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230E52" w14:textId="77777777" w:rsidR="00895CB4" w:rsidRPr="00895CB4" w:rsidRDefault="00895CB4" w:rsidP="00B942FE">
      <w:pPr>
        <w:spacing w:line="264" w:lineRule="auto"/>
        <w:jc w:val="center"/>
        <w:rPr>
          <w:sz w:val="28"/>
          <w:szCs w:val="28"/>
        </w:rPr>
      </w:pPr>
      <w:r w:rsidRPr="00895CB4">
        <w:rPr>
          <w:sz w:val="28"/>
          <w:szCs w:val="28"/>
        </w:rPr>
        <w:t xml:space="preserve">Краткий конспект лекций по дисциплине </w:t>
      </w:r>
    </w:p>
    <w:p w14:paraId="7DE905B3" w14:textId="77777777" w:rsidR="00AC7400" w:rsidRPr="00895CB4" w:rsidRDefault="00895CB4" w:rsidP="00B942FE">
      <w:pPr>
        <w:spacing w:line="264" w:lineRule="auto"/>
        <w:jc w:val="center"/>
        <w:rPr>
          <w:sz w:val="28"/>
          <w:szCs w:val="28"/>
        </w:rPr>
      </w:pPr>
      <w:r w:rsidRPr="00895CB4">
        <w:rPr>
          <w:sz w:val="28"/>
          <w:szCs w:val="28"/>
        </w:rPr>
        <w:t xml:space="preserve">«Технологические основы автоматизированного </w:t>
      </w:r>
    </w:p>
    <w:p w14:paraId="6F8CA0C8" w14:textId="77777777" w:rsidR="00AC7400" w:rsidRPr="00895CB4" w:rsidRDefault="00895CB4" w:rsidP="00B942FE">
      <w:pPr>
        <w:spacing w:line="264" w:lineRule="auto"/>
        <w:jc w:val="center"/>
        <w:rPr>
          <w:sz w:val="28"/>
          <w:szCs w:val="28"/>
        </w:rPr>
      </w:pPr>
      <w:r w:rsidRPr="00895CB4">
        <w:rPr>
          <w:sz w:val="28"/>
          <w:szCs w:val="28"/>
        </w:rPr>
        <w:t>прои</w:t>
      </w:r>
      <w:r w:rsidRPr="00895CB4">
        <w:rPr>
          <w:sz w:val="28"/>
          <w:szCs w:val="28"/>
        </w:rPr>
        <w:t>з</w:t>
      </w:r>
      <w:r w:rsidRPr="00895CB4">
        <w:rPr>
          <w:sz w:val="28"/>
          <w:szCs w:val="28"/>
        </w:rPr>
        <w:t>водства»</w:t>
      </w:r>
    </w:p>
    <w:p w14:paraId="01010322" w14:textId="77777777" w:rsidR="00B942FE" w:rsidRPr="00895CB4" w:rsidRDefault="00B942FE" w:rsidP="00B942FE">
      <w:pPr>
        <w:pStyle w:val="aa"/>
        <w:spacing w:line="264" w:lineRule="auto"/>
        <w:rPr>
          <w:szCs w:val="28"/>
        </w:rPr>
      </w:pPr>
    </w:p>
    <w:p w14:paraId="1EE1E72D" w14:textId="77777777" w:rsidR="006026E2" w:rsidRPr="00895CB4" w:rsidRDefault="00D25209" w:rsidP="006026E2">
      <w:pPr>
        <w:spacing w:line="264" w:lineRule="auto"/>
        <w:jc w:val="center"/>
        <w:rPr>
          <w:b/>
          <w:sz w:val="28"/>
          <w:szCs w:val="28"/>
        </w:rPr>
      </w:pPr>
      <w:r w:rsidRPr="00895CB4">
        <w:rPr>
          <w:b/>
          <w:sz w:val="28"/>
          <w:szCs w:val="28"/>
        </w:rPr>
        <w:t>Тема 1</w:t>
      </w:r>
      <w:r w:rsidR="00895CB4" w:rsidRPr="00895CB4">
        <w:rPr>
          <w:b/>
          <w:sz w:val="28"/>
          <w:szCs w:val="28"/>
        </w:rPr>
        <w:t xml:space="preserve"> </w:t>
      </w:r>
      <w:r w:rsidR="006026E2" w:rsidRPr="00895CB4">
        <w:rPr>
          <w:b/>
          <w:sz w:val="28"/>
          <w:szCs w:val="28"/>
        </w:rPr>
        <w:t>Автоматизированные технологические процессы и обор</w:t>
      </w:r>
      <w:r w:rsidR="006026E2" w:rsidRPr="00895CB4">
        <w:rPr>
          <w:b/>
          <w:sz w:val="28"/>
          <w:szCs w:val="28"/>
        </w:rPr>
        <w:t>у</w:t>
      </w:r>
      <w:r w:rsidR="006026E2" w:rsidRPr="00895CB4">
        <w:rPr>
          <w:b/>
          <w:sz w:val="28"/>
          <w:szCs w:val="28"/>
        </w:rPr>
        <w:t>дование, основные этапы автоматизации машиностро</w:t>
      </w:r>
      <w:r w:rsidR="006026E2" w:rsidRPr="00895CB4">
        <w:rPr>
          <w:b/>
          <w:sz w:val="28"/>
          <w:szCs w:val="28"/>
        </w:rPr>
        <w:t>и</w:t>
      </w:r>
      <w:r w:rsidR="006026E2" w:rsidRPr="00895CB4">
        <w:rPr>
          <w:b/>
          <w:sz w:val="28"/>
          <w:szCs w:val="28"/>
        </w:rPr>
        <w:t xml:space="preserve">тельного производства </w:t>
      </w:r>
    </w:p>
    <w:p w14:paraId="5B6E6930" w14:textId="77777777" w:rsidR="00856916" w:rsidRPr="00895CB4" w:rsidRDefault="00856916" w:rsidP="006026E2">
      <w:pPr>
        <w:spacing w:line="264" w:lineRule="auto"/>
        <w:jc w:val="center"/>
        <w:rPr>
          <w:sz w:val="28"/>
          <w:szCs w:val="28"/>
        </w:rPr>
      </w:pPr>
    </w:p>
    <w:p w14:paraId="35C6327D" w14:textId="0035FE80" w:rsidR="00D25209" w:rsidRPr="00895CB4" w:rsidRDefault="00D25209" w:rsidP="00D25209">
      <w:pPr>
        <w:spacing w:line="264" w:lineRule="auto"/>
        <w:jc w:val="center"/>
        <w:rPr>
          <w:b/>
          <w:sz w:val="28"/>
          <w:szCs w:val="28"/>
        </w:rPr>
      </w:pPr>
      <w:r w:rsidRPr="00895CB4">
        <w:rPr>
          <w:b/>
          <w:sz w:val="28"/>
          <w:szCs w:val="28"/>
        </w:rPr>
        <w:t xml:space="preserve">Лекция </w:t>
      </w:r>
      <w:r w:rsidR="00E02FC9" w:rsidRPr="00895CB4">
        <w:rPr>
          <w:b/>
          <w:sz w:val="28"/>
          <w:szCs w:val="28"/>
        </w:rPr>
        <w:t>1 (2</w:t>
      </w:r>
      <w:r w:rsidRPr="00895CB4">
        <w:rPr>
          <w:b/>
          <w:sz w:val="28"/>
          <w:szCs w:val="28"/>
        </w:rPr>
        <w:t xml:space="preserve"> часа )</w:t>
      </w:r>
    </w:p>
    <w:p w14:paraId="0F8BB1B1" w14:textId="77777777" w:rsidR="00FB4C2F" w:rsidRPr="00895CB4" w:rsidRDefault="00FB4C2F" w:rsidP="006026E2">
      <w:pPr>
        <w:spacing w:line="264" w:lineRule="auto"/>
        <w:jc w:val="center"/>
        <w:rPr>
          <w:b/>
          <w:sz w:val="28"/>
          <w:szCs w:val="28"/>
          <w:u w:val="single"/>
        </w:rPr>
      </w:pPr>
      <w:r w:rsidRPr="00895CB4">
        <w:rPr>
          <w:b/>
          <w:sz w:val="28"/>
          <w:szCs w:val="28"/>
          <w:u w:val="single"/>
        </w:rPr>
        <w:t>Основные понятия механизации и автоматизации</w:t>
      </w:r>
      <w:r w:rsidR="00D25209" w:rsidRPr="00895CB4">
        <w:rPr>
          <w:b/>
          <w:sz w:val="28"/>
          <w:szCs w:val="28"/>
          <w:u w:val="single"/>
        </w:rPr>
        <w:t xml:space="preserve"> Эволюция автом</w:t>
      </w:r>
      <w:r w:rsidR="00D25209" w:rsidRPr="00895CB4">
        <w:rPr>
          <w:b/>
          <w:sz w:val="28"/>
          <w:szCs w:val="28"/>
          <w:u w:val="single"/>
        </w:rPr>
        <w:t>а</w:t>
      </w:r>
      <w:r w:rsidR="00D25209" w:rsidRPr="00895CB4">
        <w:rPr>
          <w:b/>
          <w:sz w:val="28"/>
          <w:szCs w:val="28"/>
          <w:u w:val="single"/>
        </w:rPr>
        <w:t>тизированных производственных систем</w:t>
      </w:r>
    </w:p>
    <w:p w14:paraId="7D2C8354" w14:textId="77777777" w:rsidR="00FB4C2F" w:rsidRPr="00895CB4" w:rsidRDefault="00FB4C2F" w:rsidP="006026E2">
      <w:pPr>
        <w:spacing w:line="264" w:lineRule="auto"/>
        <w:jc w:val="center"/>
        <w:rPr>
          <w:sz w:val="28"/>
          <w:szCs w:val="28"/>
        </w:rPr>
      </w:pPr>
    </w:p>
    <w:p w14:paraId="2FB717EA" w14:textId="77777777" w:rsidR="008774BE" w:rsidRPr="00895CB4" w:rsidRDefault="008774BE" w:rsidP="006026E2">
      <w:pPr>
        <w:spacing w:line="264" w:lineRule="auto"/>
        <w:jc w:val="center"/>
        <w:rPr>
          <w:sz w:val="28"/>
          <w:szCs w:val="28"/>
        </w:rPr>
      </w:pPr>
      <w:r w:rsidRPr="00895CB4">
        <w:rPr>
          <w:sz w:val="28"/>
          <w:szCs w:val="28"/>
        </w:rPr>
        <w:t xml:space="preserve">Под </w:t>
      </w:r>
      <w:r w:rsidRPr="00895CB4">
        <w:rPr>
          <w:i/>
          <w:sz w:val="28"/>
          <w:szCs w:val="28"/>
        </w:rPr>
        <w:t>автоматизацией</w:t>
      </w:r>
      <w:r w:rsidR="00822CB2" w:rsidRPr="00895CB4">
        <w:rPr>
          <w:sz w:val="28"/>
          <w:szCs w:val="28"/>
        </w:rPr>
        <w:t xml:space="preserve"> производства</w:t>
      </w:r>
      <w:r w:rsidR="00464C60" w:rsidRPr="00895CB4">
        <w:rPr>
          <w:sz w:val="28"/>
          <w:szCs w:val="28"/>
        </w:rPr>
        <w:t xml:space="preserve"> </w:t>
      </w:r>
      <w:r w:rsidRPr="00895CB4">
        <w:rPr>
          <w:sz w:val="28"/>
          <w:szCs w:val="28"/>
        </w:rPr>
        <w:t>пон</w:t>
      </w:r>
      <w:r w:rsidRPr="00895CB4">
        <w:rPr>
          <w:sz w:val="28"/>
          <w:szCs w:val="28"/>
        </w:rPr>
        <w:t>и</w:t>
      </w:r>
      <w:r w:rsidRPr="00895CB4">
        <w:rPr>
          <w:sz w:val="28"/>
          <w:szCs w:val="28"/>
        </w:rPr>
        <w:t>мают применение энергии неживой природы в производственных процессах</w:t>
      </w:r>
      <w:r w:rsidR="00464C60" w:rsidRPr="00895CB4">
        <w:rPr>
          <w:sz w:val="28"/>
          <w:szCs w:val="28"/>
        </w:rPr>
        <w:t xml:space="preserve"> </w:t>
      </w:r>
      <w:r w:rsidR="00822CB2" w:rsidRPr="00895CB4">
        <w:rPr>
          <w:sz w:val="28"/>
          <w:szCs w:val="28"/>
        </w:rPr>
        <w:t xml:space="preserve">или их частях </w:t>
      </w:r>
      <w:r w:rsidRPr="00895CB4">
        <w:rPr>
          <w:sz w:val="28"/>
          <w:szCs w:val="28"/>
        </w:rPr>
        <w:t>с управлением</w:t>
      </w:r>
      <w:r w:rsidR="00822CB2" w:rsidRPr="00895CB4">
        <w:rPr>
          <w:sz w:val="28"/>
          <w:szCs w:val="28"/>
        </w:rPr>
        <w:t xml:space="preserve"> ими</w:t>
      </w:r>
      <w:r w:rsidR="00464C60" w:rsidRPr="00895CB4">
        <w:rPr>
          <w:sz w:val="28"/>
          <w:szCs w:val="28"/>
        </w:rPr>
        <w:t xml:space="preserve"> </w:t>
      </w:r>
      <w:r w:rsidRPr="00895CB4">
        <w:rPr>
          <w:sz w:val="28"/>
          <w:szCs w:val="28"/>
        </w:rPr>
        <w:t>без участия человека для повыше</w:t>
      </w:r>
      <w:r w:rsidR="00822CB2" w:rsidRPr="00895CB4">
        <w:rPr>
          <w:sz w:val="28"/>
          <w:szCs w:val="28"/>
        </w:rPr>
        <w:t>ния производ</w:t>
      </w:r>
      <w:r w:rsidR="00822CB2" w:rsidRPr="00895CB4">
        <w:rPr>
          <w:sz w:val="28"/>
          <w:szCs w:val="28"/>
        </w:rPr>
        <w:t>и</w:t>
      </w:r>
      <w:r w:rsidR="00822CB2" w:rsidRPr="00895CB4">
        <w:rPr>
          <w:sz w:val="28"/>
          <w:szCs w:val="28"/>
        </w:rPr>
        <w:t>тельности, снижения</w:t>
      </w:r>
      <w:r w:rsidRPr="00895CB4">
        <w:rPr>
          <w:sz w:val="28"/>
          <w:szCs w:val="28"/>
        </w:rPr>
        <w:t xml:space="preserve"> себестоимости, улучшени</w:t>
      </w:r>
      <w:r w:rsidR="00822CB2" w:rsidRPr="00895CB4">
        <w:rPr>
          <w:sz w:val="28"/>
          <w:szCs w:val="28"/>
        </w:rPr>
        <w:t>я</w:t>
      </w:r>
      <w:r w:rsidRPr="00895CB4">
        <w:rPr>
          <w:sz w:val="28"/>
          <w:szCs w:val="28"/>
        </w:rPr>
        <w:t xml:space="preserve"> условий труда</w:t>
      </w:r>
      <w:r w:rsidR="00822CB2" w:rsidRPr="00895CB4">
        <w:rPr>
          <w:sz w:val="28"/>
          <w:szCs w:val="28"/>
        </w:rPr>
        <w:t>, кач</w:t>
      </w:r>
      <w:r w:rsidR="00822CB2" w:rsidRPr="00895CB4">
        <w:rPr>
          <w:sz w:val="28"/>
          <w:szCs w:val="28"/>
        </w:rPr>
        <w:t>е</w:t>
      </w:r>
      <w:r w:rsidR="00822CB2" w:rsidRPr="00895CB4">
        <w:rPr>
          <w:sz w:val="28"/>
          <w:szCs w:val="28"/>
        </w:rPr>
        <w:t>ства изделий</w:t>
      </w:r>
      <w:r w:rsidR="00464C60" w:rsidRPr="00895CB4">
        <w:rPr>
          <w:sz w:val="28"/>
          <w:szCs w:val="28"/>
        </w:rPr>
        <w:t xml:space="preserve"> </w:t>
      </w:r>
      <w:r w:rsidRPr="00895CB4">
        <w:rPr>
          <w:sz w:val="28"/>
          <w:szCs w:val="28"/>
        </w:rPr>
        <w:t>и т.д.</w:t>
      </w:r>
    </w:p>
    <w:p w14:paraId="1E1D4327" w14:textId="77777777" w:rsidR="00822CB2" w:rsidRPr="00895CB4" w:rsidRDefault="008774BE" w:rsidP="00BA3B53">
      <w:pPr>
        <w:spacing w:line="264" w:lineRule="auto"/>
        <w:ind w:firstLine="709"/>
        <w:jc w:val="both"/>
        <w:rPr>
          <w:sz w:val="28"/>
          <w:szCs w:val="28"/>
        </w:rPr>
      </w:pPr>
      <w:r w:rsidRPr="00895CB4">
        <w:rPr>
          <w:sz w:val="28"/>
          <w:szCs w:val="28"/>
        </w:rPr>
        <w:t xml:space="preserve">Под </w:t>
      </w:r>
      <w:r w:rsidRPr="00895CB4">
        <w:rPr>
          <w:i/>
          <w:sz w:val="28"/>
          <w:szCs w:val="28"/>
        </w:rPr>
        <w:t>механизацией</w:t>
      </w:r>
      <w:r w:rsidRPr="00895CB4">
        <w:rPr>
          <w:sz w:val="28"/>
          <w:szCs w:val="28"/>
        </w:rPr>
        <w:t xml:space="preserve"> </w:t>
      </w:r>
      <w:r w:rsidR="00822CB2" w:rsidRPr="00895CB4">
        <w:rPr>
          <w:sz w:val="28"/>
          <w:szCs w:val="28"/>
        </w:rPr>
        <w:t xml:space="preserve">производства </w:t>
      </w:r>
      <w:r w:rsidRPr="00895CB4">
        <w:rPr>
          <w:sz w:val="28"/>
          <w:szCs w:val="28"/>
        </w:rPr>
        <w:t>понимают применение эне</w:t>
      </w:r>
      <w:r w:rsidRPr="00895CB4">
        <w:rPr>
          <w:sz w:val="28"/>
          <w:szCs w:val="28"/>
        </w:rPr>
        <w:t>р</w:t>
      </w:r>
      <w:r w:rsidRPr="00895CB4">
        <w:rPr>
          <w:sz w:val="28"/>
          <w:szCs w:val="28"/>
        </w:rPr>
        <w:t>гии неживой природы в производс</w:t>
      </w:r>
      <w:r w:rsidRPr="00895CB4">
        <w:rPr>
          <w:sz w:val="28"/>
          <w:szCs w:val="28"/>
        </w:rPr>
        <w:t>т</w:t>
      </w:r>
      <w:r w:rsidRPr="00895CB4">
        <w:rPr>
          <w:sz w:val="28"/>
          <w:szCs w:val="28"/>
        </w:rPr>
        <w:t>венных процессах</w:t>
      </w:r>
      <w:r w:rsidR="00822CB2" w:rsidRPr="00895CB4">
        <w:rPr>
          <w:sz w:val="28"/>
          <w:szCs w:val="28"/>
        </w:rPr>
        <w:t xml:space="preserve"> или их частях</w:t>
      </w:r>
      <w:r w:rsidRPr="00895CB4">
        <w:rPr>
          <w:sz w:val="28"/>
          <w:szCs w:val="28"/>
        </w:rPr>
        <w:t>, управляемых ч</w:t>
      </w:r>
      <w:r w:rsidRPr="00895CB4">
        <w:rPr>
          <w:sz w:val="28"/>
          <w:szCs w:val="28"/>
        </w:rPr>
        <w:t>е</w:t>
      </w:r>
      <w:r w:rsidRPr="00895CB4">
        <w:rPr>
          <w:sz w:val="28"/>
          <w:szCs w:val="28"/>
        </w:rPr>
        <w:t xml:space="preserve">ловеком для </w:t>
      </w:r>
      <w:r w:rsidR="00822CB2" w:rsidRPr="00895CB4">
        <w:rPr>
          <w:sz w:val="28"/>
          <w:szCs w:val="28"/>
        </w:rPr>
        <w:t>тех же целей. Таким образом, различие между этими понятиями заключается в субъекте управления прои</w:t>
      </w:r>
      <w:r w:rsidR="00822CB2" w:rsidRPr="00895CB4">
        <w:rPr>
          <w:sz w:val="28"/>
          <w:szCs w:val="28"/>
        </w:rPr>
        <w:t>з</w:t>
      </w:r>
      <w:r w:rsidR="00822CB2" w:rsidRPr="00895CB4">
        <w:rPr>
          <w:sz w:val="28"/>
          <w:szCs w:val="28"/>
        </w:rPr>
        <w:t>водственным процессом.</w:t>
      </w:r>
    </w:p>
    <w:p w14:paraId="63A5EC28" w14:textId="77777777" w:rsidR="00822CB2" w:rsidRPr="00895CB4" w:rsidRDefault="00822CB2" w:rsidP="00BA3B53">
      <w:pPr>
        <w:spacing w:line="264" w:lineRule="auto"/>
        <w:ind w:firstLine="709"/>
        <w:jc w:val="both"/>
        <w:rPr>
          <w:sz w:val="28"/>
          <w:szCs w:val="28"/>
        </w:rPr>
      </w:pPr>
      <w:r w:rsidRPr="00895CB4">
        <w:rPr>
          <w:sz w:val="28"/>
          <w:szCs w:val="28"/>
        </w:rPr>
        <w:t xml:space="preserve">Качественную оценку механизации и </w:t>
      </w:r>
      <w:r w:rsidR="008774BE" w:rsidRPr="00895CB4">
        <w:rPr>
          <w:sz w:val="28"/>
          <w:szCs w:val="28"/>
        </w:rPr>
        <w:t>автоматизации</w:t>
      </w:r>
      <w:r w:rsidRPr="00895CB4">
        <w:rPr>
          <w:sz w:val="28"/>
          <w:szCs w:val="28"/>
        </w:rPr>
        <w:t xml:space="preserve"> прои</w:t>
      </w:r>
      <w:r w:rsidRPr="00895CB4">
        <w:rPr>
          <w:sz w:val="28"/>
          <w:szCs w:val="28"/>
        </w:rPr>
        <w:t>з</w:t>
      </w:r>
      <w:r w:rsidRPr="00895CB4">
        <w:rPr>
          <w:sz w:val="28"/>
          <w:szCs w:val="28"/>
        </w:rPr>
        <w:t>водят по виду, степени внедрения и к</w:t>
      </w:r>
      <w:r w:rsidRPr="00895CB4">
        <w:rPr>
          <w:sz w:val="28"/>
          <w:szCs w:val="28"/>
        </w:rPr>
        <w:t>а</w:t>
      </w:r>
      <w:r w:rsidRPr="00895CB4">
        <w:rPr>
          <w:sz w:val="28"/>
          <w:szCs w:val="28"/>
        </w:rPr>
        <w:t>тегории.</w:t>
      </w:r>
    </w:p>
    <w:p w14:paraId="6F61B530" w14:textId="77777777" w:rsidR="008774BE" w:rsidRPr="00895CB4" w:rsidRDefault="00822CB2" w:rsidP="00BA3B53">
      <w:pPr>
        <w:spacing w:line="264" w:lineRule="auto"/>
        <w:ind w:firstLine="709"/>
        <w:jc w:val="both"/>
        <w:rPr>
          <w:sz w:val="28"/>
          <w:szCs w:val="28"/>
        </w:rPr>
      </w:pPr>
      <w:r w:rsidRPr="00895CB4">
        <w:rPr>
          <w:b/>
          <w:sz w:val="28"/>
          <w:szCs w:val="28"/>
        </w:rPr>
        <w:t>По виду</w:t>
      </w:r>
      <w:r w:rsidRPr="00895CB4">
        <w:rPr>
          <w:sz w:val="28"/>
          <w:szCs w:val="28"/>
        </w:rPr>
        <w:t xml:space="preserve"> автоматизаци</w:t>
      </w:r>
      <w:r w:rsidR="0005168B" w:rsidRPr="00895CB4">
        <w:rPr>
          <w:sz w:val="28"/>
          <w:szCs w:val="28"/>
        </w:rPr>
        <w:t>я</w:t>
      </w:r>
      <w:r w:rsidRPr="00895CB4">
        <w:rPr>
          <w:sz w:val="28"/>
          <w:szCs w:val="28"/>
        </w:rPr>
        <w:t xml:space="preserve"> быва</w:t>
      </w:r>
      <w:r w:rsidR="0005168B" w:rsidRPr="00895CB4">
        <w:rPr>
          <w:sz w:val="28"/>
          <w:szCs w:val="28"/>
        </w:rPr>
        <w:t>е</w:t>
      </w:r>
      <w:r w:rsidRPr="00895CB4">
        <w:rPr>
          <w:sz w:val="28"/>
          <w:szCs w:val="28"/>
        </w:rPr>
        <w:t>т:</w:t>
      </w:r>
    </w:p>
    <w:p w14:paraId="1270D98B" w14:textId="77777777" w:rsidR="008774BE" w:rsidRPr="00895CB4" w:rsidRDefault="00822CB2" w:rsidP="00BA3B53">
      <w:pPr>
        <w:spacing w:line="264" w:lineRule="auto"/>
        <w:ind w:firstLine="709"/>
        <w:jc w:val="both"/>
        <w:rPr>
          <w:sz w:val="28"/>
          <w:szCs w:val="28"/>
        </w:rPr>
      </w:pPr>
      <w:r w:rsidRPr="00895CB4">
        <w:rPr>
          <w:sz w:val="28"/>
          <w:szCs w:val="28"/>
        </w:rPr>
        <w:t>- ч</w:t>
      </w:r>
      <w:r w:rsidR="008774BE" w:rsidRPr="00895CB4">
        <w:rPr>
          <w:sz w:val="28"/>
          <w:szCs w:val="28"/>
        </w:rPr>
        <w:t xml:space="preserve">астичная и </w:t>
      </w:r>
      <w:r w:rsidRPr="00895CB4">
        <w:rPr>
          <w:sz w:val="28"/>
          <w:szCs w:val="28"/>
        </w:rPr>
        <w:t>п</w:t>
      </w:r>
      <w:r w:rsidR="008774BE" w:rsidRPr="00895CB4">
        <w:rPr>
          <w:sz w:val="28"/>
          <w:szCs w:val="28"/>
        </w:rPr>
        <w:t>олная</w:t>
      </w:r>
      <w:r w:rsidRPr="00895CB4">
        <w:rPr>
          <w:sz w:val="28"/>
          <w:szCs w:val="28"/>
        </w:rPr>
        <w:t>;</w:t>
      </w:r>
    </w:p>
    <w:p w14:paraId="0E565A94" w14:textId="77777777" w:rsidR="00822CB2" w:rsidRPr="00895CB4" w:rsidRDefault="00822CB2" w:rsidP="00BA3B53">
      <w:pPr>
        <w:spacing w:line="264" w:lineRule="auto"/>
        <w:ind w:firstLine="709"/>
        <w:jc w:val="both"/>
        <w:rPr>
          <w:sz w:val="28"/>
          <w:szCs w:val="28"/>
        </w:rPr>
      </w:pPr>
      <w:r w:rsidRPr="00895CB4">
        <w:rPr>
          <w:sz w:val="28"/>
          <w:szCs w:val="28"/>
        </w:rPr>
        <w:t>- е</w:t>
      </w:r>
      <w:r w:rsidR="008774BE" w:rsidRPr="00895CB4">
        <w:rPr>
          <w:sz w:val="28"/>
          <w:szCs w:val="28"/>
        </w:rPr>
        <w:t>диничная и комплексная</w:t>
      </w:r>
      <w:r w:rsidRPr="00895CB4">
        <w:rPr>
          <w:sz w:val="28"/>
          <w:szCs w:val="28"/>
        </w:rPr>
        <w:t>;</w:t>
      </w:r>
    </w:p>
    <w:p w14:paraId="21DD9245" w14:textId="77777777" w:rsidR="00822CB2" w:rsidRPr="00895CB4" w:rsidRDefault="00822CB2" w:rsidP="00BA3B53">
      <w:pPr>
        <w:spacing w:line="264" w:lineRule="auto"/>
        <w:ind w:firstLine="709"/>
        <w:jc w:val="both"/>
        <w:rPr>
          <w:sz w:val="28"/>
          <w:szCs w:val="28"/>
        </w:rPr>
      </w:pPr>
      <w:r w:rsidRPr="00895CB4">
        <w:rPr>
          <w:sz w:val="28"/>
          <w:szCs w:val="28"/>
        </w:rPr>
        <w:t>- п</w:t>
      </w:r>
      <w:r w:rsidR="008774BE" w:rsidRPr="00895CB4">
        <w:rPr>
          <w:sz w:val="28"/>
          <w:szCs w:val="28"/>
        </w:rPr>
        <w:t>ервичная и вторичная</w:t>
      </w:r>
      <w:r w:rsidRPr="00895CB4">
        <w:rPr>
          <w:sz w:val="28"/>
          <w:szCs w:val="28"/>
        </w:rPr>
        <w:t xml:space="preserve">. </w:t>
      </w:r>
    </w:p>
    <w:p w14:paraId="4C4124E0" w14:textId="77777777" w:rsidR="009F729F" w:rsidRPr="00895CB4" w:rsidRDefault="008774BE" w:rsidP="00BA3B53">
      <w:pPr>
        <w:spacing w:line="264" w:lineRule="auto"/>
        <w:ind w:firstLine="709"/>
        <w:jc w:val="both"/>
        <w:rPr>
          <w:sz w:val="28"/>
          <w:szCs w:val="28"/>
        </w:rPr>
      </w:pPr>
      <w:r w:rsidRPr="00895CB4">
        <w:rPr>
          <w:i/>
          <w:sz w:val="28"/>
          <w:szCs w:val="28"/>
        </w:rPr>
        <w:t>Частичная автоматизация</w:t>
      </w:r>
      <w:r w:rsidRPr="00895CB4">
        <w:rPr>
          <w:sz w:val="28"/>
          <w:szCs w:val="28"/>
        </w:rPr>
        <w:t xml:space="preserve"> охватывает </w:t>
      </w:r>
      <w:r w:rsidR="00822CB2" w:rsidRPr="00895CB4">
        <w:rPr>
          <w:sz w:val="28"/>
          <w:szCs w:val="28"/>
        </w:rPr>
        <w:t xml:space="preserve">замену ручного труда машинным в </w:t>
      </w:r>
      <w:r w:rsidRPr="00895CB4">
        <w:rPr>
          <w:sz w:val="28"/>
          <w:szCs w:val="28"/>
        </w:rPr>
        <w:t>отдельных цикл</w:t>
      </w:r>
      <w:r w:rsidR="00822CB2" w:rsidRPr="00895CB4">
        <w:rPr>
          <w:sz w:val="28"/>
          <w:szCs w:val="28"/>
        </w:rPr>
        <w:t>ах</w:t>
      </w:r>
      <w:r w:rsidRPr="00895CB4">
        <w:rPr>
          <w:sz w:val="28"/>
          <w:szCs w:val="28"/>
        </w:rPr>
        <w:t xml:space="preserve"> работы оборудования </w:t>
      </w:r>
      <w:r w:rsidR="00822CB2" w:rsidRPr="00895CB4">
        <w:rPr>
          <w:sz w:val="28"/>
          <w:szCs w:val="28"/>
        </w:rPr>
        <w:t xml:space="preserve">или отдельных операциях технологического или производственного </w:t>
      </w:r>
      <w:r w:rsidR="009F729F" w:rsidRPr="00895CB4">
        <w:rPr>
          <w:sz w:val="28"/>
          <w:szCs w:val="28"/>
        </w:rPr>
        <w:t>процесса. Например, станки-</w:t>
      </w:r>
      <w:r w:rsidRPr="00895CB4">
        <w:rPr>
          <w:sz w:val="28"/>
          <w:szCs w:val="28"/>
        </w:rPr>
        <w:t>полуавтоматы</w:t>
      </w:r>
      <w:r w:rsidR="009F729F" w:rsidRPr="00895CB4">
        <w:rPr>
          <w:sz w:val="28"/>
          <w:szCs w:val="28"/>
        </w:rPr>
        <w:t>, обработка деталей по упорам на т</w:t>
      </w:r>
      <w:r w:rsidR="009F729F" w:rsidRPr="00895CB4">
        <w:rPr>
          <w:sz w:val="28"/>
          <w:szCs w:val="28"/>
        </w:rPr>
        <w:t>о</w:t>
      </w:r>
      <w:r w:rsidR="009F729F" w:rsidRPr="00895CB4">
        <w:rPr>
          <w:sz w:val="28"/>
          <w:szCs w:val="28"/>
        </w:rPr>
        <w:t xml:space="preserve">карно-револьверных станках. </w:t>
      </w:r>
    </w:p>
    <w:p w14:paraId="7A308DF9" w14:textId="77777777" w:rsidR="009F729F" w:rsidRPr="00895CB4" w:rsidRDefault="008774BE" w:rsidP="00BA3B53">
      <w:pPr>
        <w:spacing w:line="264" w:lineRule="auto"/>
        <w:ind w:firstLine="709"/>
        <w:jc w:val="both"/>
        <w:rPr>
          <w:sz w:val="28"/>
          <w:szCs w:val="28"/>
        </w:rPr>
      </w:pPr>
      <w:r w:rsidRPr="00895CB4">
        <w:rPr>
          <w:i/>
          <w:sz w:val="28"/>
          <w:szCs w:val="28"/>
        </w:rPr>
        <w:t>Полная автоматизация</w:t>
      </w:r>
      <w:r w:rsidRPr="00895CB4">
        <w:rPr>
          <w:sz w:val="28"/>
          <w:szCs w:val="28"/>
        </w:rPr>
        <w:t xml:space="preserve"> охватывает автоматизацию всех ци</w:t>
      </w:r>
      <w:r w:rsidRPr="00895CB4">
        <w:rPr>
          <w:sz w:val="28"/>
          <w:szCs w:val="28"/>
        </w:rPr>
        <w:t>к</w:t>
      </w:r>
      <w:r w:rsidRPr="00895CB4">
        <w:rPr>
          <w:sz w:val="28"/>
          <w:szCs w:val="28"/>
        </w:rPr>
        <w:t>лов работы оборудования как осно</w:t>
      </w:r>
      <w:r w:rsidRPr="00895CB4">
        <w:rPr>
          <w:sz w:val="28"/>
          <w:szCs w:val="28"/>
        </w:rPr>
        <w:t>в</w:t>
      </w:r>
      <w:r w:rsidRPr="00895CB4">
        <w:rPr>
          <w:sz w:val="28"/>
          <w:szCs w:val="28"/>
        </w:rPr>
        <w:t>ны</w:t>
      </w:r>
      <w:r w:rsidR="009F729F" w:rsidRPr="00895CB4">
        <w:rPr>
          <w:sz w:val="28"/>
          <w:szCs w:val="28"/>
        </w:rPr>
        <w:t>х</w:t>
      </w:r>
      <w:r w:rsidRPr="00895CB4">
        <w:rPr>
          <w:sz w:val="28"/>
          <w:szCs w:val="28"/>
        </w:rPr>
        <w:t>, так и вспомогательны</w:t>
      </w:r>
      <w:r w:rsidR="009F729F" w:rsidRPr="00895CB4">
        <w:rPr>
          <w:sz w:val="28"/>
          <w:szCs w:val="28"/>
        </w:rPr>
        <w:t xml:space="preserve">х или технологических (производственных) процессов в целом, когда все функции контроля и управления выполняются автоматами. </w:t>
      </w:r>
      <w:r w:rsidRPr="00895CB4">
        <w:rPr>
          <w:sz w:val="28"/>
          <w:szCs w:val="28"/>
        </w:rPr>
        <w:t>Напр</w:t>
      </w:r>
      <w:r w:rsidRPr="00895CB4">
        <w:rPr>
          <w:sz w:val="28"/>
          <w:szCs w:val="28"/>
        </w:rPr>
        <w:t>и</w:t>
      </w:r>
      <w:r w:rsidRPr="00895CB4">
        <w:rPr>
          <w:sz w:val="28"/>
          <w:szCs w:val="28"/>
        </w:rPr>
        <w:t>мер, станки автоматы</w:t>
      </w:r>
      <w:r w:rsidR="009F729F" w:rsidRPr="00895CB4">
        <w:rPr>
          <w:sz w:val="28"/>
          <w:szCs w:val="28"/>
        </w:rPr>
        <w:t>, высоко автоматизир</w:t>
      </w:r>
      <w:r w:rsidR="009F729F" w:rsidRPr="00895CB4">
        <w:rPr>
          <w:sz w:val="28"/>
          <w:szCs w:val="28"/>
        </w:rPr>
        <w:t>о</w:t>
      </w:r>
      <w:r w:rsidR="009F729F" w:rsidRPr="00895CB4">
        <w:rPr>
          <w:sz w:val="28"/>
          <w:szCs w:val="28"/>
        </w:rPr>
        <w:t>ванные ГПС.</w:t>
      </w:r>
    </w:p>
    <w:p w14:paraId="33C3792D" w14:textId="77777777" w:rsidR="009F729F" w:rsidRPr="00895CB4" w:rsidRDefault="008774BE" w:rsidP="00BA3B53">
      <w:pPr>
        <w:spacing w:line="264" w:lineRule="auto"/>
        <w:ind w:firstLine="709"/>
        <w:jc w:val="both"/>
        <w:rPr>
          <w:sz w:val="28"/>
          <w:szCs w:val="28"/>
        </w:rPr>
      </w:pPr>
      <w:r w:rsidRPr="00895CB4">
        <w:rPr>
          <w:i/>
          <w:sz w:val="28"/>
          <w:szCs w:val="28"/>
        </w:rPr>
        <w:t>Единичная</w:t>
      </w:r>
      <w:r w:rsidR="009F729F" w:rsidRPr="00895CB4">
        <w:rPr>
          <w:i/>
          <w:sz w:val="28"/>
          <w:szCs w:val="28"/>
        </w:rPr>
        <w:t xml:space="preserve"> автоматизация</w:t>
      </w:r>
      <w:r w:rsidR="009F729F" w:rsidRPr="00895CB4">
        <w:rPr>
          <w:b/>
          <w:sz w:val="28"/>
          <w:szCs w:val="28"/>
        </w:rPr>
        <w:t xml:space="preserve"> - </w:t>
      </w:r>
      <w:r w:rsidRPr="00895CB4">
        <w:rPr>
          <w:sz w:val="28"/>
          <w:szCs w:val="28"/>
        </w:rPr>
        <w:t>автоматизация</w:t>
      </w:r>
      <w:r w:rsidR="00464C60" w:rsidRPr="00895CB4">
        <w:rPr>
          <w:sz w:val="28"/>
          <w:szCs w:val="28"/>
        </w:rPr>
        <w:t xml:space="preserve"> </w:t>
      </w:r>
      <w:r w:rsidRPr="00895CB4">
        <w:rPr>
          <w:sz w:val="28"/>
          <w:szCs w:val="28"/>
        </w:rPr>
        <w:t xml:space="preserve">отдельных </w:t>
      </w:r>
      <w:r w:rsidR="009F729F" w:rsidRPr="00895CB4">
        <w:rPr>
          <w:sz w:val="28"/>
          <w:szCs w:val="28"/>
        </w:rPr>
        <w:t>пе</w:t>
      </w:r>
      <w:r w:rsidR="009F729F" w:rsidRPr="00895CB4">
        <w:rPr>
          <w:sz w:val="28"/>
          <w:szCs w:val="28"/>
        </w:rPr>
        <w:t>р</w:t>
      </w:r>
      <w:r w:rsidR="009F729F" w:rsidRPr="00895CB4">
        <w:rPr>
          <w:sz w:val="28"/>
          <w:szCs w:val="28"/>
        </w:rPr>
        <w:t xml:space="preserve">вичных </w:t>
      </w:r>
      <w:r w:rsidRPr="00895CB4">
        <w:rPr>
          <w:sz w:val="28"/>
          <w:szCs w:val="28"/>
        </w:rPr>
        <w:t xml:space="preserve">частей </w:t>
      </w:r>
      <w:r w:rsidR="0005168B" w:rsidRPr="00895CB4">
        <w:rPr>
          <w:sz w:val="28"/>
          <w:szCs w:val="28"/>
        </w:rPr>
        <w:t>технологического проце</w:t>
      </w:r>
      <w:r w:rsidR="0005168B" w:rsidRPr="00895CB4">
        <w:rPr>
          <w:sz w:val="28"/>
          <w:szCs w:val="28"/>
        </w:rPr>
        <w:t>с</w:t>
      </w:r>
      <w:r w:rsidR="0005168B" w:rsidRPr="00895CB4">
        <w:rPr>
          <w:sz w:val="28"/>
          <w:szCs w:val="28"/>
        </w:rPr>
        <w:t>са</w:t>
      </w:r>
      <w:r w:rsidRPr="00895CB4">
        <w:rPr>
          <w:sz w:val="28"/>
          <w:szCs w:val="28"/>
        </w:rPr>
        <w:t xml:space="preserve"> изготовления изделия.</w:t>
      </w:r>
      <w:r w:rsidR="009F729F" w:rsidRPr="00895CB4">
        <w:rPr>
          <w:sz w:val="28"/>
          <w:szCs w:val="28"/>
        </w:rPr>
        <w:t xml:space="preserve"> </w:t>
      </w:r>
      <w:r w:rsidRPr="00895CB4">
        <w:rPr>
          <w:sz w:val="28"/>
          <w:szCs w:val="28"/>
        </w:rPr>
        <w:t>Например, автоматизация</w:t>
      </w:r>
      <w:r w:rsidR="00464C60" w:rsidRPr="00895CB4">
        <w:rPr>
          <w:sz w:val="28"/>
          <w:szCs w:val="28"/>
        </w:rPr>
        <w:t xml:space="preserve"> </w:t>
      </w:r>
      <w:r w:rsidRPr="00895CB4">
        <w:rPr>
          <w:sz w:val="28"/>
          <w:szCs w:val="28"/>
        </w:rPr>
        <w:t>механической обработки</w:t>
      </w:r>
      <w:r w:rsidR="00464C60" w:rsidRPr="00895CB4">
        <w:rPr>
          <w:sz w:val="28"/>
          <w:szCs w:val="28"/>
        </w:rPr>
        <w:t xml:space="preserve"> </w:t>
      </w:r>
      <w:r w:rsidRPr="00895CB4">
        <w:rPr>
          <w:sz w:val="28"/>
          <w:szCs w:val="28"/>
        </w:rPr>
        <w:t>с ручной сборкой, автоматизация заготовительных операций</w:t>
      </w:r>
      <w:r w:rsidR="00464C60" w:rsidRPr="00895CB4">
        <w:rPr>
          <w:sz w:val="28"/>
          <w:szCs w:val="28"/>
        </w:rPr>
        <w:t xml:space="preserve"> </w:t>
      </w:r>
      <w:r w:rsidRPr="00895CB4">
        <w:rPr>
          <w:sz w:val="28"/>
          <w:szCs w:val="28"/>
        </w:rPr>
        <w:t>без автоматизации опер</w:t>
      </w:r>
      <w:r w:rsidRPr="00895CB4">
        <w:rPr>
          <w:sz w:val="28"/>
          <w:szCs w:val="28"/>
        </w:rPr>
        <w:t>а</w:t>
      </w:r>
      <w:r w:rsidRPr="00895CB4">
        <w:rPr>
          <w:sz w:val="28"/>
          <w:szCs w:val="28"/>
        </w:rPr>
        <w:t>ций окончательной обработки</w:t>
      </w:r>
      <w:r w:rsidR="009F729F" w:rsidRPr="00895CB4">
        <w:rPr>
          <w:sz w:val="28"/>
          <w:szCs w:val="28"/>
        </w:rPr>
        <w:t xml:space="preserve"> и сборки. Причем единичная автомат</w:t>
      </w:r>
      <w:r w:rsidR="009F729F" w:rsidRPr="00895CB4">
        <w:rPr>
          <w:sz w:val="28"/>
          <w:szCs w:val="28"/>
        </w:rPr>
        <w:t>и</w:t>
      </w:r>
      <w:r w:rsidR="009F729F" w:rsidRPr="00895CB4">
        <w:rPr>
          <w:sz w:val="28"/>
          <w:szCs w:val="28"/>
        </w:rPr>
        <w:t xml:space="preserve">зация может быть как частичная, так и полная. </w:t>
      </w:r>
    </w:p>
    <w:p w14:paraId="6D0C8697" w14:textId="77777777" w:rsidR="00C34D5F" w:rsidRPr="00895CB4" w:rsidRDefault="008774BE" w:rsidP="00BA3B53">
      <w:pPr>
        <w:spacing w:line="264" w:lineRule="auto"/>
        <w:ind w:firstLine="709"/>
        <w:jc w:val="both"/>
        <w:rPr>
          <w:sz w:val="28"/>
          <w:szCs w:val="28"/>
        </w:rPr>
      </w:pPr>
      <w:r w:rsidRPr="00895CB4">
        <w:rPr>
          <w:i/>
          <w:sz w:val="28"/>
          <w:szCs w:val="28"/>
        </w:rPr>
        <w:t>Комплексная автоматизация</w:t>
      </w:r>
      <w:r w:rsidR="009F729F" w:rsidRPr="00895CB4">
        <w:rPr>
          <w:sz w:val="28"/>
          <w:szCs w:val="28"/>
        </w:rPr>
        <w:t xml:space="preserve"> – автоматизация двух и более составных частей или</w:t>
      </w:r>
      <w:r w:rsidR="00464C60" w:rsidRPr="00895CB4">
        <w:rPr>
          <w:sz w:val="28"/>
          <w:szCs w:val="28"/>
        </w:rPr>
        <w:t xml:space="preserve"> </w:t>
      </w:r>
      <w:r w:rsidRPr="00895CB4">
        <w:rPr>
          <w:sz w:val="28"/>
          <w:szCs w:val="28"/>
        </w:rPr>
        <w:t>всего ТП изгото</w:t>
      </w:r>
      <w:r w:rsidRPr="00895CB4">
        <w:rPr>
          <w:sz w:val="28"/>
          <w:szCs w:val="28"/>
        </w:rPr>
        <w:t>в</w:t>
      </w:r>
      <w:r w:rsidRPr="00895CB4">
        <w:rPr>
          <w:sz w:val="28"/>
          <w:szCs w:val="28"/>
        </w:rPr>
        <w:t xml:space="preserve">ления изделия (или </w:t>
      </w:r>
      <w:r w:rsidR="009F729F" w:rsidRPr="00895CB4">
        <w:rPr>
          <w:sz w:val="28"/>
          <w:szCs w:val="28"/>
        </w:rPr>
        <w:t xml:space="preserve">системы </w:t>
      </w:r>
      <w:r w:rsidR="00C34D5F" w:rsidRPr="00895CB4">
        <w:rPr>
          <w:sz w:val="28"/>
          <w:szCs w:val="28"/>
        </w:rPr>
        <w:t>технологических пр</w:t>
      </w:r>
      <w:r w:rsidR="00C34D5F" w:rsidRPr="00895CB4">
        <w:rPr>
          <w:sz w:val="28"/>
          <w:szCs w:val="28"/>
        </w:rPr>
        <w:t>о</w:t>
      </w:r>
      <w:r w:rsidR="00C34D5F" w:rsidRPr="00895CB4">
        <w:rPr>
          <w:sz w:val="28"/>
          <w:szCs w:val="28"/>
        </w:rPr>
        <w:t>цес</w:t>
      </w:r>
      <w:r w:rsidR="00C34D5F" w:rsidRPr="00895CB4">
        <w:rPr>
          <w:sz w:val="28"/>
          <w:szCs w:val="28"/>
        </w:rPr>
        <w:lastRenderedPageBreak/>
        <w:t>сов</w:t>
      </w:r>
      <w:r w:rsidRPr="00895CB4">
        <w:rPr>
          <w:sz w:val="28"/>
          <w:szCs w:val="28"/>
        </w:rPr>
        <w:t>)</w:t>
      </w:r>
      <w:r w:rsidR="00C34D5F" w:rsidRPr="00895CB4">
        <w:rPr>
          <w:sz w:val="28"/>
          <w:szCs w:val="28"/>
        </w:rPr>
        <w:t xml:space="preserve">. </w:t>
      </w:r>
      <w:r w:rsidRPr="00895CB4">
        <w:rPr>
          <w:sz w:val="28"/>
          <w:szCs w:val="28"/>
        </w:rPr>
        <w:t>Например, автома</w:t>
      </w:r>
      <w:r w:rsidR="00C34D5F" w:rsidRPr="00895CB4">
        <w:rPr>
          <w:sz w:val="28"/>
          <w:szCs w:val="28"/>
        </w:rPr>
        <w:t>тизация получения заготовки, механической о</w:t>
      </w:r>
      <w:r w:rsidRPr="00895CB4">
        <w:rPr>
          <w:sz w:val="28"/>
          <w:szCs w:val="28"/>
        </w:rPr>
        <w:t>бработки и сборки</w:t>
      </w:r>
      <w:r w:rsidR="00C34D5F" w:rsidRPr="00895CB4">
        <w:rPr>
          <w:sz w:val="28"/>
          <w:szCs w:val="28"/>
        </w:rPr>
        <w:t>. Комплексная автомат</w:t>
      </w:r>
      <w:r w:rsidR="00C34D5F" w:rsidRPr="00895CB4">
        <w:rPr>
          <w:sz w:val="28"/>
          <w:szCs w:val="28"/>
        </w:rPr>
        <w:t>и</w:t>
      </w:r>
      <w:r w:rsidR="00C34D5F" w:rsidRPr="00895CB4">
        <w:rPr>
          <w:sz w:val="28"/>
          <w:szCs w:val="28"/>
        </w:rPr>
        <w:t>зация также может быть полная или ча</w:t>
      </w:r>
      <w:r w:rsidR="00C34D5F" w:rsidRPr="00895CB4">
        <w:rPr>
          <w:sz w:val="28"/>
          <w:szCs w:val="28"/>
        </w:rPr>
        <w:t>с</w:t>
      </w:r>
      <w:r w:rsidR="00C34D5F" w:rsidRPr="00895CB4">
        <w:rPr>
          <w:sz w:val="28"/>
          <w:szCs w:val="28"/>
        </w:rPr>
        <w:t>тичная.</w:t>
      </w:r>
    </w:p>
    <w:p w14:paraId="1494477E" w14:textId="77777777" w:rsidR="00C34D5F" w:rsidRPr="00895CB4" w:rsidRDefault="008774BE" w:rsidP="00BA3B53">
      <w:pPr>
        <w:spacing w:line="264" w:lineRule="auto"/>
        <w:ind w:firstLine="709"/>
        <w:jc w:val="both"/>
        <w:rPr>
          <w:sz w:val="28"/>
          <w:szCs w:val="28"/>
        </w:rPr>
      </w:pPr>
      <w:r w:rsidRPr="00895CB4">
        <w:rPr>
          <w:i/>
          <w:sz w:val="28"/>
          <w:szCs w:val="28"/>
        </w:rPr>
        <w:t>Первичная автоматизация</w:t>
      </w:r>
      <w:r w:rsidRPr="00895CB4">
        <w:rPr>
          <w:sz w:val="28"/>
          <w:szCs w:val="28"/>
        </w:rPr>
        <w:t xml:space="preserve"> – автоматизация производстве</w:t>
      </w:r>
      <w:r w:rsidRPr="00895CB4">
        <w:rPr>
          <w:sz w:val="28"/>
          <w:szCs w:val="28"/>
        </w:rPr>
        <w:t>н</w:t>
      </w:r>
      <w:r w:rsidRPr="00895CB4">
        <w:rPr>
          <w:sz w:val="28"/>
          <w:szCs w:val="28"/>
        </w:rPr>
        <w:t xml:space="preserve">ных </w:t>
      </w:r>
      <w:r w:rsidR="00C34D5F" w:rsidRPr="00895CB4">
        <w:rPr>
          <w:sz w:val="28"/>
          <w:szCs w:val="28"/>
        </w:rPr>
        <w:t xml:space="preserve">или технологических процессов, </w:t>
      </w:r>
      <w:r w:rsidRPr="00895CB4">
        <w:rPr>
          <w:sz w:val="28"/>
          <w:szCs w:val="28"/>
        </w:rPr>
        <w:t>ранее выполнявшихся с прим</w:t>
      </w:r>
      <w:r w:rsidRPr="00895CB4">
        <w:rPr>
          <w:sz w:val="28"/>
          <w:szCs w:val="28"/>
        </w:rPr>
        <w:t>е</w:t>
      </w:r>
      <w:r w:rsidRPr="00895CB4">
        <w:rPr>
          <w:sz w:val="28"/>
          <w:szCs w:val="28"/>
        </w:rPr>
        <w:t>нением</w:t>
      </w:r>
      <w:r w:rsidR="00464C60" w:rsidRPr="00895CB4">
        <w:rPr>
          <w:sz w:val="28"/>
          <w:szCs w:val="28"/>
        </w:rPr>
        <w:t xml:space="preserve"> </w:t>
      </w:r>
      <w:r w:rsidRPr="00895CB4">
        <w:rPr>
          <w:sz w:val="28"/>
          <w:szCs w:val="28"/>
        </w:rPr>
        <w:t>ручного тр</w:t>
      </w:r>
      <w:r w:rsidRPr="00895CB4">
        <w:rPr>
          <w:sz w:val="28"/>
          <w:szCs w:val="28"/>
        </w:rPr>
        <w:t>у</w:t>
      </w:r>
      <w:r w:rsidRPr="00895CB4">
        <w:rPr>
          <w:sz w:val="28"/>
          <w:szCs w:val="28"/>
        </w:rPr>
        <w:t>да.</w:t>
      </w:r>
    </w:p>
    <w:p w14:paraId="17877156" w14:textId="77777777" w:rsidR="008774BE" w:rsidRPr="00895CB4" w:rsidRDefault="008774BE" w:rsidP="00BA3B53">
      <w:pPr>
        <w:spacing w:line="264" w:lineRule="auto"/>
        <w:ind w:firstLine="709"/>
        <w:jc w:val="both"/>
        <w:rPr>
          <w:sz w:val="28"/>
          <w:szCs w:val="28"/>
        </w:rPr>
      </w:pPr>
      <w:r w:rsidRPr="00895CB4">
        <w:rPr>
          <w:i/>
          <w:sz w:val="28"/>
          <w:szCs w:val="28"/>
        </w:rPr>
        <w:t>Вторичная автоматизация</w:t>
      </w:r>
      <w:r w:rsidRPr="00895CB4">
        <w:rPr>
          <w:b/>
          <w:sz w:val="28"/>
          <w:szCs w:val="28"/>
        </w:rPr>
        <w:t xml:space="preserve"> –</w:t>
      </w:r>
      <w:r w:rsidRPr="00895CB4">
        <w:rPr>
          <w:sz w:val="28"/>
          <w:szCs w:val="28"/>
        </w:rPr>
        <w:t xml:space="preserve"> автоматизация производстве</w:t>
      </w:r>
      <w:r w:rsidRPr="00895CB4">
        <w:rPr>
          <w:sz w:val="28"/>
          <w:szCs w:val="28"/>
        </w:rPr>
        <w:t>н</w:t>
      </w:r>
      <w:r w:rsidRPr="00895CB4">
        <w:rPr>
          <w:sz w:val="28"/>
          <w:szCs w:val="28"/>
        </w:rPr>
        <w:t xml:space="preserve">ных или </w:t>
      </w:r>
      <w:r w:rsidR="00C34D5F" w:rsidRPr="00895CB4">
        <w:rPr>
          <w:sz w:val="28"/>
          <w:szCs w:val="28"/>
        </w:rPr>
        <w:t>технологических процессов, бывших ранее автоматизир</w:t>
      </w:r>
      <w:r w:rsidR="00C34D5F" w:rsidRPr="00895CB4">
        <w:rPr>
          <w:sz w:val="28"/>
          <w:szCs w:val="28"/>
        </w:rPr>
        <w:t>о</w:t>
      </w:r>
      <w:r w:rsidR="00C34D5F" w:rsidRPr="00895CB4">
        <w:rPr>
          <w:sz w:val="28"/>
          <w:szCs w:val="28"/>
        </w:rPr>
        <w:t>ванными.</w:t>
      </w:r>
    </w:p>
    <w:p w14:paraId="4213AB70" w14:textId="77777777" w:rsidR="00EF4384" w:rsidRPr="00895CB4" w:rsidRDefault="00EF4384" w:rsidP="00BA3B53">
      <w:pPr>
        <w:spacing w:line="264" w:lineRule="auto"/>
        <w:ind w:firstLine="709"/>
        <w:jc w:val="both"/>
        <w:rPr>
          <w:sz w:val="28"/>
          <w:szCs w:val="28"/>
        </w:rPr>
      </w:pPr>
      <w:r w:rsidRPr="00895CB4">
        <w:rPr>
          <w:b/>
          <w:sz w:val="28"/>
          <w:szCs w:val="28"/>
        </w:rPr>
        <w:t>По степени внедрения</w:t>
      </w:r>
      <w:r w:rsidRPr="00895CB4">
        <w:rPr>
          <w:sz w:val="28"/>
          <w:szCs w:val="28"/>
        </w:rPr>
        <w:t xml:space="preserve"> можно выделить несколько вариа</w:t>
      </w:r>
      <w:r w:rsidRPr="00895CB4">
        <w:rPr>
          <w:sz w:val="28"/>
          <w:szCs w:val="28"/>
        </w:rPr>
        <w:t>н</w:t>
      </w:r>
      <w:r w:rsidRPr="00895CB4">
        <w:rPr>
          <w:sz w:val="28"/>
          <w:szCs w:val="28"/>
        </w:rPr>
        <w:t>тов автоматизации</w:t>
      </w:r>
      <w:r w:rsidR="00AF241F" w:rsidRPr="00895CB4">
        <w:rPr>
          <w:sz w:val="28"/>
          <w:szCs w:val="28"/>
        </w:rPr>
        <w:t>,</w:t>
      </w:r>
      <w:r w:rsidRPr="00895CB4">
        <w:rPr>
          <w:sz w:val="28"/>
          <w:szCs w:val="28"/>
        </w:rPr>
        <w:t xml:space="preserve"> различающихся шир</w:t>
      </w:r>
      <w:r w:rsidRPr="00895CB4">
        <w:rPr>
          <w:sz w:val="28"/>
          <w:szCs w:val="28"/>
        </w:rPr>
        <w:t>о</w:t>
      </w:r>
      <w:r w:rsidRPr="00895CB4">
        <w:rPr>
          <w:sz w:val="28"/>
          <w:szCs w:val="28"/>
        </w:rPr>
        <w:t>той охвата технологических или производственных проце</w:t>
      </w:r>
      <w:r w:rsidRPr="00895CB4">
        <w:rPr>
          <w:sz w:val="28"/>
          <w:szCs w:val="28"/>
        </w:rPr>
        <w:t>с</w:t>
      </w:r>
      <w:r w:rsidRPr="00895CB4">
        <w:rPr>
          <w:sz w:val="28"/>
          <w:szCs w:val="28"/>
        </w:rPr>
        <w:t>сов:</w:t>
      </w:r>
    </w:p>
    <w:p w14:paraId="07A4AE33" w14:textId="77777777" w:rsidR="00EF4384" w:rsidRPr="00895CB4" w:rsidRDefault="00EF4384" w:rsidP="00BA3B53">
      <w:pPr>
        <w:spacing w:line="264" w:lineRule="auto"/>
        <w:ind w:firstLine="709"/>
        <w:jc w:val="both"/>
        <w:rPr>
          <w:sz w:val="28"/>
          <w:szCs w:val="28"/>
        </w:rPr>
      </w:pPr>
      <w:r w:rsidRPr="00895CB4">
        <w:rPr>
          <w:sz w:val="28"/>
          <w:szCs w:val="28"/>
        </w:rPr>
        <w:t>1 – автоматизация единичной технологической (произво</w:t>
      </w:r>
      <w:r w:rsidRPr="00895CB4">
        <w:rPr>
          <w:sz w:val="28"/>
          <w:szCs w:val="28"/>
        </w:rPr>
        <w:t>д</w:t>
      </w:r>
      <w:r w:rsidRPr="00895CB4">
        <w:rPr>
          <w:sz w:val="28"/>
          <w:szCs w:val="28"/>
        </w:rPr>
        <w:t>ственной) оп</w:t>
      </w:r>
      <w:r w:rsidRPr="00895CB4">
        <w:rPr>
          <w:sz w:val="28"/>
          <w:szCs w:val="28"/>
        </w:rPr>
        <w:t>е</w:t>
      </w:r>
      <w:r w:rsidRPr="00895CB4">
        <w:rPr>
          <w:sz w:val="28"/>
          <w:szCs w:val="28"/>
        </w:rPr>
        <w:t>рации;</w:t>
      </w:r>
    </w:p>
    <w:p w14:paraId="53BB8B14" w14:textId="77777777" w:rsidR="00EF4384" w:rsidRPr="00895CB4" w:rsidRDefault="00EB55D7" w:rsidP="00BA3B53">
      <w:pPr>
        <w:spacing w:line="264" w:lineRule="auto"/>
        <w:ind w:firstLine="709"/>
        <w:jc w:val="both"/>
        <w:rPr>
          <w:sz w:val="28"/>
          <w:szCs w:val="28"/>
        </w:rPr>
      </w:pPr>
      <w:r w:rsidRPr="00895CB4">
        <w:rPr>
          <w:sz w:val="28"/>
          <w:szCs w:val="28"/>
        </w:rPr>
        <w:t>2 – автоматизация законченного технологического (прои</w:t>
      </w:r>
      <w:r w:rsidRPr="00895CB4">
        <w:rPr>
          <w:sz w:val="28"/>
          <w:szCs w:val="28"/>
        </w:rPr>
        <w:t>з</w:t>
      </w:r>
      <w:r w:rsidRPr="00895CB4">
        <w:rPr>
          <w:sz w:val="28"/>
          <w:szCs w:val="28"/>
        </w:rPr>
        <w:t>водственного) пр</w:t>
      </w:r>
      <w:r w:rsidRPr="00895CB4">
        <w:rPr>
          <w:sz w:val="28"/>
          <w:szCs w:val="28"/>
        </w:rPr>
        <w:t>о</w:t>
      </w:r>
      <w:r w:rsidRPr="00895CB4">
        <w:rPr>
          <w:sz w:val="28"/>
          <w:szCs w:val="28"/>
        </w:rPr>
        <w:t>цесса;</w:t>
      </w:r>
    </w:p>
    <w:p w14:paraId="5CD37314" w14:textId="77777777" w:rsidR="00EB55D7" w:rsidRPr="00895CB4" w:rsidRDefault="00EB55D7" w:rsidP="00BA3B53">
      <w:pPr>
        <w:spacing w:line="264" w:lineRule="auto"/>
        <w:ind w:firstLine="709"/>
        <w:jc w:val="both"/>
        <w:rPr>
          <w:sz w:val="28"/>
          <w:szCs w:val="28"/>
        </w:rPr>
      </w:pPr>
      <w:r w:rsidRPr="00895CB4">
        <w:rPr>
          <w:sz w:val="28"/>
          <w:szCs w:val="28"/>
        </w:rPr>
        <w:t>3 – автоматизация системы технологических (производстве</w:t>
      </w:r>
      <w:r w:rsidRPr="00895CB4">
        <w:rPr>
          <w:sz w:val="28"/>
          <w:szCs w:val="28"/>
        </w:rPr>
        <w:t>н</w:t>
      </w:r>
      <w:r w:rsidRPr="00895CB4">
        <w:rPr>
          <w:sz w:val="28"/>
          <w:szCs w:val="28"/>
        </w:rPr>
        <w:t>ных) процессов, выполняемых на уч</w:t>
      </w:r>
      <w:r w:rsidRPr="00895CB4">
        <w:rPr>
          <w:sz w:val="28"/>
          <w:szCs w:val="28"/>
        </w:rPr>
        <w:t>а</w:t>
      </w:r>
      <w:r w:rsidRPr="00895CB4">
        <w:rPr>
          <w:sz w:val="28"/>
          <w:szCs w:val="28"/>
        </w:rPr>
        <w:t>стке;</w:t>
      </w:r>
    </w:p>
    <w:p w14:paraId="36F2A6ED" w14:textId="77777777" w:rsidR="00EB55D7" w:rsidRPr="00895CB4" w:rsidRDefault="00EB55D7" w:rsidP="00BA3B53">
      <w:pPr>
        <w:spacing w:line="264" w:lineRule="auto"/>
        <w:ind w:firstLine="709"/>
        <w:jc w:val="both"/>
        <w:rPr>
          <w:sz w:val="28"/>
          <w:szCs w:val="28"/>
        </w:rPr>
      </w:pPr>
      <w:r w:rsidRPr="00895CB4">
        <w:rPr>
          <w:sz w:val="28"/>
          <w:szCs w:val="28"/>
        </w:rPr>
        <w:t xml:space="preserve">4 – автоматизация системы </w:t>
      </w:r>
      <w:r w:rsidR="0005168B" w:rsidRPr="00895CB4">
        <w:rPr>
          <w:sz w:val="28"/>
          <w:szCs w:val="28"/>
        </w:rPr>
        <w:t xml:space="preserve">процессов </w:t>
      </w:r>
      <w:r w:rsidRPr="00895CB4">
        <w:rPr>
          <w:sz w:val="28"/>
          <w:szCs w:val="28"/>
        </w:rPr>
        <w:t>в цехе;</w:t>
      </w:r>
    </w:p>
    <w:p w14:paraId="15FA91B7" w14:textId="77777777" w:rsidR="00EB55D7" w:rsidRPr="00895CB4" w:rsidRDefault="00EB55D7" w:rsidP="00BA3B53">
      <w:pPr>
        <w:spacing w:line="264" w:lineRule="auto"/>
        <w:ind w:firstLine="709"/>
        <w:jc w:val="both"/>
        <w:rPr>
          <w:sz w:val="28"/>
          <w:szCs w:val="28"/>
        </w:rPr>
      </w:pPr>
      <w:r w:rsidRPr="00895CB4">
        <w:rPr>
          <w:sz w:val="28"/>
          <w:szCs w:val="28"/>
        </w:rPr>
        <w:t xml:space="preserve">5 – автоматизация системы </w:t>
      </w:r>
      <w:r w:rsidR="0005168B" w:rsidRPr="00895CB4">
        <w:rPr>
          <w:sz w:val="28"/>
          <w:szCs w:val="28"/>
        </w:rPr>
        <w:t xml:space="preserve">процессов </w:t>
      </w:r>
      <w:r w:rsidRPr="00895CB4">
        <w:rPr>
          <w:sz w:val="28"/>
          <w:szCs w:val="28"/>
        </w:rPr>
        <w:t>в группе однородных цехов;</w:t>
      </w:r>
    </w:p>
    <w:p w14:paraId="48B4D520" w14:textId="77777777" w:rsidR="00EB55D7" w:rsidRPr="00895CB4" w:rsidRDefault="00EB55D7" w:rsidP="00BA3B53">
      <w:pPr>
        <w:spacing w:line="264" w:lineRule="auto"/>
        <w:ind w:firstLine="709"/>
        <w:jc w:val="both"/>
        <w:rPr>
          <w:sz w:val="28"/>
          <w:szCs w:val="28"/>
        </w:rPr>
      </w:pPr>
      <w:r w:rsidRPr="00895CB4">
        <w:rPr>
          <w:sz w:val="28"/>
          <w:szCs w:val="28"/>
        </w:rPr>
        <w:t>6 – автоматизация на предприятии в целом;</w:t>
      </w:r>
    </w:p>
    <w:p w14:paraId="5C60F694" w14:textId="77777777" w:rsidR="00EB55D7" w:rsidRPr="00895CB4" w:rsidRDefault="00EB55D7" w:rsidP="00BA3B53">
      <w:pPr>
        <w:spacing w:line="264" w:lineRule="auto"/>
        <w:ind w:firstLine="709"/>
        <w:jc w:val="both"/>
        <w:rPr>
          <w:sz w:val="28"/>
          <w:szCs w:val="28"/>
        </w:rPr>
      </w:pPr>
      <w:r w:rsidRPr="00895CB4">
        <w:rPr>
          <w:sz w:val="28"/>
          <w:szCs w:val="28"/>
        </w:rPr>
        <w:t>7 – автоматизация в объединении предприятий или фирм;</w:t>
      </w:r>
    </w:p>
    <w:p w14:paraId="0EE07053" w14:textId="77777777" w:rsidR="00EB55D7" w:rsidRPr="00895CB4" w:rsidRDefault="00EB55D7" w:rsidP="00BA3B53">
      <w:pPr>
        <w:spacing w:line="264" w:lineRule="auto"/>
        <w:ind w:firstLine="709"/>
        <w:jc w:val="both"/>
        <w:rPr>
          <w:sz w:val="28"/>
          <w:szCs w:val="28"/>
        </w:rPr>
      </w:pPr>
      <w:r w:rsidRPr="00895CB4">
        <w:rPr>
          <w:sz w:val="28"/>
          <w:szCs w:val="28"/>
        </w:rPr>
        <w:t>8 – автоматизация в пределах административно-территориальных образований или отраслей пр</w:t>
      </w:r>
      <w:r w:rsidRPr="00895CB4">
        <w:rPr>
          <w:sz w:val="28"/>
          <w:szCs w:val="28"/>
        </w:rPr>
        <w:t>о</w:t>
      </w:r>
      <w:r w:rsidRPr="00895CB4">
        <w:rPr>
          <w:sz w:val="28"/>
          <w:szCs w:val="28"/>
        </w:rPr>
        <w:t>изводства.</w:t>
      </w:r>
    </w:p>
    <w:p w14:paraId="5341CA7C" w14:textId="77777777" w:rsidR="00EB55D7" w:rsidRPr="00895CB4" w:rsidRDefault="00EB55D7" w:rsidP="00BA3B53">
      <w:pPr>
        <w:spacing w:line="264" w:lineRule="auto"/>
        <w:ind w:firstLine="709"/>
        <w:jc w:val="both"/>
        <w:rPr>
          <w:sz w:val="28"/>
          <w:szCs w:val="28"/>
        </w:rPr>
      </w:pPr>
      <w:r w:rsidRPr="00895CB4">
        <w:rPr>
          <w:b/>
          <w:sz w:val="28"/>
          <w:szCs w:val="28"/>
        </w:rPr>
        <w:t>Категория автоматизации</w:t>
      </w:r>
      <w:r w:rsidRPr="00895CB4">
        <w:rPr>
          <w:sz w:val="28"/>
          <w:szCs w:val="28"/>
        </w:rPr>
        <w:t xml:space="preserve"> определяет ее уровень в зав</w:t>
      </w:r>
      <w:r w:rsidRPr="00895CB4">
        <w:rPr>
          <w:sz w:val="28"/>
          <w:szCs w:val="28"/>
        </w:rPr>
        <w:t>и</w:t>
      </w:r>
      <w:r w:rsidRPr="00895CB4">
        <w:rPr>
          <w:sz w:val="28"/>
          <w:szCs w:val="28"/>
        </w:rPr>
        <w:t>симости от степени замены ручного труда машинным, снижения чи</w:t>
      </w:r>
      <w:r w:rsidRPr="00895CB4">
        <w:rPr>
          <w:sz w:val="28"/>
          <w:szCs w:val="28"/>
        </w:rPr>
        <w:t>с</w:t>
      </w:r>
      <w:r w:rsidRPr="00895CB4">
        <w:rPr>
          <w:sz w:val="28"/>
          <w:szCs w:val="28"/>
        </w:rPr>
        <w:t>ле</w:t>
      </w:r>
      <w:r w:rsidRPr="00895CB4">
        <w:rPr>
          <w:sz w:val="28"/>
          <w:szCs w:val="28"/>
        </w:rPr>
        <w:t>н</w:t>
      </w:r>
      <w:r w:rsidRPr="00895CB4">
        <w:rPr>
          <w:sz w:val="28"/>
          <w:szCs w:val="28"/>
        </w:rPr>
        <w:t>ности рабочих, коэффициента многостаночного обслуживания и других пок</w:t>
      </w:r>
      <w:r w:rsidRPr="00895CB4">
        <w:rPr>
          <w:sz w:val="28"/>
          <w:szCs w:val="28"/>
        </w:rPr>
        <w:t>а</w:t>
      </w:r>
      <w:r w:rsidRPr="00895CB4">
        <w:rPr>
          <w:sz w:val="28"/>
          <w:szCs w:val="28"/>
        </w:rPr>
        <w:t>зателей</w:t>
      </w:r>
      <w:r w:rsidR="0005168B" w:rsidRPr="00895CB4">
        <w:rPr>
          <w:sz w:val="28"/>
          <w:szCs w:val="28"/>
        </w:rPr>
        <w:t xml:space="preserve"> (табл.1)</w:t>
      </w:r>
      <w:r w:rsidRPr="00895CB4">
        <w:rPr>
          <w:sz w:val="28"/>
          <w:szCs w:val="28"/>
        </w:rPr>
        <w:t xml:space="preserve">. </w:t>
      </w:r>
    </w:p>
    <w:p w14:paraId="1E01E8F1" w14:textId="77777777" w:rsidR="00172CF2" w:rsidRPr="00895CB4" w:rsidRDefault="00172CF2" w:rsidP="00BA3B53">
      <w:pPr>
        <w:spacing w:line="264" w:lineRule="auto"/>
        <w:ind w:firstLine="709"/>
        <w:jc w:val="right"/>
        <w:rPr>
          <w:sz w:val="28"/>
          <w:szCs w:val="28"/>
        </w:rPr>
      </w:pPr>
      <w:r w:rsidRPr="00895CB4">
        <w:rPr>
          <w:sz w:val="28"/>
          <w:szCs w:val="28"/>
        </w:rPr>
        <w:t>Таблица 1</w:t>
      </w:r>
    </w:p>
    <w:p w14:paraId="4A521C9F" w14:textId="77777777" w:rsidR="0005168B" w:rsidRPr="00895CB4" w:rsidRDefault="0005168B" w:rsidP="00AF241F">
      <w:pPr>
        <w:spacing w:line="264" w:lineRule="auto"/>
        <w:jc w:val="center"/>
        <w:rPr>
          <w:sz w:val="28"/>
          <w:szCs w:val="28"/>
        </w:rPr>
      </w:pPr>
      <w:r w:rsidRPr="00895CB4">
        <w:rPr>
          <w:sz w:val="28"/>
          <w:szCs w:val="28"/>
        </w:rPr>
        <w:t>Основные категории автоматизации</w:t>
      </w:r>
    </w:p>
    <w:tbl>
      <w:tblPr>
        <w:tblW w:w="9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6"/>
        <w:gridCol w:w="690"/>
        <w:gridCol w:w="1216"/>
        <w:gridCol w:w="1217"/>
        <w:gridCol w:w="1062"/>
        <w:gridCol w:w="1036"/>
        <w:gridCol w:w="1023"/>
        <w:gridCol w:w="1041"/>
        <w:gridCol w:w="942"/>
      </w:tblGrid>
      <w:tr w:rsidR="008774BE" w:rsidRPr="00895CB4" w14:paraId="757E4AB8" w14:textId="77777777" w:rsidTr="00895CB4">
        <w:trPr>
          <w:trHeight w:val="438"/>
          <w:jc w:val="center"/>
        </w:trPr>
        <w:tc>
          <w:tcPr>
            <w:tcW w:w="1146" w:type="dxa"/>
          </w:tcPr>
          <w:p w14:paraId="4B20ED02" w14:textId="77777777" w:rsidR="00EB55D7" w:rsidRPr="00895CB4" w:rsidRDefault="00EB55D7" w:rsidP="0045447C">
            <w:pPr>
              <w:spacing w:line="264" w:lineRule="auto"/>
              <w:jc w:val="center"/>
            </w:pPr>
            <w:r w:rsidRPr="00895CB4">
              <w:t>Уровень автоматиз</w:t>
            </w:r>
            <w:r w:rsidRPr="00895CB4">
              <w:t>а</w:t>
            </w:r>
            <w:r w:rsidRPr="00895CB4">
              <w:t>ции</w:t>
            </w:r>
          </w:p>
        </w:tc>
        <w:tc>
          <w:tcPr>
            <w:tcW w:w="690" w:type="dxa"/>
            <w:vAlign w:val="center"/>
          </w:tcPr>
          <w:p w14:paraId="4931391F" w14:textId="77777777" w:rsidR="00EB55D7" w:rsidRPr="00895CB4" w:rsidRDefault="00EB55D7" w:rsidP="0045447C">
            <w:pPr>
              <w:spacing w:line="264" w:lineRule="auto"/>
              <w:jc w:val="center"/>
            </w:pPr>
            <w:r w:rsidRPr="00895CB4">
              <w:t>0</w:t>
            </w:r>
          </w:p>
        </w:tc>
        <w:tc>
          <w:tcPr>
            <w:tcW w:w="1216" w:type="dxa"/>
            <w:vAlign w:val="center"/>
          </w:tcPr>
          <w:p w14:paraId="00693A79" w14:textId="77777777" w:rsidR="00EB55D7" w:rsidRPr="00895CB4" w:rsidRDefault="00EB55D7" w:rsidP="0045447C">
            <w:pPr>
              <w:spacing w:line="264" w:lineRule="auto"/>
              <w:jc w:val="center"/>
            </w:pPr>
            <w:r w:rsidRPr="00895CB4">
              <w:t>0,01-0,25</w:t>
            </w:r>
          </w:p>
        </w:tc>
        <w:tc>
          <w:tcPr>
            <w:tcW w:w="1217" w:type="dxa"/>
            <w:vAlign w:val="center"/>
          </w:tcPr>
          <w:p w14:paraId="5FF4F01F" w14:textId="77777777" w:rsidR="00EB55D7" w:rsidRPr="00895CB4" w:rsidRDefault="00EB55D7" w:rsidP="0045447C">
            <w:pPr>
              <w:spacing w:line="264" w:lineRule="auto"/>
              <w:jc w:val="center"/>
            </w:pPr>
            <w:r w:rsidRPr="00895CB4">
              <w:t>0,25-0,45</w:t>
            </w:r>
          </w:p>
        </w:tc>
        <w:tc>
          <w:tcPr>
            <w:tcW w:w="1062" w:type="dxa"/>
            <w:vAlign w:val="center"/>
          </w:tcPr>
          <w:p w14:paraId="52ACCFFF" w14:textId="77777777" w:rsidR="00EB55D7" w:rsidRPr="00895CB4" w:rsidRDefault="00EB55D7" w:rsidP="0045447C">
            <w:pPr>
              <w:spacing w:line="264" w:lineRule="auto"/>
              <w:jc w:val="center"/>
            </w:pPr>
            <w:r w:rsidRPr="00895CB4">
              <w:t>0,45-0,6</w:t>
            </w:r>
          </w:p>
        </w:tc>
        <w:tc>
          <w:tcPr>
            <w:tcW w:w="1036" w:type="dxa"/>
            <w:vAlign w:val="center"/>
          </w:tcPr>
          <w:p w14:paraId="4AB43FBB" w14:textId="77777777" w:rsidR="00EB55D7" w:rsidRPr="00895CB4" w:rsidRDefault="00EB55D7" w:rsidP="0045447C">
            <w:pPr>
              <w:spacing w:line="264" w:lineRule="auto"/>
              <w:jc w:val="center"/>
            </w:pPr>
            <w:r w:rsidRPr="00895CB4">
              <w:t>0,6-0,75</w:t>
            </w:r>
          </w:p>
        </w:tc>
        <w:tc>
          <w:tcPr>
            <w:tcW w:w="1023" w:type="dxa"/>
            <w:vAlign w:val="center"/>
          </w:tcPr>
          <w:p w14:paraId="7FFDB774" w14:textId="77777777" w:rsidR="00EB55D7" w:rsidRPr="00895CB4" w:rsidRDefault="00EB55D7" w:rsidP="0045447C">
            <w:pPr>
              <w:spacing w:line="264" w:lineRule="auto"/>
              <w:jc w:val="center"/>
            </w:pPr>
            <w:r w:rsidRPr="00895CB4">
              <w:t>0,75-0,9</w:t>
            </w:r>
          </w:p>
        </w:tc>
        <w:tc>
          <w:tcPr>
            <w:tcW w:w="1041" w:type="dxa"/>
            <w:vAlign w:val="center"/>
          </w:tcPr>
          <w:p w14:paraId="4373EB21" w14:textId="77777777" w:rsidR="00EB55D7" w:rsidRPr="00895CB4" w:rsidRDefault="00EB55D7" w:rsidP="0045447C">
            <w:pPr>
              <w:spacing w:line="264" w:lineRule="auto"/>
              <w:jc w:val="center"/>
            </w:pPr>
            <w:r w:rsidRPr="00895CB4">
              <w:t>0,9-0,99</w:t>
            </w:r>
          </w:p>
        </w:tc>
        <w:tc>
          <w:tcPr>
            <w:tcW w:w="942" w:type="dxa"/>
            <w:vAlign w:val="center"/>
          </w:tcPr>
          <w:p w14:paraId="511032EB" w14:textId="77777777" w:rsidR="00EB55D7" w:rsidRPr="00895CB4" w:rsidRDefault="00EB55D7" w:rsidP="0045447C">
            <w:pPr>
              <w:spacing w:line="264" w:lineRule="auto"/>
              <w:jc w:val="center"/>
            </w:pPr>
            <w:r w:rsidRPr="00895CB4">
              <w:t>1,0</w:t>
            </w:r>
          </w:p>
        </w:tc>
      </w:tr>
      <w:tr w:rsidR="008774BE" w:rsidRPr="00895CB4" w14:paraId="6C8FB40D" w14:textId="77777777" w:rsidTr="00895CB4">
        <w:trPr>
          <w:trHeight w:val="438"/>
          <w:jc w:val="center"/>
        </w:trPr>
        <w:tc>
          <w:tcPr>
            <w:tcW w:w="1146" w:type="dxa"/>
          </w:tcPr>
          <w:p w14:paraId="09055D86" w14:textId="77777777" w:rsidR="00EB55D7" w:rsidRPr="00895CB4" w:rsidRDefault="00EB55D7" w:rsidP="0045447C">
            <w:pPr>
              <w:spacing w:line="264" w:lineRule="auto"/>
              <w:jc w:val="center"/>
            </w:pPr>
            <w:r w:rsidRPr="00895CB4">
              <w:t>Категории автоматиз</w:t>
            </w:r>
            <w:r w:rsidRPr="00895CB4">
              <w:t>а</w:t>
            </w:r>
            <w:r w:rsidRPr="00895CB4">
              <w:t>ции</w:t>
            </w:r>
          </w:p>
        </w:tc>
        <w:tc>
          <w:tcPr>
            <w:tcW w:w="690" w:type="dxa"/>
            <w:vAlign w:val="center"/>
          </w:tcPr>
          <w:p w14:paraId="2DE187B7" w14:textId="77777777" w:rsidR="00EB55D7" w:rsidRPr="00895CB4" w:rsidRDefault="00EB55D7" w:rsidP="0045447C">
            <w:pPr>
              <w:spacing w:line="264" w:lineRule="auto"/>
              <w:jc w:val="center"/>
            </w:pPr>
            <w:r w:rsidRPr="00895CB4">
              <w:t>нул</w:t>
            </w:r>
            <w:r w:rsidRPr="00895CB4">
              <w:t>е</w:t>
            </w:r>
            <w:r w:rsidRPr="00895CB4">
              <w:t>вая</w:t>
            </w:r>
          </w:p>
        </w:tc>
        <w:tc>
          <w:tcPr>
            <w:tcW w:w="1216" w:type="dxa"/>
            <w:vAlign w:val="center"/>
          </w:tcPr>
          <w:p w14:paraId="40204D80" w14:textId="77777777" w:rsidR="00EB55D7" w:rsidRPr="00895CB4" w:rsidRDefault="00EB55D7" w:rsidP="0045447C">
            <w:pPr>
              <w:spacing w:line="264" w:lineRule="auto"/>
              <w:jc w:val="center"/>
            </w:pPr>
            <w:r w:rsidRPr="00895CB4">
              <w:t>ни</w:t>
            </w:r>
            <w:r w:rsidRPr="00895CB4">
              <w:t>з</w:t>
            </w:r>
            <w:r w:rsidRPr="00895CB4">
              <w:t>кая</w:t>
            </w:r>
          </w:p>
        </w:tc>
        <w:tc>
          <w:tcPr>
            <w:tcW w:w="1217" w:type="dxa"/>
            <w:vAlign w:val="center"/>
          </w:tcPr>
          <w:p w14:paraId="3249EF0F" w14:textId="77777777" w:rsidR="00EB55D7" w:rsidRPr="00895CB4" w:rsidRDefault="00EB55D7" w:rsidP="0045447C">
            <w:pPr>
              <w:spacing w:line="264" w:lineRule="auto"/>
              <w:jc w:val="center"/>
            </w:pPr>
            <w:r w:rsidRPr="00895CB4">
              <w:t>м</w:t>
            </w:r>
            <w:r w:rsidRPr="00895CB4">
              <w:t>а</w:t>
            </w:r>
            <w:r w:rsidRPr="00895CB4">
              <w:t>лая</w:t>
            </w:r>
          </w:p>
        </w:tc>
        <w:tc>
          <w:tcPr>
            <w:tcW w:w="1062" w:type="dxa"/>
            <w:vAlign w:val="center"/>
          </w:tcPr>
          <w:p w14:paraId="5964D7D5" w14:textId="77777777" w:rsidR="00EB55D7" w:rsidRPr="00895CB4" w:rsidRDefault="00EB55D7" w:rsidP="0045447C">
            <w:pPr>
              <w:spacing w:line="264" w:lineRule="auto"/>
              <w:jc w:val="center"/>
            </w:pPr>
            <w:r w:rsidRPr="00895CB4">
              <w:t>сре</w:t>
            </w:r>
            <w:r w:rsidRPr="00895CB4">
              <w:t>д</w:t>
            </w:r>
            <w:r w:rsidRPr="00895CB4">
              <w:t>няя</w:t>
            </w:r>
          </w:p>
        </w:tc>
        <w:tc>
          <w:tcPr>
            <w:tcW w:w="1036" w:type="dxa"/>
            <w:vAlign w:val="center"/>
          </w:tcPr>
          <w:p w14:paraId="0CB8E7DD" w14:textId="77777777" w:rsidR="00EB55D7" w:rsidRPr="00895CB4" w:rsidRDefault="008774BE" w:rsidP="0045447C">
            <w:pPr>
              <w:spacing w:line="264" w:lineRule="auto"/>
              <w:jc w:val="center"/>
            </w:pPr>
            <w:r w:rsidRPr="00895CB4">
              <w:t>бол</w:t>
            </w:r>
            <w:r w:rsidRPr="00895CB4">
              <w:t>ь</w:t>
            </w:r>
            <w:r w:rsidRPr="00895CB4">
              <w:t>шая</w:t>
            </w:r>
          </w:p>
        </w:tc>
        <w:tc>
          <w:tcPr>
            <w:tcW w:w="1023" w:type="dxa"/>
            <w:vAlign w:val="center"/>
          </w:tcPr>
          <w:p w14:paraId="2CA3C8D3" w14:textId="77777777" w:rsidR="00EB55D7" w:rsidRPr="00895CB4" w:rsidRDefault="008774BE" w:rsidP="0045447C">
            <w:pPr>
              <w:spacing w:line="264" w:lineRule="auto"/>
              <w:jc w:val="center"/>
            </w:pPr>
            <w:r w:rsidRPr="00895CB4">
              <w:t>п</w:t>
            </w:r>
            <w:r w:rsidRPr="00895CB4">
              <w:t>о</w:t>
            </w:r>
            <w:r w:rsidRPr="00895CB4">
              <w:t>в</w:t>
            </w:r>
            <w:r w:rsidRPr="00895CB4">
              <w:t>ы</w:t>
            </w:r>
            <w:r w:rsidRPr="00895CB4">
              <w:t>ше</w:t>
            </w:r>
            <w:r w:rsidRPr="00895CB4">
              <w:t>н</w:t>
            </w:r>
            <w:r w:rsidRPr="00895CB4">
              <w:t>ная</w:t>
            </w:r>
          </w:p>
        </w:tc>
        <w:tc>
          <w:tcPr>
            <w:tcW w:w="1041" w:type="dxa"/>
            <w:vAlign w:val="center"/>
          </w:tcPr>
          <w:p w14:paraId="225C21B1" w14:textId="77777777" w:rsidR="00EB55D7" w:rsidRPr="00895CB4" w:rsidRDefault="008774BE" w:rsidP="0045447C">
            <w:pPr>
              <w:spacing w:line="264" w:lineRule="auto"/>
              <w:jc w:val="center"/>
            </w:pPr>
            <w:r w:rsidRPr="00895CB4">
              <w:t>выс</w:t>
            </w:r>
            <w:r w:rsidRPr="00895CB4">
              <w:t>о</w:t>
            </w:r>
            <w:r w:rsidRPr="00895CB4">
              <w:t>кая</w:t>
            </w:r>
          </w:p>
        </w:tc>
        <w:tc>
          <w:tcPr>
            <w:tcW w:w="942" w:type="dxa"/>
            <w:vAlign w:val="center"/>
          </w:tcPr>
          <w:p w14:paraId="43855160" w14:textId="77777777" w:rsidR="00EB55D7" w:rsidRPr="00895CB4" w:rsidRDefault="008774BE" w:rsidP="0045447C">
            <w:pPr>
              <w:spacing w:line="264" w:lineRule="auto"/>
              <w:jc w:val="center"/>
            </w:pPr>
            <w:r w:rsidRPr="00895CB4">
              <w:t>по</w:t>
            </w:r>
            <w:r w:rsidRPr="00895CB4">
              <w:t>л</w:t>
            </w:r>
            <w:r w:rsidRPr="00895CB4">
              <w:t>ная</w:t>
            </w:r>
          </w:p>
        </w:tc>
      </w:tr>
    </w:tbl>
    <w:p w14:paraId="5FFB514E" w14:textId="77777777" w:rsidR="00EB55D7" w:rsidRPr="00895CB4" w:rsidRDefault="00EB55D7" w:rsidP="00AF241F">
      <w:pPr>
        <w:spacing w:line="264" w:lineRule="auto"/>
        <w:jc w:val="both"/>
        <w:rPr>
          <w:sz w:val="28"/>
          <w:szCs w:val="28"/>
        </w:rPr>
      </w:pPr>
    </w:p>
    <w:p w14:paraId="476AFD78" w14:textId="77777777" w:rsidR="00733F68" w:rsidRPr="00895CB4" w:rsidRDefault="00733F68" w:rsidP="00BA3B53">
      <w:pPr>
        <w:spacing w:line="264" w:lineRule="auto"/>
        <w:ind w:firstLine="709"/>
        <w:jc w:val="both"/>
        <w:rPr>
          <w:sz w:val="28"/>
          <w:szCs w:val="28"/>
        </w:rPr>
      </w:pPr>
      <w:r w:rsidRPr="00895CB4">
        <w:rPr>
          <w:sz w:val="28"/>
          <w:szCs w:val="28"/>
        </w:rPr>
        <w:t xml:space="preserve">Таким образом, при полной автоматизации присутствие </w:t>
      </w:r>
      <w:r w:rsidR="00AF241F" w:rsidRPr="00895CB4">
        <w:rPr>
          <w:sz w:val="28"/>
          <w:szCs w:val="28"/>
        </w:rPr>
        <w:t xml:space="preserve">     </w:t>
      </w:r>
      <w:r w:rsidRPr="00895CB4">
        <w:rPr>
          <w:sz w:val="28"/>
          <w:szCs w:val="28"/>
        </w:rPr>
        <w:t>человека (оператора) в управлении производственным (технологич</w:t>
      </w:r>
      <w:r w:rsidRPr="00895CB4">
        <w:rPr>
          <w:sz w:val="28"/>
          <w:szCs w:val="28"/>
        </w:rPr>
        <w:t>е</w:t>
      </w:r>
      <w:r w:rsidRPr="00895CB4">
        <w:rPr>
          <w:sz w:val="28"/>
          <w:szCs w:val="28"/>
        </w:rPr>
        <w:t>ским) процессом не требуется.</w:t>
      </w:r>
      <w:r w:rsidR="00AF241F" w:rsidRPr="00895CB4">
        <w:rPr>
          <w:sz w:val="28"/>
          <w:szCs w:val="28"/>
        </w:rPr>
        <w:t xml:space="preserve"> </w:t>
      </w:r>
      <w:r w:rsidRPr="00895CB4">
        <w:rPr>
          <w:sz w:val="28"/>
          <w:szCs w:val="28"/>
        </w:rPr>
        <w:t xml:space="preserve">Такое производство считается </w:t>
      </w:r>
      <w:r w:rsidR="00AF241F" w:rsidRPr="00895CB4">
        <w:rPr>
          <w:sz w:val="28"/>
          <w:szCs w:val="28"/>
        </w:rPr>
        <w:t xml:space="preserve">              </w:t>
      </w:r>
      <w:r w:rsidRPr="00895CB4">
        <w:rPr>
          <w:i/>
          <w:sz w:val="28"/>
          <w:szCs w:val="28"/>
        </w:rPr>
        <w:t>автоматич</w:t>
      </w:r>
      <w:r w:rsidRPr="00895CB4">
        <w:rPr>
          <w:i/>
          <w:sz w:val="28"/>
          <w:szCs w:val="28"/>
        </w:rPr>
        <w:t>е</w:t>
      </w:r>
      <w:r w:rsidRPr="00895CB4">
        <w:rPr>
          <w:i/>
          <w:sz w:val="28"/>
          <w:szCs w:val="28"/>
        </w:rPr>
        <w:t>ским</w:t>
      </w:r>
      <w:r w:rsidRPr="00895CB4">
        <w:rPr>
          <w:sz w:val="28"/>
          <w:szCs w:val="28"/>
        </w:rPr>
        <w:t xml:space="preserve">. </w:t>
      </w:r>
    </w:p>
    <w:p w14:paraId="6E8AC027" w14:textId="77777777" w:rsidR="00733F68" w:rsidRPr="00895CB4" w:rsidRDefault="00733F68" w:rsidP="00BA3B53">
      <w:pPr>
        <w:spacing w:line="264" w:lineRule="auto"/>
        <w:ind w:firstLine="709"/>
        <w:jc w:val="both"/>
        <w:rPr>
          <w:sz w:val="28"/>
          <w:szCs w:val="28"/>
        </w:rPr>
      </w:pPr>
      <w:r w:rsidRPr="00895CB4">
        <w:rPr>
          <w:sz w:val="28"/>
          <w:szCs w:val="28"/>
        </w:rPr>
        <w:t>Если часть производственного процесса выполняется автом</w:t>
      </w:r>
      <w:r w:rsidRPr="00895CB4">
        <w:rPr>
          <w:sz w:val="28"/>
          <w:szCs w:val="28"/>
        </w:rPr>
        <w:t>а</w:t>
      </w:r>
      <w:r w:rsidRPr="00895CB4">
        <w:rPr>
          <w:sz w:val="28"/>
          <w:szCs w:val="28"/>
        </w:rPr>
        <w:t>тически, другая часть требует присутствия оператора, то такое пр</w:t>
      </w:r>
      <w:r w:rsidRPr="00895CB4">
        <w:rPr>
          <w:sz w:val="28"/>
          <w:szCs w:val="28"/>
        </w:rPr>
        <w:t>о</w:t>
      </w:r>
      <w:r w:rsidRPr="00895CB4">
        <w:rPr>
          <w:sz w:val="28"/>
          <w:szCs w:val="28"/>
        </w:rPr>
        <w:t xml:space="preserve">изводство называется </w:t>
      </w:r>
      <w:r w:rsidRPr="00895CB4">
        <w:rPr>
          <w:i/>
          <w:sz w:val="28"/>
          <w:szCs w:val="28"/>
        </w:rPr>
        <w:t>автоматиз</w:t>
      </w:r>
      <w:r w:rsidRPr="00895CB4">
        <w:rPr>
          <w:i/>
          <w:sz w:val="28"/>
          <w:szCs w:val="28"/>
        </w:rPr>
        <w:t>и</w:t>
      </w:r>
      <w:r w:rsidRPr="00895CB4">
        <w:rPr>
          <w:i/>
          <w:sz w:val="28"/>
          <w:szCs w:val="28"/>
        </w:rPr>
        <w:t>рованным</w:t>
      </w:r>
      <w:r w:rsidRPr="00895CB4">
        <w:rPr>
          <w:sz w:val="28"/>
          <w:szCs w:val="28"/>
        </w:rPr>
        <w:t>.</w:t>
      </w:r>
    </w:p>
    <w:p w14:paraId="5BFA9705" w14:textId="77777777" w:rsidR="00733F68" w:rsidRPr="00895CB4" w:rsidRDefault="00733F68" w:rsidP="00BA3B53">
      <w:pPr>
        <w:spacing w:line="264" w:lineRule="auto"/>
        <w:ind w:firstLine="709"/>
        <w:jc w:val="both"/>
        <w:rPr>
          <w:sz w:val="28"/>
          <w:szCs w:val="28"/>
        </w:rPr>
      </w:pPr>
      <w:r w:rsidRPr="00895CB4">
        <w:rPr>
          <w:sz w:val="28"/>
          <w:szCs w:val="28"/>
        </w:rPr>
        <w:t>Экономические преимущества автоматизированных систем связаны с реализацией их технических преимуществ</w:t>
      </w:r>
      <w:r w:rsidR="003350BD" w:rsidRPr="00895CB4">
        <w:rPr>
          <w:sz w:val="28"/>
          <w:szCs w:val="28"/>
        </w:rPr>
        <w:t>, к которым о</w:t>
      </w:r>
      <w:r w:rsidR="003350BD" w:rsidRPr="00895CB4">
        <w:rPr>
          <w:sz w:val="28"/>
          <w:szCs w:val="28"/>
        </w:rPr>
        <w:t>т</w:t>
      </w:r>
      <w:r w:rsidR="003350BD" w:rsidRPr="00895CB4">
        <w:rPr>
          <w:sz w:val="28"/>
          <w:szCs w:val="28"/>
        </w:rPr>
        <w:t>носятся: повышение производител</w:t>
      </w:r>
      <w:r w:rsidR="003350BD" w:rsidRPr="00895CB4">
        <w:rPr>
          <w:sz w:val="28"/>
          <w:szCs w:val="28"/>
        </w:rPr>
        <w:t>ь</w:t>
      </w:r>
      <w:r w:rsidR="003350BD" w:rsidRPr="00895CB4">
        <w:rPr>
          <w:sz w:val="28"/>
          <w:szCs w:val="28"/>
        </w:rPr>
        <w:t>ности труда</w:t>
      </w:r>
      <w:r w:rsidR="00AF241F" w:rsidRPr="00895CB4">
        <w:rPr>
          <w:sz w:val="28"/>
          <w:szCs w:val="28"/>
        </w:rPr>
        <w:t>;</w:t>
      </w:r>
      <w:r w:rsidR="003350BD" w:rsidRPr="00895CB4">
        <w:rPr>
          <w:sz w:val="28"/>
          <w:szCs w:val="28"/>
        </w:rPr>
        <w:t xml:space="preserve"> более рациональное использование материальных, трудо</w:t>
      </w:r>
      <w:r w:rsidR="003350BD" w:rsidRPr="00895CB4">
        <w:rPr>
          <w:sz w:val="28"/>
          <w:szCs w:val="28"/>
        </w:rPr>
        <w:lastRenderedPageBreak/>
        <w:t>вых и энергет</w:t>
      </w:r>
      <w:r w:rsidR="003350BD" w:rsidRPr="00895CB4">
        <w:rPr>
          <w:sz w:val="28"/>
          <w:szCs w:val="28"/>
        </w:rPr>
        <w:t>и</w:t>
      </w:r>
      <w:r w:rsidR="003350BD" w:rsidRPr="00895CB4">
        <w:rPr>
          <w:sz w:val="28"/>
          <w:szCs w:val="28"/>
        </w:rPr>
        <w:t>ческих ресурсов</w:t>
      </w:r>
      <w:r w:rsidR="00AF241F" w:rsidRPr="00895CB4">
        <w:rPr>
          <w:sz w:val="28"/>
          <w:szCs w:val="28"/>
        </w:rPr>
        <w:t>;</w:t>
      </w:r>
      <w:r w:rsidR="003350BD" w:rsidRPr="00895CB4">
        <w:rPr>
          <w:sz w:val="28"/>
          <w:szCs w:val="28"/>
        </w:rPr>
        <w:t xml:space="preserve"> более стабильное качество продукции</w:t>
      </w:r>
      <w:r w:rsidR="00AF241F" w:rsidRPr="00895CB4">
        <w:rPr>
          <w:sz w:val="28"/>
          <w:szCs w:val="28"/>
        </w:rPr>
        <w:t>;</w:t>
      </w:r>
      <w:r w:rsidR="003350BD" w:rsidRPr="00895CB4">
        <w:rPr>
          <w:sz w:val="28"/>
          <w:szCs w:val="28"/>
        </w:rPr>
        <w:t xml:space="preserve"> сокращение срока технолог</w:t>
      </w:r>
      <w:r w:rsidR="003350BD" w:rsidRPr="00895CB4">
        <w:rPr>
          <w:sz w:val="28"/>
          <w:szCs w:val="28"/>
        </w:rPr>
        <w:t>и</w:t>
      </w:r>
      <w:r w:rsidR="003350BD" w:rsidRPr="00895CB4">
        <w:rPr>
          <w:sz w:val="28"/>
          <w:szCs w:val="28"/>
        </w:rPr>
        <w:t xml:space="preserve">ческой подготовки производства. </w:t>
      </w:r>
    </w:p>
    <w:p w14:paraId="37808896" w14:textId="77777777" w:rsidR="003350BD" w:rsidRPr="00895CB4" w:rsidRDefault="003350BD" w:rsidP="00BA3B53">
      <w:pPr>
        <w:spacing w:line="264" w:lineRule="auto"/>
        <w:ind w:firstLine="709"/>
        <w:jc w:val="both"/>
        <w:rPr>
          <w:sz w:val="28"/>
          <w:szCs w:val="28"/>
        </w:rPr>
      </w:pPr>
      <w:r w:rsidRPr="00895CB4">
        <w:rPr>
          <w:sz w:val="28"/>
          <w:szCs w:val="28"/>
        </w:rPr>
        <w:t>Повышение производительности труда достигается:</w:t>
      </w:r>
    </w:p>
    <w:p w14:paraId="5904C04D" w14:textId="77777777" w:rsidR="003350BD" w:rsidRPr="00895CB4" w:rsidRDefault="003350BD" w:rsidP="00BA3B53">
      <w:pPr>
        <w:spacing w:line="264" w:lineRule="auto"/>
        <w:ind w:firstLine="709"/>
        <w:jc w:val="both"/>
        <w:rPr>
          <w:sz w:val="28"/>
          <w:szCs w:val="28"/>
        </w:rPr>
      </w:pPr>
      <w:r w:rsidRPr="00895CB4">
        <w:rPr>
          <w:sz w:val="28"/>
          <w:szCs w:val="28"/>
        </w:rPr>
        <w:t>- за счет возможной круглосуточной работы оборудования;</w:t>
      </w:r>
    </w:p>
    <w:p w14:paraId="265233B3" w14:textId="77777777" w:rsidR="003350BD" w:rsidRPr="00895CB4" w:rsidRDefault="003350BD" w:rsidP="00BA3B53">
      <w:pPr>
        <w:spacing w:line="264" w:lineRule="auto"/>
        <w:ind w:firstLine="709"/>
        <w:jc w:val="both"/>
        <w:rPr>
          <w:sz w:val="28"/>
          <w:szCs w:val="28"/>
        </w:rPr>
      </w:pPr>
      <w:r w:rsidRPr="00895CB4">
        <w:rPr>
          <w:sz w:val="28"/>
          <w:szCs w:val="28"/>
        </w:rPr>
        <w:t>- вследствие увеличения скорости протекания технологич</w:t>
      </w:r>
      <w:r w:rsidRPr="00895CB4">
        <w:rPr>
          <w:sz w:val="28"/>
          <w:szCs w:val="28"/>
        </w:rPr>
        <w:t>е</w:t>
      </w:r>
      <w:r w:rsidRPr="00895CB4">
        <w:rPr>
          <w:sz w:val="28"/>
          <w:szCs w:val="28"/>
        </w:rPr>
        <w:t>ских и вспом</w:t>
      </w:r>
      <w:r w:rsidRPr="00895CB4">
        <w:rPr>
          <w:sz w:val="28"/>
          <w:szCs w:val="28"/>
        </w:rPr>
        <w:t>о</w:t>
      </w:r>
      <w:r w:rsidRPr="00895CB4">
        <w:rPr>
          <w:sz w:val="28"/>
          <w:szCs w:val="28"/>
        </w:rPr>
        <w:t>гательных производственных процессов;</w:t>
      </w:r>
    </w:p>
    <w:p w14:paraId="3A9618D1" w14:textId="77777777" w:rsidR="003350BD" w:rsidRPr="00895CB4" w:rsidRDefault="003350BD" w:rsidP="00BA3B53">
      <w:pPr>
        <w:spacing w:line="264" w:lineRule="auto"/>
        <w:ind w:firstLine="709"/>
        <w:jc w:val="both"/>
        <w:rPr>
          <w:sz w:val="28"/>
          <w:szCs w:val="28"/>
        </w:rPr>
      </w:pPr>
      <w:r w:rsidRPr="00895CB4">
        <w:rPr>
          <w:sz w:val="28"/>
          <w:szCs w:val="28"/>
        </w:rPr>
        <w:t>- за счет высвобождения рабочих.</w:t>
      </w:r>
    </w:p>
    <w:p w14:paraId="2B42EC02" w14:textId="77777777" w:rsidR="00856916" w:rsidRPr="00895CB4" w:rsidRDefault="00856916" w:rsidP="00856916">
      <w:pPr>
        <w:spacing w:line="264" w:lineRule="auto"/>
        <w:ind w:firstLine="709"/>
        <w:jc w:val="both"/>
        <w:rPr>
          <w:sz w:val="28"/>
          <w:szCs w:val="28"/>
        </w:rPr>
      </w:pPr>
      <w:r w:rsidRPr="00895CB4">
        <w:rPr>
          <w:b/>
          <w:sz w:val="28"/>
          <w:szCs w:val="28"/>
        </w:rPr>
        <w:t>Развитие автоматизированных производственных с</w:t>
      </w:r>
      <w:r w:rsidRPr="00895CB4">
        <w:rPr>
          <w:b/>
          <w:sz w:val="28"/>
          <w:szCs w:val="28"/>
        </w:rPr>
        <w:t>и</w:t>
      </w:r>
      <w:r w:rsidRPr="00895CB4">
        <w:rPr>
          <w:b/>
          <w:sz w:val="28"/>
          <w:szCs w:val="28"/>
        </w:rPr>
        <w:t>стем</w:t>
      </w:r>
      <w:r w:rsidRPr="00895CB4">
        <w:rPr>
          <w:sz w:val="28"/>
          <w:szCs w:val="28"/>
        </w:rPr>
        <w:t xml:space="preserve"> б</w:t>
      </w:r>
      <w:r w:rsidRPr="00895CB4">
        <w:rPr>
          <w:sz w:val="28"/>
          <w:szCs w:val="28"/>
        </w:rPr>
        <w:t>е</w:t>
      </w:r>
      <w:r w:rsidRPr="00895CB4">
        <w:rPr>
          <w:sz w:val="28"/>
          <w:szCs w:val="28"/>
        </w:rPr>
        <w:t>рет свое начало от автоматизации отдельных циклов работы оборудования (создание копировальных суппортов, устройств авт</w:t>
      </w:r>
      <w:r w:rsidRPr="00895CB4">
        <w:rPr>
          <w:sz w:val="28"/>
          <w:szCs w:val="28"/>
        </w:rPr>
        <w:t>о</w:t>
      </w:r>
      <w:r w:rsidRPr="00895CB4">
        <w:rPr>
          <w:sz w:val="28"/>
          <w:szCs w:val="28"/>
        </w:rPr>
        <w:t>матич</w:t>
      </w:r>
      <w:r w:rsidRPr="00895CB4">
        <w:rPr>
          <w:sz w:val="28"/>
          <w:szCs w:val="28"/>
        </w:rPr>
        <w:t>е</w:t>
      </w:r>
      <w:r w:rsidRPr="00895CB4">
        <w:rPr>
          <w:sz w:val="28"/>
          <w:szCs w:val="28"/>
        </w:rPr>
        <w:t>ской загрузки-разгрузки и зажима заготовок). На последующих ст</w:t>
      </w:r>
      <w:r w:rsidRPr="00895CB4">
        <w:rPr>
          <w:sz w:val="28"/>
          <w:szCs w:val="28"/>
        </w:rPr>
        <w:t>а</w:t>
      </w:r>
      <w:r w:rsidRPr="00895CB4">
        <w:rPr>
          <w:sz w:val="28"/>
          <w:szCs w:val="28"/>
        </w:rPr>
        <w:t>диях были созданы станки-автоматы и полуавтоматы, агрегатные станки, автоматические линии, автоматические цеха и заводы в а</w:t>
      </w:r>
      <w:r w:rsidRPr="00895CB4">
        <w:rPr>
          <w:sz w:val="28"/>
          <w:szCs w:val="28"/>
        </w:rPr>
        <w:t>в</w:t>
      </w:r>
      <w:r w:rsidRPr="00895CB4">
        <w:rPr>
          <w:sz w:val="28"/>
          <w:szCs w:val="28"/>
        </w:rPr>
        <w:t>томобильной, подшипниковой и некоторых других отраслях промы</w:t>
      </w:r>
      <w:r w:rsidRPr="00895CB4">
        <w:rPr>
          <w:sz w:val="28"/>
          <w:szCs w:val="28"/>
        </w:rPr>
        <w:t>ш</w:t>
      </w:r>
      <w:r w:rsidRPr="00895CB4">
        <w:rPr>
          <w:sz w:val="28"/>
          <w:szCs w:val="28"/>
        </w:rPr>
        <w:t xml:space="preserve">ленности (20…30 годы </w:t>
      </w:r>
      <w:r w:rsidRPr="00895CB4">
        <w:rPr>
          <w:sz w:val="28"/>
          <w:szCs w:val="28"/>
          <w:lang w:val="en-US"/>
        </w:rPr>
        <w:t>XX</w:t>
      </w:r>
      <w:r w:rsidRPr="00895CB4">
        <w:rPr>
          <w:sz w:val="28"/>
          <w:szCs w:val="28"/>
        </w:rPr>
        <w:t xml:space="preserve"> века). Преимуществом производственных си</w:t>
      </w:r>
      <w:r w:rsidRPr="00895CB4">
        <w:rPr>
          <w:sz w:val="28"/>
          <w:szCs w:val="28"/>
        </w:rPr>
        <w:t>с</w:t>
      </w:r>
      <w:r w:rsidRPr="00895CB4">
        <w:rPr>
          <w:sz w:val="28"/>
          <w:szCs w:val="28"/>
        </w:rPr>
        <w:t>тем, созданных и функционировавших на данном этапе, являлось их высокая производительность, позволившая снизить затраты ру</w:t>
      </w:r>
      <w:r w:rsidRPr="00895CB4">
        <w:rPr>
          <w:sz w:val="28"/>
          <w:szCs w:val="28"/>
        </w:rPr>
        <w:t>ч</w:t>
      </w:r>
      <w:r w:rsidRPr="00895CB4">
        <w:rPr>
          <w:sz w:val="28"/>
          <w:szCs w:val="28"/>
        </w:rPr>
        <w:t>ного труда и себестоимость выпускаемой продукции. Эти системы работали на основе механических, электрических или гидравлич</w:t>
      </w:r>
      <w:r w:rsidRPr="00895CB4">
        <w:rPr>
          <w:sz w:val="28"/>
          <w:szCs w:val="28"/>
        </w:rPr>
        <w:t>е</w:t>
      </w:r>
      <w:r w:rsidRPr="00895CB4">
        <w:rPr>
          <w:sz w:val="28"/>
          <w:szCs w:val="28"/>
        </w:rPr>
        <w:t>ских си</w:t>
      </w:r>
      <w:r w:rsidRPr="00895CB4">
        <w:rPr>
          <w:sz w:val="28"/>
          <w:szCs w:val="28"/>
        </w:rPr>
        <w:t>с</w:t>
      </w:r>
      <w:r w:rsidRPr="00895CB4">
        <w:rPr>
          <w:sz w:val="28"/>
          <w:szCs w:val="28"/>
        </w:rPr>
        <w:t>тем управления, отличающихся относительной простотой конструкции. Недостатками первых автоматизированных систем я</w:t>
      </w:r>
      <w:r w:rsidRPr="00895CB4">
        <w:rPr>
          <w:sz w:val="28"/>
          <w:szCs w:val="28"/>
        </w:rPr>
        <w:t>в</w:t>
      </w:r>
      <w:r w:rsidRPr="00895CB4">
        <w:rPr>
          <w:sz w:val="28"/>
          <w:szCs w:val="28"/>
        </w:rPr>
        <w:t>лялись их низкая мобильность, сложность, а иногда и невозможность переналадки и перестройки, в связи с чем данные системы были ор</w:t>
      </w:r>
      <w:r w:rsidRPr="00895CB4">
        <w:rPr>
          <w:sz w:val="28"/>
          <w:szCs w:val="28"/>
        </w:rPr>
        <w:t>и</w:t>
      </w:r>
      <w:r w:rsidRPr="00895CB4">
        <w:rPr>
          <w:sz w:val="28"/>
          <w:szCs w:val="28"/>
        </w:rPr>
        <w:t>ентированы на крупносерийное и массовое пр</w:t>
      </w:r>
      <w:r w:rsidRPr="00895CB4">
        <w:rPr>
          <w:sz w:val="28"/>
          <w:szCs w:val="28"/>
        </w:rPr>
        <w:t>о</w:t>
      </w:r>
      <w:r w:rsidRPr="00895CB4">
        <w:rPr>
          <w:sz w:val="28"/>
          <w:szCs w:val="28"/>
        </w:rPr>
        <w:t xml:space="preserve">изводство. </w:t>
      </w:r>
    </w:p>
    <w:p w14:paraId="4164D9A6" w14:textId="77777777" w:rsidR="00856916" w:rsidRPr="00895CB4" w:rsidRDefault="00856916" w:rsidP="00856916">
      <w:pPr>
        <w:ind w:firstLine="709"/>
        <w:jc w:val="both"/>
        <w:rPr>
          <w:sz w:val="28"/>
          <w:szCs w:val="28"/>
        </w:rPr>
      </w:pPr>
      <w:r w:rsidRPr="00895CB4">
        <w:rPr>
          <w:sz w:val="28"/>
          <w:szCs w:val="28"/>
        </w:rPr>
        <w:t xml:space="preserve">На более позднем этапе (50…60 годы </w:t>
      </w:r>
      <w:r w:rsidRPr="00895CB4">
        <w:rPr>
          <w:sz w:val="28"/>
          <w:szCs w:val="28"/>
          <w:lang w:val="en-US"/>
        </w:rPr>
        <w:t>XX</w:t>
      </w:r>
      <w:r w:rsidRPr="00895CB4">
        <w:rPr>
          <w:sz w:val="28"/>
          <w:szCs w:val="28"/>
        </w:rPr>
        <w:t xml:space="preserve"> века) начинается развитие производственных систем «гибкой» автоматизации, созда</w:t>
      </w:r>
      <w:r w:rsidRPr="00895CB4">
        <w:rPr>
          <w:sz w:val="28"/>
          <w:szCs w:val="28"/>
        </w:rPr>
        <w:t>н</w:t>
      </w:r>
      <w:r w:rsidRPr="00895CB4">
        <w:rPr>
          <w:sz w:val="28"/>
          <w:szCs w:val="28"/>
        </w:rPr>
        <w:t>ных на базе станков с ЧПУ, электронно-вычислительной и микропр</w:t>
      </w:r>
      <w:r w:rsidRPr="00895CB4">
        <w:rPr>
          <w:sz w:val="28"/>
          <w:szCs w:val="28"/>
        </w:rPr>
        <w:t>о</w:t>
      </w:r>
      <w:r w:rsidRPr="00895CB4">
        <w:rPr>
          <w:sz w:val="28"/>
          <w:szCs w:val="28"/>
        </w:rPr>
        <w:t>цессорной техники. Этот этап за 15…20 лет прошел стадии от созд</w:t>
      </w:r>
      <w:r w:rsidRPr="00895CB4">
        <w:rPr>
          <w:sz w:val="28"/>
          <w:szCs w:val="28"/>
        </w:rPr>
        <w:t>а</w:t>
      </w:r>
      <w:r w:rsidRPr="00895CB4">
        <w:rPr>
          <w:sz w:val="28"/>
          <w:szCs w:val="28"/>
        </w:rPr>
        <w:t>ния отдельных станков с числовым программным управлением до создания ги</w:t>
      </w:r>
      <w:r w:rsidRPr="00895CB4">
        <w:rPr>
          <w:sz w:val="28"/>
          <w:szCs w:val="28"/>
        </w:rPr>
        <w:t>б</w:t>
      </w:r>
      <w:r w:rsidRPr="00895CB4">
        <w:rPr>
          <w:sz w:val="28"/>
          <w:szCs w:val="28"/>
        </w:rPr>
        <w:t>ких производственных модулей (ГПМ), включающих в себя не только основное технологическое оборудование, но и всп</w:t>
      </w:r>
      <w:r w:rsidRPr="00895CB4">
        <w:rPr>
          <w:sz w:val="28"/>
          <w:szCs w:val="28"/>
        </w:rPr>
        <w:t>о</w:t>
      </w:r>
      <w:r w:rsidRPr="00895CB4">
        <w:rPr>
          <w:sz w:val="28"/>
          <w:szCs w:val="28"/>
        </w:rPr>
        <w:t>могательные устройства (загрузки-разгрузки, накопительные, ко</w:t>
      </w:r>
      <w:r w:rsidRPr="00895CB4">
        <w:rPr>
          <w:sz w:val="28"/>
          <w:szCs w:val="28"/>
        </w:rPr>
        <w:t>н</w:t>
      </w:r>
      <w:r w:rsidRPr="00895CB4">
        <w:rPr>
          <w:sz w:val="28"/>
          <w:szCs w:val="28"/>
        </w:rPr>
        <w:t>трольно-измерительные и т.д.), а также до создания гибких прои</w:t>
      </w:r>
      <w:r w:rsidRPr="00895CB4">
        <w:rPr>
          <w:sz w:val="28"/>
          <w:szCs w:val="28"/>
        </w:rPr>
        <w:t>з</w:t>
      </w:r>
      <w:r w:rsidRPr="00895CB4">
        <w:rPr>
          <w:sz w:val="28"/>
          <w:szCs w:val="28"/>
        </w:rPr>
        <w:t>водственных систем (ГПС), состоящих из совокупности гибких прои</w:t>
      </w:r>
      <w:r w:rsidRPr="00895CB4">
        <w:rPr>
          <w:sz w:val="28"/>
          <w:szCs w:val="28"/>
        </w:rPr>
        <w:t>з</w:t>
      </w:r>
      <w:r w:rsidRPr="00895CB4">
        <w:rPr>
          <w:sz w:val="28"/>
          <w:szCs w:val="28"/>
        </w:rPr>
        <w:t>водственных модулей, объединенных единой управляющей тран</w:t>
      </w:r>
      <w:r w:rsidRPr="00895CB4">
        <w:rPr>
          <w:sz w:val="28"/>
          <w:szCs w:val="28"/>
        </w:rPr>
        <w:t>с</w:t>
      </w:r>
      <w:r w:rsidRPr="00895CB4">
        <w:rPr>
          <w:sz w:val="28"/>
          <w:szCs w:val="28"/>
        </w:rPr>
        <w:t>портной, складской и другими автоматизированными вспомогател</w:t>
      </w:r>
      <w:r w:rsidRPr="00895CB4">
        <w:rPr>
          <w:sz w:val="28"/>
          <w:szCs w:val="28"/>
        </w:rPr>
        <w:t>ь</w:t>
      </w:r>
      <w:r w:rsidRPr="00895CB4">
        <w:rPr>
          <w:sz w:val="28"/>
          <w:szCs w:val="28"/>
        </w:rPr>
        <w:t>ными подсистем</w:t>
      </w:r>
      <w:r w:rsidRPr="00895CB4">
        <w:rPr>
          <w:sz w:val="28"/>
          <w:szCs w:val="28"/>
        </w:rPr>
        <w:t>а</w:t>
      </w:r>
      <w:r w:rsidRPr="00895CB4">
        <w:rPr>
          <w:sz w:val="28"/>
          <w:szCs w:val="28"/>
        </w:rPr>
        <w:t xml:space="preserve">ми. </w:t>
      </w:r>
    </w:p>
    <w:p w14:paraId="54FE95BD" w14:textId="77777777" w:rsidR="00856916" w:rsidRPr="00895CB4" w:rsidRDefault="00856916" w:rsidP="00856916">
      <w:pPr>
        <w:ind w:firstLine="709"/>
        <w:jc w:val="both"/>
        <w:rPr>
          <w:sz w:val="28"/>
          <w:szCs w:val="28"/>
        </w:rPr>
      </w:pPr>
      <w:r w:rsidRPr="00895CB4">
        <w:rPr>
          <w:sz w:val="28"/>
          <w:szCs w:val="28"/>
        </w:rPr>
        <w:t>ГПС позволяет не только повысить мобильность производс</w:t>
      </w:r>
      <w:r w:rsidRPr="00895CB4">
        <w:rPr>
          <w:sz w:val="28"/>
          <w:szCs w:val="28"/>
        </w:rPr>
        <w:t>т</w:t>
      </w:r>
      <w:r w:rsidRPr="00895CB4">
        <w:rPr>
          <w:sz w:val="28"/>
          <w:szCs w:val="28"/>
        </w:rPr>
        <w:t>ва при переналадке и перестраиваемости, но и существенно увеличить его производительность за счет сокращения всех составляющих штучно-калькуляционного времени изготовления изделий. Всле</w:t>
      </w:r>
      <w:r w:rsidRPr="00895CB4">
        <w:rPr>
          <w:sz w:val="28"/>
          <w:szCs w:val="28"/>
        </w:rPr>
        <w:t>д</w:t>
      </w:r>
      <w:r w:rsidRPr="00895CB4">
        <w:rPr>
          <w:sz w:val="28"/>
          <w:szCs w:val="28"/>
        </w:rPr>
        <w:t>ствие этого ГПС можно использовать во всех типах производства, но наибольший экономический эффект достигается в серийном и мелк</w:t>
      </w:r>
      <w:r w:rsidRPr="00895CB4">
        <w:rPr>
          <w:sz w:val="28"/>
          <w:szCs w:val="28"/>
        </w:rPr>
        <w:t>о</w:t>
      </w:r>
      <w:r w:rsidRPr="00895CB4">
        <w:rPr>
          <w:sz w:val="28"/>
          <w:szCs w:val="28"/>
        </w:rPr>
        <w:t>серийном произво</w:t>
      </w:r>
      <w:r w:rsidRPr="00895CB4">
        <w:rPr>
          <w:sz w:val="28"/>
          <w:szCs w:val="28"/>
        </w:rPr>
        <w:t>д</w:t>
      </w:r>
      <w:r w:rsidRPr="00895CB4">
        <w:rPr>
          <w:sz w:val="28"/>
          <w:szCs w:val="28"/>
        </w:rPr>
        <w:t>стве.</w:t>
      </w:r>
    </w:p>
    <w:p w14:paraId="45C344BC" w14:textId="77777777" w:rsidR="00856916" w:rsidRPr="00895CB4" w:rsidRDefault="00856916" w:rsidP="00856916">
      <w:pPr>
        <w:ind w:firstLine="709"/>
        <w:jc w:val="both"/>
        <w:rPr>
          <w:sz w:val="28"/>
          <w:szCs w:val="28"/>
        </w:rPr>
      </w:pPr>
      <w:r w:rsidRPr="00895CB4">
        <w:rPr>
          <w:sz w:val="28"/>
          <w:szCs w:val="28"/>
        </w:rPr>
        <w:t>На современном этапе большое внимание уделяется созд</w:t>
      </w:r>
      <w:r w:rsidRPr="00895CB4">
        <w:rPr>
          <w:sz w:val="28"/>
          <w:szCs w:val="28"/>
        </w:rPr>
        <w:t>а</w:t>
      </w:r>
      <w:r w:rsidRPr="00895CB4">
        <w:rPr>
          <w:sz w:val="28"/>
          <w:szCs w:val="28"/>
        </w:rPr>
        <w:t>нию интегрир</w:t>
      </w:r>
      <w:r w:rsidRPr="00895CB4">
        <w:rPr>
          <w:sz w:val="28"/>
          <w:szCs w:val="28"/>
        </w:rPr>
        <w:t>о</w:t>
      </w:r>
      <w:r w:rsidRPr="00895CB4">
        <w:rPr>
          <w:sz w:val="28"/>
          <w:szCs w:val="28"/>
        </w:rPr>
        <w:t>ванных производственных систем, автоматизирующих весь цикл создания изделия, начиная от научных исследований и проектирования до изготовления изделия и утилизации отходов. Принцип  построения интегрированной системы машиностроительн</w:t>
      </w:r>
      <w:r w:rsidRPr="00895CB4">
        <w:rPr>
          <w:sz w:val="28"/>
          <w:szCs w:val="28"/>
        </w:rPr>
        <w:t>о</w:t>
      </w:r>
      <w:r w:rsidRPr="00895CB4">
        <w:rPr>
          <w:sz w:val="28"/>
          <w:szCs w:val="28"/>
        </w:rPr>
        <w:t xml:space="preserve">го предприятия включает: </w:t>
      </w:r>
    </w:p>
    <w:p w14:paraId="6F30A84D" w14:textId="77777777" w:rsidR="00856916" w:rsidRPr="00895CB4" w:rsidRDefault="00856916" w:rsidP="00856916">
      <w:pPr>
        <w:ind w:firstLine="709"/>
        <w:jc w:val="both"/>
        <w:rPr>
          <w:sz w:val="28"/>
          <w:szCs w:val="28"/>
        </w:rPr>
      </w:pPr>
      <w:r w:rsidRPr="00895CB4">
        <w:rPr>
          <w:sz w:val="28"/>
          <w:szCs w:val="28"/>
        </w:rPr>
        <w:lastRenderedPageBreak/>
        <w:t>- АСНИ - автоматизированную систему научных исследов</w:t>
      </w:r>
      <w:r w:rsidRPr="00895CB4">
        <w:rPr>
          <w:sz w:val="28"/>
          <w:szCs w:val="28"/>
        </w:rPr>
        <w:t>а</w:t>
      </w:r>
      <w:r w:rsidRPr="00895CB4">
        <w:rPr>
          <w:sz w:val="28"/>
          <w:szCs w:val="28"/>
        </w:rPr>
        <w:t xml:space="preserve">ний; </w:t>
      </w:r>
    </w:p>
    <w:p w14:paraId="38B5812B" w14:textId="77777777" w:rsidR="00856916" w:rsidRPr="00895CB4" w:rsidRDefault="00856916" w:rsidP="00856916">
      <w:pPr>
        <w:spacing w:line="264" w:lineRule="auto"/>
        <w:ind w:firstLine="709"/>
        <w:jc w:val="both"/>
        <w:rPr>
          <w:sz w:val="28"/>
          <w:szCs w:val="28"/>
        </w:rPr>
      </w:pPr>
      <w:r w:rsidRPr="00895CB4">
        <w:rPr>
          <w:sz w:val="28"/>
          <w:szCs w:val="28"/>
        </w:rPr>
        <w:t>- АСУП - автоматизированную систему управления предпри</w:t>
      </w:r>
      <w:r w:rsidRPr="00895CB4">
        <w:rPr>
          <w:sz w:val="28"/>
          <w:szCs w:val="28"/>
        </w:rPr>
        <w:t>я</w:t>
      </w:r>
      <w:r w:rsidRPr="00895CB4">
        <w:rPr>
          <w:sz w:val="28"/>
          <w:szCs w:val="28"/>
        </w:rPr>
        <w:t>тием;</w:t>
      </w:r>
    </w:p>
    <w:p w14:paraId="26291761" w14:textId="77777777" w:rsidR="00856916" w:rsidRPr="00895CB4" w:rsidRDefault="00856916" w:rsidP="00856916">
      <w:pPr>
        <w:spacing w:line="264" w:lineRule="auto"/>
        <w:ind w:firstLine="709"/>
        <w:jc w:val="both"/>
        <w:rPr>
          <w:sz w:val="28"/>
          <w:szCs w:val="28"/>
        </w:rPr>
      </w:pPr>
      <w:r w:rsidRPr="00895CB4">
        <w:rPr>
          <w:sz w:val="28"/>
          <w:szCs w:val="28"/>
        </w:rPr>
        <w:t>- САПРк - систему автоматизированного проектирования ко</w:t>
      </w:r>
      <w:r w:rsidRPr="00895CB4">
        <w:rPr>
          <w:sz w:val="28"/>
          <w:szCs w:val="28"/>
        </w:rPr>
        <w:t>н</w:t>
      </w:r>
      <w:r w:rsidRPr="00895CB4">
        <w:rPr>
          <w:sz w:val="28"/>
          <w:szCs w:val="28"/>
        </w:rPr>
        <w:t>структорской д</w:t>
      </w:r>
      <w:r w:rsidRPr="00895CB4">
        <w:rPr>
          <w:sz w:val="28"/>
          <w:szCs w:val="28"/>
        </w:rPr>
        <w:t>о</w:t>
      </w:r>
      <w:r w:rsidRPr="00895CB4">
        <w:rPr>
          <w:sz w:val="28"/>
          <w:szCs w:val="28"/>
        </w:rPr>
        <w:t xml:space="preserve">кументации; </w:t>
      </w:r>
    </w:p>
    <w:p w14:paraId="1172A607" w14:textId="77777777" w:rsidR="00856916" w:rsidRPr="00895CB4" w:rsidRDefault="00856916" w:rsidP="00856916">
      <w:pPr>
        <w:spacing w:line="264" w:lineRule="auto"/>
        <w:ind w:firstLine="709"/>
        <w:jc w:val="both"/>
        <w:rPr>
          <w:sz w:val="28"/>
          <w:szCs w:val="28"/>
        </w:rPr>
      </w:pPr>
      <w:r w:rsidRPr="00895CB4">
        <w:rPr>
          <w:sz w:val="28"/>
          <w:szCs w:val="28"/>
        </w:rPr>
        <w:t>- АСТПП - автоматизированную систему проектирования те</w:t>
      </w:r>
      <w:r w:rsidRPr="00895CB4">
        <w:rPr>
          <w:sz w:val="28"/>
          <w:szCs w:val="28"/>
        </w:rPr>
        <w:t>х</w:t>
      </w:r>
      <w:r w:rsidRPr="00895CB4">
        <w:rPr>
          <w:sz w:val="28"/>
          <w:szCs w:val="28"/>
        </w:rPr>
        <w:t>нологической д</w:t>
      </w:r>
      <w:r w:rsidRPr="00895CB4">
        <w:rPr>
          <w:sz w:val="28"/>
          <w:szCs w:val="28"/>
        </w:rPr>
        <w:t>о</w:t>
      </w:r>
      <w:r w:rsidRPr="00895CB4">
        <w:rPr>
          <w:sz w:val="28"/>
          <w:szCs w:val="28"/>
        </w:rPr>
        <w:t xml:space="preserve">кументации; </w:t>
      </w:r>
    </w:p>
    <w:p w14:paraId="76582073" w14:textId="77777777" w:rsidR="00856916" w:rsidRPr="00895CB4" w:rsidRDefault="00856916" w:rsidP="00856916">
      <w:pPr>
        <w:spacing w:line="264" w:lineRule="auto"/>
        <w:ind w:firstLine="709"/>
        <w:jc w:val="both"/>
        <w:rPr>
          <w:sz w:val="28"/>
          <w:szCs w:val="28"/>
        </w:rPr>
      </w:pPr>
      <w:r w:rsidRPr="00895CB4">
        <w:rPr>
          <w:sz w:val="28"/>
          <w:szCs w:val="28"/>
        </w:rPr>
        <w:t>- САК – систему автоматизированного контроля качества и</w:t>
      </w:r>
      <w:r w:rsidRPr="00895CB4">
        <w:rPr>
          <w:sz w:val="28"/>
          <w:szCs w:val="28"/>
        </w:rPr>
        <w:t>з</w:t>
      </w:r>
      <w:r w:rsidRPr="00895CB4">
        <w:rPr>
          <w:sz w:val="28"/>
          <w:szCs w:val="28"/>
        </w:rPr>
        <w:t>делий и функци</w:t>
      </w:r>
      <w:r w:rsidRPr="00895CB4">
        <w:rPr>
          <w:sz w:val="28"/>
          <w:szCs w:val="28"/>
        </w:rPr>
        <w:t>о</w:t>
      </w:r>
      <w:r w:rsidRPr="00895CB4">
        <w:rPr>
          <w:sz w:val="28"/>
          <w:szCs w:val="28"/>
        </w:rPr>
        <w:t>нирования ГПС;</w:t>
      </w:r>
    </w:p>
    <w:p w14:paraId="2DE1C7AD" w14:textId="77777777" w:rsidR="00856916" w:rsidRPr="00895CB4" w:rsidRDefault="00856916" w:rsidP="00856916">
      <w:pPr>
        <w:spacing w:line="264" w:lineRule="auto"/>
        <w:ind w:firstLine="709"/>
        <w:jc w:val="both"/>
        <w:rPr>
          <w:sz w:val="28"/>
          <w:szCs w:val="28"/>
        </w:rPr>
      </w:pPr>
      <w:r w:rsidRPr="00895CB4">
        <w:rPr>
          <w:sz w:val="28"/>
          <w:szCs w:val="28"/>
        </w:rPr>
        <w:t>- АСОТУ – автоматизированную систему оперативно-техноло-гического управления технологическими объектами гибкого автом</w:t>
      </w:r>
      <w:r w:rsidRPr="00895CB4">
        <w:rPr>
          <w:sz w:val="28"/>
          <w:szCs w:val="28"/>
        </w:rPr>
        <w:t>а</w:t>
      </w:r>
      <w:r w:rsidRPr="00895CB4">
        <w:rPr>
          <w:sz w:val="28"/>
          <w:szCs w:val="28"/>
        </w:rPr>
        <w:t>тизированного производства (ГАП), состоящими из гибких произво</w:t>
      </w:r>
      <w:r w:rsidRPr="00895CB4">
        <w:rPr>
          <w:sz w:val="28"/>
          <w:szCs w:val="28"/>
        </w:rPr>
        <w:t>д</w:t>
      </w:r>
      <w:r w:rsidRPr="00895CB4">
        <w:rPr>
          <w:sz w:val="28"/>
          <w:szCs w:val="28"/>
        </w:rPr>
        <w:t>ственных модулей (ГПМ), снабженных локальными системами упра</w:t>
      </w:r>
      <w:r w:rsidRPr="00895CB4">
        <w:rPr>
          <w:sz w:val="28"/>
          <w:szCs w:val="28"/>
        </w:rPr>
        <w:t>в</w:t>
      </w:r>
      <w:r w:rsidRPr="00895CB4">
        <w:rPr>
          <w:sz w:val="28"/>
          <w:szCs w:val="28"/>
        </w:rPr>
        <w:t>ления и составляющих основу гибкого автоматизированного прои</w:t>
      </w:r>
      <w:r w:rsidRPr="00895CB4">
        <w:rPr>
          <w:sz w:val="28"/>
          <w:szCs w:val="28"/>
        </w:rPr>
        <w:t>з</w:t>
      </w:r>
      <w:r w:rsidRPr="00895CB4">
        <w:rPr>
          <w:sz w:val="28"/>
          <w:szCs w:val="28"/>
        </w:rPr>
        <w:t>водства (ГАП).</w:t>
      </w:r>
    </w:p>
    <w:p w14:paraId="49B600E7" w14:textId="77777777" w:rsidR="00856916" w:rsidRPr="00895CB4" w:rsidRDefault="00856916" w:rsidP="00856916">
      <w:pPr>
        <w:spacing w:line="264" w:lineRule="auto"/>
        <w:ind w:firstLine="709"/>
        <w:jc w:val="both"/>
        <w:rPr>
          <w:sz w:val="28"/>
          <w:szCs w:val="28"/>
        </w:rPr>
      </w:pPr>
      <w:r w:rsidRPr="00895CB4">
        <w:rPr>
          <w:sz w:val="28"/>
          <w:szCs w:val="28"/>
        </w:rPr>
        <w:t>Полностью интегрированное производство будущего (</w:t>
      </w:r>
      <w:r w:rsidRPr="00895CB4">
        <w:rPr>
          <w:sz w:val="28"/>
          <w:szCs w:val="28"/>
          <w:lang w:val="en-US"/>
        </w:rPr>
        <w:t>CIM</w:t>
      </w:r>
      <w:r w:rsidRPr="00895CB4">
        <w:rPr>
          <w:sz w:val="28"/>
          <w:szCs w:val="28"/>
        </w:rPr>
        <w:t xml:space="preserve"> – </w:t>
      </w:r>
      <w:r w:rsidRPr="00895CB4">
        <w:rPr>
          <w:sz w:val="28"/>
          <w:szCs w:val="28"/>
          <w:lang w:val="en-US"/>
        </w:rPr>
        <w:t>computer</w:t>
      </w:r>
      <w:r w:rsidRPr="00895CB4">
        <w:rPr>
          <w:sz w:val="28"/>
          <w:szCs w:val="28"/>
        </w:rPr>
        <w:t xml:space="preserve"> </w:t>
      </w:r>
      <w:r w:rsidRPr="00895CB4">
        <w:rPr>
          <w:sz w:val="28"/>
          <w:szCs w:val="28"/>
          <w:lang w:val="en-US"/>
        </w:rPr>
        <w:t>integrate</w:t>
      </w:r>
      <w:r w:rsidRPr="00895CB4">
        <w:rPr>
          <w:sz w:val="28"/>
          <w:szCs w:val="28"/>
        </w:rPr>
        <w:t xml:space="preserve"> </w:t>
      </w:r>
      <w:r w:rsidRPr="00895CB4">
        <w:rPr>
          <w:sz w:val="28"/>
          <w:szCs w:val="28"/>
          <w:lang w:val="en-US"/>
        </w:rPr>
        <w:t>manufacture</w:t>
      </w:r>
      <w:r w:rsidRPr="00895CB4">
        <w:rPr>
          <w:sz w:val="28"/>
          <w:szCs w:val="28"/>
        </w:rPr>
        <w:t>) может охватывать не только прои</w:t>
      </w:r>
      <w:r w:rsidRPr="00895CB4">
        <w:rPr>
          <w:sz w:val="28"/>
          <w:szCs w:val="28"/>
        </w:rPr>
        <w:t>з</w:t>
      </w:r>
      <w:r w:rsidRPr="00895CB4">
        <w:rPr>
          <w:sz w:val="28"/>
          <w:szCs w:val="28"/>
        </w:rPr>
        <w:t>водственный процесс предприятия, но и целые отрасли промышле</w:t>
      </w:r>
      <w:r w:rsidRPr="00895CB4">
        <w:rPr>
          <w:sz w:val="28"/>
          <w:szCs w:val="28"/>
        </w:rPr>
        <w:t>н</w:t>
      </w:r>
      <w:r w:rsidRPr="00895CB4">
        <w:rPr>
          <w:sz w:val="28"/>
          <w:szCs w:val="28"/>
        </w:rPr>
        <w:t>ности.</w:t>
      </w:r>
    </w:p>
    <w:p w14:paraId="664D7B94" w14:textId="77777777" w:rsidR="00B96769" w:rsidRPr="00895CB4" w:rsidRDefault="00B96769" w:rsidP="00BA3B53">
      <w:pPr>
        <w:spacing w:line="264" w:lineRule="auto"/>
        <w:jc w:val="center"/>
        <w:rPr>
          <w:b/>
          <w:sz w:val="28"/>
          <w:szCs w:val="28"/>
        </w:rPr>
      </w:pPr>
    </w:p>
    <w:p w14:paraId="458AB88E" w14:textId="77777777" w:rsidR="00172C10" w:rsidRPr="00895CB4" w:rsidRDefault="00D25209" w:rsidP="00895CB4">
      <w:pPr>
        <w:spacing w:line="264" w:lineRule="auto"/>
        <w:jc w:val="center"/>
        <w:rPr>
          <w:b/>
          <w:sz w:val="28"/>
          <w:szCs w:val="28"/>
        </w:rPr>
      </w:pPr>
      <w:r w:rsidRPr="00895CB4">
        <w:rPr>
          <w:b/>
          <w:sz w:val="28"/>
          <w:szCs w:val="28"/>
        </w:rPr>
        <w:t>Тема 2</w:t>
      </w:r>
      <w:r w:rsidR="00895CB4">
        <w:rPr>
          <w:b/>
          <w:sz w:val="28"/>
          <w:szCs w:val="28"/>
        </w:rPr>
        <w:t xml:space="preserve"> </w:t>
      </w:r>
      <w:r w:rsidR="00B96769" w:rsidRPr="00895CB4">
        <w:rPr>
          <w:b/>
          <w:sz w:val="28"/>
          <w:szCs w:val="28"/>
        </w:rPr>
        <w:t>Системы автоматического управления технологич</w:t>
      </w:r>
      <w:r w:rsidR="00B96769" w:rsidRPr="00895CB4">
        <w:rPr>
          <w:b/>
          <w:sz w:val="28"/>
          <w:szCs w:val="28"/>
        </w:rPr>
        <w:t>е</w:t>
      </w:r>
      <w:r w:rsidR="00B96769" w:rsidRPr="00895CB4">
        <w:rPr>
          <w:b/>
          <w:sz w:val="28"/>
          <w:szCs w:val="28"/>
        </w:rPr>
        <w:t>ским оборудованием</w:t>
      </w:r>
    </w:p>
    <w:p w14:paraId="75D6E69D" w14:textId="77777777" w:rsidR="00D25209" w:rsidRPr="00895CB4" w:rsidRDefault="00D25209" w:rsidP="004F7FE0">
      <w:pPr>
        <w:spacing w:line="264" w:lineRule="auto"/>
        <w:jc w:val="center"/>
        <w:rPr>
          <w:b/>
          <w:sz w:val="28"/>
          <w:szCs w:val="28"/>
          <w:u w:val="words"/>
        </w:rPr>
      </w:pPr>
    </w:p>
    <w:p w14:paraId="505A1CBB" w14:textId="77777777" w:rsidR="00D25209" w:rsidRPr="00895CB4" w:rsidRDefault="00D25209" w:rsidP="00D25209">
      <w:pPr>
        <w:spacing w:line="264" w:lineRule="auto"/>
        <w:jc w:val="center"/>
        <w:rPr>
          <w:b/>
          <w:sz w:val="28"/>
          <w:szCs w:val="28"/>
          <w:u w:val="words"/>
        </w:rPr>
      </w:pPr>
      <w:r w:rsidRPr="00895CB4">
        <w:rPr>
          <w:b/>
          <w:sz w:val="28"/>
          <w:szCs w:val="28"/>
          <w:u w:val="words"/>
        </w:rPr>
        <w:t xml:space="preserve">Лекция 2  ( </w:t>
      </w:r>
      <w:r w:rsidR="00DB35A9" w:rsidRPr="00895CB4">
        <w:rPr>
          <w:b/>
          <w:sz w:val="28"/>
          <w:szCs w:val="28"/>
          <w:u w:val="words"/>
        </w:rPr>
        <w:t>2</w:t>
      </w:r>
      <w:r w:rsidRPr="00895CB4">
        <w:rPr>
          <w:b/>
          <w:sz w:val="28"/>
          <w:szCs w:val="28"/>
          <w:u w:val="words"/>
        </w:rPr>
        <w:t xml:space="preserve"> час</w:t>
      </w:r>
      <w:r w:rsidR="00DB35A9" w:rsidRPr="00895CB4">
        <w:rPr>
          <w:b/>
          <w:sz w:val="28"/>
          <w:szCs w:val="28"/>
          <w:u w:val="words"/>
        </w:rPr>
        <w:t>а</w:t>
      </w:r>
      <w:r w:rsidRPr="00895CB4">
        <w:rPr>
          <w:b/>
          <w:sz w:val="28"/>
          <w:szCs w:val="28"/>
          <w:u w:val="words"/>
        </w:rPr>
        <w:t xml:space="preserve"> )</w:t>
      </w:r>
    </w:p>
    <w:p w14:paraId="2C0D09FA" w14:textId="77777777" w:rsidR="00D25209" w:rsidRPr="00895CB4" w:rsidRDefault="00D25209" w:rsidP="004F7FE0">
      <w:pPr>
        <w:spacing w:line="264" w:lineRule="auto"/>
        <w:jc w:val="center"/>
        <w:rPr>
          <w:b/>
          <w:sz w:val="28"/>
          <w:szCs w:val="28"/>
          <w:u w:val="words"/>
        </w:rPr>
      </w:pPr>
    </w:p>
    <w:p w14:paraId="0B447FB5" w14:textId="77777777" w:rsidR="00C0462A" w:rsidRPr="00895CB4" w:rsidRDefault="00C0462A" w:rsidP="004F7FE0">
      <w:pPr>
        <w:spacing w:line="264" w:lineRule="auto"/>
        <w:jc w:val="center"/>
        <w:rPr>
          <w:b/>
          <w:sz w:val="28"/>
          <w:szCs w:val="28"/>
          <w:u w:val="words"/>
        </w:rPr>
      </w:pPr>
      <w:r w:rsidRPr="00895CB4">
        <w:rPr>
          <w:b/>
          <w:sz w:val="28"/>
          <w:szCs w:val="28"/>
          <w:u w:val="words"/>
        </w:rPr>
        <w:t>Классификация систем автоматического управл</w:t>
      </w:r>
      <w:r w:rsidRPr="00895CB4">
        <w:rPr>
          <w:b/>
          <w:sz w:val="28"/>
          <w:szCs w:val="28"/>
          <w:u w:val="words"/>
        </w:rPr>
        <w:t>е</w:t>
      </w:r>
      <w:r w:rsidRPr="00895CB4">
        <w:rPr>
          <w:b/>
          <w:sz w:val="28"/>
          <w:szCs w:val="28"/>
          <w:u w:val="words"/>
        </w:rPr>
        <w:t>ния</w:t>
      </w:r>
    </w:p>
    <w:p w14:paraId="5DE40BF5" w14:textId="77777777" w:rsidR="00DB35A9" w:rsidRPr="00895CB4" w:rsidRDefault="00DB35A9" w:rsidP="00BA3B53">
      <w:pPr>
        <w:spacing w:line="264" w:lineRule="auto"/>
        <w:ind w:firstLine="709"/>
        <w:jc w:val="both"/>
        <w:rPr>
          <w:sz w:val="28"/>
          <w:szCs w:val="28"/>
        </w:rPr>
      </w:pPr>
    </w:p>
    <w:p w14:paraId="10ABA19B" w14:textId="77777777" w:rsidR="00C0462A" w:rsidRPr="00895CB4" w:rsidRDefault="008D413D" w:rsidP="00BA3B53">
      <w:pPr>
        <w:spacing w:line="264" w:lineRule="auto"/>
        <w:ind w:firstLine="709"/>
        <w:jc w:val="both"/>
        <w:rPr>
          <w:sz w:val="28"/>
          <w:szCs w:val="28"/>
        </w:rPr>
      </w:pPr>
      <w:r w:rsidRPr="00895CB4">
        <w:rPr>
          <w:sz w:val="28"/>
          <w:szCs w:val="28"/>
        </w:rPr>
        <w:t>Автомати</w:t>
      </w:r>
      <w:r w:rsidR="006121FF" w:rsidRPr="00895CB4">
        <w:rPr>
          <w:sz w:val="28"/>
          <w:szCs w:val="28"/>
        </w:rPr>
        <w:t>чески</w:t>
      </w:r>
      <w:r w:rsidRPr="00895CB4">
        <w:rPr>
          <w:sz w:val="28"/>
          <w:szCs w:val="28"/>
        </w:rPr>
        <w:t>е системы управления можно классифицир</w:t>
      </w:r>
      <w:r w:rsidRPr="00895CB4">
        <w:rPr>
          <w:sz w:val="28"/>
          <w:szCs w:val="28"/>
        </w:rPr>
        <w:t>о</w:t>
      </w:r>
      <w:r w:rsidRPr="00895CB4">
        <w:rPr>
          <w:sz w:val="28"/>
          <w:szCs w:val="28"/>
        </w:rPr>
        <w:t>вать по сл</w:t>
      </w:r>
      <w:r w:rsidRPr="00895CB4">
        <w:rPr>
          <w:sz w:val="28"/>
          <w:szCs w:val="28"/>
        </w:rPr>
        <w:t>е</w:t>
      </w:r>
      <w:r w:rsidRPr="00895CB4">
        <w:rPr>
          <w:sz w:val="28"/>
          <w:szCs w:val="28"/>
        </w:rPr>
        <w:t>дующим признакам:</w:t>
      </w:r>
    </w:p>
    <w:p w14:paraId="2363647E" w14:textId="77777777" w:rsidR="008D413D" w:rsidRPr="00895CB4" w:rsidRDefault="008D413D" w:rsidP="00BA3B53">
      <w:pPr>
        <w:spacing w:line="264" w:lineRule="auto"/>
        <w:ind w:firstLine="709"/>
        <w:jc w:val="both"/>
        <w:rPr>
          <w:sz w:val="28"/>
          <w:szCs w:val="28"/>
        </w:rPr>
      </w:pPr>
      <w:r w:rsidRPr="00895CB4">
        <w:rPr>
          <w:sz w:val="28"/>
          <w:szCs w:val="28"/>
          <w:lang w:val="en-US"/>
        </w:rPr>
        <w:t>I</w:t>
      </w:r>
      <w:r w:rsidRPr="00895CB4">
        <w:rPr>
          <w:sz w:val="28"/>
          <w:szCs w:val="28"/>
        </w:rPr>
        <w:t xml:space="preserve"> </w:t>
      </w:r>
      <w:r w:rsidR="001B668F" w:rsidRPr="00895CB4">
        <w:rPr>
          <w:sz w:val="28"/>
          <w:szCs w:val="28"/>
        </w:rPr>
        <w:t xml:space="preserve"> </w:t>
      </w:r>
      <w:r w:rsidRPr="00895CB4">
        <w:rPr>
          <w:sz w:val="28"/>
          <w:szCs w:val="28"/>
        </w:rPr>
        <w:t>–</w:t>
      </w:r>
      <w:r w:rsidR="001B668F" w:rsidRPr="00895CB4">
        <w:rPr>
          <w:sz w:val="28"/>
          <w:szCs w:val="28"/>
        </w:rPr>
        <w:t xml:space="preserve"> </w:t>
      </w:r>
      <w:r w:rsidRPr="00895CB4">
        <w:rPr>
          <w:sz w:val="28"/>
          <w:szCs w:val="28"/>
        </w:rPr>
        <w:t xml:space="preserve"> по степени централизации команд управления;</w:t>
      </w:r>
    </w:p>
    <w:p w14:paraId="3712FD8E" w14:textId="77777777" w:rsidR="008D413D" w:rsidRPr="00895CB4" w:rsidRDefault="008D413D" w:rsidP="00BA3B53">
      <w:pPr>
        <w:spacing w:line="264" w:lineRule="auto"/>
        <w:ind w:firstLine="709"/>
        <w:jc w:val="both"/>
        <w:rPr>
          <w:sz w:val="28"/>
          <w:szCs w:val="28"/>
        </w:rPr>
      </w:pPr>
      <w:r w:rsidRPr="00895CB4">
        <w:rPr>
          <w:sz w:val="28"/>
          <w:szCs w:val="28"/>
          <w:lang w:val="en-US"/>
        </w:rPr>
        <w:t>II</w:t>
      </w:r>
      <w:r w:rsidRPr="00895CB4">
        <w:rPr>
          <w:sz w:val="28"/>
          <w:szCs w:val="28"/>
        </w:rPr>
        <w:t xml:space="preserve"> – по характеру распределения команд управления во </w:t>
      </w:r>
      <w:r w:rsidR="001B668F" w:rsidRPr="00895CB4">
        <w:rPr>
          <w:sz w:val="28"/>
          <w:szCs w:val="28"/>
        </w:rPr>
        <w:t xml:space="preserve">           </w:t>
      </w:r>
      <w:r w:rsidRPr="00895CB4">
        <w:rPr>
          <w:sz w:val="28"/>
          <w:szCs w:val="28"/>
        </w:rPr>
        <w:t>вр</w:t>
      </w:r>
      <w:r w:rsidRPr="00895CB4">
        <w:rPr>
          <w:sz w:val="28"/>
          <w:szCs w:val="28"/>
        </w:rPr>
        <w:t>е</w:t>
      </w:r>
      <w:r w:rsidRPr="00895CB4">
        <w:rPr>
          <w:sz w:val="28"/>
          <w:szCs w:val="28"/>
        </w:rPr>
        <w:t>мени;</w:t>
      </w:r>
    </w:p>
    <w:p w14:paraId="6E960ADF" w14:textId="77777777" w:rsidR="008D413D" w:rsidRPr="00895CB4" w:rsidRDefault="008D413D" w:rsidP="00BA3B53">
      <w:pPr>
        <w:spacing w:line="264" w:lineRule="auto"/>
        <w:ind w:firstLine="709"/>
        <w:jc w:val="both"/>
        <w:rPr>
          <w:sz w:val="28"/>
          <w:szCs w:val="28"/>
        </w:rPr>
      </w:pPr>
      <w:r w:rsidRPr="00895CB4">
        <w:rPr>
          <w:sz w:val="28"/>
          <w:szCs w:val="28"/>
          <w:lang w:val="en-US"/>
        </w:rPr>
        <w:t>III</w:t>
      </w:r>
      <w:r w:rsidRPr="00895CB4">
        <w:rPr>
          <w:sz w:val="28"/>
          <w:szCs w:val="28"/>
        </w:rPr>
        <w:t xml:space="preserve"> – по способности реагировать на изменение внешних </w:t>
      </w:r>
      <w:r w:rsidR="001B668F" w:rsidRPr="00895CB4">
        <w:rPr>
          <w:sz w:val="28"/>
          <w:szCs w:val="28"/>
        </w:rPr>
        <w:t xml:space="preserve">            </w:t>
      </w:r>
      <w:r w:rsidRPr="00895CB4">
        <w:rPr>
          <w:sz w:val="28"/>
          <w:szCs w:val="28"/>
        </w:rPr>
        <w:t>у</w:t>
      </w:r>
      <w:r w:rsidRPr="00895CB4">
        <w:rPr>
          <w:sz w:val="28"/>
          <w:szCs w:val="28"/>
        </w:rPr>
        <w:t>с</w:t>
      </w:r>
      <w:r w:rsidRPr="00895CB4">
        <w:rPr>
          <w:sz w:val="28"/>
          <w:szCs w:val="28"/>
        </w:rPr>
        <w:t>ловий;</w:t>
      </w:r>
    </w:p>
    <w:p w14:paraId="0D2C087F" w14:textId="77777777" w:rsidR="008D413D" w:rsidRPr="00895CB4" w:rsidRDefault="008D413D" w:rsidP="00BA3B53">
      <w:pPr>
        <w:spacing w:line="264" w:lineRule="auto"/>
        <w:ind w:firstLine="709"/>
        <w:jc w:val="both"/>
        <w:rPr>
          <w:sz w:val="28"/>
          <w:szCs w:val="28"/>
        </w:rPr>
      </w:pPr>
      <w:r w:rsidRPr="00895CB4">
        <w:rPr>
          <w:sz w:val="28"/>
          <w:szCs w:val="28"/>
          <w:lang w:val="en-US"/>
        </w:rPr>
        <w:t>IV</w:t>
      </w:r>
      <w:r w:rsidRPr="00895CB4">
        <w:rPr>
          <w:sz w:val="28"/>
          <w:szCs w:val="28"/>
        </w:rPr>
        <w:t xml:space="preserve"> – по виду програм</w:t>
      </w:r>
      <w:r w:rsidR="001B668F" w:rsidRPr="00895CB4">
        <w:rPr>
          <w:sz w:val="28"/>
          <w:szCs w:val="28"/>
        </w:rPr>
        <w:t>м</w:t>
      </w:r>
      <w:r w:rsidRPr="00895CB4">
        <w:rPr>
          <w:sz w:val="28"/>
          <w:szCs w:val="28"/>
        </w:rPr>
        <w:t>оносителя и алгоритму функционир</w:t>
      </w:r>
      <w:r w:rsidRPr="00895CB4">
        <w:rPr>
          <w:sz w:val="28"/>
          <w:szCs w:val="28"/>
        </w:rPr>
        <w:t>о</w:t>
      </w:r>
      <w:r w:rsidRPr="00895CB4">
        <w:rPr>
          <w:sz w:val="28"/>
          <w:szCs w:val="28"/>
        </w:rPr>
        <w:t>вания.</w:t>
      </w:r>
    </w:p>
    <w:p w14:paraId="6D4EB0CC" w14:textId="77777777" w:rsidR="000479A1" w:rsidRPr="00895CB4" w:rsidRDefault="000479A1" w:rsidP="00BA3B53">
      <w:pPr>
        <w:spacing w:line="264" w:lineRule="auto"/>
        <w:ind w:firstLine="709"/>
        <w:jc w:val="both"/>
        <w:rPr>
          <w:bCs/>
          <w:sz w:val="28"/>
          <w:szCs w:val="28"/>
        </w:rPr>
      </w:pPr>
    </w:p>
    <w:p w14:paraId="7EE178F1" w14:textId="77777777" w:rsidR="008774BE" w:rsidRPr="00895CB4" w:rsidRDefault="00D115FA" w:rsidP="00BA3B53">
      <w:pPr>
        <w:spacing w:line="264" w:lineRule="auto"/>
        <w:ind w:firstLine="709"/>
        <w:jc w:val="both"/>
        <w:rPr>
          <w:sz w:val="28"/>
          <w:szCs w:val="28"/>
        </w:rPr>
      </w:pPr>
      <w:r w:rsidRPr="00895CB4">
        <w:rPr>
          <w:bCs/>
          <w:sz w:val="28"/>
          <w:szCs w:val="28"/>
          <w:lang w:val="en-US"/>
        </w:rPr>
        <w:t>I</w:t>
      </w:r>
      <w:r w:rsidRPr="00895CB4">
        <w:rPr>
          <w:bCs/>
          <w:sz w:val="28"/>
          <w:szCs w:val="28"/>
        </w:rPr>
        <w:t>.</w:t>
      </w:r>
      <w:r w:rsidR="007C303F" w:rsidRPr="00895CB4">
        <w:rPr>
          <w:bCs/>
          <w:sz w:val="28"/>
          <w:szCs w:val="28"/>
        </w:rPr>
        <w:t xml:space="preserve"> </w:t>
      </w:r>
      <w:r w:rsidR="008774BE" w:rsidRPr="00895CB4">
        <w:rPr>
          <w:bCs/>
          <w:sz w:val="28"/>
          <w:szCs w:val="28"/>
        </w:rPr>
        <w:t>По степени централизации и месту выработки сигнала управления системы делятся на</w:t>
      </w:r>
      <w:r w:rsidR="000479A1" w:rsidRPr="00895CB4">
        <w:rPr>
          <w:bCs/>
          <w:sz w:val="28"/>
          <w:szCs w:val="28"/>
        </w:rPr>
        <w:t xml:space="preserve"> </w:t>
      </w:r>
      <w:r w:rsidR="008774BE" w:rsidRPr="00895CB4">
        <w:rPr>
          <w:sz w:val="28"/>
          <w:szCs w:val="28"/>
        </w:rPr>
        <w:t>централизованные</w:t>
      </w:r>
      <w:r w:rsidR="000479A1" w:rsidRPr="00895CB4">
        <w:rPr>
          <w:sz w:val="28"/>
          <w:szCs w:val="28"/>
        </w:rPr>
        <w:t>,</w:t>
      </w:r>
      <w:r w:rsidR="00464C60" w:rsidRPr="00895CB4">
        <w:rPr>
          <w:sz w:val="28"/>
          <w:szCs w:val="28"/>
        </w:rPr>
        <w:t xml:space="preserve"> </w:t>
      </w:r>
      <w:r w:rsidR="008774BE" w:rsidRPr="00895CB4">
        <w:rPr>
          <w:sz w:val="28"/>
          <w:szCs w:val="28"/>
        </w:rPr>
        <w:t>децентрализ</w:t>
      </w:r>
      <w:r w:rsidR="008774BE" w:rsidRPr="00895CB4">
        <w:rPr>
          <w:sz w:val="28"/>
          <w:szCs w:val="28"/>
        </w:rPr>
        <w:t>о</w:t>
      </w:r>
      <w:r w:rsidR="008774BE" w:rsidRPr="00895CB4">
        <w:rPr>
          <w:sz w:val="28"/>
          <w:szCs w:val="28"/>
        </w:rPr>
        <w:t xml:space="preserve">ванные </w:t>
      </w:r>
      <w:r w:rsidR="000479A1" w:rsidRPr="00895CB4">
        <w:rPr>
          <w:sz w:val="28"/>
          <w:szCs w:val="28"/>
        </w:rPr>
        <w:t xml:space="preserve">и </w:t>
      </w:r>
      <w:r w:rsidR="008774BE" w:rsidRPr="00895CB4">
        <w:rPr>
          <w:sz w:val="28"/>
          <w:szCs w:val="28"/>
        </w:rPr>
        <w:t>смешанные</w:t>
      </w:r>
      <w:r w:rsidR="000479A1" w:rsidRPr="00895CB4">
        <w:rPr>
          <w:sz w:val="28"/>
          <w:szCs w:val="28"/>
        </w:rPr>
        <w:t>.</w:t>
      </w:r>
    </w:p>
    <w:p w14:paraId="2AE9B90D" w14:textId="77777777" w:rsidR="000479A1" w:rsidRPr="00895CB4" w:rsidRDefault="008774BE" w:rsidP="00BA3B53">
      <w:pPr>
        <w:spacing w:line="264" w:lineRule="auto"/>
        <w:ind w:firstLine="709"/>
        <w:jc w:val="both"/>
        <w:rPr>
          <w:sz w:val="28"/>
          <w:szCs w:val="28"/>
        </w:rPr>
      </w:pPr>
      <w:r w:rsidRPr="00895CB4">
        <w:rPr>
          <w:i/>
          <w:iCs/>
          <w:sz w:val="28"/>
          <w:szCs w:val="28"/>
        </w:rPr>
        <w:t>Централизованные системы -</w:t>
      </w:r>
      <w:r w:rsidRPr="00895CB4">
        <w:rPr>
          <w:sz w:val="28"/>
          <w:szCs w:val="28"/>
        </w:rPr>
        <w:t xml:space="preserve"> это системы, в которых сигналы управления в</w:t>
      </w:r>
      <w:r w:rsidRPr="00895CB4">
        <w:rPr>
          <w:sz w:val="28"/>
          <w:szCs w:val="28"/>
        </w:rPr>
        <w:t>ы</w:t>
      </w:r>
      <w:r w:rsidRPr="00895CB4">
        <w:rPr>
          <w:sz w:val="28"/>
          <w:szCs w:val="28"/>
        </w:rPr>
        <w:t>рабатываются и п</w:t>
      </w:r>
      <w:r w:rsidR="000479A1" w:rsidRPr="00895CB4">
        <w:rPr>
          <w:sz w:val="28"/>
          <w:szCs w:val="28"/>
        </w:rPr>
        <w:t>ереда</w:t>
      </w:r>
      <w:r w:rsidRPr="00895CB4">
        <w:rPr>
          <w:sz w:val="28"/>
          <w:szCs w:val="28"/>
        </w:rPr>
        <w:t>ются с</w:t>
      </w:r>
      <w:r w:rsidR="00464C60" w:rsidRPr="00895CB4">
        <w:rPr>
          <w:sz w:val="28"/>
          <w:szCs w:val="28"/>
        </w:rPr>
        <w:t xml:space="preserve"> </w:t>
      </w:r>
      <w:r w:rsidRPr="00895CB4">
        <w:rPr>
          <w:sz w:val="28"/>
          <w:szCs w:val="28"/>
        </w:rPr>
        <w:t>единого (центрального) устройства (команд</w:t>
      </w:r>
      <w:r w:rsidR="006121FF" w:rsidRPr="00895CB4">
        <w:rPr>
          <w:sz w:val="28"/>
          <w:szCs w:val="28"/>
        </w:rPr>
        <w:t>о</w:t>
      </w:r>
      <w:r w:rsidRPr="00895CB4">
        <w:rPr>
          <w:sz w:val="28"/>
          <w:szCs w:val="28"/>
        </w:rPr>
        <w:t>аппарата)</w:t>
      </w:r>
      <w:r w:rsidR="006121FF" w:rsidRPr="00895CB4">
        <w:rPr>
          <w:sz w:val="28"/>
          <w:szCs w:val="28"/>
        </w:rPr>
        <w:t>. Н</w:t>
      </w:r>
      <w:r w:rsidRPr="00895CB4">
        <w:rPr>
          <w:sz w:val="28"/>
          <w:szCs w:val="28"/>
        </w:rPr>
        <w:t>апример</w:t>
      </w:r>
      <w:r w:rsidR="006121FF" w:rsidRPr="00895CB4">
        <w:rPr>
          <w:sz w:val="28"/>
          <w:szCs w:val="28"/>
        </w:rPr>
        <w:t>,</w:t>
      </w:r>
      <w:r w:rsidRPr="00895CB4">
        <w:rPr>
          <w:sz w:val="28"/>
          <w:szCs w:val="28"/>
        </w:rPr>
        <w:t xml:space="preserve"> </w:t>
      </w:r>
      <w:r w:rsidR="006121FF" w:rsidRPr="00895CB4">
        <w:rPr>
          <w:sz w:val="28"/>
          <w:szCs w:val="28"/>
        </w:rPr>
        <w:t xml:space="preserve">в </w:t>
      </w:r>
      <w:r w:rsidRPr="00895CB4">
        <w:rPr>
          <w:sz w:val="28"/>
          <w:szCs w:val="28"/>
        </w:rPr>
        <w:t>систем</w:t>
      </w:r>
      <w:r w:rsidR="006121FF" w:rsidRPr="00895CB4">
        <w:rPr>
          <w:sz w:val="28"/>
          <w:szCs w:val="28"/>
        </w:rPr>
        <w:t>ах</w:t>
      </w:r>
      <w:r w:rsidRPr="00895CB4">
        <w:rPr>
          <w:sz w:val="28"/>
          <w:szCs w:val="28"/>
        </w:rPr>
        <w:t xml:space="preserve"> числового пр</w:t>
      </w:r>
      <w:r w:rsidRPr="00895CB4">
        <w:rPr>
          <w:sz w:val="28"/>
          <w:szCs w:val="28"/>
        </w:rPr>
        <w:t>о</w:t>
      </w:r>
      <w:r w:rsidRPr="00895CB4">
        <w:rPr>
          <w:sz w:val="28"/>
          <w:szCs w:val="28"/>
        </w:rPr>
        <w:t>граммного управления (ЧПУ) таким устройством является</w:t>
      </w:r>
      <w:r w:rsidR="000479A1" w:rsidRPr="00895CB4">
        <w:rPr>
          <w:sz w:val="28"/>
          <w:szCs w:val="28"/>
        </w:rPr>
        <w:t xml:space="preserve"> фотосч</w:t>
      </w:r>
      <w:r w:rsidR="000479A1" w:rsidRPr="00895CB4">
        <w:rPr>
          <w:sz w:val="28"/>
          <w:szCs w:val="28"/>
        </w:rPr>
        <w:t>и</w:t>
      </w:r>
      <w:r w:rsidR="001B668F" w:rsidRPr="00895CB4">
        <w:rPr>
          <w:sz w:val="28"/>
          <w:szCs w:val="28"/>
        </w:rPr>
        <w:t>тывающе</w:t>
      </w:r>
      <w:r w:rsidR="000479A1" w:rsidRPr="00895CB4">
        <w:rPr>
          <w:sz w:val="28"/>
          <w:szCs w:val="28"/>
        </w:rPr>
        <w:t>е устройство и</w:t>
      </w:r>
      <w:r w:rsidR="006121FF" w:rsidRPr="00895CB4">
        <w:rPr>
          <w:sz w:val="28"/>
          <w:szCs w:val="28"/>
        </w:rPr>
        <w:t>ли</w:t>
      </w:r>
      <w:r w:rsidR="000479A1" w:rsidRPr="00895CB4">
        <w:rPr>
          <w:sz w:val="28"/>
          <w:szCs w:val="28"/>
        </w:rPr>
        <w:t xml:space="preserve"> процессор</w:t>
      </w:r>
      <w:r w:rsidR="001B668F" w:rsidRPr="00895CB4">
        <w:rPr>
          <w:sz w:val="28"/>
          <w:szCs w:val="28"/>
        </w:rPr>
        <w:t>,</w:t>
      </w:r>
      <w:r w:rsidR="006121FF" w:rsidRPr="00895CB4">
        <w:rPr>
          <w:sz w:val="28"/>
          <w:szCs w:val="28"/>
        </w:rPr>
        <w:t xml:space="preserve"> в </w:t>
      </w:r>
      <w:r w:rsidR="000479A1" w:rsidRPr="00895CB4">
        <w:rPr>
          <w:sz w:val="28"/>
          <w:szCs w:val="28"/>
        </w:rPr>
        <w:t>систем</w:t>
      </w:r>
      <w:r w:rsidR="006121FF" w:rsidRPr="00895CB4">
        <w:rPr>
          <w:sz w:val="28"/>
          <w:szCs w:val="28"/>
        </w:rPr>
        <w:t>ах</w:t>
      </w:r>
      <w:r w:rsidRPr="00895CB4">
        <w:rPr>
          <w:sz w:val="28"/>
          <w:szCs w:val="28"/>
        </w:rPr>
        <w:t xml:space="preserve"> с кулачковыми ра</w:t>
      </w:r>
      <w:r w:rsidRPr="00895CB4">
        <w:rPr>
          <w:sz w:val="28"/>
          <w:szCs w:val="28"/>
        </w:rPr>
        <w:t>с</w:t>
      </w:r>
      <w:r w:rsidRPr="00895CB4">
        <w:rPr>
          <w:sz w:val="28"/>
          <w:szCs w:val="28"/>
        </w:rPr>
        <w:t>пределенными валами</w:t>
      </w:r>
      <w:r w:rsidR="006121FF" w:rsidRPr="00895CB4">
        <w:rPr>
          <w:sz w:val="28"/>
          <w:szCs w:val="28"/>
        </w:rPr>
        <w:t xml:space="preserve"> – </w:t>
      </w:r>
      <w:r w:rsidRPr="00895CB4">
        <w:rPr>
          <w:sz w:val="28"/>
          <w:szCs w:val="28"/>
        </w:rPr>
        <w:t>вращающ</w:t>
      </w:r>
      <w:r w:rsidR="006121FF" w:rsidRPr="00895CB4">
        <w:rPr>
          <w:sz w:val="28"/>
          <w:szCs w:val="28"/>
        </w:rPr>
        <w:t xml:space="preserve">ийся </w:t>
      </w:r>
      <w:r w:rsidR="000479A1" w:rsidRPr="00895CB4">
        <w:rPr>
          <w:sz w:val="28"/>
          <w:szCs w:val="28"/>
        </w:rPr>
        <w:t xml:space="preserve">с постоянной скоростью </w:t>
      </w:r>
      <w:r w:rsidRPr="00895CB4">
        <w:rPr>
          <w:sz w:val="28"/>
          <w:szCs w:val="28"/>
        </w:rPr>
        <w:t>к</w:t>
      </w:r>
      <w:r w:rsidRPr="00895CB4">
        <w:rPr>
          <w:sz w:val="28"/>
          <w:szCs w:val="28"/>
        </w:rPr>
        <w:t>у</w:t>
      </w:r>
      <w:r w:rsidRPr="00895CB4">
        <w:rPr>
          <w:sz w:val="28"/>
          <w:szCs w:val="28"/>
        </w:rPr>
        <w:t>лачков</w:t>
      </w:r>
      <w:r w:rsidR="006121FF" w:rsidRPr="00895CB4">
        <w:rPr>
          <w:sz w:val="28"/>
          <w:szCs w:val="28"/>
        </w:rPr>
        <w:t>ый</w:t>
      </w:r>
      <w:r w:rsidRPr="00895CB4">
        <w:rPr>
          <w:sz w:val="28"/>
          <w:szCs w:val="28"/>
        </w:rPr>
        <w:t xml:space="preserve"> в</w:t>
      </w:r>
      <w:r w:rsidRPr="00895CB4">
        <w:rPr>
          <w:sz w:val="28"/>
          <w:szCs w:val="28"/>
        </w:rPr>
        <w:t>а</w:t>
      </w:r>
      <w:r w:rsidRPr="00895CB4">
        <w:rPr>
          <w:sz w:val="28"/>
          <w:szCs w:val="28"/>
        </w:rPr>
        <w:t xml:space="preserve">л. </w:t>
      </w:r>
    </w:p>
    <w:p w14:paraId="636CF92B" w14:textId="77777777" w:rsidR="008774BE" w:rsidRPr="00895CB4" w:rsidRDefault="008774BE" w:rsidP="00BA3B53">
      <w:pPr>
        <w:spacing w:line="264" w:lineRule="auto"/>
        <w:ind w:firstLine="709"/>
        <w:jc w:val="both"/>
        <w:rPr>
          <w:sz w:val="28"/>
          <w:szCs w:val="28"/>
        </w:rPr>
      </w:pPr>
      <w:r w:rsidRPr="00895CB4">
        <w:rPr>
          <w:sz w:val="28"/>
          <w:szCs w:val="28"/>
        </w:rPr>
        <w:t>Достоинств</w:t>
      </w:r>
      <w:r w:rsidR="003E4B9F" w:rsidRPr="00895CB4">
        <w:rPr>
          <w:sz w:val="28"/>
          <w:szCs w:val="28"/>
        </w:rPr>
        <w:t>ом</w:t>
      </w:r>
      <w:r w:rsidRPr="00895CB4">
        <w:rPr>
          <w:sz w:val="28"/>
          <w:szCs w:val="28"/>
        </w:rPr>
        <w:t xml:space="preserve"> централизованных систем</w:t>
      </w:r>
      <w:r w:rsidR="003E4B9F" w:rsidRPr="00895CB4">
        <w:rPr>
          <w:sz w:val="28"/>
          <w:szCs w:val="28"/>
        </w:rPr>
        <w:t xml:space="preserve"> явля</w:t>
      </w:r>
      <w:r w:rsidR="001B668F" w:rsidRPr="00895CB4">
        <w:rPr>
          <w:sz w:val="28"/>
          <w:szCs w:val="28"/>
        </w:rPr>
        <w:t>ю</w:t>
      </w:r>
      <w:r w:rsidR="003E4B9F" w:rsidRPr="00895CB4">
        <w:rPr>
          <w:sz w:val="28"/>
          <w:szCs w:val="28"/>
        </w:rPr>
        <w:t>тся</w:t>
      </w:r>
      <w:r w:rsidR="006121FF" w:rsidRPr="00895CB4">
        <w:rPr>
          <w:sz w:val="28"/>
          <w:szCs w:val="28"/>
        </w:rPr>
        <w:t xml:space="preserve"> наде</w:t>
      </w:r>
      <w:r w:rsidR="006121FF" w:rsidRPr="00895CB4">
        <w:rPr>
          <w:sz w:val="28"/>
          <w:szCs w:val="28"/>
        </w:rPr>
        <w:t>ж</w:t>
      </w:r>
      <w:r w:rsidR="006121FF" w:rsidRPr="00895CB4">
        <w:rPr>
          <w:sz w:val="28"/>
          <w:szCs w:val="28"/>
        </w:rPr>
        <w:t xml:space="preserve">ность работы, </w:t>
      </w:r>
      <w:r w:rsidRPr="00895CB4">
        <w:rPr>
          <w:sz w:val="28"/>
          <w:szCs w:val="28"/>
        </w:rPr>
        <w:t>простота переналадки (смена программы)</w:t>
      </w:r>
      <w:r w:rsidR="003E4B9F" w:rsidRPr="00895CB4">
        <w:rPr>
          <w:sz w:val="28"/>
          <w:szCs w:val="28"/>
        </w:rPr>
        <w:t xml:space="preserve"> и обслуж</w:t>
      </w:r>
      <w:r w:rsidR="003E4B9F" w:rsidRPr="00895CB4">
        <w:rPr>
          <w:sz w:val="28"/>
          <w:szCs w:val="28"/>
        </w:rPr>
        <w:t>и</w:t>
      </w:r>
      <w:r w:rsidR="003E4B9F" w:rsidRPr="00895CB4">
        <w:rPr>
          <w:sz w:val="28"/>
          <w:szCs w:val="28"/>
        </w:rPr>
        <w:t>вания</w:t>
      </w:r>
      <w:r w:rsidRPr="00895CB4">
        <w:rPr>
          <w:sz w:val="28"/>
          <w:szCs w:val="28"/>
        </w:rPr>
        <w:t>.</w:t>
      </w:r>
    </w:p>
    <w:p w14:paraId="669FD178" w14:textId="77777777" w:rsidR="008774BE" w:rsidRPr="00895CB4" w:rsidRDefault="008774BE" w:rsidP="00051ABF">
      <w:pPr>
        <w:spacing w:line="257" w:lineRule="auto"/>
        <w:ind w:firstLine="709"/>
        <w:jc w:val="both"/>
        <w:rPr>
          <w:sz w:val="28"/>
          <w:szCs w:val="28"/>
        </w:rPr>
      </w:pPr>
      <w:r w:rsidRPr="00895CB4">
        <w:rPr>
          <w:sz w:val="28"/>
          <w:szCs w:val="28"/>
        </w:rPr>
        <w:t>Недостат</w:t>
      </w:r>
      <w:r w:rsidR="003E4B9F" w:rsidRPr="00895CB4">
        <w:rPr>
          <w:sz w:val="28"/>
          <w:szCs w:val="28"/>
        </w:rPr>
        <w:t>о</w:t>
      </w:r>
      <w:r w:rsidRPr="00895CB4">
        <w:rPr>
          <w:sz w:val="28"/>
          <w:szCs w:val="28"/>
        </w:rPr>
        <w:t>к</w:t>
      </w:r>
      <w:r w:rsidR="003E4B9F" w:rsidRPr="00895CB4">
        <w:rPr>
          <w:sz w:val="28"/>
          <w:szCs w:val="28"/>
        </w:rPr>
        <w:t xml:space="preserve"> централизованных систем связан с</w:t>
      </w:r>
      <w:r w:rsidR="00464C60" w:rsidRPr="00895CB4">
        <w:rPr>
          <w:sz w:val="28"/>
          <w:szCs w:val="28"/>
        </w:rPr>
        <w:t xml:space="preserve"> </w:t>
      </w:r>
      <w:r w:rsidRPr="00895CB4">
        <w:rPr>
          <w:sz w:val="28"/>
          <w:szCs w:val="28"/>
        </w:rPr>
        <w:t>возможность</w:t>
      </w:r>
      <w:r w:rsidR="00956FFF" w:rsidRPr="00895CB4">
        <w:rPr>
          <w:sz w:val="28"/>
          <w:szCs w:val="28"/>
        </w:rPr>
        <w:t>ю</w:t>
      </w:r>
      <w:r w:rsidRPr="00895CB4">
        <w:rPr>
          <w:sz w:val="28"/>
          <w:szCs w:val="28"/>
        </w:rPr>
        <w:t xml:space="preserve"> нарушения хода</w:t>
      </w:r>
      <w:r w:rsidR="00464C60" w:rsidRPr="00895CB4">
        <w:rPr>
          <w:sz w:val="28"/>
          <w:szCs w:val="28"/>
        </w:rPr>
        <w:t xml:space="preserve"> </w:t>
      </w:r>
      <w:r w:rsidRPr="00895CB4">
        <w:rPr>
          <w:sz w:val="28"/>
          <w:szCs w:val="28"/>
        </w:rPr>
        <w:t>технологического процесса</w:t>
      </w:r>
      <w:r w:rsidR="00464C60" w:rsidRPr="00895CB4">
        <w:rPr>
          <w:sz w:val="28"/>
          <w:szCs w:val="28"/>
        </w:rPr>
        <w:t xml:space="preserve"> </w:t>
      </w:r>
      <w:r w:rsidR="00956FFF" w:rsidRPr="00895CB4">
        <w:rPr>
          <w:sz w:val="28"/>
          <w:szCs w:val="28"/>
        </w:rPr>
        <w:t>или последовательного действия рабочих орга</w:t>
      </w:r>
      <w:r w:rsidR="00956FFF" w:rsidRPr="00895CB4">
        <w:rPr>
          <w:sz w:val="28"/>
          <w:szCs w:val="28"/>
        </w:rPr>
        <w:lastRenderedPageBreak/>
        <w:t>нов упра</w:t>
      </w:r>
      <w:r w:rsidR="00956FFF" w:rsidRPr="00895CB4">
        <w:rPr>
          <w:sz w:val="28"/>
          <w:szCs w:val="28"/>
        </w:rPr>
        <w:t>в</w:t>
      </w:r>
      <w:r w:rsidR="00956FFF" w:rsidRPr="00895CB4">
        <w:rPr>
          <w:sz w:val="28"/>
          <w:szCs w:val="28"/>
        </w:rPr>
        <w:t xml:space="preserve">ляемого объекта </w:t>
      </w:r>
      <w:r w:rsidRPr="00895CB4">
        <w:rPr>
          <w:sz w:val="28"/>
          <w:szCs w:val="28"/>
        </w:rPr>
        <w:t xml:space="preserve">в результате сбоев (нарушений) на </w:t>
      </w:r>
      <w:r w:rsidR="00956FFF" w:rsidRPr="00895CB4">
        <w:rPr>
          <w:sz w:val="28"/>
          <w:szCs w:val="28"/>
        </w:rPr>
        <w:t>передающих и пр</w:t>
      </w:r>
      <w:r w:rsidR="00956FFF" w:rsidRPr="00895CB4">
        <w:rPr>
          <w:sz w:val="28"/>
          <w:szCs w:val="28"/>
        </w:rPr>
        <w:t>е</w:t>
      </w:r>
      <w:r w:rsidR="00956FFF" w:rsidRPr="00895CB4">
        <w:rPr>
          <w:sz w:val="28"/>
          <w:szCs w:val="28"/>
        </w:rPr>
        <w:t>образующих элементах системы.</w:t>
      </w:r>
    </w:p>
    <w:p w14:paraId="1C33C32F" w14:textId="77777777" w:rsidR="008774BE" w:rsidRPr="00895CB4" w:rsidRDefault="008774BE" w:rsidP="00051ABF">
      <w:pPr>
        <w:spacing w:line="257" w:lineRule="auto"/>
        <w:ind w:firstLine="709"/>
        <w:jc w:val="both"/>
        <w:rPr>
          <w:sz w:val="28"/>
          <w:szCs w:val="28"/>
        </w:rPr>
      </w:pPr>
      <w:r w:rsidRPr="00895CB4">
        <w:rPr>
          <w:i/>
          <w:iCs/>
          <w:sz w:val="28"/>
          <w:szCs w:val="28"/>
        </w:rPr>
        <w:t xml:space="preserve">Децентрализованные </w:t>
      </w:r>
      <w:r w:rsidR="00956FFF" w:rsidRPr="00895CB4">
        <w:rPr>
          <w:i/>
          <w:iCs/>
          <w:sz w:val="28"/>
          <w:szCs w:val="28"/>
        </w:rPr>
        <w:t xml:space="preserve">путевые </w:t>
      </w:r>
      <w:r w:rsidRPr="00895CB4">
        <w:rPr>
          <w:i/>
          <w:iCs/>
          <w:sz w:val="28"/>
          <w:szCs w:val="28"/>
        </w:rPr>
        <w:t>системы управления</w:t>
      </w:r>
      <w:r w:rsidRPr="00895CB4">
        <w:rPr>
          <w:sz w:val="28"/>
          <w:szCs w:val="28"/>
        </w:rPr>
        <w:t xml:space="preserve"> - это с</w:t>
      </w:r>
      <w:r w:rsidRPr="00895CB4">
        <w:rPr>
          <w:sz w:val="28"/>
          <w:szCs w:val="28"/>
        </w:rPr>
        <w:t>и</w:t>
      </w:r>
      <w:r w:rsidRPr="00895CB4">
        <w:rPr>
          <w:sz w:val="28"/>
          <w:szCs w:val="28"/>
        </w:rPr>
        <w:t xml:space="preserve">стемы, в которых </w:t>
      </w:r>
      <w:r w:rsidR="00C85553" w:rsidRPr="00895CB4">
        <w:rPr>
          <w:sz w:val="28"/>
          <w:szCs w:val="28"/>
        </w:rPr>
        <w:t>команды</w:t>
      </w:r>
      <w:r w:rsidRPr="00895CB4">
        <w:rPr>
          <w:sz w:val="28"/>
          <w:szCs w:val="28"/>
        </w:rPr>
        <w:t xml:space="preserve"> управления вырабатыва</w:t>
      </w:r>
      <w:r w:rsidR="00C85553" w:rsidRPr="00895CB4">
        <w:rPr>
          <w:sz w:val="28"/>
          <w:szCs w:val="28"/>
        </w:rPr>
        <w:t>ю</w:t>
      </w:r>
      <w:r w:rsidRPr="00895CB4">
        <w:rPr>
          <w:sz w:val="28"/>
          <w:szCs w:val="28"/>
        </w:rPr>
        <w:t>тся и переда</w:t>
      </w:r>
      <w:r w:rsidR="00C85553" w:rsidRPr="00895CB4">
        <w:rPr>
          <w:sz w:val="28"/>
          <w:szCs w:val="28"/>
        </w:rPr>
        <w:t>ю</w:t>
      </w:r>
      <w:r w:rsidRPr="00895CB4">
        <w:rPr>
          <w:sz w:val="28"/>
          <w:szCs w:val="28"/>
        </w:rPr>
        <w:t>т</w:t>
      </w:r>
      <w:r w:rsidRPr="00895CB4">
        <w:rPr>
          <w:sz w:val="28"/>
          <w:szCs w:val="28"/>
        </w:rPr>
        <w:t>ся последовательно с различных независимых командных устройств</w:t>
      </w:r>
      <w:r w:rsidR="001B668F" w:rsidRPr="00895CB4">
        <w:rPr>
          <w:sz w:val="28"/>
          <w:szCs w:val="28"/>
        </w:rPr>
        <w:t>.</w:t>
      </w:r>
      <w:r w:rsidRPr="00895CB4">
        <w:rPr>
          <w:sz w:val="28"/>
          <w:szCs w:val="28"/>
        </w:rPr>
        <w:t xml:space="preserve"> </w:t>
      </w:r>
      <w:r w:rsidR="001B668F" w:rsidRPr="00895CB4">
        <w:rPr>
          <w:sz w:val="28"/>
          <w:szCs w:val="28"/>
        </w:rPr>
        <w:t>Н</w:t>
      </w:r>
      <w:r w:rsidR="00C85553" w:rsidRPr="00895CB4">
        <w:rPr>
          <w:sz w:val="28"/>
          <w:szCs w:val="28"/>
        </w:rPr>
        <w:t xml:space="preserve">апример, </w:t>
      </w:r>
      <w:r w:rsidRPr="00895CB4">
        <w:rPr>
          <w:sz w:val="28"/>
          <w:szCs w:val="28"/>
        </w:rPr>
        <w:t>система управления с упорами</w:t>
      </w:r>
      <w:r w:rsidR="004F7FE0" w:rsidRPr="00895CB4">
        <w:rPr>
          <w:sz w:val="28"/>
          <w:szCs w:val="28"/>
        </w:rPr>
        <w:t>,</w:t>
      </w:r>
      <w:r w:rsidRPr="00895CB4">
        <w:rPr>
          <w:sz w:val="28"/>
          <w:szCs w:val="28"/>
        </w:rPr>
        <w:t xml:space="preserve"> в которой управляющие к</w:t>
      </w:r>
      <w:r w:rsidRPr="00895CB4">
        <w:rPr>
          <w:sz w:val="28"/>
          <w:szCs w:val="28"/>
        </w:rPr>
        <w:t>о</w:t>
      </w:r>
      <w:r w:rsidRPr="00895CB4">
        <w:rPr>
          <w:sz w:val="28"/>
          <w:szCs w:val="28"/>
        </w:rPr>
        <w:t>манды считывают</w:t>
      </w:r>
      <w:r w:rsidR="004F7FE0" w:rsidRPr="00895CB4">
        <w:rPr>
          <w:sz w:val="28"/>
          <w:szCs w:val="28"/>
        </w:rPr>
        <w:t>ся</w:t>
      </w:r>
      <w:r w:rsidRPr="00895CB4">
        <w:rPr>
          <w:sz w:val="28"/>
          <w:szCs w:val="28"/>
        </w:rPr>
        <w:t xml:space="preserve"> при контакте упор</w:t>
      </w:r>
      <w:r w:rsidR="00C85553" w:rsidRPr="00895CB4">
        <w:rPr>
          <w:sz w:val="28"/>
          <w:szCs w:val="28"/>
        </w:rPr>
        <w:t>ов</w:t>
      </w:r>
      <w:r w:rsidRPr="00895CB4">
        <w:rPr>
          <w:sz w:val="28"/>
          <w:szCs w:val="28"/>
        </w:rPr>
        <w:t xml:space="preserve"> с различными</w:t>
      </w:r>
      <w:r w:rsidR="00464C60" w:rsidRPr="00895CB4">
        <w:rPr>
          <w:sz w:val="28"/>
          <w:szCs w:val="28"/>
        </w:rPr>
        <w:t xml:space="preserve"> </w:t>
      </w:r>
      <w:r w:rsidRPr="00895CB4">
        <w:rPr>
          <w:sz w:val="28"/>
          <w:szCs w:val="28"/>
        </w:rPr>
        <w:t xml:space="preserve">датчиками </w:t>
      </w:r>
      <w:r w:rsidR="00C85553" w:rsidRPr="00895CB4">
        <w:rPr>
          <w:sz w:val="28"/>
          <w:szCs w:val="28"/>
        </w:rPr>
        <w:t>в процессе движения рабочих органов. При этом каждое последу</w:t>
      </w:r>
      <w:r w:rsidR="00C85553" w:rsidRPr="00895CB4">
        <w:rPr>
          <w:sz w:val="28"/>
          <w:szCs w:val="28"/>
        </w:rPr>
        <w:t>ю</w:t>
      </w:r>
      <w:r w:rsidR="00C85553" w:rsidRPr="00895CB4">
        <w:rPr>
          <w:sz w:val="28"/>
          <w:szCs w:val="28"/>
        </w:rPr>
        <w:t>щее действие рабочего органа невозможно без окончания предыд</w:t>
      </w:r>
      <w:r w:rsidR="00C85553" w:rsidRPr="00895CB4">
        <w:rPr>
          <w:sz w:val="28"/>
          <w:szCs w:val="28"/>
        </w:rPr>
        <w:t>у</w:t>
      </w:r>
      <w:r w:rsidR="00C85553" w:rsidRPr="00895CB4">
        <w:rPr>
          <w:sz w:val="28"/>
          <w:szCs w:val="28"/>
        </w:rPr>
        <w:t>щего.</w:t>
      </w:r>
    </w:p>
    <w:p w14:paraId="08D3ACB5" w14:textId="77777777" w:rsidR="008774BE" w:rsidRPr="00895CB4" w:rsidRDefault="00C85553" w:rsidP="004F7FE0">
      <w:pPr>
        <w:ind w:firstLine="709"/>
        <w:jc w:val="both"/>
        <w:rPr>
          <w:sz w:val="28"/>
          <w:szCs w:val="28"/>
        </w:rPr>
      </w:pPr>
      <w:r w:rsidRPr="00895CB4">
        <w:rPr>
          <w:sz w:val="28"/>
          <w:szCs w:val="28"/>
        </w:rPr>
        <w:t xml:space="preserve">Достоинством </w:t>
      </w:r>
      <w:r w:rsidRPr="00895CB4">
        <w:rPr>
          <w:iCs/>
          <w:sz w:val="28"/>
          <w:szCs w:val="28"/>
        </w:rPr>
        <w:t>децентрализованных</w:t>
      </w:r>
      <w:r w:rsidR="00464C60" w:rsidRPr="00895CB4">
        <w:rPr>
          <w:iCs/>
          <w:sz w:val="28"/>
          <w:szCs w:val="28"/>
        </w:rPr>
        <w:t xml:space="preserve"> </w:t>
      </w:r>
      <w:r w:rsidRPr="00895CB4">
        <w:rPr>
          <w:iCs/>
          <w:sz w:val="28"/>
          <w:szCs w:val="28"/>
        </w:rPr>
        <w:t xml:space="preserve">систем является </w:t>
      </w:r>
      <w:r w:rsidR="008774BE" w:rsidRPr="00895CB4">
        <w:rPr>
          <w:sz w:val="28"/>
          <w:szCs w:val="28"/>
        </w:rPr>
        <w:t>отсу</w:t>
      </w:r>
      <w:r w:rsidR="008774BE" w:rsidRPr="00895CB4">
        <w:rPr>
          <w:sz w:val="28"/>
          <w:szCs w:val="28"/>
        </w:rPr>
        <w:t>т</w:t>
      </w:r>
      <w:r w:rsidR="008774BE" w:rsidRPr="00895CB4">
        <w:rPr>
          <w:sz w:val="28"/>
          <w:szCs w:val="28"/>
        </w:rPr>
        <w:t xml:space="preserve">ствие аварийных ситуаций при </w:t>
      </w:r>
      <w:r w:rsidRPr="00895CB4">
        <w:rPr>
          <w:sz w:val="28"/>
          <w:szCs w:val="28"/>
        </w:rPr>
        <w:t xml:space="preserve">возникновении </w:t>
      </w:r>
      <w:r w:rsidR="008774BE" w:rsidRPr="00895CB4">
        <w:rPr>
          <w:sz w:val="28"/>
          <w:szCs w:val="28"/>
        </w:rPr>
        <w:t>сбоев на отдельных уч</w:t>
      </w:r>
      <w:r w:rsidR="008774BE" w:rsidRPr="00895CB4">
        <w:rPr>
          <w:sz w:val="28"/>
          <w:szCs w:val="28"/>
        </w:rPr>
        <w:t>а</w:t>
      </w:r>
      <w:r w:rsidR="008774BE" w:rsidRPr="00895CB4">
        <w:rPr>
          <w:sz w:val="28"/>
          <w:szCs w:val="28"/>
        </w:rPr>
        <w:t>стках программы</w:t>
      </w:r>
      <w:r w:rsidRPr="00895CB4">
        <w:rPr>
          <w:sz w:val="28"/>
          <w:szCs w:val="28"/>
        </w:rPr>
        <w:t>. В этом случае происходит остановка рабочих органов управляемого объекта.</w:t>
      </w:r>
      <w:r w:rsidR="00051ABF" w:rsidRPr="00895CB4">
        <w:rPr>
          <w:sz w:val="28"/>
          <w:szCs w:val="28"/>
        </w:rPr>
        <w:t xml:space="preserve"> </w:t>
      </w:r>
      <w:r w:rsidRPr="00895CB4">
        <w:rPr>
          <w:sz w:val="28"/>
          <w:szCs w:val="28"/>
        </w:rPr>
        <w:t>К недостаткам относится</w:t>
      </w:r>
      <w:r w:rsidR="00464C60" w:rsidRPr="00895CB4">
        <w:rPr>
          <w:sz w:val="28"/>
          <w:szCs w:val="28"/>
        </w:rPr>
        <w:t xml:space="preserve"> </w:t>
      </w:r>
      <w:r w:rsidR="008774BE" w:rsidRPr="00895CB4">
        <w:rPr>
          <w:sz w:val="28"/>
          <w:szCs w:val="28"/>
        </w:rPr>
        <w:t>сложность настройки (перенала</w:t>
      </w:r>
      <w:r w:rsidR="008774BE" w:rsidRPr="00895CB4">
        <w:rPr>
          <w:sz w:val="28"/>
          <w:szCs w:val="28"/>
        </w:rPr>
        <w:t>д</w:t>
      </w:r>
      <w:r w:rsidR="008774BE" w:rsidRPr="00895CB4">
        <w:rPr>
          <w:sz w:val="28"/>
          <w:szCs w:val="28"/>
        </w:rPr>
        <w:t>ки)</w:t>
      </w:r>
      <w:r w:rsidRPr="00895CB4">
        <w:rPr>
          <w:sz w:val="28"/>
          <w:szCs w:val="28"/>
        </w:rPr>
        <w:t>.</w:t>
      </w:r>
    </w:p>
    <w:p w14:paraId="3B954BEF" w14:textId="77777777" w:rsidR="008774BE" w:rsidRPr="00895CB4" w:rsidRDefault="008774BE" w:rsidP="00BA3B53">
      <w:pPr>
        <w:spacing w:line="264" w:lineRule="auto"/>
        <w:ind w:firstLine="709"/>
        <w:jc w:val="both"/>
        <w:rPr>
          <w:sz w:val="28"/>
          <w:szCs w:val="28"/>
        </w:rPr>
      </w:pPr>
      <w:r w:rsidRPr="00895CB4">
        <w:rPr>
          <w:i/>
          <w:iCs/>
          <w:sz w:val="28"/>
          <w:szCs w:val="28"/>
        </w:rPr>
        <w:t>Смешанные системы управления</w:t>
      </w:r>
      <w:r w:rsidRPr="00895CB4">
        <w:rPr>
          <w:sz w:val="28"/>
          <w:szCs w:val="28"/>
        </w:rPr>
        <w:t xml:space="preserve"> - системы, в которых часть команд управления вырабатывается централизован</w:t>
      </w:r>
      <w:r w:rsidR="001B668F" w:rsidRPr="00895CB4">
        <w:rPr>
          <w:sz w:val="28"/>
          <w:szCs w:val="28"/>
        </w:rPr>
        <w:t>н</w:t>
      </w:r>
      <w:r w:rsidRPr="00895CB4">
        <w:rPr>
          <w:sz w:val="28"/>
          <w:szCs w:val="28"/>
        </w:rPr>
        <w:t>о</w:t>
      </w:r>
      <w:r w:rsidR="00C85553" w:rsidRPr="00895CB4">
        <w:rPr>
          <w:sz w:val="28"/>
          <w:szCs w:val="28"/>
        </w:rPr>
        <w:t>, и, соотве</w:t>
      </w:r>
      <w:r w:rsidR="00C85553" w:rsidRPr="00895CB4">
        <w:rPr>
          <w:sz w:val="28"/>
          <w:szCs w:val="28"/>
        </w:rPr>
        <w:t>т</w:t>
      </w:r>
      <w:r w:rsidR="00C85553" w:rsidRPr="00895CB4">
        <w:rPr>
          <w:sz w:val="28"/>
          <w:szCs w:val="28"/>
        </w:rPr>
        <w:t>ственно, управление отдельными циклами работы оборудования осуществляется централизова</w:t>
      </w:r>
      <w:r w:rsidR="004F7FE0" w:rsidRPr="00895CB4">
        <w:rPr>
          <w:sz w:val="28"/>
          <w:szCs w:val="28"/>
        </w:rPr>
        <w:t>н</w:t>
      </w:r>
      <w:r w:rsidR="00C85553" w:rsidRPr="00895CB4">
        <w:rPr>
          <w:sz w:val="28"/>
          <w:szCs w:val="28"/>
        </w:rPr>
        <w:t>но</w:t>
      </w:r>
      <w:r w:rsidRPr="00895CB4">
        <w:rPr>
          <w:sz w:val="28"/>
          <w:szCs w:val="28"/>
        </w:rPr>
        <w:t>, а часть децентрализова</w:t>
      </w:r>
      <w:r w:rsidR="004F7FE0" w:rsidRPr="00895CB4">
        <w:rPr>
          <w:sz w:val="28"/>
          <w:szCs w:val="28"/>
        </w:rPr>
        <w:t>н</w:t>
      </w:r>
      <w:r w:rsidR="00C85553" w:rsidRPr="00895CB4">
        <w:rPr>
          <w:sz w:val="28"/>
          <w:szCs w:val="28"/>
        </w:rPr>
        <w:t>но.</w:t>
      </w:r>
      <w:r w:rsidR="001B668F" w:rsidRPr="00895CB4">
        <w:rPr>
          <w:sz w:val="28"/>
          <w:szCs w:val="28"/>
        </w:rPr>
        <w:t xml:space="preserve"> </w:t>
      </w:r>
      <w:r w:rsidRPr="00895CB4">
        <w:rPr>
          <w:sz w:val="28"/>
          <w:szCs w:val="28"/>
        </w:rPr>
        <w:t>Например</w:t>
      </w:r>
      <w:r w:rsidR="00C85553" w:rsidRPr="00895CB4">
        <w:rPr>
          <w:sz w:val="28"/>
          <w:szCs w:val="28"/>
        </w:rPr>
        <w:t xml:space="preserve">, при управлении </w:t>
      </w:r>
      <w:r w:rsidRPr="00895CB4">
        <w:rPr>
          <w:sz w:val="28"/>
          <w:szCs w:val="28"/>
        </w:rPr>
        <w:t>агрегатны</w:t>
      </w:r>
      <w:r w:rsidR="00C85553" w:rsidRPr="00895CB4">
        <w:rPr>
          <w:sz w:val="28"/>
          <w:szCs w:val="28"/>
        </w:rPr>
        <w:t>ми</w:t>
      </w:r>
      <w:r w:rsidRPr="00895CB4">
        <w:rPr>
          <w:sz w:val="28"/>
          <w:szCs w:val="28"/>
        </w:rPr>
        <w:t xml:space="preserve"> станк</w:t>
      </w:r>
      <w:r w:rsidR="00C85553" w:rsidRPr="00895CB4">
        <w:rPr>
          <w:sz w:val="28"/>
          <w:szCs w:val="28"/>
        </w:rPr>
        <w:t>ами</w:t>
      </w:r>
      <w:r w:rsidRPr="00895CB4">
        <w:rPr>
          <w:sz w:val="28"/>
          <w:szCs w:val="28"/>
        </w:rPr>
        <w:t xml:space="preserve"> </w:t>
      </w:r>
      <w:r w:rsidR="00E869BE" w:rsidRPr="00895CB4">
        <w:rPr>
          <w:sz w:val="28"/>
          <w:szCs w:val="28"/>
        </w:rPr>
        <w:t>силовые головки упра</w:t>
      </w:r>
      <w:r w:rsidR="00E869BE" w:rsidRPr="00895CB4">
        <w:rPr>
          <w:sz w:val="28"/>
          <w:szCs w:val="28"/>
        </w:rPr>
        <w:t>в</w:t>
      </w:r>
      <w:r w:rsidR="00E869BE" w:rsidRPr="00895CB4">
        <w:rPr>
          <w:sz w:val="28"/>
          <w:szCs w:val="28"/>
        </w:rPr>
        <w:t>ляются по</w:t>
      </w:r>
      <w:r w:rsidR="00464C60" w:rsidRPr="00895CB4">
        <w:rPr>
          <w:sz w:val="28"/>
          <w:szCs w:val="28"/>
        </w:rPr>
        <w:t xml:space="preserve"> </w:t>
      </w:r>
      <w:r w:rsidR="00E869BE" w:rsidRPr="00895CB4">
        <w:rPr>
          <w:sz w:val="28"/>
          <w:szCs w:val="28"/>
        </w:rPr>
        <w:t>децентрализованному принципу;</w:t>
      </w:r>
      <w:r w:rsidR="00464C60" w:rsidRPr="00895CB4">
        <w:rPr>
          <w:sz w:val="28"/>
          <w:szCs w:val="28"/>
        </w:rPr>
        <w:t xml:space="preserve"> </w:t>
      </w:r>
      <w:r w:rsidRPr="00895CB4">
        <w:rPr>
          <w:sz w:val="28"/>
          <w:szCs w:val="28"/>
        </w:rPr>
        <w:t>поворотный</w:t>
      </w:r>
      <w:r w:rsidR="00E869BE" w:rsidRPr="00895CB4">
        <w:rPr>
          <w:sz w:val="28"/>
          <w:szCs w:val="28"/>
        </w:rPr>
        <w:t xml:space="preserve"> </w:t>
      </w:r>
      <w:r w:rsidRPr="00895CB4">
        <w:rPr>
          <w:sz w:val="28"/>
          <w:szCs w:val="28"/>
        </w:rPr>
        <w:t>ст</w:t>
      </w:r>
      <w:r w:rsidR="00E869BE" w:rsidRPr="00895CB4">
        <w:rPr>
          <w:sz w:val="28"/>
          <w:szCs w:val="28"/>
        </w:rPr>
        <w:t>о</w:t>
      </w:r>
      <w:r w:rsidRPr="00895CB4">
        <w:rPr>
          <w:sz w:val="28"/>
          <w:szCs w:val="28"/>
        </w:rPr>
        <w:t xml:space="preserve">л </w:t>
      </w:r>
      <w:r w:rsidR="00E869BE" w:rsidRPr="00895CB4">
        <w:rPr>
          <w:sz w:val="28"/>
          <w:szCs w:val="28"/>
        </w:rPr>
        <w:t>по</w:t>
      </w:r>
      <w:r w:rsidRPr="00895CB4">
        <w:rPr>
          <w:sz w:val="28"/>
          <w:szCs w:val="28"/>
        </w:rPr>
        <w:t xml:space="preserve"> </w:t>
      </w:r>
      <w:r w:rsidR="00E869BE" w:rsidRPr="00895CB4">
        <w:rPr>
          <w:sz w:val="28"/>
          <w:szCs w:val="28"/>
        </w:rPr>
        <w:t>централизова</w:t>
      </w:r>
      <w:r w:rsidR="00E869BE" w:rsidRPr="00895CB4">
        <w:rPr>
          <w:sz w:val="28"/>
          <w:szCs w:val="28"/>
        </w:rPr>
        <w:t>н</w:t>
      </w:r>
      <w:r w:rsidR="00E869BE" w:rsidRPr="00895CB4">
        <w:rPr>
          <w:sz w:val="28"/>
          <w:szCs w:val="28"/>
        </w:rPr>
        <w:t>ному</w:t>
      </w:r>
      <w:r w:rsidRPr="00895CB4">
        <w:rPr>
          <w:sz w:val="28"/>
          <w:szCs w:val="28"/>
        </w:rPr>
        <w:t xml:space="preserve"> </w:t>
      </w:r>
      <w:r w:rsidR="00E869BE" w:rsidRPr="00895CB4">
        <w:rPr>
          <w:sz w:val="28"/>
          <w:szCs w:val="28"/>
        </w:rPr>
        <w:t>(от распределительного вала).</w:t>
      </w:r>
    </w:p>
    <w:p w14:paraId="698EE1CB" w14:textId="77777777" w:rsidR="008774BE" w:rsidRPr="00895CB4" w:rsidRDefault="00D115FA" w:rsidP="00BA3B53">
      <w:pPr>
        <w:spacing w:line="264" w:lineRule="auto"/>
        <w:ind w:firstLine="709"/>
        <w:jc w:val="both"/>
        <w:rPr>
          <w:sz w:val="28"/>
          <w:szCs w:val="28"/>
        </w:rPr>
      </w:pPr>
      <w:r w:rsidRPr="00895CB4">
        <w:rPr>
          <w:bCs/>
          <w:sz w:val="28"/>
          <w:szCs w:val="28"/>
          <w:lang w:val="en-US"/>
        </w:rPr>
        <w:t>II</w:t>
      </w:r>
      <w:r w:rsidRPr="00895CB4">
        <w:rPr>
          <w:bCs/>
          <w:sz w:val="28"/>
          <w:szCs w:val="28"/>
        </w:rPr>
        <w:t>.</w:t>
      </w:r>
      <w:r w:rsidR="007C303F" w:rsidRPr="00895CB4">
        <w:rPr>
          <w:bCs/>
          <w:sz w:val="28"/>
          <w:szCs w:val="28"/>
        </w:rPr>
        <w:t xml:space="preserve"> </w:t>
      </w:r>
      <w:r w:rsidR="008774BE" w:rsidRPr="00895CB4">
        <w:rPr>
          <w:bCs/>
          <w:sz w:val="28"/>
          <w:szCs w:val="28"/>
        </w:rPr>
        <w:t xml:space="preserve">По </w:t>
      </w:r>
      <w:r w:rsidR="00E869BE" w:rsidRPr="00895CB4">
        <w:rPr>
          <w:bCs/>
          <w:sz w:val="28"/>
          <w:szCs w:val="28"/>
        </w:rPr>
        <w:t xml:space="preserve">характеру </w:t>
      </w:r>
      <w:r w:rsidRPr="00895CB4">
        <w:rPr>
          <w:bCs/>
          <w:sz w:val="28"/>
          <w:szCs w:val="28"/>
        </w:rPr>
        <w:t>распределения</w:t>
      </w:r>
      <w:r w:rsidR="008774BE" w:rsidRPr="00895CB4">
        <w:rPr>
          <w:bCs/>
          <w:sz w:val="28"/>
          <w:szCs w:val="28"/>
        </w:rPr>
        <w:t xml:space="preserve"> </w:t>
      </w:r>
      <w:r w:rsidR="00E869BE" w:rsidRPr="00895CB4">
        <w:rPr>
          <w:bCs/>
          <w:sz w:val="28"/>
          <w:szCs w:val="28"/>
        </w:rPr>
        <w:t>команд управления</w:t>
      </w:r>
      <w:r w:rsidR="008774BE" w:rsidRPr="00895CB4">
        <w:rPr>
          <w:bCs/>
          <w:sz w:val="28"/>
          <w:szCs w:val="28"/>
        </w:rPr>
        <w:t xml:space="preserve"> во вр</w:t>
      </w:r>
      <w:r w:rsidR="008774BE" w:rsidRPr="00895CB4">
        <w:rPr>
          <w:bCs/>
          <w:sz w:val="28"/>
          <w:szCs w:val="28"/>
        </w:rPr>
        <w:t>е</w:t>
      </w:r>
      <w:r w:rsidR="008774BE" w:rsidRPr="00895CB4">
        <w:rPr>
          <w:bCs/>
          <w:sz w:val="28"/>
          <w:szCs w:val="28"/>
        </w:rPr>
        <w:t>мени си</w:t>
      </w:r>
      <w:r w:rsidR="008774BE" w:rsidRPr="00895CB4">
        <w:rPr>
          <w:bCs/>
          <w:sz w:val="28"/>
          <w:szCs w:val="28"/>
        </w:rPr>
        <w:t>с</w:t>
      </w:r>
      <w:r w:rsidR="008774BE" w:rsidRPr="00895CB4">
        <w:rPr>
          <w:bCs/>
          <w:sz w:val="28"/>
          <w:szCs w:val="28"/>
        </w:rPr>
        <w:t>темы делятся на</w:t>
      </w:r>
      <w:r w:rsidR="00E869BE" w:rsidRPr="00895CB4">
        <w:rPr>
          <w:bCs/>
          <w:sz w:val="28"/>
          <w:szCs w:val="28"/>
        </w:rPr>
        <w:t xml:space="preserve"> </w:t>
      </w:r>
      <w:r w:rsidR="008774BE" w:rsidRPr="00895CB4">
        <w:rPr>
          <w:sz w:val="28"/>
          <w:szCs w:val="28"/>
        </w:rPr>
        <w:t>непрерывные</w:t>
      </w:r>
      <w:r w:rsidR="00E869BE" w:rsidRPr="00895CB4">
        <w:rPr>
          <w:sz w:val="28"/>
          <w:szCs w:val="28"/>
        </w:rPr>
        <w:t xml:space="preserve"> и </w:t>
      </w:r>
      <w:r w:rsidR="008774BE" w:rsidRPr="00895CB4">
        <w:rPr>
          <w:sz w:val="28"/>
          <w:szCs w:val="28"/>
        </w:rPr>
        <w:t>дискретные.</w:t>
      </w:r>
    </w:p>
    <w:p w14:paraId="29791E03" w14:textId="77777777" w:rsidR="00E869BE" w:rsidRPr="00895CB4" w:rsidRDefault="008774BE" w:rsidP="00BA3B53">
      <w:pPr>
        <w:spacing w:line="264" w:lineRule="auto"/>
        <w:ind w:firstLine="709"/>
        <w:jc w:val="both"/>
        <w:rPr>
          <w:sz w:val="28"/>
          <w:szCs w:val="28"/>
        </w:rPr>
      </w:pPr>
      <w:r w:rsidRPr="00895CB4">
        <w:rPr>
          <w:sz w:val="28"/>
          <w:szCs w:val="28"/>
        </w:rPr>
        <w:t xml:space="preserve">В </w:t>
      </w:r>
      <w:r w:rsidRPr="00895CB4">
        <w:rPr>
          <w:i/>
          <w:iCs/>
          <w:sz w:val="28"/>
          <w:szCs w:val="28"/>
        </w:rPr>
        <w:t>непрерывных системах управления</w:t>
      </w:r>
      <w:r w:rsidRPr="00895CB4">
        <w:rPr>
          <w:sz w:val="28"/>
          <w:szCs w:val="28"/>
        </w:rPr>
        <w:t xml:space="preserve"> </w:t>
      </w:r>
      <w:r w:rsidR="00E869BE" w:rsidRPr="00895CB4">
        <w:rPr>
          <w:sz w:val="28"/>
          <w:szCs w:val="28"/>
        </w:rPr>
        <w:t>команды на исполн</w:t>
      </w:r>
      <w:r w:rsidR="00E869BE" w:rsidRPr="00895CB4">
        <w:rPr>
          <w:sz w:val="28"/>
          <w:szCs w:val="28"/>
        </w:rPr>
        <w:t>и</w:t>
      </w:r>
      <w:r w:rsidR="00E869BE" w:rsidRPr="00895CB4">
        <w:rPr>
          <w:sz w:val="28"/>
          <w:szCs w:val="28"/>
        </w:rPr>
        <w:t>тельные органы</w:t>
      </w:r>
      <w:r w:rsidRPr="00895CB4">
        <w:rPr>
          <w:sz w:val="28"/>
          <w:szCs w:val="28"/>
        </w:rPr>
        <w:t xml:space="preserve"> </w:t>
      </w:r>
      <w:r w:rsidR="00DC6FA4" w:rsidRPr="00895CB4">
        <w:rPr>
          <w:sz w:val="28"/>
          <w:szCs w:val="28"/>
        </w:rPr>
        <w:t xml:space="preserve">представляют собой </w:t>
      </w:r>
      <w:r w:rsidRPr="00895CB4">
        <w:rPr>
          <w:sz w:val="28"/>
          <w:szCs w:val="28"/>
        </w:rPr>
        <w:t xml:space="preserve"> непрерывн</w:t>
      </w:r>
      <w:r w:rsidR="00DC6FA4" w:rsidRPr="00895CB4">
        <w:rPr>
          <w:sz w:val="28"/>
          <w:szCs w:val="28"/>
        </w:rPr>
        <w:t>ую</w:t>
      </w:r>
      <w:r w:rsidRPr="00895CB4">
        <w:rPr>
          <w:sz w:val="28"/>
          <w:szCs w:val="28"/>
        </w:rPr>
        <w:t xml:space="preserve"> функци</w:t>
      </w:r>
      <w:r w:rsidR="00DC6FA4" w:rsidRPr="00895CB4">
        <w:rPr>
          <w:sz w:val="28"/>
          <w:szCs w:val="28"/>
        </w:rPr>
        <w:t>ю</w:t>
      </w:r>
      <w:r w:rsidRPr="00895CB4">
        <w:rPr>
          <w:sz w:val="28"/>
          <w:szCs w:val="28"/>
        </w:rPr>
        <w:t xml:space="preserve"> </w:t>
      </w:r>
      <w:r w:rsidR="00E869BE" w:rsidRPr="00895CB4">
        <w:rPr>
          <w:sz w:val="28"/>
          <w:szCs w:val="28"/>
        </w:rPr>
        <w:t xml:space="preserve">от </w:t>
      </w:r>
      <w:r w:rsidRPr="00895CB4">
        <w:rPr>
          <w:sz w:val="28"/>
          <w:szCs w:val="28"/>
        </w:rPr>
        <w:t>вр</w:t>
      </w:r>
      <w:r w:rsidRPr="00895CB4">
        <w:rPr>
          <w:sz w:val="28"/>
          <w:szCs w:val="28"/>
        </w:rPr>
        <w:t>е</w:t>
      </w:r>
      <w:r w:rsidRPr="00895CB4">
        <w:rPr>
          <w:sz w:val="28"/>
          <w:szCs w:val="28"/>
        </w:rPr>
        <w:t>мени</w:t>
      </w:r>
      <w:r w:rsidR="00E869BE" w:rsidRPr="00895CB4">
        <w:rPr>
          <w:sz w:val="28"/>
          <w:szCs w:val="28"/>
        </w:rPr>
        <w:t xml:space="preserve"> и сигнала управления</w:t>
      </w:r>
      <w:r w:rsidRPr="00895CB4">
        <w:rPr>
          <w:sz w:val="28"/>
          <w:szCs w:val="28"/>
        </w:rPr>
        <w:t>.</w:t>
      </w:r>
      <w:r w:rsidR="00E869BE" w:rsidRPr="00895CB4">
        <w:rPr>
          <w:sz w:val="28"/>
          <w:szCs w:val="28"/>
        </w:rPr>
        <w:t xml:space="preserve"> Обычно непрерывно во времени прот</w:t>
      </w:r>
      <w:r w:rsidR="00E869BE" w:rsidRPr="00895CB4">
        <w:rPr>
          <w:sz w:val="28"/>
          <w:szCs w:val="28"/>
        </w:rPr>
        <w:t>е</w:t>
      </w:r>
      <w:r w:rsidR="00E869BE" w:rsidRPr="00895CB4">
        <w:rPr>
          <w:sz w:val="28"/>
          <w:szCs w:val="28"/>
        </w:rPr>
        <w:t>кают процессы и в реальных технических объектах. Примером непр</w:t>
      </w:r>
      <w:r w:rsidR="00E869BE" w:rsidRPr="00895CB4">
        <w:rPr>
          <w:sz w:val="28"/>
          <w:szCs w:val="28"/>
        </w:rPr>
        <w:t>е</w:t>
      </w:r>
      <w:r w:rsidR="00E869BE" w:rsidRPr="00895CB4">
        <w:rPr>
          <w:sz w:val="28"/>
          <w:szCs w:val="28"/>
        </w:rPr>
        <w:t>рывных систем являются системы управления с копирами, кулачк</w:t>
      </w:r>
      <w:r w:rsidR="00E869BE" w:rsidRPr="00895CB4">
        <w:rPr>
          <w:sz w:val="28"/>
          <w:szCs w:val="28"/>
        </w:rPr>
        <w:t>о</w:t>
      </w:r>
      <w:r w:rsidR="00E869BE" w:rsidRPr="00895CB4">
        <w:rPr>
          <w:sz w:val="28"/>
          <w:szCs w:val="28"/>
        </w:rPr>
        <w:t>выми распределительными валами.</w:t>
      </w:r>
    </w:p>
    <w:p w14:paraId="268116D5" w14:textId="77777777" w:rsidR="008774BE" w:rsidRPr="00895CB4" w:rsidRDefault="008774BE" w:rsidP="00BA3B53">
      <w:pPr>
        <w:spacing w:line="264" w:lineRule="auto"/>
        <w:ind w:firstLine="709"/>
        <w:jc w:val="both"/>
        <w:rPr>
          <w:sz w:val="28"/>
          <w:szCs w:val="28"/>
        </w:rPr>
      </w:pPr>
      <w:r w:rsidRPr="00895CB4">
        <w:rPr>
          <w:i/>
          <w:iCs/>
          <w:sz w:val="28"/>
          <w:szCs w:val="28"/>
        </w:rPr>
        <w:t>Дискретные системы</w:t>
      </w:r>
      <w:r w:rsidR="00D115FA" w:rsidRPr="00895CB4">
        <w:rPr>
          <w:i/>
          <w:iCs/>
          <w:sz w:val="28"/>
          <w:szCs w:val="28"/>
        </w:rPr>
        <w:t>,</w:t>
      </w:r>
      <w:r w:rsidRPr="00895CB4">
        <w:rPr>
          <w:sz w:val="28"/>
          <w:szCs w:val="28"/>
        </w:rPr>
        <w:t xml:space="preserve"> в которых </w:t>
      </w:r>
      <w:r w:rsidR="00C5318C" w:rsidRPr="00895CB4">
        <w:rPr>
          <w:sz w:val="28"/>
          <w:szCs w:val="28"/>
        </w:rPr>
        <w:t>команды</w:t>
      </w:r>
      <w:r w:rsidRPr="00895CB4">
        <w:rPr>
          <w:sz w:val="28"/>
          <w:szCs w:val="28"/>
        </w:rPr>
        <w:t xml:space="preserve"> управления прер</w:t>
      </w:r>
      <w:r w:rsidRPr="00895CB4">
        <w:rPr>
          <w:sz w:val="28"/>
          <w:szCs w:val="28"/>
        </w:rPr>
        <w:t>ы</w:t>
      </w:r>
      <w:r w:rsidR="00D115FA" w:rsidRPr="00895CB4">
        <w:rPr>
          <w:sz w:val="28"/>
          <w:szCs w:val="28"/>
        </w:rPr>
        <w:t>ваю</w:t>
      </w:r>
      <w:r w:rsidRPr="00895CB4">
        <w:rPr>
          <w:sz w:val="28"/>
          <w:szCs w:val="28"/>
        </w:rPr>
        <w:t>тся во времени</w:t>
      </w:r>
      <w:r w:rsidR="00C5318C" w:rsidRPr="00895CB4">
        <w:rPr>
          <w:sz w:val="28"/>
          <w:szCs w:val="28"/>
        </w:rPr>
        <w:t xml:space="preserve"> и передаются исполнительным механизм</w:t>
      </w:r>
      <w:r w:rsidR="00DC6FA4" w:rsidRPr="00895CB4">
        <w:rPr>
          <w:sz w:val="28"/>
          <w:szCs w:val="28"/>
        </w:rPr>
        <w:t>а</w:t>
      </w:r>
      <w:r w:rsidR="00C5318C" w:rsidRPr="00895CB4">
        <w:rPr>
          <w:sz w:val="28"/>
          <w:szCs w:val="28"/>
        </w:rPr>
        <w:t xml:space="preserve"> и</w:t>
      </w:r>
      <w:r w:rsidR="00C5318C" w:rsidRPr="00895CB4">
        <w:rPr>
          <w:sz w:val="28"/>
          <w:szCs w:val="28"/>
        </w:rPr>
        <w:t>м</w:t>
      </w:r>
      <w:r w:rsidR="00C5318C" w:rsidRPr="00895CB4">
        <w:rPr>
          <w:sz w:val="28"/>
          <w:szCs w:val="28"/>
        </w:rPr>
        <w:t>пульсами через определенные промежутки времени. Примерами ди</w:t>
      </w:r>
      <w:r w:rsidR="00C5318C" w:rsidRPr="00895CB4">
        <w:rPr>
          <w:sz w:val="28"/>
          <w:szCs w:val="28"/>
        </w:rPr>
        <w:t>с</w:t>
      </w:r>
      <w:r w:rsidR="00C5318C" w:rsidRPr="00895CB4">
        <w:rPr>
          <w:sz w:val="28"/>
          <w:szCs w:val="28"/>
        </w:rPr>
        <w:t>кре</w:t>
      </w:r>
      <w:r w:rsidR="00C5318C" w:rsidRPr="00895CB4">
        <w:rPr>
          <w:sz w:val="28"/>
          <w:szCs w:val="28"/>
        </w:rPr>
        <w:t>т</w:t>
      </w:r>
      <w:r w:rsidR="00C5318C" w:rsidRPr="00895CB4">
        <w:rPr>
          <w:sz w:val="28"/>
          <w:szCs w:val="28"/>
        </w:rPr>
        <w:t>ных систем являются системы управления с упорами, системы числ</w:t>
      </w:r>
      <w:r w:rsidR="00C5318C" w:rsidRPr="00895CB4">
        <w:rPr>
          <w:sz w:val="28"/>
          <w:szCs w:val="28"/>
        </w:rPr>
        <w:t>о</w:t>
      </w:r>
      <w:r w:rsidR="00C5318C" w:rsidRPr="00895CB4">
        <w:rPr>
          <w:sz w:val="28"/>
          <w:szCs w:val="28"/>
        </w:rPr>
        <w:t>вого программного управления</w:t>
      </w:r>
      <w:r w:rsidRPr="00895CB4">
        <w:rPr>
          <w:sz w:val="28"/>
          <w:szCs w:val="28"/>
        </w:rPr>
        <w:t>.</w:t>
      </w:r>
    </w:p>
    <w:p w14:paraId="4155B6A1" w14:textId="77777777" w:rsidR="008774BE" w:rsidRPr="00895CB4" w:rsidRDefault="00D115FA" w:rsidP="00BA3B53">
      <w:pPr>
        <w:spacing w:line="264" w:lineRule="auto"/>
        <w:ind w:firstLine="709"/>
        <w:jc w:val="both"/>
        <w:rPr>
          <w:sz w:val="28"/>
          <w:szCs w:val="28"/>
        </w:rPr>
      </w:pPr>
      <w:r w:rsidRPr="00895CB4">
        <w:rPr>
          <w:bCs/>
          <w:sz w:val="28"/>
          <w:szCs w:val="28"/>
          <w:lang w:val="en-US"/>
        </w:rPr>
        <w:t>III</w:t>
      </w:r>
      <w:r w:rsidRPr="00895CB4">
        <w:rPr>
          <w:bCs/>
          <w:sz w:val="28"/>
          <w:szCs w:val="28"/>
        </w:rPr>
        <w:t xml:space="preserve">. </w:t>
      </w:r>
      <w:r w:rsidR="003C2815" w:rsidRPr="00895CB4">
        <w:rPr>
          <w:bCs/>
          <w:sz w:val="28"/>
          <w:szCs w:val="28"/>
        </w:rPr>
        <w:t>По способности реагировать на изменение внешних усл</w:t>
      </w:r>
      <w:r w:rsidR="003C2815" w:rsidRPr="00895CB4">
        <w:rPr>
          <w:bCs/>
          <w:sz w:val="28"/>
          <w:szCs w:val="28"/>
        </w:rPr>
        <w:t>о</w:t>
      </w:r>
      <w:r w:rsidR="003C2815" w:rsidRPr="00895CB4">
        <w:rPr>
          <w:bCs/>
          <w:sz w:val="28"/>
          <w:szCs w:val="28"/>
        </w:rPr>
        <w:t>вий системы</w:t>
      </w:r>
      <w:r w:rsidR="008774BE" w:rsidRPr="00895CB4">
        <w:rPr>
          <w:sz w:val="28"/>
          <w:szCs w:val="28"/>
        </w:rPr>
        <w:t xml:space="preserve"> можно разде</w:t>
      </w:r>
      <w:r w:rsidR="003C2815" w:rsidRPr="00895CB4">
        <w:rPr>
          <w:sz w:val="28"/>
          <w:szCs w:val="28"/>
        </w:rPr>
        <w:t xml:space="preserve">лить на </w:t>
      </w:r>
      <w:r w:rsidR="008774BE" w:rsidRPr="00895CB4">
        <w:rPr>
          <w:sz w:val="28"/>
          <w:szCs w:val="28"/>
        </w:rPr>
        <w:t>разомкнутые</w:t>
      </w:r>
      <w:r w:rsidRPr="00895CB4">
        <w:rPr>
          <w:sz w:val="28"/>
          <w:szCs w:val="28"/>
        </w:rPr>
        <w:t>,</w:t>
      </w:r>
      <w:r w:rsidR="003C2815" w:rsidRPr="00895CB4">
        <w:rPr>
          <w:sz w:val="28"/>
          <w:szCs w:val="28"/>
        </w:rPr>
        <w:t xml:space="preserve"> замкнутые (с обра</w:t>
      </w:r>
      <w:r w:rsidR="003C2815" w:rsidRPr="00895CB4">
        <w:rPr>
          <w:sz w:val="28"/>
          <w:szCs w:val="28"/>
        </w:rPr>
        <w:t>т</w:t>
      </w:r>
      <w:r w:rsidR="003C2815" w:rsidRPr="00895CB4">
        <w:rPr>
          <w:sz w:val="28"/>
          <w:szCs w:val="28"/>
        </w:rPr>
        <w:t xml:space="preserve">ной связью) и </w:t>
      </w:r>
      <w:r w:rsidR="008774BE" w:rsidRPr="00895CB4">
        <w:rPr>
          <w:sz w:val="28"/>
          <w:szCs w:val="28"/>
        </w:rPr>
        <w:t>ада</w:t>
      </w:r>
      <w:r w:rsidR="008774BE" w:rsidRPr="00895CB4">
        <w:rPr>
          <w:sz w:val="28"/>
          <w:szCs w:val="28"/>
        </w:rPr>
        <w:t>п</w:t>
      </w:r>
      <w:r w:rsidR="008774BE" w:rsidRPr="00895CB4">
        <w:rPr>
          <w:sz w:val="28"/>
          <w:szCs w:val="28"/>
        </w:rPr>
        <w:t>тивные.</w:t>
      </w:r>
    </w:p>
    <w:p w14:paraId="104C22BF" w14:textId="77777777" w:rsidR="008774BE" w:rsidRPr="00895CB4" w:rsidRDefault="003C2815" w:rsidP="00BA3B53">
      <w:pPr>
        <w:pStyle w:val="FR1"/>
        <w:spacing w:before="0" w:line="264" w:lineRule="auto"/>
        <w:ind w:left="0" w:firstLine="709"/>
        <w:jc w:val="both"/>
        <w:rPr>
          <w:rFonts w:ascii="Times New Roman" w:hAnsi="Times New Roman" w:cs="Times New Roman"/>
          <w:sz w:val="28"/>
          <w:szCs w:val="28"/>
          <w:lang w:val="ru-RU"/>
        </w:rPr>
      </w:pPr>
      <w:r w:rsidRPr="00895CB4">
        <w:rPr>
          <w:rFonts w:ascii="Times New Roman" w:hAnsi="Times New Roman" w:cs="Times New Roman"/>
          <w:sz w:val="28"/>
          <w:szCs w:val="28"/>
          <w:lang w:val="ru-RU"/>
        </w:rPr>
        <w:t xml:space="preserve">Структурная схема </w:t>
      </w:r>
      <w:r w:rsidRPr="00895CB4">
        <w:rPr>
          <w:rFonts w:ascii="Times New Roman" w:hAnsi="Times New Roman" w:cs="Times New Roman"/>
          <w:i/>
          <w:sz w:val="28"/>
          <w:szCs w:val="28"/>
          <w:lang w:val="ru-RU"/>
        </w:rPr>
        <w:t>разомкнутой системы управления</w:t>
      </w:r>
      <w:r w:rsidRPr="00895CB4">
        <w:rPr>
          <w:rFonts w:ascii="Times New Roman" w:hAnsi="Times New Roman" w:cs="Times New Roman"/>
          <w:sz w:val="28"/>
          <w:szCs w:val="28"/>
          <w:lang w:val="ru-RU"/>
        </w:rPr>
        <w:t xml:space="preserve"> пре</w:t>
      </w:r>
      <w:r w:rsidRPr="00895CB4">
        <w:rPr>
          <w:rFonts w:ascii="Times New Roman" w:hAnsi="Times New Roman" w:cs="Times New Roman"/>
          <w:sz w:val="28"/>
          <w:szCs w:val="28"/>
          <w:lang w:val="ru-RU"/>
        </w:rPr>
        <w:t>д</w:t>
      </w:r>
      <w:r w:rsidRPr="00895CB4">
        <w:rPr>
          <w:rFonts w:ascii="Times New Roman" w:hAnsi="Times New Roman" w:cs="Times New Roman"/>
          <w:sz w:val="28"/>
          <w:szCs w:val="28"/>
          <w:lang w:val="ru-RU"/>
        </w:rPr>
        <w:t>ставлена на рис</w:t>
      </w:r>
      <w:r w:rsidR="00BA04D0" w:rsidRPr="00895CB4">
        <w:rPr>
          <w:rFonts w:ascii="Times New Roman" w:hAnsi="Times New Roman" w:cs="Times New Roman"/>
          <w:sz w:val="28"/>
          <w:szCs w:val="28"/>
          <w:lang w:val="ru-RU"/>
        </w:rPr>
        <w:t>.</w:t>
      </w:r>
      <w:r w:rsidR="004F7FE0" w:rsidRPr="00895CB4">
        <w:rPr>
          <w:rFonts w:ascii="Times New Roman" w:hAnsi="Times New Roman" w:cs="Times New Roman"/>
          <w:sz w:val="28"/>
          <w:szCs w:val="28"/>
          <w:lang w:val="ru-RU"/>
        </w:rPr>
        <w:t>3</w:t>
      </w:r>
      <w:r w:rsidRPr="00895CB4">
        <w:rPr>
          <w:rFonts w:ascii="Times New Roman" w:hAnsi="Times New Roman" w:cs="Times New Roman"/>
          <w:sz w:val="28"/>
          <w:szCs w:val="28"/>
          <w:lang w:val="ru-RU"/>
        </w:rPr>
        <w:t>.</w:t>
      </w:r>
    </w:p>
    <w:p w14:paraId="53DDAE36" w14:textId="77777777" w:rsidR="00D115FA" w:rsidRPr="00895CB4" w:rsidRDefault="00D115FA" w:rsidP="00D115FA">
      <w:pPr>
        <w:pStyle w:val="FR1"/>
        <w:spacing w:before="0" w:line="264" w:lineRule="auto"/>
        <w:ind w:left="0"/>
        <w:jc w:val="both"/>
        <w:rPr>
          <w:rFonts w:ascii="Times New Roman" w:hAnsi="Times New Roman" w:cs="Times New Roman"/>
          <w:sz w:val="28"/>
          <w:szCs w:val="28"/>
          <w:lang w:val="ru-RU"/>
        </w:rPr>
      </w:pPr>
    </w:p>
    <w:p w14:paraId="7A7129A0" w14:textId="2C5A0483" w:rsidR="008774BE" w:rsidRPr="00895CB4" w:rsidRDefault="00AE031A" w:rsidP="00D115FA">
      <w:pPr>
        <w:pStyle w:val="FR1"/>
        <w:spacing w:before="0" w:line="264" w:lineRule="auto"/>
        <w:ind w:left="0"/>
        <w:jc w:val="center"/>
        <w:rPr>
          <w:rFonts w:ascii="Times New Roman" w:hAnsi="Times New Roman" w:cs="Times New Roman"/>
          <w:sz w:val="28"/>
          <w:szCs w:val="28"/>
        </w:rPr>
      </w:pPr>
      <w:r w:rsidRPr="00895CB4">
        <w:rPr>
          <w:rFonts w:ascii="Times New Roman" w:hAnsi="Times New Roman" w:cs="Times New Roman"/>
          <w:noProof/>
          <w:sz w:val="28"/>
          <w:szCs w:val="28"/>
        </w:rPr>
        <w:drawing>
          <wp:inline distT="0" distB="0" distL="0" distR="0" wp14:anchorId="0C89F50A" wp14:editId="3151DB62">
            <wp:extent cx="3657600" cy="609600"/>
            <wp:effectExtent l="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57600" cy="609600"/>
                    </a:xfrm>
                    <a:prstGeom prst="rect">
                      <a:avLst/>
                    </a:prstGeom>
                    <a:noFill/>
                    <a:ln>
                      <a:noFill/>
                    </a:ln>
                  </pic:spPr>
                </pic:pic>
              </a:graphicData>
            </a:graphic>
          </wp:inline>
        </w:drawing>
      </w:r>
    </w:p>
    <w:p w14:paraId="6256E16C" w14:textId="77777777" w:rsidR="00C5318C" w:rsidRPr="00895CB4" w:rsidRDefault="00C5318C" w:rsidP="00D115FA">
      <w:pPr>
        <w:spacing w:line="264" w:lineRule="auto"/>
        <w:jc w:val="center"/>
        <w:rPr>
          <w:sz w:val="28"/>
          <w:szCs w:val="28"/>
        </w:rPr>
      </w:pPr>
      <w:r w:rsidRPr="00895CB4">
        <w:rPr>
          <w:sz w:val="28"/>
          <w:szCs w:val="28"/>
        </w:rPr>
        <w:t>Рис</w:t>
      </w:r>
      <w:r w:rsidR="00BA04D0" w:rsidRPr="00895CB4">
        <w:rPr>
          <w:sz w:val="28"/>
          <w:szCs w:val="28"/>
        </w:rPr>
        <w:t>.</w:t>
      </w:r>
      <w:r w:rsidR="004F7FE0" w:rsidRPr="00895CB4">
        <w:rPr>
          <w:sz w:val="28"/>
          <w:szCs w:val="28"/>
        </w:rPr>
        <w:t>3</w:t>
      </w:r>
      <w:r w:rsidR="00BA04D0" w:rsidRPr="00895CB4">
        <w:rPr>
          <w:sz w:val="28"/>
          <w:szCs w:val="28"/>
        </w:rPr>
        <w:t>.</w:t>
      </w:r>
      <w:r w:rsidRPr="00895CB4">
        <w:rPr>
          <w:sz w:val="28"/>
          <w:szCs w:val="28"/>
        </w:rPr>
        <w:t xml:space="preserve"> Структура системы управления разомкнутого типа</w:t>
      </w:r>
    </w:p>
    <w:p w14:paraId="3A12E7A4" w14:textId="77777777" w:rsidR="00DC6FA4" w:rsidRPr="00895CB4" w:rsidRDefault="00DC6FA4" w:rsidP="00BA3B53">
      <w:pPr>
        <w:spacing w:line="264" w:lineRule="auto"/>
        <w:ind w:firstLine="709"/>
        <w:jc w:val="both"/>
        <w:rPr>
          <w:sz w:val="28"/>
          <w:szCs w:val="28"/>
        </w:rPr>
      </w:pPr>
    </w:p>
    <w:p w14:paraId="024D5EA4" w14:textId="77777777" w:rsidR="008774BE" w:rsidRPr="00895CB4" w:rsidRDefault="008774BE" w:rsidP="008374FD">
      <w:pPr>
        <w:ind w:firstLine="709"/>
        <w:jc w:val="both"/>
        <w:rPr>
          <w:sz w:val="28"/>
          <w:szCs w:val="28"/>
        </w:rPr>
      </w:pPr>
      <w:r w:rsidRPr="00895CB4">
        <w:rPr>
          <w:i/>
          <w:sz w:val="28"/>
          <w:szCs w:val="28"/>
        </w:rPr>
        <w:t>1-й блок</w:t>
      </w:r>
      <w:r w:rsidR="004F7FE0" w:rsidRPr="00895CB4">
        <w:rPr>
          <w:i/>
          <w:sz w:val="28"/>
          <w:szCs w:val="28"/>
        </w:rPr>
        <w:t xml:space="preserve"> -</w:t>
      </w:r>
      <w:r w:rsidRPr="00895CB4">
        <w:rPr>
          <w:sz w:val="28"/>
          <w:szCs w:val="28"/>
        </w:rPr>
        <w:t xml:space="preserve"> программ</w:t>
      </w:r>
      <w:r w:rsidR="003C2815" w:rsidRPr="00895CB4">
        <w:rPr>
          <w:sz w:val="28"/>
          <w:szCs w:val="28"/>
        </w:rPr>
        <w:t>о</w:t>
      </w:r>
      <w:r w:rsidRPr="00895CB4">
        <w:rPr>
          <w:sz w:val="28"/>
          <w:szCs w:val="28"/>
        </w:rPr>
        <w:t>носитель, содержащ</w:t>
      </w:r>
      <w:r w:rsidR="003C2815" w:rsidRPr="00895CB4">
        <w:rPr>
          <w:sz w:val="28"/>
          <w:szCs w:val="28"/>
        </w:rPr>
        <w:t>ий</w:t>
      </w:r>
      <w:r w:rsidRPr="00895CB4">
        <w:rPr>
          <w:sz w:val="28"/>
          <w:szCs w:val="28"/>
        </w:rPr>
        <w:t xml:space="preserve"> запись команд управления. В качестве программ</w:t>
      </w:r>
      <w:r w:rsidR="003C2815" w:rsidRPr="00895CB4">
        <w:rPr>
          <w:sz w:val="28"/>
          <w:szCs w:val="28"/>
        </w:rPr>
        <w:t>о</w:t>
      </w:r>
      <w:r w:rsidRPr="00895CB4">
        <w:rPr>
          <w:sz w:val="28"/>
          <w:szCs w:val="28"/>
        </w:rPr>
        <w:t>носителя мо</w:t>
      </w:r>
      <w:r w:rsidR="00DC6FA4" w:rsidRPr="00895CB4">
        <w:rPr>
          <w:sz w:val="28"/>
          <w:szCs w:val="28"/>
        </w:rPr>
        <w:t>гут</w:t>
      </w:r>
      <w:r w:rsidRPr="00895CB4">
        <w:rPr>
          <w:sz w:val="28"/>
          <w:szCs w:val="28"/>
        </w:rPr>
        <w:t xml:space="preserve"> выступать:</w:t>
      </w:r>
      <w:r w:rsidR="003C2815" w:rsidRPr="00895CB4">
        <w:rPr>
          <w:sz w:val="28"/>
          <w:szCs w:val="28"/>
        </w:rPr>
        <w:t xml:space="preserve"> </w:t>
      </w:r>
      <w:r w:rsidRPr="00895CB4">
        <w:rPr>
          <w:sz w:val="28"/>
          <w:szCs w:val="28"/>
        </w:rPr>
        <w:t>магни</w:t>
      </w:r>
      <w:r w:rsidRPr="00895CB4">
        <w:rPr>
          <w:sz w:val="28"/>
          <w:szCs w:val="28"/>
        </w:rPr>
        <w:t>т</w:t>
      </w:r>
      <w:r w:rsidRPr="00895CB4">
        <w:rPr>
          <w:sz w:val="28"/>
          <w:szCs w:val="28"/>
        </w:rPr>
        <w:t>ные носители;</w:t>
      </w:r>
      <w:r w:rsidR="003C2815" w:rsidRPr="00895CB4">
        <w:rPr>
          <w:sz w:val="28"/>
          <w:szCs w:val="28"/>
        </w:rPr>
        <w:t xml:space="preserve"> </w:t>
      </w:r>
      <w:r w:rsidRPr="00895CB4">
        <w:rPr>
          <w:sz w:val="28"/>
          <w:szCs w:val="28"/>
        </w:rPr>
        <w:t>кулачки</w:t>
      </w:r>
      <w:r w:rsidR="003C2815" w:rsidRPr="00895CB4">
        <w:rPr>
          <w:sz w:val="28"/>
          <w:szCs w:val="28"/>
        </w:rPr>
        <w:t xml:space="preserve"> распредел</w:t>
      </w:r>
      <w:r w:rsidR="003C2815" w:rsidRPr="00895CB4">
        <w:rPr>
          <w:sz w:val="28"/>
          <w:szCs w:val="28"/>
        </w:rPr>
        <w:t>и</w:t>
      </w:r>
      <w:r w:rsidR="003C2815" w:rsidRPr="00895CB4">
        <w:rPr>
          <w:sz w:val="28"/>
          <w:szCs w:val="28"/>
        </w:rPr>
        <w:t>тельного вала</w:t>
      </w:r>
      <w:r w:rsidRPr="00895CB4">
        <w:rPr>
          <w:sz w:val="28"/>
          <w:szCs w:val="28"/>
        </w:rPr>
        <w:t>;</w:t>
      </w:r>
      <w:r w:rsidR="003C2815" w:rsidRPr="00895CB4">
        <w:rPr>
          <w:sz w:val="28"/>
          <w:szCs w:val="28"/>
        </w:rPr>
        <w:t xml:space="preserve"> </w:t>
      </w:r>
      <w:r w:rsidRPr="00895CB4">
        <w:rPr>
          <w:sz w:val="28"/>
          <w:szCs w:val="28"/>
        </w:rPr>
        <w:t>перфолента</w:t>
      </w:r>
      <w:r w:rsidR="003C2815" w:rsidRPr="00895CB4">
        <w:rPr>
          <w:sz w:val="28"/>
          <w:szCs w:val="28"/>
        </w:rPr>
        <w:t xml:space="preserve"> и др.</w:t>
      </w:r>
    </w:p>
    <w:p w14:paraId="6D3467CE" w14:textId="77777777" w:rsidR="008774BE" w:rsidRPr="00895CB4" w:rsidRDefault="008774BE" w:rsidP="008374FD">
      <w:pPr>
        <w:ind w:firstLine="709"/>
        <w:jc w:val="both"/>
        <w:rPr>
          <w:sz w:val="28"/>
          <w:szCs w:val="28"/>
        </w:rPr>
      </w:pPr>
      <w:r w:rsidRPr="00895CB4">
        <w:rPr>
          <w:bCs/>
          <w:i/>
          <w:sz w:val="28"/>
          <w:szCs w:val="28"/>
        </w:rPr>
        <w:t>2-й</w:t>
      </w:r>
      <w:r w:rsidRPr="00895CB4">
        <w:rPr>
          <w:i/>
          <w:sz w:val="28"/>
          <w:szCs w:val="28"/>
        </w:rPr>
        <w:t xml:space="preserve"> блок</w:t>
      </w:r>
      <w:r w:rsidR="004F7FE0" w:rsidRPr="00895CB4">
        <w:rPr>
          <w:i/>
          <w:sz w:val="28"/>
          <w:szCs w:val="28"/>
        </w:rPr>
        <w:t xml:space="preserve"> -</w:t>
      </w:r>
      <w:r w:rsidRPr="00895CB4">
        <w:rPr>
          <w:sz w:val="28"/>
          <w:szCs w:val="28"/>
        </w:rPr>
        <w:t xml:space="preserve"> считывающее устройство</w:t>
      </w:r>
      <w:r w:rsidR="003C2815" w:rsidRPr="00895CB4">
        <w:rPr>
          <w:sz w:val="28"/>
          <w:szCs w:val="28"/>
        </w:rPr>
        <w:t>, предназначено для сч</w:t>
      </w:r>
      <w:r w:rsidR="003C2815" w:rsidRPr="00895CB4">
        <w:rPr>
          <w:sz w:val="28"/>
          <w:szCs w:val="28"/>
        </w:rPr>
        <w:t>и</w:t>
      </w:r>
      <w:r w:rsidR="003C2815" w:rsidRPr="00895CB4">
        <w:rPr>
          <w:sz w:val="28"/>
          <w:szCs w:val="28"/>
        </w:rPr>
        <w:t xml:space="preserve">тывания команд с программоносителя. Оно может </w:t>
      </w:r>
      <w:r w:rsidRPr="00895CB4">
        <w:rPr>
          <w:sz w:val="28"/>
          <w:szCs w:val="28"/>
        </w:rPr>
        <w:t>выполнят</w:t>
      </w:r>
      <w:r w:rsidR="003C2815" w:rsidRPr="00895CB4">
        <w:rPr>
          <w:sz w:val="28"/>
          <w:szCs w:val="28"/>
        </w:rPr>
        <w:t>ь</w:t>
      </w:r>
      <w:r w:rsidRPr="00895CB4">
        <w:rPr>
          <w:sz w:val="28"/>
          <w:szCs w:val="28"/>
        </w:rPr>
        <w:t>ся в в</w:t>
      </w:r>
      <w:r w:rsidRPr="00895CB4">
        <w:rPr>
          <w:sz w:val="28"/>
          <w:szCs w:val="28"/>
        </w:rPr>
        <w:t>и</w:t>
      </w:r>
      <w:r w:rsidRPr="00895CB4">
        <w:rPr>
          <w:sz w:val="28"/>
          <w:szCs w:val="28"/>
        </w:rPr>
        <w:t>де щупа копировал</w:t>
      </w:r>
      <w:r w:rsidRPr="00895CB4">
        <w:rPr>
          <w:sz w:val="28"/>
          <w:szCs w:val="28"/>
        </w:rPr>
        <w:t>ь</w:t>
      </w:r>
      <w:r w:rsidRPr="00895CB4">
        <w:rPr>
          <w:sz w:val="28"/>
          <w:szCs w:val="28"/>
        </w:rPr>
        <w:t xml:space="preserve">ного </w:t>
      </w:r>
      <w:r w:rsidRPr="00895CB4">
        <w:rPr>
          <w:sz w:val="28"/>
          <w:szCs w:val="28"/>
        </w:rPr>
        <w:lastRenderedPageBreak/>
        <w:t>устройства, толкателя</w:t>
      </w:r>
      <w:r w:rsidR="006A5790" w:rsidRPr="00895CB4">
        <w:rPr>
          <w:sz w:val="28"/>
          <w:szCs w:val="28"/>
        </w:rPr>
        <w:t xml:space="preserve">, </w:t>
      </w:r>
      <w:r w:rsidRPr="00895CB4">
        <w:rPr>
          <w:sz w:val="28"/>
          <w:szCs w:val="28"/>
        </w:rPr>
        <w:t>фотосчитывающе</w:t>
      </w:r>
      <w:r w:rsidR="00DC6FA4" w:rsidRPr="00895CB4">
        <w:rPr>
          <w:sz w:val="28"/>
          <w:szCs w:val="28"/>
        </w:rPr>
        <w:t>го устройства</w:t>
      </w:r>
      <w:r w:rsidR="006A5790" w:rsidRPr="00895CB4">
        <w:rPr>
          <w:sz w:val="28"/>
          <w:szCs w:val="28"/>
        </w:rPr>
        <w:t>, электронных блоков</w:t>
      </w:r>
      <w:r w:rsidR="00DC6FA4" w:rsidRPr="00895CB4">
        <w:rPr>
          <w:sz w:val="28"/>
          <w:szCs w:val="28"/>
        </w:rPr>
        <w:t xml:space="preserve"> и интегральных микросхем в зав</w:t>
      </w:r>
      <w:r w:rsidR="00DC6FA4" w:rsidRPr="00895CB4">
        <w:rPr>
          <w:sz w:val="28"/>
          <w:szCs w:val="28"/>
        </w:rPr>
        <w:t>и</w:t>
      </w:r>
      <w:r w:rsidR="00DC6FA4" w:rsidRPr="00895CB4">
        <w:rPr>
          <w:sz w:val="28"/>
          <w:szCs w:val="28"/>
        </w:rPr>
        <w:t>симости от типа системы управления</w:t>
      </w:r>
      <w:r w:rsidR="006A5790" w:rsidRPr="00895CB4">
        <w:rPr>
          <w:sz w:val="28"/>
          <w:szCs w:val="28"/>
        </w:rPr>
        <w:t>.</w:t>
      </w:r>
    </w:p>
    <w:p w14:paraId="0E7F4CD1" w14:textId="77777777" w:rsidR="008774BE" w:rsidRPr="00895CB4" w:rsidRDefault="008774BE" w:rsidP="008374FD">
      <w:pPr>
        <w:ind w:firstLine="709"/>
        <w:jc w:val="both"/>
        <w:rPr>
          <w:sz w:val="28"/>
          <w:szCs w:val="28"/>
        </w:rPr>
      </w:pPr>
      <w:r w:rsidRPr="00895CB4">
        <w:rPr>
          <w:bCs/>
          <w:i/>
          <w:sz w:val="28"/>
          <w:szCs w:val="28"/>
        </w:rPr>
        <w:t>3-й блок</w:t>
      </w:r>
      <w:r w:rsidR="004F7FE0" w:rsidRPr="00895CB4">
        <w:rPr>
          <w:bCs/>
          <w:i/>
          <w:sz w:val="28"/>
          <w:szCs w:val="28"/>
        </w:rPr>
        <w:t xml:space="preserve"> -</w:t>
      </w:r>
      <w:r w:rsidRPr="00895CB4">
        <w:rPr>
          <w:sz w:val="28"/>
          <w:szCs w:val="28"/>
        </w:rPr>
        <w:t xml:space="preserve"> передаточно - преобразующее устройство, в фун</w:t>
      </w:r>
      <w:r w:rsidRPr="00895CB4">
        <w:rPr>
          <w:sz w:val="28"/>
          <w:szCs w:val="28"/>
        </w:rPr>
        <w:t>к</w:t>
      </w:r>
      <w:r w:rsidRPr="00895CB4">
        <w:rPr>
          <w:sz w:val="28"/>
          <w:szCs w:val="28"/>
        </w:rPr>
        <w:t>ции которого входит усиление и преобразование сигнала считыва</w:t>
      </w:r>
      <w:r w:rsidRPr="00895CB4">
        <w:rPr>
          <w:sz w:val="28"/>
          <w:szCs w:val="28"/>
        </w:rPr>
        <w:t>ю</w:t>
      </w:r>
      <w:r w:rsidRPr="00895CB4">
        <w:rPr>
          <w:sz w:val="28"/>
          <w:szCs w:val="28"/>
        </w:rPr>
        <w:t xml:space="preserve">щего устройства в форму, воспринимаемую исполнительными </w:t>
      </w:r>
      <w:r w:rsidR="006A5790" w:rsidRPr="00895CB4">
        <w:rPr>
          <w:sz w:val="28"/>
          <w:szCs w:val="28"/>
        </w:rPr>
        <w:t>мех</w:t>
      </w:r>
      <w:r w:rsidR="006A5790" w:rsidRPr="00895CB4">
        <w:rPr>
          <w:sz w:val="28"/>
          <w:szCs w:val="28"/>
        </w:rPr>
        <w:t>а</w:t>
      </w:r>
      <w:r w:rsidR="006A5790" w:rsidRPr="00895CB4">
        <w:rPr>
          <w:sz w:val="28"/>
          <w:szCs w:val="28"/>
        </w:rPr>
        <w:t>низма</w:t>
      </w:r>
      <w:r w:rsidRPr="00895CB4">
        <w:rPr>
          <w:sz w:val="28"/>
          <w:szCs w:val="28"/>
        </w:rPr>
        <w:t>ми оборудования. Такими устройствами могут являться:</w:t>
      </w:r>
      <w:r w:rsidR="006A5790" w:rsidRPr="00895CB4">
        <w:rPr>
          <w:sz w:val="28"/>
          <w:szCs w:val="28"/>
        </w:rPr>
        <w:t xml:space="preserve"> </w:t>
      </w:r>
      <w:r w:rsidR="00DC6FA4" w:rsidRPr="00895CB4">
        <w:rPr>
          <w:sz w:val="28"/>
          <w:szCs w:val="28"/>
        </w:rPr>
        <w:t>опер</w:t>
      </w:r>
      <w:r w:rsidR="00DC6FA4" w:rsidRPr="00895CB4">
        <w:rPr>
          <w:sz w:val="28"/>
          <w:szCs w:val="28"/>
        </w:rPr>
        <w:t>а</w:t>
      </w:r>
      <w:r w:rsidR="00DC6FA4" w:rsidRPr="00895CB4">
        <w:rPr>
          <w:sz w:val="28"/>
          <w:szCs w:val="28"/>
        </w:rPr>
        <w:t>ционные системы</w:t>
      </w:r>
      <w:r w:rsidR="004F7FE0" w:rsidRPr="00895CB4">
        <w:rPr>
          <w:sz w:val="28"/>
          <w:szCs w:val="28"/>
        </w:rPr>
        <w:t>, цифро</w:t>
      </w:r>
      <w:r w:rsidRPr="00895CB4">
        <w:rPr>
          <w:sz w:val="28"/>
          <w:szCs w:val="28"/>
        </w:rPr>
        <w:t>аналоговые преобр</w:t>
      </w:r>
      <w:r w:rsidRPr="00895CB4">
        <w:rPr>
          <w:sz w:val="28"/>
          <w:szCs w:val="28"/>
        </w:rPr>
        <w:t>а</w:t>
      </w:r>
      <w:r w:rsidRPr="00895CB4">
        <w:rPr>
          <w:sz w:val="28"/>
          <w:szCs w:val="28"/>
        </w:rPr>
        <w:t>зователи (для систем ЧПУ</w:t>
      </w:r>
      <w:r w:rsidR="00DC6FA4" w:rsidRPr="00895CB4">
        <w:rPr>
          <w:sz w:val="28"/>
          <w:szCs w:val="28"/>
        </w:rPr>
        <w:t>);</w:t>
      </w:r>
      <w:r w:rsidRPr="00895CB4">
        <w:rPr>
          <w:sz w:val="28"/>
          <w:szCs w:val="28"/>
        </w:rPr>
        <w:t xml:space="preserve"> шарнирно-рычажные и реечные механизмы</w:t>
      </w:r>
      <w:r w:rsidR="00DC6FA4" w:rsidRPr="00895CB4">
        <w:rPr>
          <w:sz w:val="28"/>
          <w:szCs w:val="28"/>
        </w:rPr>
        <w:t>;</w:t>
      </w:r>
      <w:r w:rsidR="006A5790" w:rsidRPr="00895CB4">
        <w:rPr>
          <w:sz w:val="28"/>
          <w:szCs w:val="28"/>
        </w:rPr>
        <w:t xml:space="preserve"> гидропреобраз</w:t>
      </w:r>
      <w:r w:rsidR="006A5790" w:rsidRPr="00895CB4">
        <w:rPr>
          <w:sz w:val="28"/>
          <w:szCs w:val="28"/>
        </w:rPr>
        <w:t>о</w:t>
      </w:r>
      <w:r w:rsidR="006A5790" w:rsidRPr="00895CB4">
        <w:rPr>
          <w:sz w:val="28"/>
          <w:szCs w:val="28"/>
        </w:rPr>
        <w:t>ватели и усилит</w:t>
      </w:r>
      <w:r w:rsidR="006A5790" w:rsidRPr="00895CB4">
        <w:rPr>
          <w:sz w:val="28"/>
          <w:szCs w:val="28"/>
        </w:rPr>
        <w:t>е</w:t>
      </w:r>
      <w:r w:rsidR="006A5790" w:rsidRPr="00895CB4">
        <w:rPr>
          <w:sz w:val="28"/>
          <w:szCs w:val="28"/>
        </w:rPr>
        <w:t>ли и т.д.</w:t>
      </w:r>
      <w:r w:rsidRPr="00895CB4">
        <w:rPr>
          <w:sz w:val="28"/>
          <w:szCs w:val="28"/>
        </w:rPr>
        <w:t xml:space="preserve"> </w:t>
      </w:r>
    </w:p>
    <w:p w14:paraId="44B2A599" w14:textId="77777777" w:rsidR="008774BE" w:rsidRPr="00895CB4" w:rsidRDefault="008774BE" w:rsidP="008374FD">
      <w:pPr>
        <w:ind w:firstLine="709"/>
        <w:jc w:val="both"/>
        <w:rPr>
          <w:sz w:val="28"/>
          <w:szCs w:val="28"/>
        </w:rPr>
      </w:pPr>
      <w:r w:rsidRPr="00895CB4">
        <w:rPr>
          <w:bCs/>
          <w:i/>
          <w:sz w:val="28"/>
          <w:szCs w:val="28"/>
        </w:rPr>
        <w:t>4-й блок</w:t>
      </w:r>
      <w:r w:rsidR="004F7FE0" w:rsidRPr="00895CB4">
        <w:rPr>
          <w:bCs/>
          <w:i/>
          <w:sz w:val="28"/>
          <w:szCs w:val="28"/>
        </w:rPr>
        <w:t xml:space="preserve"> -</w:t>
      </w:r>
      <w:r w:rsidRPr="00895CB4">
        <w:rPr>
          <w:sz w:val="28"/>
          <w:szCs w:val="28"/>
        </w:rPr>
        <w:t xml:space="preserve"> исполнительные механизмы</w:t>
      </w:r>
      <w:r w:rsidR="00D115FA" w:rsidRPr="00895CB4">
        <w:rPr>
          <w:sz w:val="28"/>
          <w:szCs w:val="28"/>
        </w:rPr>
        <w:t xml:space="preserve"> –</w:t>
      </w:r>
      <w:r w:rsidR="006A5790" w:rsidRPr="00895CB4">
        <w:rPr>
          <w:sz w:val="28"/>
          <w:szCs w:val="28"/>
        </w:rPr>
        <w:t xml:space="preserve"> </w:t>
      </w:r>
      <w:r w:rsidRPr="00895CB4">
        <w:rPr>
          <w:sz w:val="28"/>
          <w:szCs w:val="28"/>
        </w:rPr>
        <w:t>гидравлические</w:t>
      </w:r>
      <w:r w:rsidR="006A5790" w:rsidRPr="00895CB4">
        <w:rPr>
          <w:sz w:val="28"/>
          <w:szCs w:val="28"/>
        </w:rPr>
        <w:t xml:space="preserve"> и</w:t>
      </w:r>
      <w:r w:rsidR="00464C60" w:rsidRPr="00895CB4">
        <w:rPr>
          <w:sz w:val="28"/>
          <w:szCs w:val="28"/>
        </w:rPr>
        <w:t xml:space="preserve"> </w:t>
      </w:r>
      <w:r w:rsidRPr="00895CB4">
        <w:rPr>
          <w:sz w:val="28"/>
          <w:szCs w:val="28"/>
        </w:rPr>
        <w:t>электрические прив</w:t>
      </w:r>
      <w:r w:rsidRPr="00895CB4">
        <w:rPr>
          <w:sz w:val="28"/>
          <w:szCs w:val="28"/>
        </w:rPr>
        <w:t>о</w:t>
      </w:r>
      <w:r w:rsidRPr="00895CB4">
        <w:rPr>
          <w:sz w:val="28"/>
          <w:szCs w:val="28"/>
        </w:rPr>
        <w:t>ды.</w:t>
      </w:r>
    </w:p>
    <w:p w14:paraId="1487B6DA" w14:textId="77777777" w:rsidR="008774BE" w:rsidRPr="00895CB4" w:rsidRDefault="008774BE" w:rsidP="008374FD">
      <w:pPr>
        <w:ind w:firstLine="709"/>
        <w:jc w:val="both"/>
        <w:rPr>
          <w:sz w:val="28"/>
          <w:szCs w:val="28"/>
        </w:rPr>
      </w:pPr>
      <w:r w:rsidRPr="00895CB4">
        <w:rPr>
          <w:bCs/>
          <w:i/>
          <w:sz w:val="28"/>
          <w:szCs w:val="28"/>
        </w:rPr>
        <w:t>5-й блок</w:t>
      </w:r>
      <w:r w:rsidR="004F7FE0" w:rsidRPr="00895CB4">
        <w:rPr>
          <w:bCs/>
          <w:i/>
          <w:sz w:val="28"/>
          <w:szCs w:val="28"/>
        </w:rPr>
        <w:t xml:space="preserve"> -</w:t>
      </w:r>
      <w:r w:rsidRPr="00895CB4">
        <w:rPr>
          <w:sz w:val="28"/>
          <w:szCs w:val="28"/>
        </w:rPr>
        <w:t xml:space="preserve"> рабочие органы оборудования.</w:t>
      </w:r>
    </w:p>
    <w:p w14:paraId="357E7B9F" w14:textId="77777777" w:rsidR="001A1982" w:rsidRPr="00895CB4" w:rsidRDefault="001A1982" w:rsidP="008374FD">
      <w:pPr>
        <w:shd w:val="clear" w:color="auto" w:fill="FFFFFF"/>
        <w:autoSpaceDE w:val="0"/>
        <w:autoSpaceDN w:val="0"/>
        <w:adjustRightInd w:val="0"/>
        <w:ind w:firstLine="709"/>
        <w:jc w:val="both"/>
        <w:rPr>
          <w:sz w:val="28"/>
          <w:szCs w:val="28"/>
        </w:rPr>
      </w:pPr>
      <w:r w:rsidRPr="00895CB4">
        <w:rPr>
          <w:color w:val="000000"/>
          <w:sz w:val="28"/>
          <w:szCs w:val="28"/>
        </w:rPr>
        <w:t>В системах</w:t>
      </w:r>
      <w:r w:rsidR="00D115FA" w:rsidRPr="00895CB4">
        <w:rPr>
          <w:color w:val="000000"/>
          <w:sz w:val="28"/>
          <w:szCs w:val="28"/>
        </w:rPr>
        <w:t>,</w:t>
      </w:r>
      <w:r w:rsidR="00464C60" w:rsidRPr="00895CB4">
        <w:rPr>
          <w:color w:val="000000"/>
          <w:sz w:val="28"/>
          <w:szCs w:val="28"/>
        </w:rPr>
        <w:t xml:space="preserve"> </w:t>
      </w:r>
      <w:r w:rsidRPr="00895CB4">
        <w:rPr>
          <w:color w:val="000000"/>
          <w:sz w:val="28"/>
          <w:szCs w:val="28"/>
        </w:rPr>
        <w:t xml:space="preserve">использующих </w:t>
      </w:r>
      <w:r w:rsidRPr="00895CB4">
        <w:rPr>
          <w:iCs/>
          <w:color w:val="000000"/>
          <w:sz w:val="28"/>
          <w:szCs w:val="28"/>
        </w:rPr>
        <w:t>принцип разомкнутого управл</w:t>
      </w:r>
      <w:r w:rsidRPr="00895CB4">
        <w:rPr>
          <w:iCs/>
          <w:color w:val="000000"/>
          <w:sz w:val="28"/>
          <w:szCs w:val="28"/>
        </w:rPr>
        <w:t>е</w:t>
      </w:r>
      <w:r w:rsidRPr="00895CB4">
        <w:rPr>
          <w:iCs/>
          <w:color w:val="000000"/>
          <w:sz w:val="28"/>
          <w:szCs w:val="28"/>
        </w:rPr>
        <w:t>ния,</w:t>
      </w:r>
      <w:r w:rsidRPr="00895CB4">
        <w:rPr>
          <w:i/>
          <w:iCs/>
          <w:color w:val="000000"/>
          <w:sz w:val="28"/>
          <w:szCs w:val="28"/>
        </w:rPr>
        <w:t xml:space="preserve"> </w:t>
      </w:r>
      <w:r w:rsidRPr="00895CB4">
        <w:rPr>
          <w:color w:val="000000"/>
          <w:sz w:val="28"/>
          <w:szCs w:val="28"/>
        </w:rPr>
        <w:t>требуемый закон изменения регулируемой величины обеспеч</w:t>
      </w:r>
      <w:r w:rsidRPr="00895CB4">
        <w:rPr>
          <w:color w:val="000000"/>
          <w:sz w:val="28"/>
          <w:szCs w:val="28"/>
        </w:rPr>
        <w:t>и</w:t>
      </w:r>
      <w:r w:rsidRPr="00895CB4">
        <w:rPr>
          <w:color w:val="000000"/>
          <w:sz w:val="28"/>
          <w:szCs w:val="28"/>
        </w:rPr>
        <w:t>вается непосредственно преобразованием сигнала от программон</w:t>
      </w:r>
      <w:r w:rsidRPr="00895CB4">
        <w:rPr>
          <w:color w:val="000000"/>
          <w:sz w:val="28"/>
          <w:szCs w:val="28"/>
        </w:rPr>
        <w:t>о</w:t>
      </w:r>
      <w:r w:rsidRPr="00895CB4">
        <w:rPr>
          <w:color w:val="000000"/>
          <w:sz w:val="28"/>
          <w:szCs w:val="28"/>
        </w:rPr>
        <w:t>сителя, а алгоритм управления не учитывает возмущающих возде</w:t>
      </w:r>
      <w:r w:rsidRPr="00895CB4">
        <w:rPr>
          <w:color w:val="000000"/>
          <w:sz w:val="28"/>
          <w:szCs w:val="28"/>
        </w:rPr>
        <w:t>й</w:t>
      </w:r>
      <w:r w:rsidRPr="00895CB4">
        <w:rPr>
          <w:color w:val="000000"/>
          <w:sz w:val="28"/>
          <w:szCs w:val="28"/>
        </w:rPr>
        <w:t>ствий на объект или изменения параметров самого объекта управл</w:t>
      </w:r>
      <w:r w:rsidRPr="00895CB4">
        <w:rPr>
          <w:color w:val="000000"/>
          <w:sz w:val="28"/>
          <w:szCs w:val="28"/>
        </w:rPr>
        <w:t>е</w:t>
      </w:r>
      <w:r w:rsidRPr="00895CB4">
        <w:rPr>
          <w:color w:val="000000"/>
          <w:sz w:val="28"/>
          <w:szCs w:val="28"/>
        </w:rPr>
        <w:t>ния.</w:t>
      </w:r>
    </w:p>
    <w:p w14:paraId="505965F7" w14:textId="77777777" w:rsidR="001A1982" w:rsidRPr="00895CB4" w:rsidRDefault="001A1982" w:rsidP="008374FD">
      <w:pPr>
        <w:shd w:val="clear" w:color="auto" w:fill="FFFFFF"/>
        <w:autoSpaceDE w:val="0"/>
        <w:autoSpaceDN w:val="0"/>
        <w:adjustRightInd w:val="0"/>
        <w:ind w:firstLine="709"/>
        <w:jc w:val="both"/>
        <w:rPr>
          <w:sz w:val="28"/>
          <w:szCs w:val="28"/>
        </w:rPr>
      </w:pPr>
      <w:r w:rsidRPr="00895CB4">
        <w:rPr>
          <w:color w:val="000000"/>
          <w:sz w:val="28"/>
          <w:szCs w:val="28"/>
        </w:rPr>
        <w:t xml:space="preserve">Так как всегда есть вероятность неожиданного изменения характеристик объекта или элементов системы, точность </w:t>
      </w:r>
      <w:r w:rsidR="00DC6FA4" w:rsidRPr="00895CB4">
        <w:rPr>
          <w:color w:val="000000"/>
          <w:sz w:val="28"/>
          <w:szCs w:val="28"/>
        </w:rPr>
        <w:t>разомкн</w:t>
      </w:r>
      <w:r w:rsidR="00DC6FA4" w:rsidRPr="00895CB4">
        <w:rPr>
          <w:color w:val="000000"/>
          <w:sz w:val="28"/>
          <w:szCs w:val="28"/>
        </w:rPr>
        <w:t>у</w:t>
      </w:r>
      <w:r w:rsidR="00DC6FA4" w:rsidRPr="00895CB4">
        <w:rPr>
          <w:color w:val="000000"/>
          <w:sz w:val="28"/>
          <w:szCs w:val="28"/>
        </w:rPr>
        <w:t>тых</w:t>
      </w:r>
      <w:r w:rsidRPr="00895CB4">
        <w:rPr>
          <w:color w:val="000000"/>
          <w:sz w:val="28"/>
          <w:szCs w:val="28"/>
        </w:rPr>
        <w:t xml:space="preserve"> </w:t>
      </w:r>
      <w:r w:rsidR="00D115FA" w:rsidRPr="00895CB4">
        <w:rPr>
          <w:color w:val="000000"/>
          <w:sz w:val="28"/>
          <w:szCs w:val="28"/>
        </w:rPr>
        <w:t xml:space="preserve">систем </w:t>
      </w:r>
      <w:r w:rsidRPr="00895CB4">
        <w:rPr>
          <w:color w:val="000000"/>
          <w:sz w:val="28"/>
          <w:szCs w:val="28"/>
        </w:rPr>
        <w:t>определяется стабильностью с</w:t>
      </w:r>
      <w:r w:rsidRPr="00895CB4">
        <w:rPr>
          <w:color w:val="000000"/>
          <w:sz w:val="28"/>
          <w:szCs w:val="28"/>
        </w:rPr>
        <w:t>о</w:t>
      </w:r>
      <w:r w:rsidRPr="00895CB4">
        <w:rPr>
          <w:color w:val="000000"/>
          <w:sz w:val="28"/>
          <w:szCs w:val="28"/>
        </w:rPr>
        <w:t>ставляющих элементов.</w:t>
      </w:r>
    </w:p>
    <w:p w14:paraId="10A9A174" w14:textId="77777777" w:rsidR="001A1982" w:rsidRPr="00895CB4" w:rsidRDefault="001A1982" w:rsidP="008374FD">
      <w:pPr>
        <w:shd w:val="clear" w:color="auto" w:fill="FFFFFF"/>
        <w:autoSpaceDE w:val="0"/>
        <w:autoSpaceDN w:val="0"/>
        <w:adjustRightInd w:val="0"/>
        <w:ind w:firstLine="709"/>
        <w:jc w:val="both"/>
        <w:rPr>
          <w:sz w:val="28"/>
          <w:szCs w:val="28"/>
        </w:rPr>
      </w:pPr>
      <w:r w:rsidRPr="00895CB4">
        <w:rPr>
          <w:color w:val="000000"/>
          <w:sz w:val="28"/>
          <w:szCs w:val="28"/>
        </w:rPr>
        <w:t xml:space="preserve">При </w:t>
      </w:r>
      <w:r w:rsidR="00DC6FA4" w:rsidRPr="00895CB4">
        <w:rPr>
          <w:color w:val="000000"/>
          <w:sz w:val="28"/>
          <w:szCs w:val="28"/>
        </w:rPr>
        <w:t>управлении такой системой технологического оборуд</w:t>
      </w:r>
      <w:r w:rsidR="00DC6FA4" w:rsidRPr="00895CB4">
        <w:rPr>
          <w:color w:val="000000"/>
          <w:sz w:val="28"/>
          <w:szCs w:val="28"/>
        </w:rPr>
        <w:t>о</w:t>
      </w:r>
      <w:r w:rsidR="00DC6FA4" w:rsidRPr="00895CB4">
        <w:rPr>
          <w:color w:val="000000"/>
          <w:sz w:val="28"/>
          <w:szCs w:val="28"/>
        </w:rPr>
        <w:t xml:space="preserve">вания </w:t>
      </w:r>
      <w:r w:rsidRPr="00895CB4">
        <w:rPr>
          <w:color w:val="000000"/>
          <w:sz w:val="28"/>
          <w:szCs w:val="28"/>
        </w:rPr>
        <w:t>не контролируется истинное положение рабоч</w:t>
      </w:r>
      <w:r w:rsidR="00DC6FA4" w:rsidRPr="00895CB4">
        <w:rPr>
          <w:color w:val="000000"/>
          <w:sz w:val="28"/>
          <w:szCs w:val="28"/>
        </w:rPr>
        <w:t>их</w:t>
      </w:r>
      <w:r w:rsidRPr="00895CB4">
        <w:rPr>
          <w:color w:val="000000"/>
          <w:sz w:val="28"/>
          <w:szCs w:val="28"/>
        </w:rPr>
        <w:t xml:space="preserve"> орган</w:t>
      </w:r>
      <w:r w:rsidR="00DC6FA4" w:rsidRPr="00895CB4">
        <w:rPr>
          <w:color w:val="000000"/>
          <w:sz w:val="28"/>
          <w:szCs w:val="28"/>
        </w:rPr>
        <w:t>ов об</w:t>
      </w:r>
      <w:r w:rsidR="00DC6FA4" w:rsidRPr="00895CB4">
        <w:rPr>
          <w:color w:val="000000"/>
          <w:sz w:val="28"/>
          <w:szCs w:val="28"/>
        </w:rPr>
        <w:t>о</w:t>
      </w:r>
      <w:r w:rsidR="00DC6FA4" w:rsidRPr="00895CB4">
        <w:rPr>
          <w:color w:val="000000"/>
          <w:sz w:val="28"/>
          <w:szCs w:val="28"/>
        </w:rPr>
        <w:t>рудования</w:t>
      </w:r>
      <w:r w:rsidRPr="00895CB4">
        <w:rPr>
          <w:color w:val="000000"/>
          <w:sz w:val="28"/>
          <w:szCs w:val="28"/>
        </w:rPr>
        <w:t>, что упрощает систему, но снижает точность обработки. Схема имеет вид разомкнутой цепочки, что и определ</w:t>
      </w:r>
      <w:r w:rsidRPr="00895CB4">
        <w:rPr>
          <w:color w:val="000000"/>
          <w:sz w:val="28"/>
          <w:szCs w:val="28"/>
        </w:rPr>
        <w:t>и</w:t>
      </w:r>
      <w:r w:rsidRPr="00895CB4">
        <w:rPr>
          <w:color w:val="000000"/>
          <w:sz w:val="28"/>
          <w:szCs w:val="28"/>
        </w:rPr>
        <w:t>ло название принципа</w:t>
      </w:r>
      <w:r w:rsidR="00DC6FA4" w:rsidRPr="00895CB4">
        <w:rPr>
          <w:color w:val="000000"/>
          <w:sz w:val="28"/>
          <w:szCs w:val="28"/>
        </w:rPr>
        <w:t xml:space="preserve"> управления</w:t>
      </w:r>
      <w:r w:rsidRPr="00895CB4">
        <w:rPr>
          <w:color w:val="000000"/>
          <w:sz w:val="28"/>
          <w:szCs w:val="28"/>
        </w:rPr>
        <w:t>.</w:t>
      </w:r>
      <w:r w:rsidR="008374FD" w:rsidRPr="00895CB4">
        <w:rPr>
          <w:color w:val="000000"/>
          <w:sz w:val="28"/>
          <w:szCs w:val="28"/>
        </w:rPr>
        <w:t xml:space="preserve"> </w:t>
      </w:r>
      <w:r w:rsidRPr="00895CB4">
        <w:rPr>
          <w:color w:val="000000"/>
          <w:sz w:val="28"/>
          <w:szCs w:val="28"/>
        </w:rPr>
        <w:t>Эти системы обладают предельным быстр</w:t>
      </w:r>
      <w:r w:rsidRPr="00895CB4">
        <w:rPr>
          <w:color w:val="000000"/>
          <w:sz w:val="28"/>
          <w:szCs w:val="28"/>
        </w:rPr>
        <w:t>о</w:t>
      </w:r>
      <w:r w:rsidRPr="00895CB4">
        <w:rPr>
          <w:color w:val="000000"/>
          <w:sz w:val="28"/>
          <w:szCs w:val="28"/>
        </w:rPr>
        <w:t>действием, просты в изготовлении и эксплуатации, дешевы и наде</w:t>
      </w:r>
      <w:r w:rsidRPr="00895CB4">
        <w:rPr>
          <w:color w:val="000000"/>
          <w:sz w:val="28"/>
          <w:szCs w:val="28"/>
        </w:rPr>
        <w:t>ж</w:t>
      </w:r>
      <w:r w:rsidRPr="00895CB4">
        <w:rPr>
          <w:color w:val="000000"/>
          <w:sz w:val="28"/>
          <w:szCs w:val="28"/>
        </w:rPr>
        <w:t>ны, поэтому широко распростран</w:t>
      </w:r>
      <w:r w:rsidRPr="00895CB4">
        <w:rPr>
          <w:color w:val="000000"/>
          <w:sz w:val="28"/>
          <w:szCs w:val="28"/>
        </w:rPr>
        <w:t>е</w:t>
      </w:r>
      <w:r w:rsidRPr="00895CB4">
        <w:rPr>
          <w:color w:val="000000"/>
          <w:sz w:val="28"/>
          <w:szCs w:val="28"/>
        </w:rPr>
        <w:t>ны.</w:t>
      </w:r>
    </w:p>
    <w:p w14:paraId="56A3A81F" w14:textId="77777777" w:rsidR="001A1982" w:rsidRPr="00895CB4" w:rsidRDefault="001A1982" w:rsidP="008374FD">
      <w:pPr>
        <w:ind w:firstLine="709"/>
        <w:jc w:val="both"/>
        <w:rPr>
          <w:sz w:val="28"/>
          <w:szCs w:val="28"/>
        </w:rPr>
      </w:pPr>
      <w:r w:rsidRPr="00895CB4">
        <w:rPr>
          <w:color w:val="000000"/>
          <w:sz w:val="28"/>
          <w:szCs w:val="28"/>
        </w:rPr>
        <w:t>Разомкнутое управление типично для систем дискретного действия типа переключателей и их комбинаций (реле, логические элементы И, ИЛИ, НЕ). Такой сложнейший аппарат, как современная ЭВМ, работает по этому принц</w:t>
      </w:r>
      <w:r w:rsidRPr="00895CB4">
        <w:rPr>
          <w:color w:val="000000"/>
          <w:sz w:val="28"/>
          <w:szCs w:val="28"/>
        </w:rPr>
        <w:t>и</w:t>
      </w:r>
      <w:r w:rsidRPr="00895CB4">
        <w:rPr>
          <w:color w:val="000000"/>
          <w:sz w:val="28"/>
          <w:szCs w:val="28"/>
        </w:rPr>
        <w:t>пу: по командам программы данные из памяти поступают в процессор и обр</w:t>
      </w:r>
      <w:r w:rsidRPr="00895CB4">
        <w:rPr>
          <w:color w:val="000000"/>
          <w:sz w:val="28"/>
          <w:szCs w:val="28"/>
        </w:rPr>
        <w:t>а</w:t>
      </w:r>
      <w:r w:rsidRPr="00895CB4">
        <w:rPr>
          <w:color w:val="000000"/>
          <w:sz w:val="28"/>
          <w:szCs w:val="28"/>
        </w:rPr>
        <w:t>батываются в нем, результат передается обратно в память. Конечно, предусмотрен контроль пр</w:t>
      </w:r>
      <w:r w:rsidRPr="00895CB4">
        <w:rPr>
          <w:color w:val="000000"/>
          <w:sz w:val="28"/>
          <w:szCs w:val="28"/>
        </w:rPr>
        <w:t>а</w:t>
      </w:r>
      <w:r w:rsidRPr="00895CB4">
        <w:rPr>
          <w:color w:val="000000"/>
          <w:sz w:val="28"/>
          <w:szCs w:val="28"/>
        </w:rPr>
        <w:t>вильности работы ЭВМ, но в случае сбоя выдается только сигнал остановки работы, как и в пр</w:t>
      </w:r>
      <w:r w:rsidRPr="00895CB4">
        <w:rPr>
          <w:color w:val="000000"/>
          <w:sz w:val="28"/>
          <w:szCs w:val="28"/>
        </w:rPr>
        <w:t>о</w:t>
      </w:r>
      <w:r w:rsidRPr="00895CB4">
        <w:rPr>
          <w:color w:val="000000"/>
          <w:sz w:val="28"/>
          <w:szCs w:val="28"/>
        </w:rPr>
        <w:t>стейших устройствах автоматики.</w:t>
      </w:r>
    </w:p>
    <w:p w14:paraId="5F7583F4" w14:textId="77777777" w:rsidR="006A5790" w:rsidRPr="00895CB4" w:rsidRDefault="006A5790" w:rsidP="008374FD">
      <w:pPr>
        <w:ind w:firstLine="709"/>
        <w:jc w:val="both"/>
        <w:rPr>
          <w:bCs/>
          <w:sz w:val="28"/>
          <w:szCs w:val="28"/>
        </w:rPr>
      </w:pPr>
      <w:r w:rsidRPr="00895CB4">
        <w:rPr>
          <w:bCs/>
          <w:sz w:val="28"/>
          <w:szCs w:val="28"/>
        </w:rPr>
        <w:t xml:space="preserve">Структурная схема </w:t>
      </w:r>
      <w:r w:rsidRPr="00895CB4">
        <w:rPr>
          <w:bCs/>
          <w:i/>
          <w:sz w:val="28"/>
          <w:szCs w:val="28"/>
        </w:rPr>
        <w:t>замкнутой системы</w:t>
      </w:r>
      <w:r w:rsidR="00DC6FA4" w:rsidRPr="00895CB4">
        <w:rPr>
          <w:bCs/>
          <w:i/>
          <w:sz w:val="28"/>
          <w:szCs w:val="28"/>
        </w:rPr>
        <w:t xml:space="preserve"> управления</w:t>
      </w:r>
      <w:r w:rsidRPr="00895CB4">
        <w:rPr>
          <w:bCs/>
          <w:sz w:val="28"/>
          <w:szCs w:val="28"/>
        </w:rPr>
        <w:t xml:space="preserve"> предста</w:t>
      </w:r>
      <w:r w:rsidRPr="00895CB4">
        <w:rPr>
          <w:bCs/>
          <w:sz w:val="28"/>
          <w:szCs w:val="28"/>
        </w:rPr>
        <w:t>в</w:t>
      </w:r>
      <w:r w:rsidRPr="00895CB4">
        <w:rPr>
          <w:bCs/>
          <w:sz w:val="28"/>
          <w:szCs w:val="28"/>
        </w:rPr>
        <w:t>лена на рис</w:t>
      </w:r>
      <w:r w:rsidR="00172CF2" w:rsidRPr="00895CB4">
        <w:rPr>
          <w:bCs/>
          <w:sz w:val="28"/>
          <w:szCs w:val="28"/>
        </w:rPr>
        <w:t>.</w:t>
      </w:r>
      <w:r w:rsidR="00C1477F" w:rsidRPr="00895CB4">
        <w:rPr>
          <w:bCs/>
          <w:sz w:val="28"/>
          <w:szCs w:val="28"/>
        </w:rPr>
        <w:t>4</w:t>
      </w:r>
      <w:r w:rsidRPr="00895CB4">
        <w:rPr>
          <w:bCs/>
          <w:sz w:val="28"/>
          <w:szCs w:val="28"/>
        </w:rPr>
        <w:t>.</w:t>
      </w:r>
    </w:p>
    <w:p w14:paraId="3A54078D" w14:textId="5DBD5190" w:rsidR="00767DDD" w:rsidRPr="00895CB4" w:rsidRDefault="00AE031A" w:rsidP="00BA3B53">
      <w:pPr>
        <w:spacing w:line="264" w:lineRule="auto"/>
        <w:ind w:firstLine="709"/>
        <w:jc w:val="both"/>
        <w:rPr>
          <w:bCs/>
          <w:sz w:val="28"/>
          <w:szCs w:val="28"/>
        </w:rPr>
      </w:pPr>
      <w:r w:rsidRPr="00895CB4">
        <w:rPr>
          <w:noProof/>
          <w:sz w:val="28"/>
          <w:szCs w:val="28"/>
        </w:rPr>
        <w:drawing>
          <wp:anchor distT="0" distB="0" distL="114300" distR="114300" simplePos="0" relativeHeight="251639808" behindDoc="0" locked="0" layoutInCell="1" allowOverlap="1" wp14:anchorId="35B2556C" wp14:editId="39C53635">
            <wp:simplePos x="0" y="0"/>
            <wp:positionH relativeFrom="column">
              <wp:posOffset>1367790</wp:posOffset>
            </wp:positionH>
            <wp:positionV relativeFrom="paragraph">
              <wp:posOffset>130810</wp:posOffset>
            </wp:positionV>
            <wp:extent cx="4000500" cy="987425"/>
            <wp:effectExtent l="0" t="0" r="0" b="0"/>
            <wp:wrapNone/>
            <wp:docPr id="3426" name="Рисунок 3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00500" cy="987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B272E1" w14:textId="77777777" w:rsidR="00767DDD" w:rsidRPr="00895CB4" w:rsidRDefault="00767DDD" w:rsidP="00BA3B53">
      <w:pPr>
        <w:spacing w:line="264" w:lineRule="auto"/>
        <w:ind w:firstLine="709"/>
        <w:jc w:val="both"/>
        <w:rPr>
          <w:bCs/>
          <w:sz w:val="28"/>
          <w:szCs w:val="28"/>
        </w:rPr>
      </w:pPr>
    </w:p>
    <w:p w14:paraId="0CEE0698" w14:textId="77777777" w:rsidR="00767DDD" w:rsidRPr="00895CB4" w:rsidRDefault="00767DDD" w:rsidP="00BA3B53">
      <w:pPr>
        <w:spacing w:line="264" w:lineRule="auto"/>
        <w:ind w:firstLine="709"/>
        <w:jc w:val="both"/>
        <w:rPr>
          <w:bCs/>
          <w:sz w:val="28"/>
          <w:szCs w:val="28"/>
        </w:rPr>
      </w:pPr>
    </w:p>
    <w:p w14:paraId="227FBB6E" w14:textId="77777777" w:rsidR="00767DDD" w:rsidRPr="00895CB4" w:rsidRDefault="00767DDD" w:rsidP="00BA3B53">
      <w:pPr>
        <w:spacing w:line="264" w:lineRule="auto"/>
        <w:ind w:firstLine="709"/>
        <w:jc w:val="both"/>
        <w:rPr>
          <w:bCs/>
          <w:sz w:val="28"/>
          <w:szCs w:val="28"/>
        </w:rPr>
      </w:pPr>
    </w:p>
    <w:p w14:paraId="19462602" w14:textId="77777777" w:rsidR="006F33D0" w:rsidRPr="00895CB4" w:rsidRDefault="006F33D0" w:rsidP="00BA3B53">
      <w:pPr>
        <w:spacing w:line="264" w:lineRule="auto"/>
        <w:ind w:firstLine="709"/>
        <w:jc w:val="both"/>
        <w:rPr>
          <w:bCs/>
          <w:sz w:val="28"/>
          <w:szCs w:val="28"/>
        </w:rPr>
      </w:pPr>
    </w:p>
    <w:p w14:paraId="332CD34C" w14:textId="77777777" w:rsidR="00767DDD" w:rsidRPr="00895CB4" w:rsidRDefault="00767DDD" w:rsidP="00BA3B53">
      <w:pPr>
        <w:spacing w:line="264" w:lineRule="auto"/>
        <w:ind w:firstLine="709"/>
        <w:jc w:val="both"/>
        <w:rPr>
          <w:bCs/>
          <w:sz w:val="28"/>
          <w:szCs w:val="28"/>
        </w:rPr>
      </w:pPr>
    </w:p>
    <w:p w14:paraId="59B2E9C4" w14:textId="23A11BED" w:rsidR="008374FD" w:rsidRPr="00895CB4" w:rsidRDefault="00AE031A" w:rsidP="008374FD">
      <w:pPr>
        <w:spacing w:line="264" w:lineRule="auto"/>
        <w:ind w:firstLine="709"/>
        <w:rPr>
          <w:bCs/>
          <w:sz w:val="28"/>
          <w:szCs w:val="28"/>
        </w:rPr>
      </w:pPr>
      <w:r w:rsidRPr="00895CB4">
        <w:rPr>
          <w:bCs/>
          <w:noProof/>
          <w:sz w:val="28"/>
          <w:szCs w:val="28"/>
        </w:rPr>
        <mc:AlternateContent>
          <mc:Choice Requires="wps">
            <w:drawing>
              <wp:anchor distT="0" distB="0" distL="114300" distR="114300" simplePos="0" relativeHeight="251641856" behindDoc="0" locked="0" layoutInCell="1" allowOverlap="1" wp14:anchorId="1583D5B2" wp14:editId="443796CD">
                <wp:simplePos x="0" y="0"/>
                <wp:positionH relativeFrom="column">
                  <wp:posOffset>1647825</wp:posOffset>
                </wp:positionH>
                <wp:positionV relativeFrom="paragraph">
                  <wp:posOffset>3810</wp:posOffset>
                </wp:positionV>
                <wp:extent cx="2200275" cy="581025"/>
                <wp:effectExtent l="0" t="1905" r="3810" b="0"/>
                <wp:wrapNone/>
                <wp:docPr id="5608" name="Text Box 3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5810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linkedTxbx id="1" seq="1"/>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83D5B2" id="_x0000_t202" coordsize="21600,21600" o:spt="202" path="m,l,21600r21600,l21600,xe">
                <v:stroke joinstyle="miter"/>
                <v:path gradientshapeok="t" o:connecttype="rect"/>
              </v:shapetype>
              <v:shape id="Text Box 3425" o:spid="_x0000_s1026" type="#_x0000_t202" style="position:absolute;left:0;text-align:left;margin-left:129.75pt;margin-top:.3pt;width:173.25pt;height:45.7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" filled="f" stroked="f">
                <v:textbox>
                  <w:txbxContent/>
                </v:textbox>
              </v:shape>
            </w:pict>
          </mc:Fallback>
        </mc:AlternateContent>
      </w:r>
    </w:p>
    <w:p w14:paraId="3FBEF844" w14:textId="77777777" w:rsidR="008374FD" w:rsidRPr="00895CB4" w:rsidRDefault="008374FD" w:rsidP="008374FD">
      <w:pPr>
        <w:spacing w:line="264" w:lineRule="auto"/>
        <w:ind w:firstLine="709"/>
        <w:rPr>
          <w:bCs/>
          <w:sz w:val="28"/>
          <w:szCs w:val="28"/>
        </w:rPr>
      </w:pPr>
    </w:p>
    <w:p w14:paraId="1C473068" w14:textId="77777777" w:rsidR="00977039" w:rsidRPr="00895CB4" w:rsidRDefault="00977039" w:rsidP="008374FD">
      <w:pPr>
        <w:spacing w:line="264" w:lineRule="auto"/>
        <w:jc w:val="center"/>
        <w:rPr>
          <w:bCs/>
          <w:sz w:val="28"/>
          <w:szCs w:val="28"/>
        </w:rPr>
      </w:pPr>
      <w:r w:rsidRPr="00895CB4">
        <w:rPr>
          <w:bCs/>
          <w:sz w:val="28"/>
          <w:szCs w:val="28"/>
        </w:rPr>
        <w:t>Рис</w:t>
      </w:r>
      <w:r w:rsidR="00172CF2" w:rsidRPr="00895CB4">
        <w:rPr>
          <w:bCs/>
          <w:sz w:val="28"/>
          <w:szCs w:val="28"/>
        </w:rPr>
        <w:t>.</w:t>
      </w:r>
      <w:r w:rsidR="00C1477F" w:rsidRPr="00895CB4">
        <w:rPr>
          <w:bCs/>
          <w:sz w:val="28"/>
          <w:szCs w:val="28"/>
        </w:rPr>
        <w:t>4</w:t>
      </w:r>
      <w:r w:rsidR="00172CF2" w:rsidRPr="00895CB4">
        <w:rPr>
          <w:bCs/>
          <w:sz w:val="28"/>
          <w:szCs w:val="28"/>
        </w:rPr>
        <w:t>.</w:t>
      </w:r>
      <w:r w:rsidRPr="00895CB4">
        <w:rPr>
          <w:bCs/>
          <w:sz w:val="28"/>
          <w:szCs w:val="28"/>
        </w:rPr>
        <w:t xml:space="preserve"> Структура системы управления с обратной связью</w:t>
      </w:r>
    </w:p>
    <w:p w14:paraId="7218C83D" w14:textId="77777777" w:rsidR="00743C44" w:rsidRPr="00895CB4" w:rsidRDefault="00977039" w:rsidP="008374FD">
      <w:pPr>
        <w:spacing w:line="276" w:lineRule="auto"/>
        <w:ind w:firstLine="709"/>
        <w:jc w:val="both"/>
        <w:rPr>
          <w:color w:val="000000"/>
          <w:sz w:val="28"/>
          <w:szCs w:val="28"/>
        </w:rPr>
      </w:pPr>
      <w:r w:rsidRPr="00895CB4">
        <w:rPr>
          <w:bCs/>
          <w:sz w:val="28"/>
          <w:szCs w:val="28"/>
        </w:rPr>
        <w:t xml:space="preserve">Включенный в систему </w:t>
      </w:r>
      <w:r w:rsidR="008774BE" w:rsidRPr="00895CB4">
        <w:rPr>
          <w:bCs/>
          <w:i/>
          <w:sz w:val="28"/>
          <w:szCs w:val="28"/>
        </w:rPr>
        <w:t>6-й блок</w:t>
      </w:r>
      <w:r w:rsidR="008774BE" w:rsidRPr="00895CB4">
        <w:rPr>
          <w:sz w:val="28"/>
          <w:szCs w:val="28"/>
        </w:rPr>
        <w:t xml:space="preserve"> представляет собой систему датчиков, контр</w:t>
      </w:r>
      <w:r w:rsidR="008774BE" w:rsidRPr="00895CB4">
        <w:rPr>
          <w:sz w:val="28"/>
          <w:szCs w:val="28"/>
        </w:rPr>
        <w:t>о</w:t>
      </w:r>
      <w:r w:rsidR="008774BE" w:rsidRPr="00895CB4">
        <w:rPr>
          <w:sz w:val="28"/>
          <w:szCs w:val="28"/>
        </w:rPr>
        <w:t xml:space="preserve">лирующих </w:t>
      </w:r>
      <w:r w:rsidRPr="00895CB4">
        <w:rPr>
          <w:sz w:val="28"/>
          <w:szCs w:val="28"/>
        </w:rPr>
        <w:t xml:space="preserve">возмущения или </w:t>
      </w:r>
      <w:r w:rsidR="008774BE" w:rsidRPr="00895CB4">
        <w:rPr>
          <w:sz w:val="28"/>
          <w:szCs w:val="28"/>
        </w:rPr>
        <w:t>истинное перемещение рабочих органов</w:t>
      </w:r>
      <w:r w:rsidRPr="00895CB4">
        <w:rPr>
          <w:sz w:val="28"/>
          <w:szCs w:val="28"/>
        </w:rPr>
        <w:t xml:space="preserve">. </w:t>
      </w:r>
      <w:r w:rsidR="001C7E92" w:rsidRPr="00895CB4">
        <w:rPr>
          <w:color w:val="000000"/>
          <w:sz w:val="28"/>
          <w:szCs w:val="28"/>
        </w:rPr>
        <w:t xml:space="preserve">К этой </w:t>
      </w:r>
      <w:r w:rsidR="001C7E92" w:rsidRPr="00895CB4">
        <w:rPr>
          <w:color w:val="000000"/>
          <w:sz w:val="28"/>
          <w:szCs w:val="28"/>
        </w:rPr>
        <w:lastRenderedPageBreak/>
        <w:t>группе относятся системы</w:t>
      </w:r>
      <w:r w:rsidR="00743C44" w:rsidRPr="00895CB4">
        <w:rPr>
          <w:color w:val="000000"/>
          <w:sz w:val="28"/>
          <w:szCs w:val="28"/>
        </w:rPr>
        <w:t xml:space="preserve">, </w:t>
      </w:r>
      <w:r w:rsidR="001C7E92" w:rsidRPr="00895CB4">
        <w:rPr>
          <w:color w:val="000000"/>
          <w:sz w:val="28"/>
          <w:szCs w:val="28"/>
        </w:rPr>
        <w:t>способные настраиваться на условия фун</w:t>
      </w:r>
      <w:r w:rsidR="001C7E92" w:rsidRPr="00895CB4">
        <w:rPr>
          <w:color w:val="000000"/>
          <w:sz w:val="28"/>
          <w:szCs w:val="28"/>
        </w:rPr>
        <w:t>к</w:t>
      </w:r>
      <w:r w:rsidR="001C7E92" w:rsidRPr="00895CB4">
        <w:rPr>
          <w:color w:val="000000"/>
          <w:sz w:val="28"/>
          <w:szCs w:val="28"/>
        </w:rPr>
        <w:t>ционирования системы</w:t>
      </w:r>
      <w:r w:rsidR="00C1477F" w:rsidRPr="00895CB4">
        <w:rPr>
          <w:color w:val="000000"/>
          <w:sz w:val="28"/>
          <w:szCs w:val="28"/>
        </w:rPr>
        <w:t>.</w:t>
      </w:r>
    </w:p>
    <w:p w14:paraId="3BC6D0C9" w14:textId="77777777" w:rsidR="001C7E92" w:rsidRPr="00895CB4" w:rsidRDefault="00743C44" w:rsidP="008374FD">
      <w:pPr>
        <w:shd w:val="clear" w:color="auto" w:fill="FFFFFF"/>
        <w:autoSpaceDE w:val="0"/>
        <w:autoSpaceDN w:val="0"/>
        <w:adjustRightInd w:val="0"/>
        <w:spacing w:line="276" w:lineRule="auto"/>
        <w:ind w:firstLine="709"/>
        <w:jc w:val="both"/>
        <w:rPr>
          <w:sz w:val="28"/>
          <w:szCs w:val="28"/>
        </w:rPr>
      </w:pPr>
      <w:r w:rsidRPr="00895CB4">
        <w:rPr>
          <w:color w:val="000000"/>
          <w:sz w:val="28"/>
          <w:szCs w:val="28"/>
        </w:rPr>
        <w:t xml:space="preserve">- </w:t>
      </w:r>
      <w:r w:rsidRPr="00895CB4">
        <w:rPr>
          <w:i/>
          <w:color w:val="000000"/>
          <w:sz w:val="28"/>
          <w:szCs w:val="28"/>
        </w:rPr>
        <w:t>С</w:t>
      </w:r>
      <w:r w:rsidR="001C7E92" w:rsidRPr="00895CB4">
        <w:rPr>
          <w:i/>
          <w:color w:val="000000"/>
          <w:sz w:val="28"/>
          <w:szCs w:val="28"/>
        </w:rPr>
        <w:t xml:space="preserve">истемы, основанные на </w:t>
      </w:r>
      <w:r w:rsidR="001C7E92" w:rsidRPr="00895CB4">
        <w:rPr>
          <w:i/>
          <w:iCs/>
          <w:color w:val="000000"/>
          <w:sz w:val="28"/>
          <w:szCs w:val="28"/>
        </w:rPr>
        <w:t xml:space="preserve">принципе компенсации </w:t>
      </w:r>
      <w:r w:rsidR="00C1477F" w:rsidRPr="00895CB4">
        <w:rPr>
          <w:iCs/>
          <w:color w:val="000000"/>
          <w:sz w:val="28"/>
          <w:szCs w:val="28"/>
        </w:rPr>
        <w:t>(или управление</w:t>
      </w:r>
      <w:r w:rsidR="001C7E92" w:rsidRPr="00895CB4">
        <w:rPr>
          <w:iCs/>
          <w:color w:val="000000"/>
          <w:sz w:val="28"/>
          <w:szCs w:val="28"/>
        </w:rPr>
        <w:t xml:space="preserve"> по возмущению), </w:t>
      </w:r>
      <w:r w:rsidR="001C7E92" w:rsidRPr="00895CB4">
        <w:rPr>
          <w:color w:val="000000"/>
          <w:sz w:val="28"/>
          <w:szCs w:val="28"/>
        </w:rPr>
        <w:t>контролируют возмущающие факторы и вносят коррективы в алгоритм управления. Следует подчеркнуть, что компенсировать можно только измеряемые возмущения. Сигнал от датчика, замеряющего возмущающий фа</w:t>
      </w:r>
      <w:r w:rsidR="001C7E92" w:rsidRPr="00895CB4">
        <w:rPr>
          <w:color w:val="000000"/>
          <w:sz w:val="28"/>
          <w:szCs w:val="28"/>
        </w:rPr>
        <w:t>к</w:t>
      </w:r>
      <w:r w:rsidR="001C7E92" w:rsidRPr="00895CB4">
        <w:rPr>
          <w:color w:val="000000"/>
          <w:sz w:val="28"/>
          <w:szCs w:val="28"/>
        </w:rPr>
        <w:t>тор, поступает на регулятор и корректирует управляющее воздействие таким образом, что вли</w:t>
      </w:r>
      <w:r w:rsidR="001C7E92" w:rsidRPr="00895CB4">
        <w:rPr>
          <w:color w:val="000000"/>
          <w:sz w:val="28"/>
          <w:szCs w:val="28"/>
        </w:rPr>
        <w:t>я</w:t>
      </w:r>
      <w:r w:rsidR="001C7E92" w:rsidRPr="00895CB4">
        <w:rPr>
          <w:color w:val="000000"/>
          <w:sz w:val="28"/>
          <w:szCs w:val="28"/>
        </w:rPr>
        <w:t>ние возмущения на объект управления компенсируется изм</w:t>
      </w:r>
      <w:r w:rsidR="001C7E92" w:rsidRPr="00895CB4">
        <w:rPr>
          <w:color w:val="000000"/>
          <w:sz w:val="28"/>
          <w:szCs w:val="28"/>
        </w:rPr>
        <w:t>е</w:t>
      </w:r>
      <w:r w:rsidR="001C7E92" w:rsidRPr="00895CB4">
        <w:rPr>
          <w:color w:val="000000"/>
          <w:sz w:val="28"/>
          <w:szCs w:val="28"/>
        </w:rPr>
        <w:t>нением упра</w:t>
      </w:r>
      <w:r w:rsidR="001C7E92" w:rsidRPr="00895CB4">
        <w:rPr>
          <w:color w:val="000000"/>
          <w:sz w:val="28"/>
          <w:szCs w:val="28"/>
        </w:rPr>
        <w:t>в</w:t>
      </w:r>
      <w:r w:rsidR="001C7E92" w:rsidRPr="00895CB4">
        <w:rPr>
          <w:color w:val="000000"/>
          <w:sz w:val="28"/>
          <w:szCs w:val="28"/>
        </w:rPr>
        <w:t>ления.</w:t>
      </w:r>
    </w:p>
    <w:p w14:paraId="554475FA" w14:textId="77777777" w:rsidR="001C7E92" w:rsidRPr="00895CB4" w:rsidRDefault="001C7E92" w:rsidP="008374FD">
      <w:pPr>
        <w:shd w:val="clear" w:color="auto" w:fill="FFFFFF"/>
        <w:autoSpaceDE w:val="0"/>
        <w:autoSpaceDN w:val="0"/>
        <w:adjustRightInd w:val="0"/>
        <w:spacing w:line="276" w:lineRule="auto"/>
        <w:ind w:firstLine="709"/>
        <w:jc w:val="both"/>
        <w:rPr>
          <w:sz w:val="28"/>
          <w:szCs w:val="28"/>
        </w:rPr>
      </w:pPr>
      <w:r w:rsidRPr="00895CB4">
        <w:rPr>
          <w:color w:val="000000"/>
          <w:sz w:val="28"/>
          <w:szCs w:val="28"/>
        </w:rPr>
        <w:t>Управление по возмущению нашло широкое применение</w:t>
      </w:r>
      <w:r w:rsidR="00743C44" w:rsidRPr="00895CB4">
        <w:rPr>
          <w:color w:val="000000"/>
          <w:sz w:val="28"/>
          <w:szCs w:val="28"/>
        </w:rPr>
        <w:t>, н</w:t>
      </w:r>
      <w:r w:rsidRPr="00895CB4">
        <w:rPr>
          <w:color w:val="000000"/>
          <w:sz w:val="28"/>
          <w:szCs w:val="28"/>
        </w:rPr>
        <w:t>апример, при автоматической коррекции настройки станка на ра</w:t>
      </w:r>
      <w:r w:rsidRPr="00895CB4">
        <w:rPr>
          <w:color w:val="000000"/>
          <w:sz w:val="28"/>
          <w:szCs w:val="28"/>
        </w:rPr>
        <w:t>з</w:t>
      </w:r>
      <w:r w:rsidRPr="00895CB4">
        <w:rPr>
          <w:color w:val="000000"/>
          <w:sz w:val="28"/>
          <w:szCs w:val="28"/>
        </w:rPr>
        <w:t>мер по результатам замера износа и</w:t>
      </w:r>
      <w:r w:rsidRPr="00895CB4">
        <w:rPr>
          <w:color w:val="000000"/>
          <w:sz w:val="28"/>
          <w:szCs w:val="28"/>
        </w:rPr>
        <w:t>н</w:t>
      </w:r>
      <w:r w:rsidRPr="00895CB4">
        <w:rPr>
          <w:color w:val="000000"/>
          <w:sz w:val="28"/>
          <w:szCs w:val="28"/>
        </w:rPr>
        <w:t>струмента.</w:t>
      </w:r>
    </w:p>
    <w:p w14:paraId="3E6ED22F" w14:textId="77777777" w:rsidR="001C7E92" w:rsidRPr="00895CB4" w:rsidRDefault="001C7E92" w:rsidP="008374FD">
      <w:pPr>
        <w:shd w:val="clear" w:color="auto" w:fill="FFFFFF"/>
        <w:autoSpaceDE w:val="0"/>
        <w:autoSpaceDN w:val="0"/>
        <w:adjustRightInd w:val="0"/>
        <w:spacing w:line="276" w:lineRule="auto"/>
        <w:ind w:firstLine="709"/>
        <w:jc w:val="both"/>
        <w:rPr>
          <w:sz w:val="28"/>
          <w:szCs w:val="28"/>
        </w:rPr>
      </w:pPr>
      <w:r w:rsidRPr="00895CB4">
        <w:rPr>
          <w:color w:val="000000"/>
          <w:sz w:val="28"/>
          <w:szCs w:val="28"/>
        </w:rPr>
        <w:t>Системы, работающие по принципу компенсации, просты, о</w:t>
      </w:r>
      <w:r w:rsidRPr="00895CB4">
        <w:rPr>
          <w:color w:val="000000"/>
          <w:sz w:val="28"/>
          <w:szCs w:val="28"/>
        </w:rPr>
        <w:t>б</w:t>
      </w:r>
      <w:r w:rsidRPr="00895CB4">
        <w:rPr>
          <w:color w:val="000000"/>
          <w:sz w:val="28"/>
          <w:szCs w:val="28"/>
        </w:rPr>
        <w:t>ладают высоким быстродействием, реагируют на некоторые возм</w:t>
      </w:r>
      <w:r w:rsidRPr="00895CB4">
        <w:rPr>
          <w:color w:val="000000"/>
          <w:sz w:val="28"/>
          <w:szCs w:val="28"/>
        </w:rPr>
        <w:t>у</w:t>
      </w:r>
      <w:r w:rsidRPr="00895CB4">
        <w:rPr>
          <w:color w:val="000000"/>
          <w:sz w:val="28"/>
          <w:szCs w:val="28"/>
        </w:rPr>
        <w:t>щения. Однако их гибкость также невелика: они реагируют только на те возмущения, учет которых предусмотрен конструкцией сист</w:t>
      </w:r>
      <w:r w:rsidRPr="00895CB4">
        <w:rPr>
          <w:color w:val="000000"/>
          <w:sz w:val="28"/>
          <w:szCs w:val="28"/>
        </w:rPr>
        <w:t>е</w:t>
      </w:r>
      <w:r w:rsidRPr="00895CB4">
        <w:rPr>
          <w:color w:val="000000"/>
          <w:sz w:val="28"/>
          <w:szCs w:val="28"/>
        </w:rPr>
        <w:t>мы.</w:t>
      </w:r>
    </w:p>
    <w:p w14:paraId="3C823129" w14:textId="77777777" w:rsidR="001C7E92" w:rsidRPr="00895CB4" w:rsidRDefault="001C7E92" w:rsidP="008374FD">
      <w:pPr>
        <w:shd w:val="clear" w:color="auto" w:fill="FFFFFF"/>
        <w:autoSpaceDE w:val="0"/>
        <w:autoSpaceDN w:val="0"/>
        <w:adjustRightInd w:val="0"/>
        <w:spacing w:line="276" w:lineRule="auto"/>
        <w:ind w:firstLine="709"/>
        <w:jc w:val="both"/>
        <w:rPr>
          <w:sz w:val="28"/>
          <w:szCs w:val="28"/>
        </w:rPr>
      </w:pPr>
      <w:r w:rsidRPr="00895CB4">
        <w:rPr>
          <w:color w:val="000000"/>
          <w:sz w:val="28"/>
          <w:szCs w:val="28"/>
        </w:rPr>
        <w:t xml:space="preserve">Системы </w:t>
      </w:r>
      <w:r w:rsidRPr="00895CB4">
        <w:rPr>
          <w:iCs/>
          <w:color w:val="000000"/>
          <w:sz w:val="28"/>
          <w:szCs w:val="28"/>
        </w:rPr>
        <w:t>автоматического регулирования</w:t>
      </w:r>
      <w:r w:rsidRPr="00895CB4">
        <w:rPr>
          <w:i/>
          <w:iCs/>
          <w:color w:val="000000"/>
          <w:sz w:val="28"/>
          <w:szCs w:val="28"/>
        </w:rPr>
        <w:t xml:space="preserve"> </w:t>
      </w:r>
      <w:r w:rsidRPr="00895CB4">
        <w:rPr>
          <w:color w:val="000000"/>
          <w:sz w:val="28"/>
          <w:szCs w:val="28"/>
        </w:rPr>
        <w:t>контролируют с</w:t>
      </w:r>
      <w:r w:rsidRPr="00895CB4">
        <w:rPr>
          <w:color w:val="000000"/>
          <w:sz w:val="28"/>
          <w:szCs w:val="28"/>
        </w:rPr>
        <w:t>о</w:t>
      </w:r>
      <w:r w:rsidRPr="00895CB4">
        <w:rPr>
          <w:color w:val="000000"/>
          <w:sz w:val="28"/>
          <w:szCs w:val="28"/>
        </w:rPr>
        <w:t>стояние регулируемого объекта и формируют управляющее возде</w:t>
      </w:r>
      <w:r w:rsidRPr="00895CB4">
        <w:rPr>
          <w:color w:val="000000"/>
          <w:sz w:val="28"/>
          <w:szCs w:val="28"/>
        </w:rPr>
        <w:t>й</w:t>
      </w:r>
      <w:r w:rsidRPr="00895CB4">
        <w:rPr>
          <w:color w:val="000000"/>
          <w:sz w:val="28"/>
          <w:szCs w:val="28"/>
        </w:rPr>
        <w:t xml:space="preserve">ствие по результатам сравнения требуемого </w:t>
      </w:r>
      <w:r w:rsidRPr="00895CB4">
        <w:rPr>
          <w:i/>
          <w:iCs/>
          <w:color w:val="000000"/>
          <w:sz w:val="28"/>
          <w:szCs w:val="28"/>
        </w:rPr>
        <w:t>Х</w:t>
      </w:r>
      <w:r w:rsidRPr="00895CB4">
        <w:rPr>
          <w:i/>
          <w:iCs/>
          <w:color w:val="000000"/>
          <w:sz w:val="28"/>
          <w:szCs w:val="28"/>
          <w:vertAlign w:val="subscript"/>
        </w:rPr>
        <w:t>3</w:t>
      </w:r>
      <w:r w:rsidRPr="00895CB4">
        <w:rPr>
          <w:i/>
          <w:iCs/>
          <w:color w:val="000000"/>
          <w:sz w:val="28"/>
          <w:szCs w:val="28"/>
        </w:rPr>
        <w:t xml:space="preserve"> </w:t>
      </w:r>
      <w:r w:rsidRPr="00895CB4">
        <w:rPr>
          <w:color w:val="000000"/>
          <w:sz w:val="28"/>
          <w:szCs w:val="28"/>
        </w:rPr>
        <w:t xml:space="preserve">и реального </w:t>
      </w:r>
      <w:r w:rsidRPr="00895CB4">
        <w:rPr>
          <w:i/>
          <w:iCs/>
          <w:color w:val="000000"/>
          <w:sz w:val="28"/>
          <w:szCs w:val="28"/>
          <w:lang w:val="en-US"/>
        </w:rPr>
        <w:t>X</w:t>
      </w:r>
      <w:r w:rsidRPr="00895CB4">
        <w:rPr>
          <w:i/>
          <w:iCs/>
          <w:color w:val="000000"/>
          <w:sz w:val="28"/>
          <w:szCs w:val="28"/>
        </w:rPr>
        <w:t xml:space="preserve"> </w:t>
      </w:r>
      <w:r w:rsidRPr="00895CB4">
        <w:rPr>
          <w:color w:val="000000"/>
          <w:sz w:val="28"/>
          <w:szCs w:val="28"/>
        </w:rPr>
        <w:t>знач</w:t>
      </w:r>
      <w:r w:rsidRPr="00895CB4">
        <w:rPr>
          <w:color w:val="000000"/>
          <w:sz w:val="28"/>
          <w:szCs w:val="28"/>
        </w:rPr>
        <w:t>е</w:t>
      </w:r>
      <w:r w:rsidRPr="00895CB4">
        <w:rPr>
          <w:color w:val="000000"/>
          <w:sz w:val="28"/>
          <w:szCs w:val="28"/>
        </w:rPr>
        <w:t>ний регулируемого параметра</w:t>
      </w:r>
      <w:r w:rsidR="00C1477F" w:rsidRPr="00895CB4">
        <w:rPr>
          <w:color w:val="000000"/>
          <w:sz w:val="28"/>
          <w:szCs w:val="28"/>
        </w:rPr>
        <w:t xml:space="preserve"> (см. рис.4)</w:t>
      </w:r>
      <w:r w:rsidRPr="00895CB4">
        <w:rPr>
          <w:color w:val="000000"/>
          <w:sz w:val="28"/>
          <w:szCs w:val="28"/>
        </w:rPr>
        <w:t>.</w:t>
      </w:r>
    </w:p>
    <w:p w14:paraId="69A4D4CC" w14:textId="77777777" w:rsidR="001C7E92" w:rsidRPr="00895CB4" w:rsidRDefault="001C7E92" w:rsidP="008374FD">
      <w:pPr>
        <w:shd w:val="clear" w:color="auto" w:fill="FFFFFF"/>
        <w:autoSpaceDE w:val="0"/>
        <w:autoSpaceDN w:val="0"/>
        <w:adjustRightInd w:val="0"/>
        <w:spacing w:line="276" w:lineRule="auto"/>
        <w:ind w:firstLine="709"/>
        <w:jc w:val="both"/>
        <w:rPr>
          <w:sz w:val="28"/>
          <w:szCs w:val="28"/>
        </w:rPr>
      </w:pPr>
      <w:r w:rsidRPr="00895CB4">
        <w:rPr>
          <w:color w:val="000000"/>
          <w:sz w:val="28"/>
          <w:szCs w:val="28"/>
        </w:rPr>
        <w:t>Заданное блоком 3 положение рабочего органа сопоставл</w:t>
      </w:r>
      <w:r w:rsidRPr="00895CB4">
        <w:rPr>
          <w:color w:val="000000"/>
          <w:sz w:val="28"/>
          <w:szCs w:val="28"/>
        </w:rPr>
        <w:t>я</w:t>
      </w:r>
      <w:r w:rsidRPr="00895CB4">
        <w:rPr>
          <w:color w:val="000000"/>
          <w:sz w:val="28"/>
          <w:szCs w:val="28"/>
        </w:rPr>
        <w:t>ется в блоке сравнения с реальным положением, известным из пок</w:t>
      </w:r>
      <w:r w:rsidRPr="00895CB4">
        <w:rPr>
          <w:color w:val="000000"/>
          <w:sz w:val="28"/>
          <w:szCs w:val="28"/>
        </w:rPr>
        <w:t>а</w:t>
      </w:r>
      <w:r w:rsidRPr="00895CB4">
        <w:rPr>
          <w:color w:val="000000"/>
          <w:sz w:val="28"/>
          <w:szCs w:val="28"/>
        </w:rPr>
        <w:t>заний датчика обратной связи 6</w:t>
      </w:r>
      <w:r w:rsidR="00C1477F" w:rsidRPr="00895CB4">
        <w:rPr>
          <w:color w:val="000000"/>
          <w:sz w:val="28"/>
          <w:szCs w:val="28"/>
        </w:rPr>
        <w:t xml:space="preserve"> (см. рис.4)</w:t>
      </w:r>
      <w:r w:rsidRPr="00895CB4">
        <w:rPr>
          <w:color w:val="000000"/>
          <w:sz w:val="28"/>
          <w:szCs w:val="28"/>
        </w:rPr>
        <w:t>. Рассогласование усил</w:t>
      </w:r>
      <w:r w:rsidRPr="00895CB4">
        <w:rPr>
          <w:color w:val="000000"/>
          <w:sz w:val="28"/>
          <w:szCs w:val="28"/>
        </w:rPr>
        <w:t>и</w:t>
      </w:r>
      <w:r w:rsidRPr="00895CB4">
        <w:rPr>
          <w:color w:val="000000"/>
          <w:sz w:val="28"/>
          <w:szCs w:val="28"/>
        </w:rPr>
        <w:t>вается</w:t>
      </w:r>
      <w:r w:rsidR="00464C60" w:rsidRPr="00895CB4">
        <w:rPr>
          <w:color w:val="000000"/>
          <w:sz w:val="28"/>
          <w:szCs w:val="28"/>
        </w:rPr>
        <w:t xml:space="preserve"> </w:t>
      </w:r>
      <w:r w:rsidRPr="00895CB4">
        <w:rPr>
          <w:color w:val="000000"/>
          <w:sz w:val="28"/>
          <w:szCs w:val="28"/>
        </w:rPr>
        <w:t>усилителем и передается на исполнительный механизм. Обычно чем бол</w:t>
      </w:r>
      <w:r w:rsidRPr="00895CB4">
        <w:rPr>
          <w:color w:val="000000"/>
          <w:sz w:val="28"/>
          <w:szCs w:val="28"/>
        </w:rPr>
        <w:t>ь</w:t>
      </w:r>
      <w:r w:rsidRPr="00895CB4">
        <w:rPr>
          <w:color w:val="000000"/>
          <w:sz w:val="28"/>
          <w:szCs w:val="28"/>
        </w:rPr>
        <w:t>ше рассогласование, тем больше крутящий момент, скорость вращ</w:t>
      </w:r>
      <w:r w:rsidRPr="00895CB4">
        <w:rPr>
          <w:color w:val="000000"/>
          <w:sz w:val="28"/>
          <w:szCs w:val="28"/>
        </w:rPr>
        <w:t>е</w:t>
      </w:r>
      <w:r w:rsidRPr="00895CB4">
        <w:rPr>
          <w:color w:val="000000"/>
          <w:sz w:val="28"/>
          <w:szCs w:val="28"/>
        </w:rPr>
        <w:t>ния двигателя и подача. При приближении рабочего органа к заданному положению подача, пропорциональная рассогл</w:t>
      </w:r>
      <w:r w:rsidRPr="00895CB4">
        <w:rPr>
          <w:color w:val="000000"/>
          <w:sz w:val="28"/>
          <w:szCs w:val="28"/>
        </w:rPr>
        <w:t>а</w:t>
      </w:r>
      <w:r w:rsidRPr="00895CB4">
        <w:rPr>
          <w:color w:val="000000"/>
          <w:sz w:val="28"/>
          <w:szCs w:val="28"/>
        </w:rPr>
        <w:t>сованию, автоматически уменьшается, что обеспечивает точность позициониров</w:t>
      </w:r>
      <w:r w:rsidRPr="00895CB4">
        <w:rPr>
          <w:color w:val="000000"/>
          <w:sz w:val="28"/>
          <w:szCs w:val="28"/>
        </w:rPr>
        <w:t>а</w:t>
      </w:r>
      <w:r w:rsidRPr="00895CB4">
        <w:rPr>
          <w:color w:val="000000"/>
          <w:sz w:val="28"/>
          <w:szCs w:val="28"/>
        </w:rPr>
        <w:t xml:space="preserve">ния рабочего органа. Схема имеет вид замкнутой цепи и часто называется схемой </w:t>
      </w:r>
      <w:r w:rsidRPr="00895CB4">
        <w:rPr>
          <w:i/>
          <w:iCs/>
          <w:color w:val="000000"/>
          <w:sz w:val="28"/>
          <w:szCs w:val="28"/>
        </w:rPr>
        <w:t>управления по зам</w:t>
      </w:r>
      <w:r w:rsidRPr="00895CB4">
        <w:rPr>
          <w:i/>
          <w:iCs/>
          <w:color w:val="000000"/>
          <w:sz w:val="28"/>
          <w:szCs w:val="28"/>
        </w:rPr>
        <w:t>к</w:t>
      </w:r>
      <w:r w:rsidRPr="00895CB4">
        <w:rPr>
          <w:i/>
          <w:iCs/>
          <w:color w:val="000000"/>
          <w:sz w:val="28"/>
          <w:szCs w:val="28"/>
        </w:rPr>
        <w:t>нутому контуру</w:t>
      </w:r>
      <w:r w:rsidRPr="00895CB4">
        <w:rPr>
          <w:iCs/>
          <w:color w:val="000000"/>
          <w:sz w:val="28"/>
          <w:szCs w:val="28"/>
        </w:rPr>
        <w:t>.</w:t>
      </w:r>
    </w:p>
    <w:p w14:paraId="73848D51" w14:textId="77777777" w:rsidR="001C7E92" w:rsidRPr="00895CB4" w:rsidRDefault="001C7E92" w:rsidP="008374FD">
      <w:pPr>
        <w:shd w:val="clear" w:color="auto" w:fill="FFFFFF"/>
        <w:autoSpaceDE w:val="0"/>
        <w:autoSpaceDN w:val="0"/>
        <w:adjustRightInd w:val="0"/>
        <w:spacing w:line="276" w:lineRule="auto"/>
        <w:ind w:firstLine="709"/>
        <w:jc w:val="both"/>
        <w:rPr>
          <w:sz w:val="28"/>
          <w:szCs w:val="28"/>
        </w:rPr>
      </w:pPr>
      <w:r w:rsidRPr="00895CB4">
        <w:rPr>
          <w:color w:val="000000"/>
          <w:sz w:val="28"/>
          <w:szCs w:val="28"/>
        </w:rPr>
        <w:t xml:space="preserve">Значение выходного параметра передается обратно в начало схемы по так называемой </w:t>
      </w:r>
      <w:r w:rsidRPr="00895CB4">
        <w:rPr>
          <w:iCs/>
          <w:color w:val="000000"/>
          <w:sz w:val="28"/>
          <w:szCs w:val="28"/>
        </w:rPr>
        <w:t xml:space="preserve">цепи </w:t>
      </w:r>
      <w:r w:rsidRPr="00895CB4">
        <w:rPr>
          <w:i/>
          <w:iCs/>
          <w:color w:val="000000"/>
          <w:sz w:val="28"/>
          <w:szCs w:val="28"/>
        </w:rPr>
        <w:t xml:space="preserve">обратной связи. </w:t>
      </w:r>
      <w:r w:rsidRPr="00895CB4">
        <w:rPr>
          <w:color w:val="000000"/>
          <w:sz w:val="28"/>
          <w:szCs w:val="28"/>
        </w:rPr>
        <w:t>Так как при вычисл</w:t>
      </w:r>
      <w:r w:rsidRPr="00895CB4">
        <w:rPr>
          <w:color w:val="000000"/>
          <w:sz w:val="28"/>
          <w:szCs w:val="28"/>
        </w:rPr>
        <w:t>е</w:t>
      </w:r>
      <w:r w:rsidRPr="00895CB4">
        <w:rPr>
          <w:color w:val="000000"/>
          <w:sz w:val="28"/>
          <w:szCs w:val="28"/>
        </w:rPr>
        <w:t>нии рассогласования Δ</w:t>
      </w:r>
      <w:r w:rsidRPr="00895CB4">
        <w:rPr>
          <w:i/>
          <w:color w:val="000000"/>
          <w:sz w:val="28"/>
          <w:szCs w:val="28"/>
        </w:rPr>
        <w:t>Х</w:t>
      </w:r>
      <w:r w:rsidRPr="00895CB4">
        <w:rPr>
          <w:color w:val="000000"/>
          <w:sz w:val="28"/>
          <w:szCs w:val="28"/>
        </w:rPr>
        <w:t xml:space="preserve"> значение выходного параметра </w:t>
      </w:r>
      <w:r w:rsidRPr="00895CB4">
        <w:rPr>
          <w:i/>
          <w:iCs/>
          <w:color w:val="000000"/>
          <w:sz w:val="28"/>
          <w:szCs w:val="28"/>
          <w:lang w:val="en-US"/>
        </w:rPr>
        <w:t>X</w:t>
      </w:r>
      <w:r w:rsidRPr="00895CB4">
        <w:rPr>
          <w:i/>
          <w:iCs/>
          <w:color w:val="000000"/>
          <w:sz w:val="28"/>
          <w:szCs w:val="28"/>
        </w:rPr>
        <w:t xml:space="preserve"> </w:t>
      </w:r>
      <w:r w:rsidRPr="00895CB4">
        <w:rPr>
          <w:color w:val="000000"/>
          <w:sz w:val="28"/>
          <w:szCs w:val="28"/>
        </w:rPr>
        <w:t xml:space="preserve">вычитается из заданного значения </w:t>
      </w:r>
      <w:r w:rsidRPr="00895CB4">
        <w:rPr>
          <w:i/>
          <w:iCs/>
          <w:color w:val="000000"/>
          <w:sz w:val="28"/>
          <w:szCs w:val="28"/>
        </w:rPr>
        <w:t>Х</w:t>
      </w:r>
      <w:r w:rsidRPr="00895CB4">
        <w:rPr>
          <w:i/>
          <w:iCs/>
          <w:color w:val="000000"/>
          <w:sz w:val="28"/>
          <w:szCs w:val="28"/>
          <w:vertAlign w:val="subscript"/>
        </w:rPr>
        <w:t>3</w:t>
      </w:r>
      <w:r w:rsidRPr="00895CB4">
        <w:rPr>
          <w:i/>
          <w:iCs/>
          <w:color w:val="000000"/>
          <w:sz w:val="28"/>
          <w:szCs w:val="28"/>
        </w:rPr>
        <w:t xml:space="preserve">, </w:t>
      </w:r>
      <w:r w:rsidRPr="00895CB4">
        <w:rPr>
          <w:color w:val="000000"/>
          <w:sz w:val="28"/>
          <w:szCs w:val="28"/>
        </w:rPr>
        <w:t xml:space="preserve">такая обратная связь называется </w:t>
      </w:r>
      <w:r w:rsidRPr="00895CB4">
        <w:rPr>
          <w:iCs/>
          <w:color w:val="000000"/>
          <w:sz w:val="28"/>
          <w:szCs w:val="28"/>
        </w:rPr>
        <w:t>отриц</w:t>
      </w:r>
      <w:r w:rsidRPr="00895CB4">
        <w:rPr>
          <w:iCs/>
          <w:color w:val="000000"/>
          <w:sz w:val="28"/>
          <w:szCs w:val="28"/>
        </w:rPr>
        <w:t>а</w:t>
      </w:r>
      <w:r w:rsidRPr="00895CB4">
        <w:rPr>
          <w:iCs/>
          <w:color w:val="000000"/>
          <w:sz w:val="28"/>
          <w:szCs w:val="28"/>
        </w:rPr>
        <w:t xml:space="preserve">тельной </w:t>
      </w:r>
      <w:r w:rsidRPr="00895CB4">
        <w:rPr>
          <w:color w:val="000000"/>
          <w:sz w:val="28"/>
          <w:szCs w:val="28"/>
        </w:rPr>
        <w:t>(ООС).</w:t>
      </w:r>
    </w:p>
    <w:p w14:paraId="3F2E5C41" w14:textId="77777777" w:rsidR="001C7E92" w:rsidRPr="00895CB4" w:rsidRDefault="001C7E92" w:rsidP="008374FD">
      <w:pPr>
        <w:shd w:val="clear" w:color="auto" w:fill="FFFFFF"/>
        <w:autoSpaceDE w:val="0"/>
        <w:autoSpaceDN w:val="0"/>
        <w:adjustRightInd w:val="0"/>
        <w:spacing w:line="276" w:lineRule="auto"/>
        <w:ind w:firstLine="709"/>
        <w:jc w:val="both"/>
        <w:rPr>
          <w:sz w:val="28"/>
          <w:szCs w:val="28"/>
        </w:rPr>
      </w:pPr>
      <w:r w:rsidRPr="00895CB4">
        <w:rPr>
          <w:color w:val="000000"/>
          <w:sz w:val="28"/>
          <w:szCs w:val="28"/>
        </w:rPr>
        <w:t>Схемы управления с ООС одинаково эффективны как для программного управления, так и для компенсации возмущений со стороны окружающей среды. Недоста</w:t>
      </w:r>
      <w:r w:rsidRPr="00895CB4">
        <w:rPr>
          <w:color w:val="000000"/>
          <w:sz w:val="28"/>
          <w:szCs w:val="28"/>
        </w:rPr>
        <w:t>т</w:t>
      </w:r>
      <w:r w:rsidRPr="00895CB4">
        <w:rPr>
          <w:color w:val="000000"/>
          <w:sz w:val="28"/>
          <w:szCs w:val="28"/>
        </w:rPr>
        <w:t>ками систем с обратной связью явля</w:t>
      </w:r>
      <w:r w:rsidR="008374FD" w:rsidRPr="00895CB4">
        <w:rPr>
          <w:color w:val="000000"/>
          <w:sz w:val="28"/>
          <w:szCs w:val="28"/>
        </w:rPr>
        <w:t>ю</w:t>
      </w:r>
      <w:r w:rsidRPr="00895CB4">
        <w:rPr>
          <w:color w:val="000000"/>
          <w:sz w:val="28"/>
          <w:szCs w:val="28"/>
        </w:rPr>
        <w:t>тся низкое быстродействие, опасность резонансных явлений и потери системой устойчивости (лавинообразного нарастания ампл</w:t>
      </w:r>
      <w:r w:rsidRPr="00895CB4">
        <w:rPr>
          <w:color w:val="000000"/>
          <w:sz w:val="28"/>
          <w:szCs w:val="28"/>
        </w:rPr>
        <w:t>и</w:t>
      </w:r>
      <w:r w:rsidRPr="00895CB4">
        <w:rPr>
          <w:color w:val="000000"/>
          <w:sz w:val="28"/>
          <w:szCs w:val="28"/>
        </w:rPr>
        <w:t>туды внутренних колебаний в системе</w:t>
      </w:r>
      <w:r w:rsidR="008374FD" w:rsidRPr="00895CB4">
        <w:rPr>
          <w:color w:val="000000"/>
          <w:sz w:val="28"/>
          <w:szCs w:val="28"/>
        </w:rPr>
        <w:t>,</w:t>
      </w:r>
      <w:r w:rsidRPr="00895CB4">
        <w:rPr>
          <w:color w:val="000000"/>
          <w:sz w:val="28"/>
          <w:szCs w:val="28"/>
        </w:rPr>
        <w:t xml:space="preserve"> например, вибраций), что в</w:t>
      </w:r>
      <w:r w:rsidRPr="00895CB4">
        <w:rPr>
          <w:color w:val="000000"/>
          <w:sz w:val="28"/>
          <w:szCs w:val="28"/>
        </w:rPr>
        <w:t>е</w:t>
      </w:r>
      <w:r w:rsidRPr="00895CB4">
        <w:rPr>
          <w:color w:val="000000"/>
          <w:sz w:val="28"/>
          <w:szCs w:val="28"/>
        </w:rPr>
        <w:t>дет к разруш</w:t>
      </w:r>
      <w:r w:rsidRPr="00895CB4">
        <w:rPr>
          <w:color w:val="000000"/>
          <w:sz w:val="28"/>
          <w:szCs w:val="28"/>
        </w:rPr>
        <w:t>е</w:t>
      </w:r>
      <w:r w:rsidRPr="00895CB4">
        <w:rPr>
          <w:color w:val="000000"/>
          <w:sz w:val="28"/>
          <w:szCs w:val="28"/>
        </w:rPr>
        <w:t>нию регулируемого объекта.</w:t>
      </w:r>
    </w:p>
    <w:p w14:paraId="7095FEF4" w14:textId="77777777" w:rsidR="00C91B57" w:rsidRPr="00895CB4" w:rsidRDefault="001C7E92" w:rsidP="008374FD">
      <w:pPr>
        <w:spacing w:line="276" w:lineRule="auto"/>
        <w:ind w:firstLine="709"/>
        <w:jc w:val="both"/>
        <w:rPr>
          <w:sz w:val="28"/>
          <w:szCs w:val="28"/>
        </w:rPr>
      </w:pPr>
      <w:r w:rsidRPr="00895CB4">
        <w:rPr>
          <w:color w:val="000000"/>
          <w:sz w:val="28"/>
          <w:szCs w:val="28"/>
        </w:rPr>
        <w:t>В сложных системах типа современного станка с ЧПУ прим</w:t>
      </w:r>
      <w:r w:rsidRPr="00895CB4">
        <w:rPr>
          <w:color w:val="000000"/>
          <w:sz w:val="28"/>
          <w:szCs w:val="28"/>
        </w:rPr>
        <w:t>е</w:t>
      </w:r>
      <w:r w:rsidRPr="00895CB4">
        <w:rPr>
          <w:color w:val="000000"/>
          <w:sz w:val="28"/>
          <w:szCs w:val="28"/>
        </w:rPr>
        <w:t xml:space="preserve">няется </w:t>
      </w:r>
      <w:r w:rsidRPr="00895CB4">
        <w:rPr>
          <w:iCs/>
          <w:color w:val="000000"/>
          <w:sz w:val="28"/>
          <w:szCs w:val="28"/>
        </w:rPr>
        <w:t xml:space="preserve">комбинированное управление, </w:t>
      </w:r>
      <w:r w:rsidRPr="00895CB4">
        <w:rPr>
          <w:color w:val="000000"/>
          <w:sz w:val="28"/>
          <w:szCs w:val="28"/>
        </w:rPr>
        <w:t>сочетающее  принцип</w:t>
      </w:r>
      <w:r w:rsidR="00743C44" w:rsidRPr="00895CB4">
        <w:rPr>
          <w:color w:val="000000"/>
          <w:sz w:val="28"/>
          <w:szCs w:val="28"/>
        </w:rPr>
        <w:t>ы раз</w:t>
      </w:r>
      <w:r w:rsidR="00743C44" w:rsidRPr="00895CB4">
        <w:rPr>
          <w:color w:val="000000"/>
          <w:sz w:val="28"/>
          <w:szCs w:val="28"/>
        </w:rPr>
        <w:t>о</w:t>
      </w:r>
      <w:r w:rsidR="00743C44" w:rsidRPr="00895CB4">
        <w:rPr>
          <w:color w:val="000000"/>
          <w:sz w:val="28"/>
          <w:szCs w:val="28"/>
        </w:rPr>
        <w:t xml:space="preserve">мкнутого и замкнутого </w:t>
      </w:r>
      <w:r w:rsidRPr="00895CB4">
        <w:rPr>
          <w:color w:val="000000"/>
          <w:sz w:val="28"/>
          <w:szCs w:val="28"/>
        </w:rPr>
        <w:t xml:space="preserve"> </w:t>
      </w:r>
      <w:r w:rsidRPr="00895CB4">
        <w:rPr>
          <w:color w:val="000000"/>
          <w:sz w:val="28"/>
          <w:szCs w:val="28"/>
        </w:rPr>
        <w:lastRenderedPageBreak/>
        <w:t>управления и обеспечивающее быструю р</w:t>
      </w:r>
      <w:r w:rsidRPr="00895CB4">
        <w:rPr>
          <w:color w:val="000000"/>
          <w:sz w:val="28"/>
          <w:szCs w:val="28"/>
        </w:rPr>
        <w:t>е</w:t>
      </w:r>
      <w:r w:rsidRPr="00895CB4">
        <w:rPr>
          <w:color w:val="000000"/>
          <w:sz w:val="28"/>
          <w:szCs w:val="28"/>
        </w:rPr>
        <w:t>акцию на основные возмущения и точное автоматическое регулир</w:t>
      </w:r>
      <w:r w:rsidRPr="00895CB4">
        <w:rPr>
          <w:color w:val="000000"/>
          <w:sz w:val="28"/>
          <w:szCs w:val="28"/>
        </w:rPr>
        <w:t>о</w:t>
      </w:r>
      <w:r w:rsidRPr="00895CB4">
        <w:rPr>
          <w:color w:val="000000"/>
          <w:sz w:val="28"/>
          <w:szCs w:val="28"/>
        </w:rPr>
        <w:t>вание независимо от причин, вызвавших отклон</w:t>
      </w:r>
      <w:r w:rsidRPr="00895CB4">
        <w:rPr>
          <w:color w:val="000000"/>
          <w:sz w:val="28"/>
          <w:szCs w:val="28"/>
        </w:rPr>
        <w:t>е</w:t>
      </w:r>
      <w:r w:rsidRPr="00895CB4">
        <w:rPr>
          <w:color w:val="000000"/>
          <w:sz w:val="28"/>
          <w:szCs w:val="28"/>
        </w:rPr>
        <w:t>ние.</w:t>
      </w:r>
    </w:p>
    <w:p w14:paraId="4562D292" w14:textId="77777777" w:rsidR="00082886" w:rsidRPr="00895CB4" w:rsidRDefault="008774BE" w:rsidP="008374FD">
      <w:pPr>
        <w:tabs>
          <w:tab w:val="left" w:pos="-2835"/>
        </w:tabs>
        <w:spacing w:line="276" w:lineRule="auto"/>
        <w:ind w:firstLine="709"/>
        <w:jc w:val="both"/>
        <w:rPr>
          <w:iCs/>
          <w:sz w:val="28"/>
          <w:szCs w:val="28"/>
        </w:rPr>
      </w:pPr>
      <w:r w:rsidRPr="00895CB4">
        <w:rPr>
          <w:i/>
          <w:iCs/>
          <w:sz w:val="28"/>
          <w:szCs w:val="28"/>
        </w:rPr>
        <w:t xml:space="preserve">Адаптивные системы </w:t>
      </w:r>
      <w:r w:rsidR="00977039" w:rsidRPr="00895CB4">
        <w:rPr>
          <w:i/>
          <w:iCs/>
          <w:sz w:val="28"/>
          <w:szCs w:val="28"/>
        </w:rPr>
        <w:t>управления</w:t>
      </w:r>
      <w:r w:rsidR="00977039" w:rsidRPr="00895CB4">
        <w:rPr>
          <w:iCs/>
          <w:sz w:val="28"/>
          <w:szCs w:val="28"/>
        </w:rPr>
        <w:t xml:space="preserve"> обеспечивают автоматич</w:t>
      </w:r>
      <w:r w:rsidR="00977039" w:rsidRPr="00895CB4">
        <w:rPr>
          <w:iCs/>
          <w:sz w:val="28"/>
          <w:szCs w:val="28"/>
        </w:rPr>
        <w:t>е</w:t>
      </w:r>
      <w:r w:rsidR="00977039" w:rsidRPr="00895CB4">
        <w:rPr>
          <w:iCs/>
          <w:sz w:val="28"/>
          <w:szCs w:val="28"/>
        </w:rPr>
        <w:t>ское присп</w:t>
      </w:r>
      <w:r w:rsidR="00977039" w:rsidRPr="00895CB4">
        <w:rPr>
          <w:iCs/>
          <w:sz w:val="28"/>
          <w:szCs w:val="28"/>
        </w:rPr>
        <w:t>о</w:t>
      </w:r>
      <w:r w:rsidR="00977039" w:rsidRPr="00895CB4">
        <w:rPr>
          <w:iCs/>
          <w:sz w:val="28"/>
          <w:szCs w:val="28"/>
        </w:rPr>
        <w:t xml:space="preserve">собление своих параметров </w:t>
      </w:r>
      <w:r w:rsidR="00743C44" w:rsidRPr="00895CB4">
        <w:rPr>
          <w:iCs/>
          <w:sz w:val="28"/>
          <w:szCs w:val="28"/>
        </w:rPr>
        <w:t xml:space="preserve">к </w:t>
      </w:r>
      <w:r w:rsidR="00977039" w:rsidRPr="00895CB4">
        <w:rPr>
          <w:iCs/>
          <w:sz w:val="28"/>
          <w:szCs w:val="28"/>
        </w:rPr>
        <w:t>изменяющимся условиям функционирования объекта управления. В процессе работы они м</w:t>
      </w:r>
      <w:r w:rsidR="00977039" w:rsidRPr="00895CB4">
        <w:rPr>
          <w:iCs/>
          <w:sz w:val="28"/>
          <w:szCs w:val="28"/>
        </w:rPr>
        <w:t>о</w:t>
      </w:r>
      <w:r w:rsidR="00977039" w:rsidRPr="00895CB4">
        <w:rPr>
          <w:iCs/>
          <w:sz w:val="28"/>
          <w:szCs w:val="28"/>
        </w:rPr>
        <w:t>гут менять свои параметры, структуру, алгоритм работы, что расш</w:t>
      </w:r>
      <w:r w:rsidR="00977039" w:rsidRPr="00895CB4">
        <w:rPr>
          <w:iCs/>
          <w:sz w:val="28"/>
          <w:szCs w:val="28"/>
        </w:rPr>
        <w:t>и</w:t>
      </w:r>
      <w:r w:rsidR="00977039" w:rsidRPr="00895CB4">
        <w:rPr>
          <w:iCs/>
          <w:sz w:val="28"/>
          <w:szCs w:val="28"/>
        </w:rPr>
        <w:t xml:space="preserve">ряет область устойчивости таких систем. </w:t>
      </w:r>
      <w:r w:rsidR="00082886" w:rsidRPr="00895CB4">
        <w:rPr>
          <w:color w:val="000000"/>
          <w:sz w:val="28"/>
          <w:szCs w:val="28"/>
        </w:rPr>
        <w:t>Например, при обработке деталей на металлорежущих ста</w:t>
      </w:r>
      <w:r w:rsidR="00082886" w:rsidRPr="00895CB4">
        <w:rPr>
          <w:color w:val="000000"/>
          <w:sz w:val="28"/>
          <w:szCs w:val="28"/>
        </w:rPr>
        <w:t>н</w:t>
      </w:r>
      <w:r w:rsidR="00082886" w:rsidRPr="00895CB4">
        <w:rPr>
          <w:color w:val="000000"/>
          <w:sz w:val="28"/>
          <w:szCs w:val="28"/>
        </w:rPr>
        <w:t>ках</w:t>
      </w:r>
      <w:r w:rsidR="00464C60" w:rsidRPr="00895CB4">
        <w:rPr>
          <w:color w:val="000000"/>
          <w:sz w:val="28"/>
          <w:szCs w:val="28"/>
        </w:rPr>
        <w:t xml:space="preserve"> </w:t>
      </w:r>
      <w:r w:rsidR="00082886" w:rsidRPr="00895CB4">
        <w:rPr>
          <w:color w:val="000000"/>
          <w:sz w:val="28"/>
          <w:szCs w:val="28"/>
        </w:rPr>
        <w:t>припуск, твердость материала, жесткость технологической си</w:t>
      </w:r>
      <w:r w:rsidR="00082886" w:rsidRPr="00895CB4">
        <w:rPr>
          <w:color w:val="000000"/>
          <w:sz w:val="28"/>
          <w:szCs w:val="28"/>
        </w:rPr>
        <w:t>с</w:t>
      </w:r>
      <w:r w:rsidR="00082886" w:rsidRPr="00895CB4">
        <w:rPr>
          <w:color w:val="000000"/>
          <w:sz w:val="28"/>
          <w:szCs w:val="28"/>
        </w:rPr>
        <w:t>темы и другие изменяются. Рабата с постоянными режимами рез</w:t>
      </w:r>
      <w:r w:rsidR="00082886" w:rsidRPr="00895CB4">
        <w:rPr>
          <w:color w:val="000000"/>
          <w:sz w:val="28"/>
          <w:szCs w:val="28"/>
        </w:rPr>
        <w:t>а</w:t>
      </w:r>
      <w:r w:rsidR="00082886" w:rsidRPr="00895CB4">
        <w:rPr>
          <w:color w:val="000000"/>
          <w:sz w:val="28"/>
          <w:szCs w:val="28"/>
        </w:rPr>
        <w:t>ния при разбросе исходных параметров вызывает значительные колебания сил резания, что наряду с изм</w:t>
      </w:r>
      <w:r w:rsidR="00082886" w:rsidRPr="00895CB4">
        <w:rPr>
          <w:color w:val="000000"/>
          <w:sz w:val="28"/>
          <w:szCs w:val="28"/>
        </w:rPr>
        <w:t>е</w:t>
      </w:r>
      <w:r w:rsidR="00082886" w:rsidRPr="00895CB4">
        <w:rPr>
          <w:color w:val="000000"/>
          <w:sz w:val="28"/>
          <w:szCs w:val="28"/>
        </w:rPr>
        <w:t>нением жесткости технолог</w:t>
      </w:r>
      <w:r w:rsidR="00082886" w:rsidRPr="00895CB4">
        <w:rPr>
          <w:color w:val="000000"/>
          <w:sz w:val="28"/>
          <w:szCs w:val="28"/>
        </w:rPr>
        <w:t>и</w:t>
      </w:r>
      <w:r w:rsidR="00082886" w:rsidRPr="00895CB4">
        <w:rPr>
          <w:color w:val="000000"/>
          <w:sz w:val="28"/>
          <w:szCs w:val="28"/>
        </w:rPr>
        <w:t>ческой системы вызывает существенные колебаний ее упругих перем</w:t>
      </w:r>
      <w:r w:rsidR="00082886" w:rsidRPr="00895CB4">
        <w:rPr>
          <w:color w:val="000000"/>
          <w:sz w:val="28"/>
          <w:szCs w:val="28"/>
        </w:rPr>
        <w:t>е</w:t>
      </w:r>
      <w:r w:rsidR="00082886" w:rsidRPr="00895CB4">
        <w:rPr>
          <w:color w:val="000000"/>
          <w:sz w:val="28"/>
          <w:szCs w:val="28"/>
        </w:rPr>
        <w:t>щений и способствует возникновению погрешностей обработки деталей. Случайный характер изменения припуска способствует быстрому изнашиванию режущего инструме</w:t>
      </w:r>
      <w:r w:rsidR="00082886" w:rsidRPr="00895CB4">
        <w:rPr>
          <w:color w:val="000000"/>
          <w:sz w:val="28"/>
          <w:szCs w:val="28"/>
        </w:rPr>
        <w:t>н</w:t>
      </w:r>
      <w:r w:rsidR="00082886" w:rsidRPr="00895CB4">
        <w:rPr>
          <w:color w:val="000000"/>
          <w:sz w:val="28"/>
          <w:szCs w:val="28"/>
        </w:rPr>
        <w:t>та, а в критической ситу</w:t>
      </w:r>
      <w:r w:rsidR="00082886" w:rsidRPr="00895CB4">
        <w:rPr>
          <w:color w:val="000000"/>
          <w:sz w:val="28"/>
          <w:szCs w:val="28"/>
        </w:rPr>
        <w:t>а</w:t>
      </w:r>
      <w:r w:rsidR="00082886" w:rsidRPr="00895CB4">
        <w:rPr>
          <w:color w:val="000000"/>
          <w:sz w:val="28"/>
          <w:szCs w:val="28"/>
        </w:rPr>
        <w:t>ции – его поломке.</w:t>
      </w:r>
    </w:p>
    <w:p w14:paraId="7B3515A9" w14:textId="77777777" w:rsidR="00977039" w:rsidRPr="00895CB4" w:rsidRDefault="00977039" w:rsidP="00BA3B53">
      <w:pPr>
        <w:tabs>
          <w:tab w:val="left" w:pos="-2835"/>
        </w:tabs>
        <w:spacing w:line="264" w:lineRule="auto"/>
        <w:ind w:firstLine="709"/>
        <w:jc w:val="both"/>
        <w:rPr>
          <w:iCs/>
          <w:sz w:val="28"/>
          <w:szCs w:val="28"/>
        </w:rPr>
      </w:pPr>
      <w:r w:rsidRPr="00895CB4">
        <w:rPr>
          <w:iCs/>
          <w:sz w:val="28"/>
          <w:szCs w:val="28"/>
        </w:rPr>
        <w:t>На рис</w:t>
      </w:r>
      <w:r w:rsidR="00172CF2" w:rsidRPr="00895CB4">
        <w:rPr>
          <w:iCs/>
          <w:sz w:val="28"/>
          <w:szCs w:val="28"/>
        </w:rPr>
        <w:t>.</w:t>
      </w:r>
      <w:r w:rsidR="00C1477F" w:rsidRPr="00895CB4">
        <w:rPr>
          <w:iCs/>
          <w:sz w:val="28"/>
          <w:szCs w:val="28"/>
        </w:rPr>
        <w:t>5</w:t>
      </w:r>
      <w:r w:rsidRPr="00895CB4">
        <w:rPr>
          <w:iCs/>
          <w:sz w:val="28"/>
          <w:szCs w:val="28"/>
        </w:rPr>
        <w:t xml:space="preserve"> показана структурная схема адаптивной системы управления</w:t>
      </w:r>
      <w:r w:rsidR="008374FD" w:rsidRPr="00895CB4">
        <w:rPr>
          <w:iCs/>
          <w:sz w:val="28"/>
          <w:szCs w:val="28"/>
        </w:rPr>
        <w:t>,</w:t>
      </w:r>
      <w:r w:rsidRPr="00895CB4">
        <w:rPr>
          <w:iCs/>
          <w:sz w:val="28"/>
          <w:szCs w:val="28"/>
        </w:rPr>
        <w:t xml:space="preserve"> содержащей дополнительный блок датчиков 7, рег</w:t>
      </w:r>
      <w:r w:rsidRPr="00895CB4">
        <w:rPr>
          <w:iCs/>
          <w:sz w:val="28"/>
          <w:szCs w:val="28"/>
        </w:rPr>
        <w:t>и</w:t>
      </w:r>
      <w:r w:rsidRPr="00895CB4">
        <w:rPr>
          <w:iCs/>
          <w:sz w:val="28"/>
          <w:szCs w:val="28"/>
        </w:rPr>
        <w:t>стрирующих и преобразующих случайные возмущения хода технол</w:t>
      </w:r>
      <w:r w:rsidRPr="00895CB4">
        <w:rPr>
          <w:iCs/>
          <w:sz w:val="28"/>
          <w:szCs w:val="28"/>
        </w:rPr>
        <w:t>о</w:t>
      </w:r>
      <w:r w:rsidRPr="00895CB4">
        <w:rPr>
          <w:iCs/>
          <w:sz w:val="28"/>
          <w:szCs w:val="28"/>
        </w:rPr>
        <w:t>гического процесса. Данные отклонения регистрируются, как прав</w:t>
      </w:r>
      <w:r w:rsidRPr="00895CB4">
        <w:rPr>
          <w:iCs/>
          <w:sz w:val="28"/>
          <w:szCs w:val="28"/>
        </w:rPr>
        <w:t>и</w:t>
      </w:r>
      <w:r w:rsidRPr="00895CB4">
        <w:rPr>
          <w:iCs/>
          <w:sz w:val="28"/>
          <w:szCs w:val="28"/>
        </w:rPr>
        <w:t xml:space="preserve">ло, </w:t>
      </w:r>
      <w:r w:rsidR="008374FD" w:rsidRPr="00895CB4">
        <w:rPr>
          <w:iCs/>
          <w:sz w:val="28"/>
          <w:szCs w:val="28"/>
        </w:rPr>
        <w:t>по косвенным параметрам –</w:t>
      </w:r>
      <w:r w:rsidRPr="00895CB4">
        <w:rPr>
          <w:iCs/>
          <w:sz w:val="28"/>
          <w:szCs w:val="28"/>
        </w:rPr>
        <w:t xml:space="preserve"> увеличению силы резания, крутящего момента на шпинделе, отбираемой мощности прив</w:t>
      </w:r>
      <w:r w:rsidRPr="00895CB4">
        <w:rPr>
          <w:iCs/>
          <w:sz w:val="28"/>
          <w:szCs w:val="28"/>
        </w:rPr>
        <w:t>о</w:t>
      </w:r>
      <w:r w:rsidRPr="00895CB4">
        <w:rPr>
          <w:iCs/>
          <w:sz w:val="28"/>
          <w:szCs w:val="28"/>
        </w:rPr>
        <w:t>дом и т.д.</w:t>
      </w:r>
    </w:p>
    <w:p w14:paraId="3E8CE071" w14:textId="77777777" w:rsidR="008374FD" w:rsidRPr="00895CB4" w:rsidRDefault="008374FD" w:rsidP="00BA3B53">
      <w:pPr>
        <w:tabs>
          <w:tab w:val="left" w:pos="-2835"/>
        </w:tabs>
        <w:spacing w:line="264" w:lineRule="auto"/>
        <w:ind w:firstLine="709"/>
        <w:jc w:val="both"/>
        <w:rPr>
          <w:iCs/>
          <w:sz w:val="28"/>
          <w:szCs w:val="28"/>
        </w:rPr>
      </w:pPr>
    </w:p>
    <w:p w14:paraId="3D8B2631" w14:textId="620BB8B0" w:rsidR="001427FA" w:rsidRPr="00895CB4" w:rsidRDefault="00AE031A" w:rsidP="008374FD">
      <w:pPr>
        <w:shd w:val="clear" w:color="auto" w:fill="FFFFFF"/>
        <w:autoSpaceDE w:val="0"/>
        <w:autoSpaceDN w:val="0"/>
        <w:adjustRightInd w:val="0"/>
        <w:spacing w:line="264" w:lineRule="auto"/>
        <w:jc w:val="center"/>
        <w:rPr>
          <w:color w:val="000000"/>
          <w:sz w:val="28"/>
          <w:szCs w:val="28"/>
        </w:rPr>
      </w:pPr>
      <w:r w:rsidRPr="00895CB4">
        <w:rPr>
          <w:iCs/>
          <w:noProof/>
          <w:sz w:val="28"/>
          <w:szCs w:val="28"/>
        </w:rPr>
        <w:drawing>
          <wp:inline distT="0" distB="0" distL="0" distR="0" wp14:anchorId="238A48F1" wp14:editId="2CF22F42">
            <wp:extent cx="3771900" cy="13906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71900" cy="1390650"/>
                    </a:xfrm>
                    <a:prstGeom prst="rect">
                      <a:avLst/>
                    </a:prstGeom>
                    <a:noFill/>
                    <a:ln>
                      <a:noFill/>
                    </a:ln>
                  </pic:spPr>
                </pic:pic>
              </a:graphicData>
            </a:graphic>
          </wp:inline>
        </w:drawing>
      </w:r>
    </w:p>
    <w:p w14:paraId="1E450928" w14:textId="77777777" w:rsidR="001427FA" w:rsidRPr="00895CB4" w:rsidRDefault="001427FA" w:rsidP="008374FD">
      <w:pPr>
        <w:spacing w:line="264" w:lineRule="auto"/>
        <w:jc w:val="center"/>
        <w:rPr>
          <w:sz w:val="28"/>
          <w:szCs w:val="28"/>
        </w:rPr>
      </w:pPr>
      <w:r w:rsidRPr="00895CB4">
        <w:rPr>
          <w:sz w:val="28"/>
          <w:szCs w:val="28"/>
        </w:rPr>
        <w:t>Рис</w:t>
      </w:r>
      <w:r w:rsidR="00172CF2" w:rsidRPr="00895CB4">
        <w:rPr>
          <w:sz w:val="28"/>
          <w:szCs w:val="28"/>
        </w:rPr>
        <w:t>.</w:t>
      </w:r>
      <w:r w:rsidR="000B2797" w:rsidRPr="00895CB4">
        <w:rPr>
          <w:sz w:val="28"/>
          <w:szCs w:val="28"/>
        </w:rPr>
        <w:t>5</w:t>
      </w:r>
      <w:r w:rsidR="00172CF2" w:rsidRPr="00895CB4">
        <w:rPr>
          <w:sz w:val="28"/>
          <w:szCs w:val="28"/>
        </w:rPr>
        <w:t>.</w:t>
      </w:r>
      <w:r w:rsidRPr="00895CB4">
        <w:rPr>
          <w:sz w:val="28"/>
          <w:szCs w:val="28"/>
        </w:rPr>
        <w:t xml:space="preserve"> Структура системы адаптивного управления</w:t>
      </w:r>
    </w:p>
    <w:p w14:paraId="597D17D3" w14:textId="77777777" w:rsidR="001427FA" w:rsidRPr="00895CB4" w:rsidRDefault="001427FA" w:rsidP="00BA3B53">
      <w:pPr>
        <w:shd w:val="clear" w:color="auto" w:fill="FFFFFF"/>
        <w:autoSpaceDE w:val="0"/>
        <w:autoSpaceDN w:val="0"/>
        <w:adjustRightInd w:val="0"/>
        <w:spacing w:line="264" w:lineRule="auto"/>
        <w:ind w:firstLine="709"/>
        <w:jc w:val="both"/>
        <w:rPr>
          <w:color w:val="000000"/>
          <w:sz w:val="28"/>
          <w:szCs w:val="28"/>
        </w:rPr>
      </w:pPr>
    </w:p>
    <w:p w14:paraId="2F07E0C1" w14:textId="77777777" w:rsidR="00415660" w:rsidRPr="00895CB4" w:rsidRDefault="00415660"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 xml:space="preserve">Можно выделить </w:t>
      </w:r>
      <w:r w:rsidR="00743C44" w:rsidRPr="00895CB4">
        <w:rPr>
          <w:color w:val="000000"/>
          <w:sz w:val="28"/>
          <w:szCs w:val="28"/>
        </w:rPr>
        <w:t>три</w:t>
      </w:r>
      <w:r w:rsidRPr="00895CB4">
        <w:rPr>
          <w:color w:val="000000"/>
          <w:sz w:val="28"/>
          <w:szCs w:val="28"/>
        </w:rPr>
        <w:t xml:space="preserve"> разновидности адаптивных систем управления с автоматическим регул</w:t>
      </w:r>
      <w:r w:rsidRPr="00895CB4">
        <w:rPr>
          <w:color w:val="000000"/>
          <w:sz w:val="28"/>
          <w:szCs w:val="28"/>
        </w:rPr>
        <w:t>и</w:t>
      </w:r>
      <w:r w:rsidRPr="00895CB4">
        <w:rPr>
          <w:color w:val="000000"/>
          <w:sz w:val="28"/>
          <w:szCs w:val="28"/>
        </w:rPr>
        <w:t>рованием.</w:t>
      </w:r>
    </w:p>
    <w:p w14:paraId="5C46238E" w14:textId="77777777" w:rsidR="00415660" w:rsidRPr="00895CB4" w:rsidRDefault="00415660"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1. Система</w:t>
      </w:r>
      <w:r w:rsidR="00464C60" w:rsidRPr="00895CB4">
        <w:rPr>
          <w:color w:val="000000"/>
          <w:sz w:val="28"/>
          <w:szCs w:val="28"/>
        </w:rPr>
        <w:t xml:space="preserve"> </w:t>
      </w:r>
      <w:r w:rsidRPr="00895CB4">
        <w:rPr>
          <w:i/>
          <w:color w:val="000000"/>
          <w:sz w:val="28"/>
          <w:szCs w:val="28"/>
        </w:rPr>
        <w:t>предельного</w:t>
      </w:r>
      <w:r w:rsidR="00464C60" w:rsidRPr="00895CB4">
        <w:rPr>
          <w:i/>
          <w:color w:val="000000"/>
          <w:sz w:val="28"/>
          <w:szCs w:val="28"/>
        </w:rPr>
        <w:t xml:space="preserve"> </w:t>
      </w:r>
      <w:r w:rsidRPr="00895CB4">
        <w:rPr>
          <w:i/>
          <w:color w:val="000000"/>
          <w:sz w:val="28"/>
          <w:szCs w:val="28"/>
        </w:rPr>
        <w:t>управления</w:t>
      </w:r>
      <w:r w:rsidRPr="00895CB4">
        <w:rPr>
          <w:color w:val="000000"/>
          <w:sz w:val="28"/>
          <w:szCs w:val="28"/>
        </w:rPr>
        <w:t xml:space="preserve"> автоматически</w:t>
      </w:r>
      <w:r w:rsidR="00464C60" w:rsidRPr="00895CB4">
        <w:rPr>
          <w:color w:val="000000"/>
          <w:sz w:val="28"/>
          <w:szCs w:val="28"/>
        </w:rPr>
        <w:t xml:space="preserve"> </w:t>
      </w:r>
      <w:r w:rsidRPr="00895CB4">
        <w:rPr>
          <w:color w:val="000000"/>
          <w:sz w:val="28"/>
          <w:szCs w:val="28"/>
        </w:rPr>
        <w:t>подде</w:t>
      </w:r>
      <w:r w:rsidRPr="00895CB4">
        <w:rPr>
          <w:color w:val="000000"/>
          <w:sz w:val="28"/>
          <w:szCs w:val="28"/>
        </w:rPr>
        <w:t>р</w:t>
      </w:r>
      <w:r w:rsidRPr="00895CB4">
        <w:rPr>
          <w:color w:val="000000"/>
          <w:sz w:val="28"/>
          <w:szCs w:val="28"/>
        </w:rPr>
        <w:t>живает</w:t>
      </w:r>
      <w:r w:rsidR="00464C60" w:rsidRPr="00895CB4">
        <w:rPr>
          <w:color w:val="000000"/>
          <w:sz w:val="28"/>
          <w:szCs w:val="28"/>
        </w:rPr>
        <w:t xml:space="preserve"> </w:t>
      </w:r>
      <w:r w:rsidRPr="00895CB4">
        <w:rPr>
          <w:color w:val="000000"/>
          <w:sz w:val="28"/>
          <w:szCs w:val="28"/>
        </w:rPr>
        <w:t>пост</w:t>
      </w:r>
      <w:r w:rsidRPr="00895CB4">
        <w:rPr>
          <w:color w:val="000000"/>
          <w:sz w:val="28"/>
          <w:szCs w:val="28"/>
        </w:rPr>
        <w:t>о</w:t>
      </w:r>
      <w:r w:rsidRPr="00895CB4">
        <w:rPr>
          <w:color w:val="000000"/>
          <w:sz w:val="28"/>
          <w:szCs w:val="28"/>
        </w:rPr>
        <w:t>янное</w:t>
      </w:r>
      <w:r w:rsidR="00464C60" w:rsidRPr="00895CB4">
        <w:rPr>
          <w:color w:val="000000"/>
          <w:sz w:val="28"/>
          <w:szCs w:val="28"/>
        </w:rPr>
        <w:t xml:space="preserve"> </w:t>
      </w:r>
      <w:r w:rsidRPr="00895CB4">
        <w:rPr>
          <w:color w:val="000000"/>
          <w:sz w:val="28"/>
          <w:szCs w:val="28"/>
        </w:rPr>
        <w:t>значение регулируемого параметра</w:t>
      </w:r>
      <w:r w:rsidR="00464C60" w:rsidRPr="00895CB4">
        <w:rPr>
          <w:color w:val="000000"/>
          <w:sz w:val="28"/>
          <w:szCs w:val="28"/>
        </w:rPr>
        <w:t xml:space="preserve"> </w:t>
      </w:r>
      <w:r w:rsidRPr="00895CB4">
        <w:rPr>
          <w:color w:val="000000"/>
          <w:sz w:val="28"/>
          <w:szCs w:val="28"/>
        </w:rPr>
        <w:t>(например,</w:t>
      </w:r>
      <w:r w:rsidR="00464C60" w:rsidRPr="00895CB4">
        <w:rPr>
          <w:color w:val="000000"/>
          <w:sz w:val="28"/>
          <w:szCs w:val="28"/>
        </w:rPr>
        <w:t xml:space="preserve"> </w:t>
      </w:r>
      <w:r w:rsidRPr="00895CB4">
        <w:rPr>
          <w:color w:val="000000"/>
          <w:sz w:val="28"/>
          <w:szCs w:val="28"/>
        </w:rPr>
        <w:t>крутящего</w:t>
      </w:r>
      <w:r w:rsidR="00464C60" w:rsidRPr="00895CB4">
        <w:rPr>
          <w:color w:val="000000"/>
          <w:sz w:val="28"/>
          <w:szCs w:val="28"/>
        </w:rPr>
        <w:t xml:space="preserve"> </w:t>
      </w:r>
      <w:r w:rsidRPr="00895CB4">
        <w:rPr>
          <w:color w:val="000000"/>
          <w:sz w:val="28"/>
          <w:szCs w:val="28"/>
        </w:rPr>
        <w:t>момента</w:t>
      </w:r>
      <w:r w:rsidR="00464C60" w:rsidRPr="00895CB4">
        <w:rPr>
          <w:color w:val="000000"/>
          <w:sz w:val="28"/>
          <w:szCs w:val="28"/>
        </w:rPr>
        <w:t xml:space="preserve"> </w:t>
      </w:r>
      <w:r w:rsidRPr="00895CB4">
        <w:rPr>
          <w:color w:val="000000"/>
          <w:sz w:val="28"/>
          <w:szCs w:val="28"/>
        </w:rPr>
        <w:t>на шпинделе, силы</w:t>
      </w:r>
      <w:r w:rsidR="00464C60" w:rsidRPr="00895CB4">
        <w:rPr>
          <w:color w:val="000000"/>
          <w:sz w:val="28"/>
          <w:szCs w:val="28"/>
        </w:rPr>
        <w:t xml:space="preserve"> </w:t>
      </w:r>
      <w:r w:rsidRPr="00895CB4">
        <w:rPr>
          <w:color w:val="000000"/>
          <w:sz w:val="28"/>
          <w:szCs w:val="28"/>
        </w:rPr>
        <w:t>или мощности</w:t>
      </w:r>
      <w:r w:rsidR="00464C60" w:rsidRPr="00895CB4">
        <w:rPr>
          <w:color w:val="000000"/>
          <w:sz w:val="28"/>
          <w:szCs w:val="28"/>
        </w:rPr>
        <w:t xml:space="preserve"> </w:t>
      </w:r>
      <w:r w:rsidRPr="00895CB4">
        <w:rPr>
          <w:color w:val="000000"/>
          <w:sz w:val="28"/>
          <w:szCs w:val="28"/>
        </w:rPr>
        <w:t>резания) при изменении условий процесса, получая от датчика 7 сигнал,</w:t>
      </w:r>
      <w:r w:rsidR="00464C60" w:rsidRPr="00895CB4">
        <w:rPr>
          <w:color w:val="000000"/>
          <w:sz w:val="28"/>
          <w:szCs w:val="28"/>
        </w:rPr>
        <w:t xml:space="preserve"> </w:t>
      </w:r>
      <w:r w:rsidRPr="00895CB4">
        <w:rPr>
          <w:color w:val="000000"/>
          <w:sz w:val="28"/>
          <w:szCs w:val="28"/>
        </w:rPr>
        <w:t>соотве</w:t>
      </w:r>
      <w:r w:rsidRPr="00895CB4">
        <w:rPr>
          <w:color w:val="000000"/>
          <w:sz w:val="28"/>
          <w:szCs w:val="28"/>
        </w:rPr>
        <w:t>т</w:t>
      </w:r>
      <w:r w:rsidRPr="00895CB4">
        <w:rPr>
          <w:color w:val="000000"/>
          <w:sz w:val="28"/>
          <w:szCs w:val="28"/>
        </w:rPr>
        <w:t>ствующий</w:t>
      </w:r>
      <w:r w:rsidR="00464C60" w:rsidRPr="00895CB4">
        <w:rPr>
          <w:color w:val="000000"/>
          <w:sz w:val="28"/>
          <w:szCs w:val="28"/>
        </w:rPr>
        <w:t xml:space="preserve"> </w:t>
      </w:r>
      <w:r w:rsidRPr="00895CB4">
        <w:rPr>
          <w:color w:val="000000"/>
          <w:sz w:val="28"/>
          <w:szCs w:val="28"/>
        </w:rPr>
        <w:t>действительному</w:t>
      </w:r>
      <w:r w:rsidR="00464C60" w:rsidRPr="00895CB4">
        <w:rPr>
          <w:color w:val="000000"/>
          <w:sz w:val="28"/>
          <w:szCs w:val="28"/>
        </w:rPr>
        <w:t xml:space="preserve"> </w:t>
      </w:r>
      <w:r w:rsidRPr="00895CB4">
        <w:rPr>
          <w:color w:val="000000"/>
          <w:sz w:val="28"/>
          <w:szCs w:val="28"/>
        </w:rPr>
        <w:t>значению этого</w:t>
      </w:r>
      <w:r w:rsidR="00464C60" w:rsidRPr="00895CB4">
        <w:rPr>
          <w:color w:val="000000"/>
          <w:sz w:val="28"/>
          <w:szCs w:val="28"/>
        </w:rPr>
        <w:t xml:space="preserve"> </w:t>
      </w:r>
      <w:r w:rsidRPr="00895CB4">
        <w:rPr>
          <w:color w:val="000000"/>
          <w:sz w:val="28"/>
          <w:szCs w:val="28"/>
        </w:rPr>
        <w:t>параметра.</w:t>
      </w:r>
      <w:r w:rsidR="00464C60" w:rsidRPr="00895CB4">
        <w:rPr>
          <w:color w:val="000000"/>
          <w:sz w:val="28"/>
          <w:szCs w:val="28"/>
        </w:rPr>
        <w:t xml:space="preserve"> </w:t>
      </w:r>
      <w:r w:rsidRPr="00895CB4">
        <w:rPr>
          <w:color w:val="000000"/>
          <w:sz w:val="28"/>
          <w:szCs w:val="28"/>
        </w:rPr>
        <w:t>Процесс</w:t>
      </w:r>
      <w:r w:rsidR="00464C60" w:rsidRPr="00895CB4">
        <w:rPr>
          <w:color w:val="000000"/>
          <w:sz w:val="28"/>
          <w:szCs w:val="28"/>
        </w:rPr>
        <w:t xml:space="preserve"> </w:t>
      </w:r>
      <w:r w:rsidRPr="00895CB4">
        <w:rPr>
          <w:color w:val="000000"/>
          <w:sz w:val="28"/>
          <w:szCs w:val="28"/>
        </w:rPr>
        <w:t>ст</w:t>
      </w:r>
      <w:r w:rsidRPr="00895CB4">
        <w:rPr>
          <w:color w:val="000000"/>
          <w:sz w:val="28"/>
          <w:szCs w:val="28"/>
        </w:rPr>
        <w:t>а</w:t>
      </w:r>
      <w:r w:rsidRPr="00895CB4">
        <w:rPr>
          <w:color w:val="000000"/>
          <w:sz w:val="28"/>
          <w:szCs w:val="28"/>
        </w:rPr>
        <w:t>билизации осуществляется увеличением или уменьш</w:t>
      </w:r>
      <w:r w:rsidRPr="00895CB4">
        <w:rPr>
          <w:color w:val="000000"/>
          <w:sz w:val="28"/>
          <w:szCs w:val="28"/>
        </w:rPr>
        <w:t>е</w:t>
      </w:r>
      <w:r w:rsidRPr="00895CB4">
        <w:rPr>
          <w:color w:val="000000"/>
          <w:sz w:val="28"/>
          <w:szCs w:val="28"/>
        </w:rPr>
        <w:t xml:space="preserve">нием подачи </w:t>
      </w:r>
      <w:r w:rsidRPr="00895CB4">
        <w:rPr>
          <w:i/>
          <w:color w:val="000000"/>
          <w:sz w:val="28"/>
          <w:szCs w:val="28"/>
          <w:lang w:val="en-US"/>
        </w:rPr>
        <w:t>S</w:t>
      </w:r>
      <w:r w:rsidR="00464C60" w:rsidRPr="00895CB4">
        <w:rPr>
          <w:color w:val="000000"/>
          <w:sz w:val="28"/>
          <w:szCs w:val="28"/>
        </w:rPr>
        <w:t xml:space="preserve"> </w:t>
      </w:r>
      <w:r w:rsidRPr="00895CB4">
        <w:rPr>
          <w:color w:val="000000"/>
          <w:sz w:val="28"/>
          <w:szCs w:val="28"/>
        </w:rPr>
        <w:t>(на величину Δ</w:t>
      </w:r>
      <w:r w:rsidRPr="00895CB4">
        <w:rPr>
          <w:i/>
          <w:iCs/>
          <w:color w:val="000000"/>
          <w:sz w:val="28"/>
          <w:szCs w:val="28"/>
          <w:lang w:val="en-US"/>
        </w:rPr>
        <w:t>S</w:t>
      </w:r>
      <w:r w:rsidRPr="00895CB4">
        <w:rPr>
          <w:i/>
          <w:iCs/>
          <w:color w:val="000000"/>
          <w:sz w:val="28"/>
          <w:szCs w:val="28"/>
        </w:rPr>
        <w:t xml:space="preserve">), </w:t>
      </w:r>
      <w:r w:rsidRPr="00895CB4">
        <w:rPr>
          <w:color w:val="000000"/>
          <w:sz w:val="28"/>
          <w:szCs w:val="28"/>
        </w:rPr>
        <w:t xml:space="preserve">скорости резания </w:t>
      </w:r>
      <w:r w:rsidRPr="00895CB4">
        <w:rPr>
          <w:i/>
          <w:iCs/>
          <w:color w:val="000000"/>
          <w:sz w:val="28"/>
          <w:szCs w:val="28"/>
          <w:lang w:val="en-US"/>
        </w:rPr>
        <w:t>V</w:t>
      </w:r>
      <w:r w:rsidRPr="00895CB4">
        <w:rPr>
          <w:i/>
          <w:iCs/>
          <w:color w:val="000000"/>
          <w:sz w:val="28"/>
          <w:szCs w:val="28"/>
        </w:rPr>
        <w:t xml:space="preserve"> </w:t>
      </w:r>
      <w:r w:rsidRPr="00895CB4">
        <w:rPr>
          <w:color w:val="000000"/>
          <w:sz w:val="28"/>
          <w:szCs w:val="28"/>
        </w:rPr>
        <w:t>(на величину Δ</w:t>
      </w:r>
      <w:r w:rsidRPr="00895CB4">
        <w:rPr>
          <w:i/>
          <w:iCs/>
          <w:color w:val="000000"/>
          <w:sz w:val="28"/>
          <w:szCs w:val="28"/>
          <w:lang w:val="en-US"/>
        </w:rPr>
        <w:t>V</w:t>
      </w:r>
      <w:r w:rsidRPr="00895CB4">
        <w:rPr>
          <w:color w:val="000000"/>
          <w:sz w:val="28"/>
          <w:szCs w:val="28"/>
        </w:rPr>
        <w:t>)</w:t>
      </w:r>
      <w:r w:rsidR="00464C60" w:rsidRPr="00895CB4">
        <w:rPr>
          <w:color w:val="000000"/>
          <w:sz w:val="28"/>
          <w:szCs w:val="28"/>
        </w:rPr>
        <w:t xml:space="preserve"> </w:t>
      </w:r>
      <w:r w:rsidRPr="00895CB4">
        <w:rPr>
          <w:color w:val="000000"/>
          <w:sz w:val="28"/>
          <w:szCs w:val="28"/>
        </w:rPr>
        <w:t>или гл</w:t>
      </w:r>
      <w:r w:rsidRPr="00895CB4">
        <w:rPr>
          <w:color w:val="000000"/>
          <w:sz w:val="28"/>
          <w:szCs w:val="28"/>
        </w:rPr>
        <w:t>у</w:t>
      </w:r>
      <w:r w:rsidRPr="00895CB4">
        <w:rPr>
          <w:color w:val="000000"/>
          <w:sz w:val="28"/>
          <w:szCs w:val="28"/>
        </w:rPr>
        <w:t xml:space="preserve">бины резания </w:t>
      </w:r>
      <w:r w:rsidRPr="00895CB4">
        <w:rPr>
          <w:i/>
          <w:iCs/>
          <w:color w:val="000000"/>
          <w:sz w:val="28"/>
          <w:szCs w:val="28"/>
          <w:lang w:val="en-US"/>
        </w:rPr>
        <w:t>t</w:t>
      </w:r>
      <w:r w:rsidRPr="00895CB4">
        <w:rPr>
          <w:i/>
          <w:iCs/>
          <w:color w:val="000000"/>
          <w:sz w:val="28"/>
          <w:szCs w:val="28"/>
        </w:rPr>
        <w:t xml:space="preserve"> </w:t>
      </w:r>
      <w:r w:rsidRPr="00895CB4">
        <w:rPr>
          <w:color w:val="000000"/>
          <w:sz w:val="28"/>
          <w:szCs w:val="28"/>
        </w:rPr>
        <w:t>(на величину Δ</w:t>
      </w:r>
      <w:r w:rsidRPr="00895CB4">
        <w:rPr>
          <w:i/>
          <w:color w:val="000000"/>
          <w:sz w:val="28"/>
          <w:szCs w:val="28"/>
          <w:lang w:val="en-US"/>
        </w:rPr>
        <w:t>t</w:t>
      </w:r>
      <w:r w:rsidRPr="00895CB4">
        <w:rPr>
          <w:color w:val="000000"/>
          <w:sz w:val="28"/>
          <w:szCs w:val="28"/>
        </w:rPr>
        <w:t>).</w:t>
      </w:r>
      <w:r w:rsidR="008374FD" w:rsidRPr="00895CB4">
        <w:rPr>
          <w:color w:val="000000"/>
          <w:sz w:val="28"/>
          <w:szCs w:val="28"/>
        </w:rPr>
        <w:t xml:space="preserve"> </w:t>
      </w:r>
      <w:r w:rsidRPr="00895CB4">
        <w:rPr>
          <w:color w:val="000000"/>
          <w:sz w:val="28"/>
          <w:szCs w:val="28"/>
        </w:rPr>
        <w:t>Наиболее широко распространены пр</w:t>
      </w:r>
      <w:r w:rsidRPr="00895CB4">
        <w:rPr>
          <w:color w:val="000000"/>
          <w:sz w:val="28"/>
          <w:szCs w:val="28"/>
        </w:rPr>
        <w:t>о</w:t>
      </w:r>
      <w:r w:rsidRPr="00895CB4">
        <w:rPr>
          <w:color w:val="000000"/>
          <w:sz w:val="28"/>
          <w:szCs w:val="28"/>
        </w:rPr>
        <w:t>стые системы управления, в которых регулируемой величиной пр</w:t>
      </w:r>
      <w:r w:rsidRPr="00895CB4">
        <w:rPr>
          <w:color w:val="000000"/>
          <w:sz w:val="28"/>
          <w:szCs w:val="28"/>
        </w:rPr>
        <w:t>и</w:t>
      </w:r>
      <w:r w:rsidRPr="00895CB4">
        <w:rPr>
          <w:color w:val="000000"/>
          <w:sz w:val="28"/>
          <w:szCs w:val="28"/>
        </w:rPr>
        <w:t xml:space="preserve">нимают только подачу </w:t>
      </w:r>
      <w:r w:rsidRPr="00895CB4">
        <w:rPr>
          <w:i/>
          <w:color w:val="000000"/>
          <w:sz w:val="28"/>
          <w:szCs w:val="28"/>
          <w:lang w:val="en-US"/>
        </w:rPr>
        <w:t>S</w:t>
      </w:r>
      <w:r w:rsidRPr="00895CB4">
        <w:rPr>
          <w:color w:val="000000"/>
          <w:sz w:val="28"/>
          <w:szCs w:val="28"/>
        </w:rPr>
        <w:t xml:space="preserve">. </w:t>
      </w:r>
    </w:p>
    <w:p w14:paraId="09CED774" w14:textId="77777777" w:rsidR="00415660" w:rsidRPr="00895CB4" w:rsidRDefault="00415660" w:rsidP="00BA3B53">
      <w:pPr>
        <w:spacing w:line="264" w:lineRule="auto"/>
        <w:ind w:firstLine="709"/>
        <w:jc w:val="both"/>
        <w:rPr>
          <w:sz w:val="28"/>
          <w:szCs w:val="28"/>
        </w:rPr>
      </w:pPr>
      <w:r w:rsidRPr="00895CB4">
        <w:rPr>
          <w:color w:val="000000"/>
          <w:sz w:val="28"/>
          <w:szCs w:val="28"/>
        </w:rPr>
        <w:t xml:space="preserve">2. Система автоматического управления </w:t>
      </w:r>
      <w:r w:rsidRPr="00895CB4">
        <w:rPr>
          <w:i/>
          <w:color w:val="000000"/>
          <w:sz w:val="28"/>
          <w:szCs w:val="28"/>
        </w:rPr>
        <w:t>по программе</w:t>
      </w:r>
      <w:r w:rsidRPr="00895CB4">
        <w:rPr>
          <w:color w:val="000000"/>
          <w:sz w:val="28"/>
          <w:szCs w:val="28"/>
        </w:rPr>
        <w:t xml:space="preserve"> изм</w:t>
      </w:r>
      <w:r w:rsidRPr="00895CB4">
        <w:rPr>
          <w:color w:val="000000"/>
          <w:sz w:val="28"/>
          <w:szCs w:val="28"/>
        </w:rPr>
        <w:t>е</w:t>
      </w:r>
      <w:r w:rsidRPr="00895CB4">
        <w:rPr>
          <w:color w:val="000000"/>
          <w:sz w:val="28"/>
          <w:szCs w:val="28"/>
        </w:rPr>
        <w:t>няет регул</w:t>
      </w:r>
      <w:r w:rsidRPr="00895CB4">
        <w:rPr>
          <w:color w:val="000000"/>
          <w:sz w:val="28"/>
          <w:szCs w:val="28"/>
        </w:rPr>
        <w:t>и</w:t>
      </w:r>
      <w:r w:rsidRPr="00895CB4">
        <w:rPr>
          <w:color w:val="000000"/>
          <w:sz w:val="28"/>
          <w:szCs w:val="28"/>
        </w:rPr>
        <w:t>руемый параметр согласно определенному заданному закону. Например, зная закон изменения жесткости по длине детали, можно задать</w:t>
      </w:r>
      <w:r w:rsidR="00464C60" w:rsidRPr="00895CB4">
        <w:rPr>
          <w:color w:val="000000"/>
          <w:sz w:val="28"/>
          <w:szCs w:val="28"/>
        </w:rPr>
        <w:t xml:space="preserve"> </w:t>
      </w:r>
      <w:r w:rsidRPr="00895CB4">
        <w:rPr>
          <w:color w:val="000000"/>
          <w:sz w:val="28"/>
          <w:szCs w:val="28"/>
        </w:rPr>
        <w:t>автоматическое измен</w:t>
      </w:r>
      <w:r w:rsidRPr="00895CB4">
        <w:rPr>
          <w:color w:val="000000"/>
          <w:sz w:val="28"/>
          <w:szCs w:val="28"/>
        </w:rPr>
        <w:t>е</w:t>
      </w:r>
      <w:r w:rsidRPr="00895CB4">
        <w:rPr>
          <w:color w:val="000000"/>
          <w:sz w:val="28"/>
          <w:szCs w:val="28"/>
        </w:rPr>
        <w:t>ние нагрузки на резец по этому закону.</w:t>
      </w:r>
    </w:p>
    <w:p w14:paraId="5F2C40F3" w14:textId="77777777" w:rsidR="00415660" w:rsidRPr="00895CB4" w:rsidRDefault="00415660"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lastRenderedPageBreak/>
        <w:t xml:space="preserve">3. Адаптивная система </w:t>
      </w:r>
      <w:r w:rsidRPr="00895CB4">
        <w:rPr>
          <w:i/>
          <w:color w:val="000000"/>
          <w:sz w:val="28"/>
          <w:szCs w:val="28"/>
        </w:rPr>
        <w:t>оптимального управления</w:t>
      </w:r>
      <w:r w:rsidRPr="00895CB4">
        <w:rPr>
          <w:color w:val="000000"/>
          <w:sz w:val="28"/>
          <w:szCs w:val="28"/>
        </w:rPr>
        <w:t xml:space="preserve"> обеспеч</w:t>
      </w:r>
      <w:r w:rsidRPr="00895CB4">
        <w:rPr>
          <w:color w:val="000000"/>
          <w:sz w:val="28"/>
          <w:szCs w:val="28"/>
        </w:rPr>
        <w:t>и</w:t>
      </w:r>
      <w:r w:rsidRPr="00895CB4">
        <w:rPr>
          <w:color w:val="000000"/>
          <w:sz w:val="28"/>
          <w:szCs w:val="28"/>
        </w:rPr>
        <w:t>вает оптимальное выполнение технологического процесса при ра</w:t>
      </w:r>
      <w:r w:rsidRPr="00895CB4">
        <w:rPr>
          <w:color w:val="000000"/>
          <w:sz w:val="28"/>
          <w:szCs w:val="28"/>
        </w:rPr>
        <w:t>з</w:t>
      </w:r>
      <w:r w:rsidRPr="00895CB4">
        <w:rPr>
          <w:color w:val="000000"/>
          <w:sz w:val="28"/>
          <w:szCs w:val="28"/>
        </w:rPr>
        <w:t>личных условиях его протекания. Примером может служить автом</w:t>
      </w:r>
      <w:r w:rsidRPr="00895CB4">
        <w:rPr>
          <w:color w:val="000000"/>
          <w:sz w:val="28"/>
          <w:szCs w:val="28"/>
        </w:rPr>
        <w:t>а</w:t>
      </w:r>
      <w:r w:rsidRPr="00895CB4">
        <w:rPr>
          <w:color w:val="000000"/>
          <w:sz w:val="28"/>
          <w:szCs w:val="28"/>
        </w:rPr>
        <w:t>тический поиск и поддержание таких сочетаний скорости резания</w:t>
      </w:r>
      <w:r w:rsidR="00464C60" w:rsidRPr="00895CB4">
        <w:rPr>
          <w:color w:val="000000"/>
          <w:sz w:val="28"/>
          <w:szCs w:val="28"/>
        </w:rPr>
        <w:t xml:space="preserve"> </w:t>
      </w:r>
      <w:r w:rsidRPr="00895CB4">
        <w:rPr>
          <w:color w:val="000000"/>
          <w:sz w:val="28"/>
          <w:szCs w:val="28"/>
        </w:rPr>
        <w:t>и подачи,</w:t>
      </w:r>
      <w:r w:rsidR="00464C60" w:rsidRPr="00895CB4">
        <w:rPr>
          <w:color w:val="000000"/>
          <w:sz w:val="28"/>
          <w:szCs w:val="28"/>
        </w:rPr>
        <w:t xml:space="preserve"> </w:t>
      </w:r>
      <w:r w:rsidRPr="00895CB4">
        <w:rPr>
          <w:color w:val="000000"/>
          <w:sz w:val="28"/>
          <w:szCs w:val="28"/>
        </w:rPr>
        <w:t>при которых обеспечивается необходимое значение цел</w:t>
      </w:r>
      <w:r w:rsidRPr="00895CB4">
        <w:rPr>
          <w:color w:val="000000"/>
          <w:sz w:val="28"/>
          <w:szCs w:val="28"/>
        </w:rPr>
        <w:t>е</w:t>
      </w:r>
      <w:r w:rsidRPr="00895CB4">
        <w:rPr>
          <w:color w:val="000000"/>
          <w:sz w:val="28"/>
          <w:szCs w:val="28"/>
        </w:rPr>
        <w:t>вой функции обработки (точность, производительность или себесто</w:t>
      </w:r>
      <w:r w:rsidRPr="00895CB4">
        <w:rPr>
          <w:color w:val="000000"/>
          <w:sz w:val="28"/>
          <w:szCs w:val="28"/>
        </w:rPr>
        <w:t>и</w:t>
      </w:r>
      <w:r w:rsidRPr="00895CB4">
        <w:rPr>
          <w:color w:val="000000"/>
          <w:sz w:val="28"/>
          <w:szCs w:val="28"/>
        </w:rPr>
        <w:t>мость) при наличии технических ограничений и возмущающих во</w:t>
      </w:r>
      <w:r w:rsidRPr="00895CB4">
        <w:rPr>
          <w:color w:val="000000"/>
          <w:sz w:val="28"/>
          <w:szCs w:val="28"/>
        </w:rPr>
        <w:t>з</w:t>
      </w:r>
      <w:r w:rsidRPr="00895CB4">
        <w:rPr>
          <w:color w:val="000000"/>
          <w:sz w:val="28"/>
          <w:szCs w:val="28"/>
        </w:rPr>
        <w:t>действий (колебаний припуска, твердости материала деталей, реж</w:t>
      </w:r>
      <w:r w:rsidRPr="00895CB4">
        <w:rPr>
          <w:color w:val="000000"/>
          <w:sz w:val="28"/>
          <w:szCs w:val="28"/>
        </w:rPr>
        <w:t>у</w:t>
      </w:r>
      <w:r w:rsidRPr="00895CB4">
        <w:rPr>
          <w:color w:val="000000"/>
          <w:sz w:val="28"/>
          <w:szCs w:val="28"/>
        </w:rPr>
        <w:t>щих свойств инструмента и др.). К техническим ограничениям можно отнести максимальные и минимальные значения подач, частот вр</w:t>
      </w:r>
      <w:r w:rsidRPr="00895CB4">
        <w:rPr>
          <w:color w:val="000000"/>
          <w:sz w:val="28"/>
          <w:szCs w:val="28"/>
        </w:rPr>
        <w:t>а</w:t>
      </w:r>
      <w:r w:rsidRPr="00895CB4">
        <w:rPr>
          <w:color w:val="000000"/>
          <w:sz w:val="28"/>
          <w:szCs w:val="28"/>
        </w:rPr>
        <w:t>щения шпинделя, скор</w:t>
      </w:r>
      <w:r w:rsidRPr="00895CB4">
        <w:rPr>
          <w:color w:val="000000"/>
          <w:sz w:val="28"/>
          <w:szCs w:val="28"/>
        </w:rPr>
        <w:t>о</w:t>
      </w:r>
      <w:r w:rsidRPr="00895CB4">
        <w:rPr>
          <w:color w:val="000000"/>
          <w:sz w:val="28"/>
          <w:szCs w:val="28"/>
        </w:rPr>
        <w:t>стей резания, допустимые значения глубины резания, ур</w:t>
      </w:r>
      <w:r w:rsidRPr="00895CB4">
        <w:rPr>
          <w:color w:val="000000"/>
          <w:sz w:val="28"/>
          <w:szCs w:val="28"/>
        </w:rPr>
        <w:t>о</w:t>
      </w:r>
      <w:r w:rsidRPr="00895CB4">
        <w:rPr>
          <w:color w:val="000000"/>
          <w:sz w:val="28"/>
          <w:szCs w:val="28"/>
        </w:rPr>
        <w:t>вень вибрации и пр.</w:t>
      </w:r>
    </w:p>
    <w:p w14:paraId="3FC492E1" w14:textId="77777777" w:rsidR="00415660" w:rsidRPr="00895CB4" w:rsidRDefault="00415660" w:rsidP="00BA3B53">
      <w:pPr>
        <w:shd w:val="clear" w:color="auto" w:fill="FFFFFF"/>
        <w:autoSpaceDE w:val="0"/>
        <w:autoSpaceDN w:val="0"/>
        <w:adjustRightInd w:val="0"/>
        <w:spacing w:line="264" w:lineRule="auto"/>
        <w:ind w:firstLine="709"/>
        <w:jc w:val="both"/>
        <w:rPr>
          <w:color w:val="000000"/>
          <w:sz w:val="28"/>
          <w:szCs w:val="28"/>
        </w:rPr>
      </w:pPr>
      <w:r w:rsidRPr="00895CB4">
        <w:rPr>
          <w:color w:val="000000"/>
          <w:sz w:val="28"/>
          <w:szCs w:val="28"/>
        </w:rPr>
        <w:t>Адаптивные системы применяются на фрезерных станках при обработке сложных деталей концевыми фрезами небольшого ди</w:t>
      </w:r>
      <w:r w:rsidRPr="00895CB4">
        <w:rPr>
          <w:color w:val="000000"/>
          <w:sz w:val="28"/>
          <w:szCs w:val="28"/>
        </w:rPr>
        <w:t>а</w:t>
      </w:r>
      <w:r w:rsidRPr="00895CB4">
        <w:rPr>
          <w:color w:val="000000"/>
          <w:sz w:val="28"/>
          <w:szCs w:val="28"/>
        </w:rPr>
        <w:t>метра, на токарных ста</w:t>
      </w:r>
      <w:r w:rsidRPr="00895CB4">
        <w:rPr>
          <w:color w:val="000000"/>
          <w:sz w:val="28"/>
          <w:szCs w:val="28"/>
        </w:rPr>
        <w:t>н</w:t>
      </w:r>
      <w:r w:rsidRPr="00895CB4">
        <w:rPr>
          <w:color w:val="000000"/>
          <w:sz w:val="28"/>
          <w:szCs w:val="28"/>
        </w:rPr>
        <w:t>ках при обработке фасонных, ступенчатых валов, на электроэрозионных ста</w:t>
      </w:r>
      <w:r w:rsidRPr="00895CB4">
        <w:rPr>
          <w:color w:val="000000"/>
          <w:sz w:val="28"/>
          <w:szCs w:val="28"/>
        </w:rPr>
        <w:t>н</w:t>
      </w:r>
      <w:r w:rsidRPr="00895CB4">
        <w:rPr>
          <w:color w:val="000000"/>
          <w:sz w:val="28"/>
          <w:szCs w:val="28"/>
        </w:rPr>
        <w:t>ках и др.</w:t>
      </w:r>
    </w:p>
    <w:p w14:paraId="73438B17" w14:textId="77777777" w:rsidR="008774BE" w:rsidRPr="00895CB4" w:rsidRDefault="008374FD" w:rsidP="00BA3B53">
      <w:pPr>
        <w:spacing w:line="264" w:lineRule="auto"/>
        <w:ind w:firstLine="709"/>
        <w:jc w:val="both"/>
        <w:rPr>
          <w:sz w:val="28"/>
          <w:szCs w:val="28"/>
        </w:rPr>
      </w:pPr>
      <w:r w:rsidRPr="00895CB4">
        <w:rPr>
          <w:bCs/>
          <w:sz w:val="28"/>
          <w:szCs w:val="28"/>
          <w:lang w:val="en-US"/>
        </w:rPr>
        <w:t>IV</w:t>
      </w:r>
      <w:r w:rsidRPr="00895CB4">
        <w:rPr>
          <w:bCs/>
          <w:sz w:val="28"/>
          <w:szCs w:val="28"/>
        </w:rPr>
        <w:t xml:space="preserve">. </w:t>
      </w:r>
      <w:r w:rsidR="008774BE" w:rsidRPr="00895CB4">
        <w:rPr>
          <w:bCs/>
          <w:sz w:val="28"/>
          <w:szCs w:val="28"/>
        </w:rPr>
        <w:t xml:space="preserve">По </w:t>
      </w:r>
      <w:r w:rsidR="00E60DDF" w:rsidRPr="00895CB4">
        <w:rPr>
          <w:bCs/>
          <w:sz w:val="28"/>
          <w:szCs w:val="28"/>
        </w:rPr>
        <w:t>виду программоносителя и алгоритму функциониров</w:t>
      </w:r>
      <w:r w:rsidR="00E60DDF" w:rsidRPr="00895CB4">
        <w:rPr>
          <w:bCs/>
          <w:sz w:val="28"/>
          <w:szCs w:val="28"/>
        </w:rPr>
        <w:t>а</w:t>
      </w:r>
      <w:r w:rsidR="00E60DDF" w:rsidRPr="00895CB4">
        <w:rPr>
          <w:bCs/>
          <w:sz w:val="28"/>
          <w:szCs w:val="28"/>
        </w:rPr>
        <w:t xml:space="preserve">ния </w:t>
      </w:r>
      <w:r w:rsidR="008774BE" w:rsidRPr="00895CB4">
        <w:rPr>
          <w:sz w:val="28"/>
          <w:szCs w:val="28"/>
        </w:rPr>
        <w:t>сис</w:t>
      </w:r>
      <w:r w:rsidRPr="00895CB4">
        <w:rPr>
          <w:sz w:val="28"/>
          <w:szCs w:val="28"/>
        </w:rPr>
        <w:t>темы управления разделяются на</w:t>
      </w:r>
      <w:r w:rsidR="00E60DDF" w:rsidRPr="00895CB4">
        <w:rPr>
          <w:sz w:val="28"/>
          <w:szCs w:val="28"/>
        </w:rPr>
        <w:t xml:space="preserve"> </w:t>
      </w:r>
      <w:r w:rsidR="008774BE" w:rsidRPr="00895CB4">
        <w:rPr>
          <w:sz w:val="28"/>
          <w:szCs w:val="28"/>
        </w:rPr>
        <w:t xml:space="preserve">системы управления </w:t>
      </w:r>
      <w:r w:rsidRPr="00895CB4">
        <w:rPr>
          <w:sz w:val="28"/>
          <w:szCs w:val="28"/>
        </w:rPr>
        <w:t xml:space="preserve">  </w:t>
      </w:r>
      <w:r w:rsidR="008774BE" w:rsidRPr="00895CB4">
        <w:rPr>
          <w:sz w:val="28"/>
          <w:szCs w:val="28"/>
        </w:rPr>
        <w:t>с уп</w:t>
      </w:r>
      <w:r w:rsidR="008774BE" w:rsidRPr="00895CB4">
        <w:rPr>
          <w:sz w:val="28"/>
          <w:szCs w:val="28"/>
        </w:rPr>
        <w:t>о</w:t>
      </w:r>
      <w:r w:rsidRPr="00895CB4">
        <w:rPr>
          <w:sz w:val="28"/>
          <w:szCs w:val="28"/>
        </w:rPr>
        <w:t>рами,</w:t>
      </w:r>
      <w:r w:rsidR="00E60DDF" w:rsidRPr="00895CB4">
        <w:rPr>
          <w:sz w:val="28"/>
          <w:szCs w:val="28"/>
        </w:rPr>
        <w:t xml:space="preserve"> </w:t>
      </w:r>
      <w:r w:rsidR="008774BE" w:rsidRPr="00895CB4">
        <w:rPr>
          <w:sz w:val="28"/>
          <w:szCs w:val="28"/>
        </w:rPr>
        <w:t>с кулачковыми распределительными валами</w:t>
      </w:r>
      <w:r w:rsidRPr="00895CB4">
        <w:rPr>
          <w:sz w:val="28"/>
          <w:szCs w:val="28"/>
        </w:rPr>
        <w:t>,</w:t>
      </w:r>
      <w:r w:rsidR="00E60DDF" w:rsidRPr="00895CB4">
        <w:rPr>
          <w:sz w:val="28"/>
          <w:szCs w:val="28"/>
        </w:rPr>
        <w:t xml:space="preserve"> </w:t>
      </w:r>
      <w:r w:rsidR="008774BE" w:rsidRPr="00895CB4">
        <w:rPr>
          <w:sz w:val="28"/>
          <w:szCs w:val="28"/>
        </w:rPr>
        <w:t>с копирами</w:t>
      </w:r>
      <w:r w:rsidRPr="00895CB4">
        <w:rPr>
          <w:sz w:val="28"/>
          <w:szCs w:val="28"/>
        </w:rPr>
        <w:t>;</w:t>
      </w:r>
      <w:r w:rsidR="00464C60" w:rsidRPr="00895CB4">
        <w:rPr>
          <w:sz w:val="28"/>
          <w:szCs w:val="28"/>
        </w:rPr>
        <w:t xml:space="preserve"> </w:t>
      </w:r>
      <w:r w:rsidR="008774BE" w:rsidRPr="00895CB4">
        <w:rPr>
          <w:sz w:val="28"/>
          <w:szCs w:val="28"/>
        </w:rPr>
        <w:t>системы программного управления</w:t>
      </w:r>
      <w:r w:rsidR="00E60DDF" w:rsidRPr="00895CB4">
        <w:rPr>
          <w:sz w:val="28"/>
          <w:szCs w:val="28"/>
        </w:rPr>
        <w:t xml:space="preserve"> </w:t>
      </w:r>
      <w:r w:rsidR="000B2797" w:rsidRPr="00895CB4">
        <w:rPr>
          <w:sz w:val="28"/>
          <w:szCs w:val="28"/>
        </w:rPr>
        <w:t xml:space="preserve">на </w:t>
      </w:r>
      <w:r w:rsidR="008774BE" w:rsidRPr="00895CB4">
        <w:rPr>
          <w:sz w:val="28"/>
          <w:szCs w:val="28"/>
        </w:rPr>
        <w:t>системы циклов</w:t>
      </w:r>
      <w:r w:rsidR="00E60DDF" w:rsidRPr="00895CB4">
        <w:rPr>
          <w:sz w:val="28"/>
          <w:szCs w:val="28"/>
        </w:rPr>
        <w:t>ого</w:t>
      </w:r>
      <w:r w:rsidR="008774BE" w:rsidRPr="00895CB4">
        <w:rPr>
          <w:sz w:val="28"/>
          <w:szCs w:val="28"/>
        </w:rPr>
        <w:t xml:space="preserve"> програм</w:t>
      </w:r>
      <w:r w:rsidR="008774BE" w:rsidRPr="00895CB4">
        <w:rPr>
          <w:sz w:val="28"/>
          <w:szCs w:val="28"/>
        </w:rPr>
        <w:t>м</w:t>
      </w:r>
      <w:r w:rsidR="008774BE" w:rsidRPr="00895CB4">
        <w:rPr>
          <w:sz w:val="28"/>
          <w:szCs w:val="28"/>
        </w:rPr>
        <w:t>н</w:t>
      </w:r>
      <w:r w:rsidR="00E60DDF" w:rsidRPr="00895CB4">
        <w:rPr>
          <w:sz w:val="28"/>
          <w:szCs w:val="28"/>
        </w:rPr>
        <w:t>ого</w:t>
      </w:r>
      <w:r w:rsidR="008774BE" w:rsidRPr="00895CB4">
        <w:rPr>
          <w:sz w:val="28"/>
          <w:szCs w:val="28"/>
        </w:rPr>
        <w:t xml:space="preserve"> управлени</w:t>
      </w:r>
      <w:r w:rsidR="00E60DDF" w:rsidRPr="00895CB4">
        <w:rPr>
          <w:sz w:val="28"/>
          <w:szCs w:val="28"/>
        </w:rPr>
        <w:t>я</w:t>
      </w:r>
      <w:r w:rsidR="008774BE" w:rsidRPr="00895CB4">
        <w:rPr>
          <w:sz w:val="28"/>
          <w:szCs w:val="28"/>
        </w:rPr>
        <w:t xml:space="preserve"> (ЦПУ)</w:t>
      </w:r>
      <w:r w:rsidR="00E60DDF" w:rsidRPr="00895CB4">
        <w:rPr>
          <w:sz w:val="28"/>
          <w:szCs w:val="28"/>
        </w:rPr>
        <w:t xml:space="preserve"> и </w:t>
      </w:r>
      <w:r w:rsidR="008774BE" w:rsidRPr="00895CB4">
        <w:rPr>
          <w:sz w:val="28"/>
          <w:szCs w:val="28"/>
        </w:rPr>
        <w:t>системы числов</w:t>
      </w:r>
      <w:r w:rsidR="00E60DDF" w:rsidRPr="00895CB4">
        <w:rPr>
          <w:sz w:val="28"/>
          <w:szCs w:val="28"/>
        </w:rPr>
        <w:t>ого</w:t>
      </w:r>
      <w:r w:rsidR="008774BE" w:rsidRPr="00895CB4">
        <w:rPr>
          <w:sz w:val="28"/>
          <w:szCs w:val="28"/>
        </w:rPr>
        <w:t xml:space="preserve"> программн</w:t>
      </w:r>
      <w:r w:rsidR="00E60DDF" w:rsidRPr="00895CB4">
        <w:rPr>
          <w:sz w:val="28"/>
          <w:szCs w:val="28"/>
        </w:rPr>
        <w:t>ого</w:t>
      </w:r>
      <w:r w:rsidR="008774BE" w:rsidRPr="00895CB4">
        <w:rPr>
          <w:sz w:val="28"/>
          <w:szCs w:val="28"/>
        </w:rPr>
        <w:t xml:space="preserve"> упра</w:t>
      </w:r>
      <w:r w:rsidR="008774BE" w:rsidRPr="00895CB4">
        <w:rPr>
          <w:sz w:val="28"/>
          <w:szCs w:val="28"/>
        </w:rPr>
        <w:t>в</w:t>
      </w:r>
      <w:r w:rsidR="008774BE" w:rsidRPr="00895CB4">
        <w:rPr>
          <w:sz w:val="28"/>
          <w:szCs w:val="28"/>
        </w:rPr>
        <w:t>лени</w:t>
      </w:r>
      <w:r w:rsidR="00E60DDF" w:rsidRPr="00895CB4">
        <w:rPr>
          <w:sz w:val="28"/>
          <w:szCs w:val="28"/>
        </w:rPr>
        <w:t>я</w:t>
      </w:r>
      <w:r w:rsidR="008774BE" w:rsidRPr="00895CB4">
        <w:rPr>
          <w:sz w:val="28"/>
          <w:szCs w:val="28"/>
        </w:rPr>
        <w:t xml:space="preserve"> (</w:t>
      </w:r>
      <w:r w:rsidR="00E60DDF" w:rsidRPr="00895CB4">
        <w:rPr>
          <w:sz w:val="28"/>
          <w:szCs w:val="28"/>
        </w:rPr>
        <w:t>ЧПУ).</w:t>
      </w:r>
    </w:p>
    <w:p w14:paraId="013BEAE5" w14:textId="77777777" w:rsidR="00E60DDF" w:rsidRPr="00895CB4" w:rsidRDefault="00E60DDF" w:rsidP="008374FD">
      <w:pPr>
        <w:spacing w:line="264" w:lineRule="auto"/>
        <w:jc w:val="both"/>
        <w:rPr>
          <w:bCs/>
          <w:sz w:val="28"/>
          <w:szCs w:val="28"/>
        </w:rPr>
      </w:pPr>
    </w:p>
    <w:p w14:paraId="72AEF847" w14:textId="2FA12A61" w:rsidR="00186F45" w:rsidRPr="00E02FC9" w:rsidRDefault="00186F45" w:rsidP="00186F45">
      <w:pPr>
        <w:spacing w:line="264" w:lineRule="auto"/>
        <w:jc w:val="center"/>
        <w:rPr>
          <w:b/>
          <w:sz w:val="28"/>
          <w:szCs w:val="28"/>
          <w:u w:val="single"/>
        </w:rPr>
      </w:pPr>
      <w:r w:rsidRPr="00E02FC9">
        <w:rPr>
          <w:b/>
          <w:sz w:val="28"/>
          <w:szCs w:val="28"/>
          <w:u w:val="single"/>
        </w:rPr>
        <w:t>Лекция 3</w:t>
      </w:r>
      <w:r w:rsidR="00E02FC9" w:rsidRPr="00E02FC9">
        <w:rPr>
          <w:b/>
          <w:sz w:val="28"/>
          <w:szCs w:val="28"/>
          <w:u w:val="single"/>
        </w:rPr>
        <w:t xml:space="preserve"> (</w:t>
      </w:r>
      <w:r w:rsidR="000A3411" w:rsidRPr="00E02FC9">
        <w:rPr>
          <w:b/>
          <w:sz w:val="28"/>
          <w:szCs w:val="28"/>
          <w:u w:val="single"/>
        </w:rPr>
        <w:t>2</w:t>
      </w:r>
      <w:r w:rsidRPr="00E02FC9">
        <w:rPr>
          <w:b/>
          <w:sz w:val="28"/>
          <w:szCs w:val="28"/>
          <w:u w:val="single"/>
        </w:rPr>
        <w:t xml:space="preserve"> час</w:t>
      </w:r>
      <w:r w:rsidR="000A3411" w:rsidRPr="00E02FC9">
        <w:rPr>
          <w:b/>
          <w:sz w:val="28"/>
          <w:szCs w:val="28"/>
          <w:u w:val="single"/>
        </w:rPr>
        <w:t>а</w:t>
      </w:r>
      <w:r w:rsidRPr="00E02FC9">
        <w:rPr>
          <w:b/>
          <w:sz w:val="28"/>
          <w:szCs w:val="28"/>
          <w:u w:val="single"/>
        </w:rPr>
        <w:t>)</w:t>
      </w:r>
    </w:p>
    <w:p w14:paraId="3D77B8A0" w14:textId="77777777" w:rsidR="008374FD" w:rsidRPr="00E02FC9" w:rsidRDefault="000B2797" w:rsidP="008374FD">
      <w:pPr>
        <w:spacing w:line="264" w:lineRule="auto"/>
        <w:jc w:val="center"/>
        <w:rPr>
          <w:b/>
          <w:bCs/>
          <w:sz w:val="28"/>
          <w:szCs w:val="28"/>
          <w:u w:val="single"/>
        </w:rPr>
      </w:pPr>
      <w:r w:rsidRPr="00E02FC9">
        <w:rPr>
          <w:b/>
          <w:bCs/>
          <w:sz w:val="28"/>
          <w:szCs w:val="28"/>
          <w:u w:val="single"/>
        </w:rPr>
        <w:t>Аналоговые с</w:t>
      </w:r>
      <w:r w:rsidR="008374FD" w:rsidRPr="00E02FC9">
        <w:rPr>
          <w:b/>
          <w:bCs/>
          <w:sz w:val="28"/>
          <w:szCs w:val="28"/>
          <w:u w:val="single"/>
        </w:rPr>
        <w:t>истемы управления</w:t>
      </w:r>
    </w:p>
    <w:p w14:paraId="34F2A8AB" w14:textId="77777777" w:rsidR="008374FD" w:rsidRPr="00895CB4" w:rsidRDefault="008374FD" w:rsidP="00BA3B53">
      <w:pPr>
        <w:spacing w:line="264" w:lineRule="auto"/>
        <w:ind w:firstLine="709"/>
        <w:jc w:val="both"/>
        <w:rPr>
          <w:sz w:val="28"/>
          <w:szCs w:val="28"/>
        </w:rPr>
      </w:pPr>
    </w:p>
    <w:p w14:paraId="5C3D7A17" w14:textId="77777777" w:rsidR="0056649F" w:rsidRPr="00895CB4" w:rsidRDefault="001427FA" w:rsidP="00BA3B53">
      <w:pPr>
        <w:spacing w:line="264" w:lineRule="auto"/>
        <w:ind w:firstLine="709"/>
        <w:jc w:val="both"/>
        <w:rPr>
          <w:sz w:val="28"/>
          <w:szCs w:val="28"/>
        </w:rPr>
      </w:pPr>
      <w:r w:rsidRPr="00895CB4">
        <w:rPr>
          <w:sz w:val="28"/>
          <w:szCs w:val="28"/>
        </w:rPr>
        <w:t>В системах</w:t>
      </w:r>
      <w:r w:rsidR="00E60DDF" w:rsidRPr="00895CB4">
        <w:rPr>
          <w:sz w:val="28"/>
          <w:szCs w:val="28"/>
        </w:rPr>
        <w:t xml:space="preserve"> управления</w:t>
      </w:r>
      <w:r w:rsidR="008774BE" w:rsidRPr="00895CB4">
        <w:rPr>
          <w:sz w:val="28"/>
          <w:szCs w:val="28"/>
        </w:rPr>
        <w:t xml:space="preserve"> с упорами программ</w:t>
      </w:r>
      <w:r w:rsidRPr="00895CB4">
        <w:rPr>
          <w:sz w:val="28"/>
          <w:szCs w:val="28"/>
        </w:rPr>
        <w:t>а</w:t>
      </w:r>
      <w:r w:rsidR="008774BE" w:rsidRPr="00895CB4">
        <w:rPr>
          <w:sz w:val="28"/>
          <w:szCs w:val="28"/>
        </w:rPr>
        <w:t xml:space="preserve"> задается расп</w:t>
      </w:r>
      <w:r w:rsidR="008774BE" w:rsidRPr="00895CB4">
        <w:rPr>
          <w:sz w:val="28"/>
          <w:szCs w:val="28"/>
        </w:rPr>
        <w:t>о</w:t>
      </w:r>
      <w:r w:rsidR="008774BE" w:rsidRPr="00895CB4">
        <w:rPr>
          <w:sz w:val="28"/>
          <w:szCs w:val="28"/>
        </w:rPr>
        <w:t>ложением упоров в пазах сменных линеек и дисках, находящихся на движущихся рабочих органах оборудов</w:t>
      </w:r>
      <w:r w:rsidR="008774BE" w:rsidRPr="00895CB4">
        <w:rPr>
          <w:sz w:val="28"/>
          <w:szCs w:val="28"/>
        </w:rPr>
        <w:t>а</w:t>
      </w:r>
      <w:r w:rsidR="008774BE" w:rsidRPr="00895CB4">
        <w:rPr>
          <w:sz w:val="28"/>
          <w:szCs w:val="28"/>
        </w:rPr>
        <w:t>ния или на вращающихся валах.</w:t>
      </w:r>
      <w:r w:rsidR="008374FD" w:rsidRPr="00895CB4">
        <w:rPr>
          <w:sz w:val="28"/>
          <w:szCs w:val="28"/>
        </w:rPr>
        <w:t xml:space="preserve"> </w:t>
      </w:r>
      <w:r w:rsidR="0056649F" w:rsidRPr="00895CB4">
        <w:rPr>
          <w:sz w:val="28"/>
          <w:szCs w:val="28"/>
        </w:rPr>
        <w:t>Программа считывается путем контакта упоров с датчиками, расположенными на неподвижных элементах или узлах оборудов</w:t>
      </w:r>
      <w:r w:rsidR="0056649F" w:rsidRPr="00895CB4">
        <w:rPr>
          <w:sz w:val="28"/>
          <w:szCs w:val="28"/>
        </w:rPr>
        <w:t>а</w:t>
      </w:r>
      <w:r w:rsidR="0056649F" w:rsidRPr="00895CB4">
        <w:rPr>
          <w:sz w:val="28"/>
          <w:szCs w:val="28"/>
        </w:rPr>
        <w:t>ния</w:t>
      </w:r>
      <w:r w:rsidR="008374FD" w:rsidRPr="00895CB4">
        <w:rPr>
          <w:sz w:val="28"/>
          <w:szCs w:val="28"/>
        </w:rPr>
        <w:t xml:space="preserve"> (рис.</w:t>
      </w:r>
      <w:r w:rsidR="000B2797" w:rsidRPr="00895CB4">
        <w:rPr>
          <w:sz w:val="28"/>
          <w:szCs w:val="28"/>
        </w:rPr>
        <w:t>6</w:t>
      </w:r>
      <w:r w:rsidR="008374FD" w:rsidRPr="00895CB4">
        <w:rPr>
          <w:sz w:val="28"/>
          <w:szCs w:val="28"/>
        </w:rPr>
        <w:t>)</w:t>
      </w:r>
      <w:r w:rsidR="0056649F" w:rsidRPr="00895CB4">
        <w:rPr>
          <w:sz w:val="28"/>
          <w:szCs w:val="28"/>
        </w:rPr>
        <w:t>.</w:t>
      </w:r>
    </w:p>
    <w:p w14:paraId="3D81B99E" w14:textId="77777777" w:rsidR="0056649F" w:rsidRPr="00895CB4" w:rsidRDefault="0056649F"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При воздействии упоров на путевые переключатели после</w:t>
      </w:r>
      <w:r w:rsidRPr="00895CB4">
        <w:rPr>
          <w:color w:val="000000"/>
          <w:sz w:val="28"/>
          <w:szCs w:val="28"/>
        </w:rPr>
        <w:t>д</w:t>
      </w:r>
      <w:r w:rsidRPr="00895CB4">
        <w:rPr>
          <w:color w:val="000000"/>
          <w:sz w:val="28"/>
          <w:szCs w:val="28"/>
        </w:rPr>
        <w:t>ние механическими, электрическими, гидравлическими и реже пне</w:t>
      </w:r>
      <w:r w:rsidRPr="00895CB4">
        <w:rPr>
          <w:color w:val="000000"/>
          <w:sz w:val="28"/>
          <w:szCs w:val="28"/>
        </w:rPr>
        <w:t>в</w:t>
      </w:r>
      <w:r w:rsidRPr="00895CB4">
        <w:rPr>
          <w:color w:val="000000"/>
          <w:sz w:val="28"/>
          <w:szCs w:val="28"/>
        </w:rPr>
        <w:t>матическими сигналами передают команды на соответствующий пр</w:t>
      </w:r>
      <w:r w:rsidRPr="00895CB4">
        <w:rPr>
          <w:color w:val="000000"/>
          <w:sz w:val="28"/>
          <w:szCs w:val="28"/>
        </w:rPr>
        <w:t>и</w:t>
      </w:r>
      <w:r w:rsidRPr="00895CB4">
        <w:rPr>
          <w:color w:val="000000"/>
          <w:sz w:val="28"/>
          <w:szCs w:val="28"/>
        </w:rPr>
        <w:t>вод исполнительного механизма (переключение подачи, частоты вращения, остановки станка, закрепление и раскрепление обрабат</w:t>
      </w:r>
      <w:r w:rsidRPr="00895CB4">
        <w:rPr>
          <w:color w:val="000000"/>
          <w:sz w:val="28"/>
          <w:szCs w:val="28"/>
        </w:rPr>
        <w:t>ы</w:t>
      </w:r>
      <w:r w:rsidRPr="00895CB4">
        <w:rPr>
          <w:color w:val="000000"/>
          <w:sz w:val="28"/>
          <w:szCs w:val="28"/>
        </w:rPr>
        <w:t>ваемой дета</w:t>
      </w:r>
      <w:r w:rsidR="000B2797" w:rsidRPr="00895CB4">
        <w:rPr>
          <w:color w:val="000000"/>
          <w:sz w:val="28"/>
          <w:szCs w:val="28"/>
        </w:rPr>
        <w:t>ли или собираемого изделия и т.</w:t>
      </w:r>
      <w:r w:rsidRPr="00895CB4">
        <w:rPr>
          <w:color w:val="000000"/>
          <w:sz w:val="28"/>
          <w:szCs w:val="28"/>
        </w:rPr>
        <w:t>д.).</w:t>
      </w:r>
    </w:p>
    <w:p w14:paraId="34BAC681" w14:textId="554B3AE4" w:rsidR="00BA04D0" w:rsidRPr="00895CB4" w:rsidRDefault="00AE031A" w:rsidP="00BA3B53">
      <w:pPr>
        <w:shd w:val="clear" w:color="auto" w:fill="FFFFFF"/>
        <w:autoSpaceDE w:val="0"/>
        <w:autoSpaceDN w:val="0"/>
        <w:adjustRightInd w:val="0"/>
        <w:spacing w:line="264" w:lineRule="auto"/>
        <w:ind w:firstLine="709"/>
        <w:jc w:val="both"/>
        <w:rPr>
          <w:color w:val="000000"/>
          <w:sz w:val="28"/>
          <w:szCs w:val="28"/>
        </w:rPr>
      </w:pPr>
      <w:r w:rsidRPr="00895CB4">
        <w:rPr>
          <w:noProof/>
          <w:color w:val="000000"/>
          <w:sz w:val="28"/>
          <w:szCs w:val="28"/>
        </w:rPr>
        <mc:AlternateContent>
          <mc:Choice Requires="wpg">
            <w:drawing>
              <wp:anchor distT="0" distB="0" distL="114300" distR="114300" simplePos="0" relativeHeight="251642880" behindDoc="0" locked="0" layoutInCell="1" allowOverlap="1" wp14:anchorId="7DA9CFBF" wp14:editId="041FDC18">
                <wp:simplePos x="0" y="0"/>
                <wp:positionH relativeFrom="column">
                  <wp:posOffset>0</wp:posOffset>
                </wp:positionH>
                <wp:positionV relativeFrom="paragraph">
                  <wp:posOffset>59690</wp:posOffset>
                </wp:positionV>
                <wp:extent cx="2161540" cy="1997710"/>
                <wp:effectExtent l="5715" t="0" r="4445" b="0"/>
                <wp:wrapNone/>
                <wp:docPr id="5566" name="Group 3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61540" cy="1997710"/>
                          <a:chOff x="1150" y="5053"/>
                          <a:chExt cx="5405" cy="4561"/>
                        </a:xfrm>
                      </wpg:grpSpPr>
                      <wps:wsp>
                        <wps:cNvPr id="5567" name="Freeform 3821"/>
                        <wps:cNvSpPr>
                          <a:spLocks/>
                        </wps:cNvSpPr>
                        <wps:spPr bwMode="auto">
                          <a:xfrm>
                            <a:off x="1733" y="6373"/>
                            <a:ext cx="3507" cy="1320"/>
                          </a:xfrm>
                          <a:custGeom>
                            <a:avLst/>
                            <a:gdLst>
                              <a:gd name="T0" fmla="*/ 0 w 3600"/>
                              <a:gd name="T1" fmla="*/ 960 h 1320"/>
                              <a:gd name="T2" fmla="*/ 0 w 3600"/>
                              <a:gd name="T3" fmla="*/ 0 h 1320"/>
                              <a:gd name="T4" fmla="*/ 3600 w 3600"/>
                              <a:gd name="T5" fmla="*/ 0 h 1320"/>
                              <a:gd name="T6" fmla="*/ 3600 w 3600"/>
                              <a:gd name="T7" fmla="*/ 840 h 1320"/>
                              <a:gd name="T8" fmla="*/ 3240 w 3600"/>
                              <a:gd name="T9" fmla="*/ 840 h 1320"/>
                              <a:gd name="T10" fmla="*/ 3240 w 3600"/>
                              <a:gd name="T11" fmla="*/ 240 h 1320"/>
                              <a:gd name="T12" fmla="*/ 2760 w 3600"/>
                              <a:gd name="T13" fmla="*/ 240 h 1320"/>
                              <a:gd name="T14" fmla="*/ 2760 w 3600"/>
                              <a:gd name="T15" fmla="*/ 840 h 1320"/>
                              <a:gd name="T16" fmla="*/ 3120 w 3600"/>
                              <a:gd name="T17" fmla="*/ 1320 h 1320"/>
                              <a:gd name="T18" fmla="*/ 3240 w 3600"/>
                              <a:gd name="T19" fmla="*/ 84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600" h="1320">
                                <a:moveTo>
                                  <a:pt x="0" y="960"/>
                                </a:moveTo>
                                <a:lnTo>
                                  <a:pt x="0" y="0"/>
                                </a:lnTo>
                                <a:lnTo>
                                  <a:pt x="3600" y="0"/>
                                </a:lnTo>
                                <a:lnTo>
                                  <a:pt x="3600" y="840"/>
                                </a:lnTo>
                                <a:lnTo>
                                  <a:pt x="3240" y="840"/>
                                </a:lnTo>
                                <a:lnTo>
                                  <a:pt x="3240" y="240"/>
                                </a:lnTo>
                                <a:lnTo>
                                  <a:pt x="2760" y="240"/>
                                </a:lnTo>
                                <a:lnTo>
                                  <a:pt x="2760" y="840"/>
                                </a:lnTo>
                                <a:lnTo>
                                  <a:pt x="3120" y="1320"/>
                                </a:lnTo>
                                <a:lnTo>
                                  <a:pt x="3240" y="84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68" name="Line 3825"/>
                        <wps:cNvCnPr>
                          <a:cxnSpLocks noChangeShapeType="1"/>
                        </wps:cNvCnPr>
                        <wps:spPr bwMode="auto">
                          <a:xfrm>
                            <a:off x="2553" y="6973"/>
                            <a:ext cx="18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69" name="Line 3826"/>
                        <wps:cNvCnPr>
                          <a:cxnSpLocks noChangeShapeType="1"/>
                        </wps:cNvCnPr>
                        <wps:spPr bwMode="auto">
                          <a:xfrm>
                            <a:off x="2553" y="6733"/>
                            <a:ext cx="18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70" name="Freeform 3827"/>
                        <wps:cNvSpPr>
                          <a:spLocks/>
                        </wps:cNvSpPr>
                        <wps:spPr bwMode="auto">
                          <a:xfrm>
                            <a:off x="4890" y="6733"/>
                            <a:ext cx="234" cy="240"/>
                          </a:xfrm>
                          <a:custGeom>
                            <a:avLst/>
                            <a:gdLst>
                              <a:gd name="T0" fmla="*/ 0 w 240"/>
                              <a:gd name="T1" fmla="*/ 0 h 240"/>
                              <a:gd name="T2" fmla="*/ 240 w 240"/>
                              <a:gd name="T3" fmla="*/ 0 h 240"/>
                              <a:gd name="T4" fmla="*/ 240 w 240"/>
                              <a:gd name="T5" fmla="*/ 240 h 240"/>
                              <a:gd name="T6" fmla="*/ 0 w 240"/>
                              <a:gd name="T7" fmla="*/ 240 h 240"/>
                            </a:gdLst>
                            <a:ahLst/>
                            <a:cxnLst>
                              <a:cxn ang="0">
                                <a:pos x="T0" y="T1"/>
                              </a:cxn>
                              <a:cxn ang="0">
                                <a:pos x="T2" y="T3"/>
                              </a:cxn>
                              <a:cxn ang="0">
                                <a:pos x="T4" y="T5"/>
                              </a:cxn>
                              <a:cxn ang="0">
                                <a:pos x="T6" y="T7"/>
                              </a:cxn>
                            </a:cxnLst>
                            <a:rect l="0" t="0" r="r" b="b"/>
                            <a:pathLst>
                              <a:path w="240" h="240">
                                <a:moveTo>
                                  <a:pt x="0" y="0"/>
                                </a:moveTo>
                                <a:lnTo>
                                  <a:pt x="240" y="0"/>
                                </a:lnTo>
                                <a:lnTo>
                                  <a:pt x="240" y="240"/>
                                </a:lnTo>
                                <a:lnTo>
                                  <a:pt x="0" y="24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71" name="Freeform 3828"/>
                        <wps:cNvSpPr>
                          <a:spLocks/>
                        </wps:cNvSpPr>
                        <wps:spPr bwMode="auto">
                          <a:xfrm>
                            <a:off x="1851" y="6733"/>
                            <a:ext cx="234" cy="240"/>
                          </a:xfrm>
                          <a:custGeom>
                            <a:avLst/>
                            <a:gdLst>
                              <a:gd name="T0" fmla="*/ 240 w 240"/>
                              <a:gd name="T1" fmla="*/ 0 h 240"/>
                              <a:gd name="T2" fmla="*/ 0 w 240"/>
                              <a:gd name="T3" fmla="*/ 0 h 240"/>
                              <a:gd name="T4" fmla="*/ 0 w 240"/>
                              <a:gd name="T5" fmla="*/ 240 h 240"/>
                              <a:gd name="T6" fmla="*/ 240 w 240"/>
                              <a:gd name="T7" fmla="*/ 240 h 240"/>
                            </a:gdLst>
                            <a:ahLst/>
                            <a:cxnLst>
                              <a:cxn ang="0">
                                <a:pos x="T0" y="T1"/>
                              </a:cxn>
                              <a:cxn ang="0">
                                <a:pos x="T2" y="T3"/>
                              </a:cxn>
                              <a:cxn ang="0">
                                <a:pos x="T4" y="T5"/>
                              </a:cxn>
                              <a:cxn ang="0">
                                <a:pos x="T6" y="T7"/>
                              </a:cxn>
                            </a:cxnLst>
                            <a:rect l="0" t="0" r="r" b="b"/>
                            <a:pathLst>
                              <a:path w="240" h="240">
                                <a:moveTo>
                                  <a:pt x="240" y="0"/>
                                </a:moveTo>
                                <a:lnTo>
                                  <a:pt x="0" y="0"/>
                                </a:lnTo>
                                <a:lnTo>
                                  <a:pt x="0" y="240"/>
                                </a:lnTo>
                                <a:lnTo>
                                  <a:pt x="240" y="24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72" name="Freeform 3829"/>
                        <wps:cNvSpPr>
                          <a:spLocks/>
                        </wps:cNvSpPr>
                        <wps:spPr bwMode="auto">
                          <a:xfrm>
                            <a:off x="1150" y="5712"/>
                            <a:ext cx="4597" cy="881"/>
                          </a:xfrm>
                          <a:custGeom>
                            <a:avLst/>
                            <a:gdLst>
                              <a:gd name="T0" fmla="*/ 600 w 4720"/>
                              <a:gd name="T1" fmla="*/ 780 h 880"/>
                              <a:gd name="T2" fmla="*/ 600 w 4720"/>
                              <a:gd name="T3" fmla="*/ 660 h 880"/>
                              <a:gd name="T4" fmla="*/ 0 w 4720"/>
                              <a:gd name="T5" fmla="*/ 780 h 880"/>
                              <a:gd name="T6" fmla="*/ 600 w 4720"/>
                              <a:gd name="T7" fmla="*/ 60 h 880"/>
                              <a:gd name="T8" fmla="*/ 1440 w 4720"/>
                              <a:gd name="T9" fmla="*/ 420 h 880"/>
                              <a:gd name="T10" fmla="*/ 2520 w 4720"/>
                              <a:gd name="T11" fmla="*/ 180 h 880"/>
                              <a:gd name="T12" fmla="*/ 3600 w 4720"/>
                              <a:gd name="T13" fmla="*/ 420 h 880"/>
                              <a:gd name="T14" fmla="*/ 4440 w 4720"/>
                              <a:gd name="T15" fmla="*/ 180 h 880"/>
                              <a:gd name="T16" fmla="*/ 4680 w 4720"/>
                              <a:gd name="T17" fmla="*/ 540 h 880"/>
                              <a:gd name="T18" fmla="*/ 4200 w 4720"/>
                              <a:gd name="T19" fmla="*/ 660 h 8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720" h="880">
                                <a:moveTo>
                                  <a:pt x="600" y="780"/>
                                </a:moveTo>
                                <a:cubicBezTo>
                                  <a:pt x="650" y="720"/>
                                  <a:pt x="700" y="660"/>
                                  <a:pt x="600" y="660"/>
                                </a:cubicBezTo>
                                <a:cubicBezTo>
                                  <a:pt x="500" y="660"/>
                                  <a:pt x="0" y="880"/>
                                  <a:pt x="0" y="780"/>
                                </a:cubicBezTo>
                                <a:cubicBezTo>
                                  <a:pt x="0" y="680"/>
                                  <a:pt x="360" y="120"/>
                                  <a:pt x="600" y="60"/>
                                </a:cubicBezTo>
                                <a:cubicBezTo>
                                  <a:pt x="840" y="0"/>
                                  <a:pt x="1120" y="400"/>
                                  <a:pt x="1440" y="420"/>
                                </a:cubicBezTo>
                                <a:cubicBezTo>
                                  <a:pt x="1760" y="440"/>
                                  <a:pt x="2160" y="180"/>
                                  <a:pt x="2520" y="180"/>
                                </a:cubicBezTo>
                                <a:cubicBezTo>
                                  <a:pt x="2880" y="180"/>
                                  <a:pt x="3280" y="420"/>
                                  <a:pt x="3600" y="420"/>
                                </a:cubicBezTo>
                                <a:cubicBezTo>
                                  <a:pt x="3920" y="420"/>
                                  <a:pt x="4260" y="160"/>
                                  <a:pt x="4440" y="180"/>
                                </a:cubicBezTo>
                                <a:cubicBezTo>
                                  <a:pt x="4620" y="200"/>
                                  <a:pt x="4720" y="460"/>
                                  <a:pt x="4680" y="540"/>
                                </a:cubicBezTo>
                                <a:cubicBezTo>
                                  <a:pt x="4640" y="620"/>
                                  <a:pt x="4420" y="640"/>
                                  <a:pt x="4200" y="6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73" name="Line 3830"/>
                        <wps:cNvCnPr>
                          <a:cxnSpLocks noChangeShapeType="1"/>
                        </wps:cNvCnPr>
                        <wps:spPr bwMode="auto">
                          <a:xfrm>
                            <a:off x="1491" y="8427"/>
                            <a:ext cx="442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74" name="Rectangle 3831"/>
                        <wps:cNvSpPr>
                          <a:spLocks noChangeArrowheads="1"/>
                        </wps:cNvSpPr>
                        <wps:spPr bwMode="auto">
                          <a:xfrm>
                            <a:off x="2411" y="8068"/>
                            <a:ext cx="585" cy="3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75" name="Rectangle 3832"/>
                        <wps:cNvSpPr>
                          <a:spLocks noChangeArrowheads="1"/>
                        </wps:cNvSpPr>
                        <wps:spPr bwMode="auto">
                          <a:xfrm>
                            <a:off x="3448" y="8068"/>
                            <a:ext cx="586" cy="35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5576" name="Group 3833"/>
                        <wpg:cNvGrpSpPr>
                          <a:grpSpLocks/>
                        </wpg:cNvGrpSpPr>
                        <wpg:grpSpPr bwMode="auto">
                          <a:xfrm>
                            <a:off x="2411" y="7588"/>
                            <a:ext cx="468" cy="480"/>
                            <a:chOff x="3523" y="8844"/>
                            <a:chExt cx="480" cy="480"/>
                          </a:xfrm>
                        </wpg:grpSpPr>
                        <wps:wsp>
                          <wps:cNvPr id="5577" name="Line 3834"/>
                          <wps:cNvCnPr>
                            <a:cxnSpLocks noChangeShapeType="1"/>
                          </wps:cNvCnPr>
                          <wps:spPr bwMode="auto">
                            <a:xfrm flipH="1" flipV="1">
                              <a:off x="3644" y="8964"/>
                              <a:ext cx="359"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78" name="Oval 3835"/>
                          <wps:cNvSpPr>
                            <a:spLocks noChangeArrowheads="1"/>
                          </wps:cNvSpPr>
                          <wps:spPr bwMode="auto">
                            <a:xfrm>
                              <a:off x="3523" y="8844"/>
                              <a:ext cx="121" cy="1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5579" name="Line 3836"/>
                        <wps:cNvCnPr>
                          <a:cxnSpLocks noChangeShapeType="1"/>
                        </wps:cNvCnPr>
                        <wps:spPr bwMode="auto">
                          <a:xfrm flipH="1">
                            <a:off x="2645" y="8427"/>
                            <a:ext cx="234"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0" name="Line 3837"/>
                        <wps:cNvCnPr>
                          <a:cxnSpLocks noChangeShapeType="1"/>
                        </wps:cNvCnPr>
                        <wps:spPr bwMode="auto">
                          <a:xfrm flipH="1">
                            <a:off x="3112" y="8427"/>
                            <a:ext cx="234"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1" name="Line 3838"/>
                        <wps:cNvCnPr>
                          <a:cxnSpLocks noChangeShapeType="1"/>
                        </wps:cNvCnPr>
                        <wps:spPr bwMode="auto">
                          <a:xfrm flipH="1">
                            <a:off x="3580" y="8427"/>
                            <a:ext cx="234"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2" name="Line 3839"/>
                        <wps:cNvCnPr>
                          <a:cxnSpLocks noChangeShapeType="1"/>
                        </wps:cNvCnPr>
                        <wps:spPr bwMode="auto">
                          <a:xfrm flipH="1">
                            <a:off x="4078" y="8427"/>
                            <a:ext cx="233"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3" name="Line 3840"/>
                        <wps:cNvCnPr>
                          <a:cxnSpLocks noChangeShapeType="1"/>
                        </wps:cNvCnPr>
                        <wps:spPr bwMode="auto">
                          <a:xfrm flipH="1">
                            <a:off x="4574" y="8427"/>
                            <a:ext cx="234"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4" name="Line 3841"/>
                        <wps:cNvCnPr>
                          <a:cxnSpLocks noChangeShapeType="1"/>
                        </wps:cNvCnPr>
                        <wps:spPr bwMode="auto">
                          <a:xfrm flipH="1">
                            <a:off x="5056" y="8427"/>
                            <a:ext cx="233"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5" name="Line 3842"/>
                        <wps:cNvCnPr>
                          <a:cxnSpLocks noChangeShapeType="1"/>
                        </wps:cNvCnPr>
                        <wps:spPr bwMode="auto">
                          <a:xfrm>
                            <a:off x="2201" y="6733"/>
                            <a:ext cx="234"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6" name="Line 3843"/>
                        <wps:cNvCnPr>
                          <a:cxnSpLocks noChangeShapeType="1"/>
                        </wps:cNvCnPr>
                        <wps:spPr bwMode="auto">
                          <a:xfrm flipH="1">
                            <a:off x="2201" y="6733"/>
                            <a:ext cx="234"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7" name="Line 3844"/>
                        <wps:cNvCnPr>
                          <a:cxnSpLocks noChangeShapeType="1"/>
                        </wps:cNvCnPr>
                        <wps:spPr bwMode="auto">
                          <a:xfrm flipH="1">
                            <a:off x="4539" y="6733"/>
                            <a:ext cx="233"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8" name="Line 3845"/>
                        <wps:cNvCnPr>
                          <a:cxnSpLocks noChangeShapeType="1"/>
                        </wps:cNvCnPr>
                        <wps:spPr bwMode="auto">
                          <a:xfrm>
                            <a:off x="4539" y="6733"/>
                            <a:ext cx="233"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89" name="AutoShape 3846"/>
                        <wps:cNvCnPr>
                          <a:cxnSpLocks noChangeShapeType="1"/>
                        </wps:cNvCnPr>
                        <wps:spPr bwMode="auto">
                          <a:xfrm>
                            <a:off x="3020" y="5652"/>
                            <a:ext cx="1051" cy="2"/>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590" name="Line 3847"/>
                        <wps:cNvCnPr>
                          <a:cxnSpLocks noChangeShapeType="1"/>
                        </wps:cNvCnPr>
                        <wps:spPr bwMode="auto">
                          <a:xfrm flipV="1">
                            <a:off x="3902" y="8023"/>
                            <a:ext cx="498"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91" name="Line 3848"/>
                        <wps:cNvCnPr>
                          <a:cxnSpLocks noChangeShapeType="1"/>
                        </wps:cNvCnPr>
                        <wps:spPr bwMode="auto">
                          <a:xfrm>
                            <a:off x="4772" y="7332"/>
                            <a:ext cx="906" cy="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92" name="Line 3849"/>
                        <wps:cNvCnPr>
                          <a:cxnSpLocks noChangeShapeType="1"/>
                        </wps:cNvCnPr>
                        <wps:spPr bwMode="auto">
                          <a:xfrm flipV="1">
                            <a:off x="5006" y="6916"/>
                            <a:ext cx="687" cy="1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93" name="Line 3850"/>
                        <wps:cNvCnPr>
                          <a:cxnSpLocks noChangeShapeType="1"/>
                        </wps:cNvCnPr>
                        <wps:spPr bwMode="auto">
                          <a:xfrm flipV="1">
                            <a:off x="5592" y="5892"/>
                            <a:ext cx="423" cy="2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94" name="Text Box 3851"/>
                        <wps:cNvSpPr txBox="1">
                          <a:spLocks noChangeArrowheads="1"/>
                        </wps:cNvSpPr>
                        <wps:spPr bwMode="auto">
                          <a:xfrm>
                            <a:off x="2899" y="5053"/>
                            <a:ext cx="1347"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93F96" w14:textId="77777777" w:rsidR="006026E2" w:rsidRPr="00565041" w:rsidRDefault="006026E2" w:rsidP="006E731D">
                              <w:pPr>
                                <w:rPr>
                                  <w:i/>
                                  <w:sz w:val="20"/>
                                  <w:szCs w:val="20"/>
                                  <w:lang w:val="en-US"/>
                                </w:rPr>
                              </w:pPr>
                              <w:r w:rsidRPr="00565041">
                                <w:rPr>
                                  <w:i/>
                                  <w:sz w:val="20"/>
                                  <w:szCs w:val="20"/>
                                  <w:lang w:val="en-US"/>
                                </w:rPr>
                                <w:t>S</w:t>
                              </w:r>
                            </w:p>
                          </w:txbxContent>
                        </wps:txbx>
                        <wps:bodyPr rot="0" vert="horz" wrap="square" lIns="91440" tIns="45720" rIns="91440" bIns="45720" anchor="t" anchorCtr="0" upright="1">
                          <a:noAutofit/>
                        </wps:bodyPr>
                      </wps:wsp>
                      <wps:wsp>
                        <wps:cNvPr id="5595" name="Text Box 3852"/>
                        <wps:cNvSpPr txBox="1">
                          <a:spLocks noChangeArrowheads="1"/>
                        </wps:cNvSpPr>
                        <wps:spPr bwMode="auto">
                          <a:xfrm>
                            <a:off x="6087" y="5653"/>
                            <a:ext cx="468"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5ED215" w14:textId="77777777" w:rsidR="006026E2" w:rsidRPr="00565041" w:rsidRDefault="006026E2" w:rsidP="006E731D">
                              <w:pPr>
                                <w:rPr>
                                  <w:i/>
                                  <w:sz w:val="18"/>
                                  <w:szCs w:val="18"/>
                                  <w:lang w:val="en-US"/>
                                </w:rPr>
                              </w:pPr>
                              <w:r w:rsidRPr="00565041">
                                <w:rPr>
                                  <w:i/>
                                  <w:sz w:val="18"/>
                                  <w:szCs w:val="18"/>
                                  <w:lang w:val="en-US"/>
                                </w:rPr>
                                <w:t>1</w:t>
                              </w:r>
                            </w:p>
                          </w:txbxContent>
                        </wps:txbx>
                        <wps:bodyPr rot="0" vert="horz" wrap="square" lIns="18000" tIns="10800" rIns="18000" bIns="10800" anchor="t" anchorCtr="0" upright="1">
                          <a:noAutofit/>
                        </wps:bodyPr>
                      </wps:wsp>
                      <wps:wsp>
                        <wps:cNvPr id="5596" name="Text Box 3853"/>
                        <wps:cNvSpPr txBox="1">
                          <a:spLocks noChangeArrowheads="1"/>
                        </wps:cNvSpPr>
                        <wps:spPr bwMode="auto">
                          <a:xfrm>
                            <a:off x="5795" y="6613"/>
                            <a:ext cx="586" cy="5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780AF3" w14:textId="77777777" w:rsidR="006026E2" w:rsidRPr="00565041" w:rsidRDefault="006026E2" w:rsidP="006E731D">
                              <w:pPr>
                                <w:rPr>
                                  <w:i/>
                                  <w:sz w:val="18"/>
                                  <w:szCs w:val="18"/>
                                  <w:lang w:val="en-US"/>
                                </w:rPr>
                              </w:pPr>
                              <w:r w:rsidRPr="00565041">
                                <w:rPr>
                                  <w:i/>
                                  <w:sz w:val="18"/>
                                  <w:szCs w:val="18"/>
                                  <w:lang w:val="en-US"/>
                                </w:rPr>
                                <w:t>2</w:t>
                              </w:r>
                            </w:p>
                          </w:txbxContent>
                        </wps:txbx>
                        <wps:bodyPr rot="0" vert="horz" wrap="square" lIns="91440" tIns="45720" rIns="91440" bIns="45720" anchor="t" anchorCtr="0" upright="1">
                          <a:noAutofit/>
                        </wps:bodyPr>
                      </wps:wsp>
                      <wps:wsp>
                        <wps:cNvPr id="5597" name="Text Box 3854"/>
                        <wps:cNvSpPr txBox="1">
                          <a:spLocks noChangeArrowheads="1"/>
                        </wps:cNvSpPr>
                        <wps:spPr bwMode="auto">
                          <a:xfrm>
                            <a:off x="5723" y="7212"/>
                            <a:ext cx="468" cy="7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C4E9" w14:textId="77777777" w:rsidR="006026E2" w:rsidRPr="00EF2AC2" w:rsidRDefault="006026E2" w:rsidP="006E731D">
                              <w:pPr>
                                <w:rPr>
                                  <w:i/>
                                  <w:sz w:val="32"/>
                                  <w:szCs w:val="32"/>
                                  <w:lang w:val="en-US"/>
                                </w:rPr>
                              </w:pPr>
                              <w:r w:rsidRPr="00EF2AC2">
                                <w:rPr>
                                  <w:i/>
                                  <w:sz w:val="32"/>
                                  <w:szCs w:val="32"/>
                                  <w:lang w:val="en-US"/>
                                </w:rPr>
                                <w:t>3</w:t>
                              </w:r>
                            </w:p>
                          </w:txbxContent>
                        </wps:txbx>
                        <wps:bodyPr rot="0" vert="horz" wrap="square" lIns="91440" tIns="45720" rIns="91440" bIns="45720" anchor="t" anchorCtr="0" upright="1">
                          <a:noAutofit/>
                        </wps:bodyPr>
                      </wps:wsp>
                      <wps:wsp>
                        <wps:cNvPr id="5598" name="Text Box 3855"/>
                        <wps:cNvSpPr txBox="1">
                          <a:spLocks noChangeArrowheads="1"/>
                        </wps:cNvSpPr>
                        <wps:spPr bwMode="auto">
                          <a:xfrm>
                            <a:off x="4386" y="7678"/>
                            <a:ext cx="687" cy="6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EAE879" w14:textId="77777777" w:rsidR="006026E2" w:rsidRPr="00565041" w:rsidRDefault="006026E2" w:rsidP="006E731D">
                              <w:pPr>
                                <w:rPr>
                                  <w:i/>
                                  <w:sz w:val="18"/>
                                  <w:szCs w:val="18"/>
                                  <w:lang w:val="en-US"/>
                                </w:rPr>
                              </w:pPr>
                              <w:r w:rsidRPr="00565041">
                                <w:rPr>
                                  <w:i/>
                                  <w:sz w:val="18"/>
                                  <w:szCs w:val="18"/>
                                  <w:lang w:val="en-US"/>
                                </w:rPr>
                                <w:t>4</w:t>
                              </w:r>
                            </w:p>
                          </w:txbxContent>
                        </wps:txbx>
                        <wps:bodyPr rot="0" vert="horz" wrap="square" lIns="91440" tIns="45720" rIns="91440" bIns="45720" anchor="t" anchorCtr="0" upright="1">
                          <a:noAutofit/>
                        </wps:bodyPr>
                      </wps:wsp>
                      <wpg:grpSp>
                        <wpg:cNvPr id="5599" name="Group 3856"/>
                        <wpg:cNvGrpSpPr>
                          <a:grpSpLocks/>
                        </wpg:cNvGrpSpPr>
                        <wpg:grpSpPr bwMode="auto">
                          <a:xfrm flipH="1">
                            <a:off x="3565" y="7588"/>
                            <a:ext cx="468" cy="480"/>
                            <a:chOff x="3523" y="8844"/>
                            <a:chExt cx="480" cy="480"/>
                          </a:xfrm>
                        </wpg:grpSpPr>
                        <wps:wsp>
                          <wps:cNvPr id="5600" name="Line 3857"/>
                          <wps:cNvCnPr>
                            <a:cxnSpLocks noChangeShapeType="1"/>
                          </wps:cNvCnPr>
                          <wps:spPr bwMode="auto">
                            <a:xfrm flipH="1" flipV="1">
                              <a:off x="3644" y="8964"/>
                              <a:ext cx="359"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01" name="Oval 3858"/>
                          <wps:cNvSpPr>
                            <a:spLocks noChangeArrowheads="1"/>
                          </wps:cNvSpPr>
                          <wps:spPr bwMode="auto">
                            <a:xfrm>
                              <a:off x="3523" y="8844"/>
                              <a:ext cx="121" cy="1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5602" name="Line 3859"/>
                        <wps:cNvCnPr>
                          <a:cxnSpLocks noChangeShapeType="1"/>
                        </wps:cNvCnPr>
                        <wps:spPr bwMode="auto">
                          <a:xfrm flipH="1">
                            <a:off x="2192" y="8427"/>
                            <a:ext cx="234"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03" name="Line 3860"/>
                        <wps:cNvCnPr>
                          <a:cxnSpLocks noChangeShapeType="1"/>
                        </wps:cNvCnPr>
                        <wps:spPr bwMode="auto">
                          <a:xfrm flipH="1">
                            <a:off x="5494" y="8427"/>
                            <a:ext cx="234"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04" name="Text Box 3914"/>
                        <wps:cNvSpPr txBox="1">
                          <a:spLocks noChangeArrowheads="1"/>
                        </wps:cNvSpPr>
                        <wps:spPr bwMode="auto">
                          <a:xfrm>
                            <a:off x="3459" y="9089"/>
                            <a:ext cx="762" cy="52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id="1">
                          <w:txbxContent>
                            <w:p w14:paraId="3EB06E21" w14:textId="77777777" w:rsidR="006026E2" w:rsidRPr="00BA04D0" w:rsidRDefault="006026E2" w:rsidP="00565041">
                              <w:pPr>
                                <w:spacing w:line="192" w:lineRule="auto"/>
                                <w:jc w:val="center"/>
                                <w:rPr>
                                  <w:sz w:val="36"/>
                                  <w:szCs w:val="36"/>
                                </w:rPr>
                              </w:pPr>
                              <w:r w:rsidRPr="00565041">
                                <w:rPr>
                                  <w:rFonts w:ascii="Tahoma" w:hAnsi="Tahoma" w:cs="Tahoma"/>
                                  <w:sz w:val="16"/>
                                  <w:szCs w:val="16"/>
                                </w:rPr>
                                <w:t>а)</w:t>
                              </w:r>
                              <w:r w:rsidRPr="008374FD">
                                <w:rPr>
                                  <w:sz w:val="28"/>
                                  <w:szCs w:val="28"/>
                                </w:rPr>
                                <w:t>ΔХ = Х</w:t>
                              </w:r>
                              <w:r w:rsidRPr="008374FD">
                                <w:rPr>
                                  <w:sz w:val="28"/>
                                  <w:szCs w:val="28"/>
                                  <w:vertAlign w:val="subscript"/>
                                </w:rPr>
                                <w:t>3</w:t>
                              </w:r>
                              <w:r w:rsidRPr="008374FD">
                                <w:rPr>
                                  <w:sz w:val="28"/>
                                  <w:szCs w:val="28"/>
                                </w:rPr>
                                <w:t xml:space="preserve"> - Х</w:t>
                              </w:r>
                            </w:p>
                          </w:txbxContent>
                        </wps:txbx>
                        <wps:bodyPr rot="0" vert="horz" wrap="square" lIns="91440" tIns="45720" rIns="91440" bIns="45720" anchor="t" anchorCtr="0" upright="1">
                          <a:noAutofit/>
                        </wps:bodyPr>
                      </wps:wsp>
                      <wps:wsp>
                        <wps:cNvPr id="5605" name="Freeform 3918"/>
                        <wps:cNvSpPr>
                          <a:spLocks/>
                        </wps:cNvSpPr>
                        <wps:spPr bwMode="auto">
                          <a:xfrm flipH="1">
                            <a:off x="2082" y="6598"/>
                            <a:ext cx="467" cy="1080"/>
                          </a:xfrm>
                          <a:custGeom>
                            <a:avLst/>
                            <a:gdLst>
                              <a:gd name="T0" fmla="*/ 467 w 467"/>
                              <a:gd name="T1" fmla="*/ 600 h 1080"/>
                              <a:gd name="T2" fmla="*/ 467 w 467"/>
                              <a:gd name="T3" fmla="*/ 0 h 1080"/>
                              <a:gd name="T4" fmla="*/ 0 w 467"/>
                              <a:gd name="T5" fmla="*/ 0 h 1080"/>
                              <a:gd name="T6" fmla="*/ 0 w 467"/>
                              <a:gd name="T7" fmla="*/ 600 h 1080"/>
                              <a:gd name="T8" fmla="*/ 350 w 467"/>
                              <a:gd name="T9" fmla="*/ 1080 h 1080"/>
                              <a:gd name="T10" fmla="*/ 467 w 467"/>
                              <a:gd name="T11" fmla="*/ 600 h 1080"/>
                            </a:gdLst>
                            <a:ahLst/>
                            <a:cxnLst>
                              <a:cxn ang="0">
                                <a:pos x="T0" y="T1"/>
                              </a:cxn>
                              <a:cxn ang="0">
                                <a:pos x="T2" y="T3"/>
                              </a:cxn>
                              <a:cxn ang="0">
                                <a:pos x="T4" y="T5"/>
                              </a:cxn>
                              <a:cxn ang="0">
                                <a:pos x="T6" y="T7"/>
                              </a:cxn>
                              <a:cxn ang="0">
                                <a:pos x="T8" y="T9"/>
                              </a:cxn>
                              <a:cxn ang="0">
                                <a:pos x="T10" y="T11"/>
                              </a:cxn>
                            </a:cxnLst>
                            <a:rect l="0" t="0" r="r" b="b"/>
                            <a:pathLst>
                              <a:path w="467" h="1080">
                                <a:moveTo>
                                  <a:pt x="467" y="600"/>
                                </a:moveTo>
                                <a:lnTo>
                                  <a:pt x="467" y="0"/>
                                </a:lnTo>
                                <a:lnTo>
                                  <a:pt x="0" y="0"/>
                                </a:lnTo>
                                <a:lnTo>
                                  <a:pt x="0" y="600"/>
                                </a:lnTo>
                                <a:lnTo>
                                  <a:pt x="350" y="1080"/>
                                </a:lnTo>
                                <a:lnTo>
                                  <a:pt x="467" y="60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06" name="Line 3919"/>
                        <wps:cNvCnPr>
                          <a:cxnSpLocks noChangeShapeType="1"/>
                        </wps:cNvCnPr>
                        <wps:spPr bwMode="auto">
                          <a:xfrm flipH="1">
                            <a:off x="1757" y="8427"/>
                            <a:ext cx="234" cy="3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07" name="Line 3920"/>
                        <wps:cNvCnPr>
                          <a:cxnSpLocks noChangeShapeType="1"/>
                        </wps:cNvCnPr>
                        <wps:spPr bwMode="auto">
                          <a:xfrm>
                            <a:off x="1742" y="7323"/>
                            <a:ext cx="353"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7DA9CFBF" id="Group 3925" o:spid="_x0000_s1027" style="position:absolute;left:0;text-align:left;margin-left:0;margin-top:4.7pt;width:170.2pt;height:157.3pt;z-index:251642880" coordorigin="1150,5053" coordsize="5405,45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">
                <v:shape id="Freeform 3821" o:spid="_x0000_s1028" style="position:absolute;left:1733;top:6373;width:3507;height:1320;visibility:visible;mso-wrap-style:square;v-text-anchor:top" coordsize="3600,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" path="m,960l,,3600,r,840l3240,840r,-600l2760,240r,600l3120,1320,3240,840e" filled="f">
                  <v:path arrowok="t" o:connecttype="custom" o:connectlocs="0,960;0,0;3507,0;3507,840;3156,840;3156,240;2689,240;2689,840;3039,1320;3156,840" o:connectangles="0,0,0,0,0,0,0,0,0,0"/>
                </v:shape>
                <v:line id="Line 3825" o:spid="_x0000_s1029" style="position:absolute;visibility:visible;mso-wrap-style:square" from="2553,6973" to="4423,6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"/>
                <v:line id="Line 3826" o:spid="_x0000_s1030" style="position:absolute;visibility:visible;mso-wrap-style:square" from="2553,6733" to="4423,67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"/>
                <v:shape id="Freeform 3827" o:spid="_x0000_s1031" style="position:absolute;left:4890;top:6733;width:234;height:240;visibility:visible;mso-wrap-style:square;v-text-anchor:top" coordsize="24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" path="m,l240,r,240l,240e" filled="f">
                  <v:path arrowok="t" o:connecttype="custom" o:connectlocs="0,0;234,0;234,240;0,240" o:connectangles="0,0,0,0"/>
                </v:shape>
                <v:shape id="Freeform 3828" o:spid="_x0000_s1032" style="position:absolute;left:1851;top:6733;width:234;height:240;visibility:visible;mso-wrap-style:square;v-text-anchor:top" coordsize="24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" path="m240,l,,,240r240,e" filled="f">
                  <v:path arrowok="t" o:connecttype="custom" o:connectlocs="234,0;0,0;0,240;234,240" o:connectangles="0,0,0,0"/>
                </v:shape>
                <v:shape id="Freeform 3829" o:spid="_x0000_s1033" style="position:absolute;left:1150;top:5712;width:4597;height:881;visibility:visible;mso-wrap-style:square;v-text-anchor:top" coordsize="4720,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" path="m600,780v50,-60,100,-120,,-120c500,660,,880,,780,,680,360,120,600,60,840,,1120,400,1440,420v320,20,720,-240,1080,-240c2880,180,3280,420,3600,420v320,,660,-260,840,-240c4620,200,4720,460,4680,540v-40,80,-260,100,-480,120e" filled="f">
                  <v:path arrowok="t" o:connecttype="custom" o:connectlocs="584,781;584,661;0,781;584,60;1402,420;2454,180;3506,420;4324,180;4558,541;4091,661" o:connectangles="0,0,0,0,0,0,0,0,0,0"/>
                </v:shape>
                <v:line id="Line 3830" o:spid="_x0000_s1034" style="position:absolute;visibility:visible;mso-wrap-style:square" from="1491,8427" to="5918,8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"/>
                <v:rect id="Rectangle 3831" o:spid="_x0000_s1035" style="position:absolute;left:2411;top:8068;width:585;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"/>
                <v:rect id="Rectangle 3832" o:spid="_x0000_s1036" style="position:absolute;left:3448;top:8068;width:586;height: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"/>
                <v:group id="Group 3833" o:spid="_x0000_s1037" style="position:absolute;left:2411;top:7588;width:468;height:480" coordorigin="3523,8844" coordsize="48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">
                  <v:line id="Line 3834" o:spid="_x0000_s1038" style="position:absolute;flip:x y;visibility:visible;mso-wrap-style:square" from="3644,8964" to="4003,9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"/>
                  <v:oval id="Oval 3835" o:spid="_x0000_s1039" style="position:absolute;left:3523;top:8844;width:121;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"/>
                </v:group>
                <v:line id="Line 3836" o:spid="_x0000_s1040" style="position:absolute;flip:x;visibility:visible;mso-wrap-style:square" from="2645,8427" to="2879,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"/>
                <v:line id="Line 3837" o:spid="_x0000_s1041" style="position:absolute;flip:x;visibility:visible;mso-wrap-style:square" from="3112,8427" to="3346,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"/>
                <v:line id="Line 3838" o:spid="_x0000_s1042" style="position:absolute;flip:x;visibility:visible;mso-wrap-style:square" from="3580,8427" to="3814,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"/>
                <v:line id="Line 3839" o:spid="_x0000_s1043" style="position:absolute;flip:x;visibility:visible;mso-wrap-style:square" from="4078,8427" to="4311,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"/>
                <v:line id="Line 3840" o:spid="_x0000_s1044" style="position:absolute;flip:x;visibility:visible;mso-wrap-style:square" from="4574,8427" to="4808,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"/>
                <v:line id="Line 3841" o:spid="_x0000_s1045" style="position:absolute;flip:x;visibility:visible;mso-wrap-style:square" from="5056,8427" to="5289,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"/>
                <v:line id="Line 3842" o:spid="_x0000_s1046" style="position:absolute;visibility:visible;mso-wrap-style:square" from="2201,6733" to="2435,6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"/>
                <v:line id="Line 3843" o:spid="_x0000_s1047" style="position:absolute;flip:x;visibility:visible;mso-wrap-style:square" from="2201,6733" to="2435,6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"/>
                <v:line id="Line 3844" o:spid="_x0000_s1048" style="position:absolute;flip:x;visibility:visible;mso-wrap-style:square" from="4539,6733" to="4772,6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"/>
                <v:line id="Line 3845" o:spid="_x0000_s1049" style="position:absolute;visibility:visible;mso-wrap-style:square" from="4539,6733" to="4772,6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"/>
                <v:shapetype id="_x0000_t32" coordsize="21600,21600" o:spt="32" o:oned="t" path="m,l21600,21600e" filled="f">
                  <v:path arrowok="t" fillok="f" o:connecttype="none"/>
                  <o:lock v:ext="edit" shapetype="t"/>
                </v:shapetype>
                <v:shape id="AutoShape 3846" o:spid="_x0000_s1050" type="#_x0000_t32" style="position:absolute;left:3020;top:5652;width:1051;height: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">
                  <v:stroke startarrow="block" endarrow="block"/>
                </v:shape>
                <v:line id="Line 3847" o:spid="_x0000_s1051" style="position:absolute;flip:y;visibility:visible;mso-wrap-style:square" from="3902,8023" to="4400,8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"/>
                <v:line id="Line 3848" o:spid="_x0000_s1052" style="position:absolute;visibility:visible;mso-wrap-style:square" from="4772,7332" to="5678,7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"/>
                <v:line id="Line 3849" o:spid="_x0000_s1053" style="position:absolute;flip:y;visibility:visible;mso-wrap-style:square" from="5006,6916" to="5693,7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"/>
                <v:line id="Line 3850" o:spid="_x0000_s1054" style="position:absolute;flip:y;visibility:visible;mso-wrap-style:square" from="5592,5892" to="6015,6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"/>
                <v:shape id="Text Box 3851" o:spid="_x0000_s1055" type="#_x0000_t202" style="position:absolute;left:2899;top:5053;width:1347;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" filled="f" stroked="f">
                  <v:textbox>
                    <w:txbxContent>
                      <w:p w14:paraId="1F793F96" w14:textId="77777777" w:rsidR="006026E2" w:rsidRPr="00565041" w:rsidRDefault="006026E2" w:rsidP="006E731D">
                        <w:pPr>
                          <w:rPr>
                            <w:i/>
                            <w:sz w:val="20"/>
                            <w:szCs w:val="20"/>
                            <w:lang w:val="en-US"/>
                          </w:rPr>
                        </w:pPr>
                        <w:r w:rsidRPr="00565041">
                          <w:rPr>
                            <w:i/>
                            <w:sz w:val="20"/>
                            <w:szCs w:val="20"/>
                            <w:lang w:val="en-US"/>
                          </w:rPr>
                          <w:t>S</w:t>
                        </w:r>
                      </w:p>
                    </w:txbxContent>
                  </v:textbox>
                </v:shape>
                <v:shape id="Text Box 3852" o:spid="_x0000_s1056" type="#_x0000_t202" style="position:absolute;left:6087;top:5653;width:46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" filled="f" stroked="f">
                  <v:textbox inset=".5mm,.3mm,.5mm,.3mm">
                    <w:txbxContent>
                      <w:p w14:paraId="6F5ED215" w14:textId="77777777" w:rsidR="006026E2" w:rsidRPr="00565041" w:rsidRDefault="006026E2" w:rsidP="006E731D">
                        <w:pPr>
                          <w:rPr>
                            <w:i/>
                            <w:sz w:val="18"/>
                            <w:szCs w:val="18"/>
                            <w:lang w:val="en-US"/>
                          </w:rPr>
                        </w:pPr>
                        <w:r w:rsidRPr="00565041">
                          <w:rPr>
                            <w:i/>
                            <w:sz w:val="18"/>
                            <w:szCs w:val="18"/>
                            <w:lang w:val="en-US"/>
                          </w:rPr>
                          <w:t>1</w:t>
                        </w:r>
                      </w:p>
                    </w:txbxContent>
                  </v:textbox>
                </v:shape>
                <v:shape id="Text Box 3853" o:spid="_x0000_s1057" type="#_x0000_t202" style="position:absolute;left:5795;top:6613;width:586;height:5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" filled="f" stroked="f">
                  <v:textbox>
                    <w:txbxContent>
                      <w:p w14:paraId="76780AF3" w14:textId="77777777" w:rsidR="006026E2" w:rsidRPr="00565041" w:rsidRDefault="006026E2" w:rsidP="006E731D">
                        <w:pPr>
                          <w:rPr>
                            <w:i/>
                            <w:sz w:val="18"/>
                            <w:szCs w:val="18"/>
                            <w:lang w:val="en-US"/>
                          </w:rPr>
                        </w:pPr>
                        <w:r w:rsidRPr="00565041">
                          <w:rPr>
                            <w:i/>
                            <w:sz w:val="18"/>
                            <w:szCs w:val="18"/>
                            <w:lang w:val="en-US"/>
                          </w:rPr>
                          <w:t>2</w:t>
                        </w:r>
                      </w:p>
                    </w:txbxContent>
                  </v:textbox>
                </v:shape>
                <v:shape id="Text Box 3854" o:spid="_x0000_s1058" type="#_x0000_t202" style="position:absolute;left:5723;top:7212;width:468;height: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" filled="f" stroked="f">
                  <v:textbox>
                    <w:txbxContent>
                      <w:p w14:paraId="6AB5C4E9" w14:textId="77777777" w:rsidR="006026E2" w:rsidRPr="00EF2AC2" w:rsidRDefault="006026E2" w:rsidP="006E731D">
                        <w:pPr>
                          <w:rPr>
                            <w:i/>
                            <w:sz w:val="32"/>
                            <w:szCs w:val="32"/>
                            <w:lang w:val="en-US"/>
                          </w:rPr>
                        </w:pPr>
                        <w:r w:rsidRPr="00EF2AC2">
                          <w:rPr>
                            <w:i/>
                            <w:sz w:val="32"/>
                            <w:szCs w:val="32"/>
                            <w:lang w:val="en-US"/>
                          </w:rPr>
                          <w:t>3</w:t>
                        </w:r>
                      </w:p>
                    </w:txbxContent>
                  </v:textbox>
                </v:shape>
                <v:shape id="Text Box 3855" o:spid="_x0000_s1059" type="#_x0000_t202" style="position:absolute;left:4386;top:7678;width:687;height: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" filled="f" stroked="f">
                  <v:textbox>
                    <w:txbxContent>
                      <w:p w14:paraId="4AEAE879" w14:textId="77777777" w:rsidR="006026E2" w:rsidRPr="00565041" w:rsidRDefault="006026E2" w:rsidP="006E731D">
                        <w:pPr>
                          <w:rPr>
                            <w:i/>
                            <w:sz w:val="18"/>
                            <w:szCs w:val="18"/>
                            <w:lang w:val="en-US"/>
                          </w:rPr>
                        </w:pPr>
                        <w:r w:rsidRPr="00565041">
                          <w:rPr>
                            <w:i/>
                            <w:sz w:val="18"/>
                            <w:szCs w:val="18"/>
                            <w:lang w:val="en-US"/>
                          </w:rPr>
                          <w:t>4</w:t>
                        </w:r>
                      </w:p>
                    </w:txbxContent>
                  </v:textbox>
                </v:shape>
                <v:group id="Group 3856" o:spid="_x0000_s1060" style="position:absolute;left:3565;top:7588;width:468;height:480;flip:x" coordorigin="3523,8844" coordsize="480,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">
                  <v:line id="Line 3857" o:spid="_x0000_s1061" style="position:absolute;flip:x y;visibility:visible;mso-wrap-style:square" from="3644,8964" to="4003,9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"/>
                  <v:oval id="Oval 3858" o:spid="_x0000_s1062" style="position:absolute;left:3523;top:8844;width:121;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"/>
                </v:group>
                <v:line id="Line 3859" o:spid="_x0000_s1063" style="position:absolute;flip:x;visibility:visible;mso-wrap-style:square" from="2192,8427" to="2426,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"/>
                <v:line id="Line 3860" o:spid="_x0000_s1064" style="position:absolute;flip:x;visibility:visible;mso-wrap-style:square" from="5494,8427" to="5728,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"/>
                <v:shape id="Text Box 3914" o:spid="_x0000_s1065" type="#_x0000_t202" style="position:absolute;left:3459;top:9089;width:762;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" stroked="f">
                  <v:textbox style="mso-next-textbox:#Text Box 3425">
                    <w:txbxContent>
                      <w:p w14:paraId="3EB06E21" w14:textId="77777777" w:rsidR="006026E2" w:rsidRPr="00BA04D0" w:rsidRDefault="006026E2" w:rsidP="00565041">
                        <w:pPr>
                          <w:spacing w:line="192" w:lineRule="auto"/>
                          <w:jc w:val="center"/>
                          <w:rPr>
                            <w:sz w:val="36"/>
                            <w:szCs w:val="36"/>
                          </w:rPr>
                        </w:pPr>
                        <w:r w:rsidRPr="00565041">
                          <w:rPr>
                            <w:rFonts w:ascii="Tahoma" w:hAnsi="Tahoma" w:cs="Tahoma"/>
                            <w:sz w:val="16"/>
                            <w:szCs w:val="16"/>
                          </w:rPr>
                          <w:t>а)</w:t>
                        </w:r>
                        <w:r w:rsidRPr="008374FD">
                          <w:rPr>
                            <w:sz w:val="28"/>
                            <w:szCs w:val="28"/>
                          </w:rPr>
                          <w:t>ΔХ = Х</w:t>
                        </w:r>
                        <w:r w:rsidRPr="008374FD">
                          <w:rPr>
                            <w:sz w:val="28"/>
                            <w:szCs w:val="28"/>
                            <w:vertAlign w:val="subscript"/>
                          </w:rPr>
                          <w:t>3</w:t>
                        </w:r>
                        <w:r w:rsidRPr="008374FD">
                          <w:rPr>
                            <w:sz w:val="28"/>
                            <w:szCs w:val="28"/>
                          </w:rPr>
                          <w:t xml:space="preserve"> - Х</w:t>
                        </w:r>
                      </w:p>
                    </w:txbxContent>
                  </v:textbox>
                </v:shape>
                <v:shape id="Freeform 3918" o:spid="_x0000_s1066" style="position:absolute;left:2082;top:6598;width:467;height:1080;flip:x;visibility:visible;mso-wrap-style:square;v-text-anchor:top" coordsize="467,1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" path="m467,600l467,,,,,600r350,480l467,600e" filled="f">
                  <v:path arrowok="t" o:connecttype="custom" o:connectlocs="467,600;467,0;0,0;0,600;350,1080;467,600" o:connectangles="0,0,0,0,0,0"/>
                </v:shape>
                <v:line id="Line 3919" o:spid="_x0000_s1067" style="position:absolute;flip:x;visibility:visible;mso-wrap-style:square" from="1757,8427" to="1991,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"/>
                <v:line id="Line 3920" o:spid="_x0000_s1068" style="position:absolute;visibility:visible;mso-wrap-style:square" from="1742,7323" to="2095,7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"/>
              </v:group>
            </w:pict>
          </mc:Fallback>
        </mc:AlternateContent>
      </w:r>
      <w:r w:rsidRPr="00895CB4">
        <w:rPr>
          <w:noProof/>
          <w:sz w:val="28"/>
          <w:szCs w:val="28"/>
        </w:rPr>
        <mc:AlternateContent>
          <mc:Choice Requires="wpg">
            <w:drawing>
              <wp:anchor distT="0" distB="0" distL="114300" distR="114300" simplePos="0" relativeHeight="251646976" behindDoc="0" locked="0" layoutInCell="1" allowOverlap="1" wp14:anchorId="7693DA87" wp14:editId="1EB2E7C3">
                <wp:simplePos x="0" y="0"/>
                <wp:positionH relativeFrom="column">
                  <wp:posOffset>2057400</wp:posOffset>
                </wp:positionH>
                <wp:positionV relativeFrom="paragraph">
                  <wp:posOffset>114300</wp:posOffset>
                </wp:positionV>
                <wp:extent cx="2057400" cy="1943100"/>
                <wp:effectExtent l="0" t="3175" r="0" b="0"/>
                <wp:wrapNone/>
                <wp:docPr id="5510" name="Group 46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7400" cy="1943100"/>
                          <a:chOff x="6697" y="4992"/>
                          <a:chExt cx="4719" cy="4755"/>
                        </a:xfrm>
                      </wpg:grpSpPr>
                      <wpg:grpSp>
                        <wpg:cNvPr id="5511" name="Group 3926"/>
                        <wpg:cNvGrpSpPr>
                          <a:grpSpLocks/>
                        </wpg:cNvGrpSpPr>
                        <wpg:grpSpPr bwMode="auto">
                          <a:xfrm>
                            <a:off x="6697" y="4992"/>
                            <a:ext cx="4719" cy="4646"/>
                            <a:chOff x="6621" y="4953"/>
                            <a:chExt cx="4719" cy="4646"/>
                          </a:xfrm>
                        </wpg:grpSpPr>
                        <wps:wsp>
                          <wps:cNvPr id="5512" name="Oval 3862"/>
                          <wps:cNvSpPr>
                            <a:spLocks noChangeArrowheads="1"/>
                          </wps:cNvSpPr>
                          <wps:spPr bwMode="auto">
                            <a:xfrm>
                              <a:off x="7924" y="5764"/>
                              <a:ext cx="1987" cy="19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13" name="Oval 3863"/>
                          <wps:cNvSpPr>
                            <a:spLocks noChangeArrowheads="1"/>
                          </wps:cNvSpPr>
                          <wps:spPr bwMode="auto">
                            <a:xfrm>
                              <a:off x="8158" y="6004"/>
                              <a:ext cx="1520" cy="143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14" name="Oval 3864"/>
                          <wps:cNvSpPr>
                            <a:spLocks noChangeArrowheads="1"/>
                          </wps:cNvSpPr>
                          <wps:spPr bwMode="auto">
                            <a:xfrm>
                              <a:off x="8392" y="6244"/>
                              <a:ext cx="1052" cy="961"/>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15" name="Oval 3865"/>
                          <wps:cNvSpPr>
                            <a:spLocks noChangeArrowheads="1"/>
                          </wps:cNvSpPr>
                          <wps:spPr bwMode="auto">
                            <a:xfrm>
                              <a:off x="8743" y="6523"/>
                              <a:ext cx="35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16" name="Freeform 3868"/>
                          <wps:cNvSpPr>
                            <a:spLocks/>
                          </wps:cNvSpPr>
                          <wps:spPr bwMode="auto">
                            <a:xfrm>
                              <a:off x="7765" y="5884"/>
                              <a:ext cx="990" cy="746"/>
                            </a:xfrm>
                            <a:custGeom>
                              <a:avLst/>
                              <a:gdLst>
                                <a:gd name="T0" fmla="*/ 810 w 990"/>
                                <a:gd name="T1" fmla="*/ 746 h 746"/>
                                <a:gd name="T2" fmla="*/ 0 w 990"/>
                                <a:gd name="T3" fmla="*/ 371 h 746"/>
                                <a:gd name="T4" fmla="*/ 0 w 990"/>
                                <a:gd name="T5" fmla="*/ 0 h 746"/>
                                <a:gd name="T6" fmla="*/ 990 w 990"/>
                                <a:gd name="T7" fmla="*/ 491 h 746"/>
                                <a:gd name="T8" fmla="*/ 810 w 990"/>
                                <a:gd name="T9" fmla="*/ 746 h 746"/>
                              </a:gdLst>
                              <a:ahLst/>
                              <a:cxnLst>
                                <a:cxn ang="0">
                                  <a:pos x="T0" y="T1"/>
                                </a:cxn>
                                <a:cxn ang="0">
                                  <a:pos x="T2" y="T3"/>
                                </a:cxn>
                                <a:cxn ang="0">
                                  <a:pos x="T4" y="T5"/>
                                </a:cxn>
                                <a:cxn ang="0">
                                  <a:pos x="T6" y="T7"/>
                                </a:cxn>
                                <a:cxn ang="0">
                                  <a:pos x="T8" y="T9"/>
                                </a:cxn>
                              </a:cxnLst>
                              <a:rect l="0" t="0" r="r" b="b"/>
                              <a:pathLst>
                                <a:path w="990" h="746">
                                  <a:moveTo>
                                    <a:pt x="810" y="746"/>
                                  </a:moveTo>
                                  <a:lnTo>
                                    <a:pt x="0" y="371"/>
                                  </a:lnTo>
                                  <a:lnTo>
                                    <a:pt x="0" y="0"/>
                                  </a:lnTo>
                                  <a:lnTo>
                                    <a:pt x="990" y="491"/>
                                  </a:lnTo>
                                  <a:lnTo>
                                    <a:pt x="810" y="746"/>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17" name="Line 3869"/>
                          <wps:cNvCnPr>
                            <a:cxnSpLocks noChangeShapeType="1"/>
                          </wps:cNvCnPr>
                          <wps:spPr bwMode="auto">
                            <a:xfrm flipV="1">
                              <a:off x="8625" y="8283"/>
                              <a:ext cx="586" cy="2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18" name="Line 3870"/>
                          <wps:cNvCnPr>
                            <a:cxnSpLocks noChangeShapeType="1"/>
                          </wps:cNvCnPr>
                          <wps:spPr bwMode="auto">
                            <a:xfrm>
                              <a:off x="9560" y="7324"/>
                              <a:ext cx="234" cy="47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19" name="Text Box 3872"/>
                          <wps:cNvSpPr txBox="1">
                            <a:spLocks noChangeArrowheads="1"/>
                          </wps:cNvSpPr>
                          <wps:spPr bwMode="auto">
                            <a:xfrm>
                              <a:off x="9171" y="8033"/>
                              <a:ext cx="467" cy="6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7D8E5" w14:textId="77777777" w:rsidR="006026E2" w:rsidRPr="00565041" w:rsidRDefault="006026E2" w:rsidP="006E731D">
                                <w:pPr>
                                  <w:rPr>
                                    <w:i/>
                                    <w:sz w:val="18"/>
                                    <w:szCs w:val="18"/>
                                  </w:rPr>
                                </w:pPr>
                                <w:r w:rsidRPr="00565041">
                                  <w:rPr>
                                    <w:i/>
                                    <w:sz w:val="18"/>
                                    <w:szCs w:val="18"/>
                                  </w:rPr>
                                  <w:t>4</w:t>
                                </w:r>
                              </w:p>
                            </w:txbxContent>
                          </wps:txbx>
                          <wps:bodyPr rot="0" vert="horz" wrap="square" lIns="91440" tIns="45720" rIns="91440" bIns="45720" anchor="t" anchorCtr="0" upright="1">
                            <a:noAutofit/>
                          </wps:bodyPr>
                        </wps:wsp>
                        <wps:wsp>
                          <wps:cNvPr id="5520" name="Text Box 3873"/>
                          <wps:cNvSpPr txBox="1">
                            <a:spLocks noChangeArrowheads="1"/>
                          </wps:cNvSpPr>
                          <wps:spPr bwMode="auto">
                            <a:xfrm>
                              <a:off x="9688" y="7748"/>
                              <a:ext cx="656" cy="6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D03B6" w14:textId="77777777" w:rsidR="006026E2" w:rsidRPr="00565041" w:rsidRDefault="006026E2" w:rsidP="006E731D">
                                <w:pPr>
                                  <w:rPr>
                                    <w:i/>
                                    <w:sz w:val="18"/>
                                    <w:szCs w:val="18"/>
                                  </w:rPr>
                                </w:pPr>
                                <w:r w:rsidRPr="00565041">
                                  <w:rPr>
                                    <w:i/>
                                    <w:sz w:val="18"/>
                                    <w:szCs w:val="18"/>
                                  </w:rPr>
                                  <w:t>5</w:t>
                                </w:r>
                              </w:p>
                            </w:txbxContent>
                          </wps:txbx>
                          <wps:bodyPr rot="0" vert="horz" wrap="square" lIns="91440" tIns="45720" rIns="91440" bIns="45720" anchor="t" anchorCtr="0" upright="1">
                            <a:noAutofit/>
                          </wps:bodyPr>
                        </wps:wsp>
                        <wps:wsp>
                          <wps:cNvPr id="5521" name="Text Box 3874"/>
                          <wps:cNvSpPr txBox="1">
                            <a:spLocks noChangeArrowheads="1"/>
                          </wps:cNvSpPr>
                          <wps:spPr bwMode="auto">
                            <a:xfrm>
                              <a:off x="6870" y="7803"/>
                              <a:ext cx="429" cy="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60259" w14:textId="77777777" w:rsidR="006026E2" w:rsidRPr="00565041" w:rsidRDefault="006026E2" w:rsidP="006E731D">
                                <w:pPr>
                                  <w:rPr>
                                    <w:i/>
                                    <w:sz w:val="18"/>
                                    <w:szCs w:val="18"/>
                                  </w:rPr>
                                </w:pPr>
                                <w:r w:rsidRPr="00565041">
                                  <w:rPr>
                                    <w:i/>
                                    <w:sz w:val="18"/>
                                    <w:szCs w:val="18"/>
                                  </w:rPr>
                                  <w:t>3</w:t>
                                </w:r>
                              </w:p>
                            </w:txbxContent>
                          </wps:txbx>
                          <wps:bodyPr rot="0" vert="horz" wrap="square" lIns="91440" tIns="45720" rIns="91440" bIns="45720" anchor="t" anchorCtr="0" upright="1">
                            <a:noAutofit/>
                          </wps:bodyPr>
                        </wps:wsp>
                        <wpg:grpSp>
                          <wpg:cNvPr id="5522" name="Group 3875"/>
                          <wpg:cNvGrpSpPr>
                            <a:grpSpLocks/>
                          </wpg:cNvGrpSpPr>
                          <wpg:grpSpPr bwMode="auto">
                            <a:xfrm>
                              <a:off x="7664" y="8073"/>
                              <a:ext cx="1753" cy="961"/>
                              <a:chOff x="2815" y="13564"/>
                              <a:chExt cx="1799" cy="961"/>
                            </a:xfrm>
                          </wpg:grpSpPr>
                          <wps:wsp>
                            <wps:cNvPr id="5523" name="Line 3876"/>
                            <wps:cNvCnPr>
                              <a:cxnSpLocks noChangeShapeType="1"/>
                            </wps:cNvCnPr>
                            <wps:spPr bwMode="auto">
                              <a:xfrm>
                                <a:off x="2815" y="14285"/>
                                <a:ext cx="17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24" name="Rectangle 3877"/>
                            <wps:cNvSpPr>
                              <a:spLocks noChangeArrowheads="1"/>
                            </wps:cNvSpPr>
                            <wps:spPr bwMode="auto">
                              <a:xfrm>
                                <a:off x="3414" y="13924"/>
                                <a:ext cx="601" cy="36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25" name="Line 3878"/>
                            <wps:cNvCnPr>
                              <a:cxnSpLocks noChangeShapeType="1"/>
                            </wps:cNvCnPr>
                            <wps:spPr bwMode="auto">
                              <a:xfrm flipV="1">
                                <a:off x="3655" y="13684"/>
                                <a:ext cx="239" cy="2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26" name="Oval 3879"/>
                            <wps:cNvSpPr>
                              <a:spLocks noChangeArrowheads="1"/>
                            </wps:cNvSpPr>
                            <wps:spPr bwMode="auto">
                              <a:xfrm>
                                <a:off x="3894" y="13564"/>
                                <a:ext cx="121" cy="1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27" name="Line 3880"/>
                            <wps:cNvCnPr>
                              <a:cxnSpLocks noChangeShapeType="1"/>
                            </wps:cNvCnPr>
                            <wps:spPr bwMode="auto">
                              <a:xfrm flipH="1">
                                <a:off x="3055" y="14285"/>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28" name="Line 3881"/>
                            <wps:cNvCnPr>
                              <a:cxnSpLocks noChangeShapeType="1"/>
                            </wps:cNvCnPr>
                            <wps:spPr bwMode="auto">
                              <a:xfrm flipH="1">
                                <a:off x="3385" y="14285"/>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29" name="Line 3882"/>
                            <wps:cNvCnPr>
                              <a:cxnSpLocks noChangeShapeType="1"/>
                            </wps:cNvCnPr>
                            <wps:spPr bwMode="auto">
                              <a:xfrm flipH="1">
                                <a:off x="3715" y="14285"/>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30" name="Line 3883"/>
                            <wps:cNvCnPr>
                              <a:cxnSpLocks noChangeShapeType="1"/>
                            </wps:cNvCnPr>
                            <wps:spPr bwMode="auto">
                              <a:xfrm flipH="1">
                                <a:off x="4030" y="14285"/>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31" name="Line 3884"/>
                            <wps:cNvCnPr>
                              <a:cxnSpLocks noChangeShapeType="1"/>
                            </wps:cNvCnPr>
                            <wps:spPr bwMode="auto">
                              <a:xfrm flipH="1">
                                <a:off x="4330" y="14285"/>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532" name="Group 3885"/>
                          <wpg:cNvGrpSpPr>
                            <a:grpSpLocks/>
                          </wpg:cNvGrpSpPr>
                          <wpg:grpSpPr bwMode="auto">
                            <a:xfrm rot="-1920135">
                              <a:off x="10266" y="5774"/>
                              <a:ext cx="1074" cy="1058"/>
                              <a:chOff x="5510" y="12436"/>
                              <a:chExt cx="1103" cy="1058"/>
                            </a:xfrm>
                          </wpg:grpSpPr>
                          <wps:wsp>
                            <wps:cNvPr id="5533" name="Line 3886"/>
                            <wps:cNvCnPr>
                              <a:cxnSpLocks noChangeShapeType="1"/>
                            </wps:cNvCnPr>
                            <wps:spPr bwMode="auto">
                              <a:xfrm rot="-3516603">
                                <a:off x="5732" y="12965"/>
                                <a:ext cx="10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34" name="Rectangle 3887"/>
                            <wps:cNvSpPr>
                              <a:spLocks noChangeArrowheads="1"/>
                            </wps:cNvSpPr>
                            <wps:spPr bwMode="auto">
                              <a:xfrm rot="-3516603">
                                <a:off x="5775" y="12745"/>
                                <a:ext cx="601" cy="36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35" name="Line 3888"/>
                            <wps:cNvCnPr>
                              <a:cxnSpLocks noChangeShapeType="1"/>
                            </wps:cNvCnPr>
                            <wps:spPr bwMode="auto">
                              <a:xfrm rot="-3516603">
                                <a:off x="5701" y="12716"/>
                                <a:ext cx="88" cy="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36" name="Oval 3889"/>
                            <wps:cNvSpPr>
                              <a:spLocks noChangeArrowheads="1"/>
                            </wps:cNvSpPr>
                            <wps:spPr bwMode="auto">
                              <a:xfrm rot="-3516603">
                                <a:off x="5509" y="12730"/>
                                <a:ext cx="121" cy="1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37" name="Line 3890"/>
                            <wps:cNvCnPr>
                              <a:cxnSpLocks noChangeShapeType="1"/>
                            </wps:cNvCnPr>
                            <wps:spPr bwMode="auto">
                              <a:xfrm rot="18083397" flipH="1">
                                <a:off x="6097" y="13266"/>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38" name="Line 3891"/>
                            <wps:cNvCnPr>
                              <a:cxnSpLocks noChangeShapeType="1"/>
                            </wps:cNvCnPr>
                            <wps:spPr bwMode="auto">
                              <a:xfrm rot="18083397" flipH="1">
                                <a:off x="6269" y="12985"/>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39" name="Line 3892"/>
                            <wps:cNvCnPr>
                              <a:cxnSpLocks noChangeShapeType="1"/>
                            </wps:cNvCnPr>
                            <wps:spPr bwMode="auto">
                              <a:xfrm rot="18083397" flipH="1">
                                <a:off x="6433" y="12716"/>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540" name="Group 3899"/>
                          <wpg:cNvGrpSpPr>
                            <a:grpSpLocks/>
                          </wpg:cNvGrpSpPr>
                          <wpg:grpSpPr bwMode="auto">
                            <a:xfrm rot="1618654">
                              <a:off x="8329" y="6289"/>
                              <a:ext cx="146" cy="150"/>
                              <a:chOff x="5720" y="11400"/>
                              <a:chExt cx="150" cy="150"/>
                            </a:xfrm>
                          </wpg:grpSpPr>
                          <wps:wsp>
                            <wps:cNvPr id="5541" name="Line 3900"/>
                            <wps:cNvCnPr>
                              <a:cxnSpLocks noChangeShapeType="1"/>
                            </wps:cNvCnPr>
                            <wps:spPr bwMode="auto">
                              <a:xfrm flipH="1">
                                <a:off x="5720" y="11401"/>
                                <a:ext cx="149" cy="14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42" name="Line 3901"/>
                            <wps:cNvCnPr>
                              <a:cxnSpLocks noChangeShapeType="1"/>
                            </wps:cNvCnPr>
                            <wps:spPr bwMode="auto">
                              <a:xfrm>
                                <a:off x="5720" y="11400"/>
                                <a:ext cx="150" cy="15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543" name="Group 3902"/>
                          <wpg:cNvGrpSpPr>
                            <a:grpSpLocks/>
                          </wpg:cNvGrpSpPr>
                          <wpg:grpSpPr bwMode="auto">
                            <a:xfrm>
                              <a:off x="8458" y="5481"/>
                              <a:ext cx="830" cy="128"/>
                              <a:chOff x="3818" y="10882"/>
                              <a:chExt cx="852" cy="128"/>
                            </a:xfrm>
                          </wpg:grpSpPr>
                          <wps:wsp>
                            <wps:cNvPr id="5544" name="Freeform 3903"/>
                            <wps:cNvSpPr>
                              <a:spLocks/>
                            </wps:cNvSpPr>
                            <wps:spPr bwMode="auto">
                              <a:xfrm>
                                <a:off x="3910" y="10882"/>
                                <a:ext cx="760" cy="118"/>
                              </a:xfrm>
                              <a:custGeom>
                                <a:avLst/>
                                <a:gdLst>
                                  <a:gd name="T0" fmla="*/ 0 w 690"/>
                                  <a:gd name="T1" fmla="*/ 148 h 198"/>
                                  <a:gd name="T2" fmla="*/ 230 w 690"/>
                                  <a:gd name="T3" fmla="*/ 18 h 198"/>
                                  <a:gd name="T4" fmla="*/ 500 w 690"/>
                                  <a:gd name="T5" fmla="*/ 38 h 198"/>
                                  <a:gd name="T6" fmla="*/ 690 w 690"/>
                                  <a:gd name="T7" fmla="*/ 198 h 198"/>
                                </a:gdLst>
                                <a:ahLst/>
                                <a:cxnLst>
                                  <a:cxn ang="0">
                                    <a:pos x="T0" y="T1"/>
                                  </a:cxn>
                                  <a:cxn ang="0">
                                    <a:pos x="T2" y="T3"/>
                                  </a:cxn>
                                  <a:cxn ang="0">
                                    <a:pos x="T4" y="T5"/>
                                  </a:cxn>
                                  <a:cxn ang="0">
                                    <a:pos x="T6" y="T7"/>
                                  </a:cxn>
                                </a:cxnLst>
                                <a:rect l="0" t="0" r="r" b="b"/>
                                <a:pathLst>
                                  <a:path w="690" h="198">
                                    <a:moveTo>
                                      <a:pt x="0" y="148"/>
                                    </a:moveTo>
                                    <a:cubicBezTo>
                                      <a:pt x="73" y="92"/>
                                      <a:pt x="147" y="36"/>
                                      <a:pt x="230" y="18"/>
                                    </a:cubicBezTo>
                                    <a:cubicBezTo>
                                      <a:pt x="313" y="0"/>
                                      <a:pt x="424" y="8"/>
                                      <a:pt x="500" y="38"/>
                                    </a:cubicBezTo>
                                    <a:cubicBezTo>
                                      <a:pt x="576" y="68"/>
                                      <a:pt x="633" y="133"/>
                                      <a:pt x="690" y="198"/>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45" name="Line 3904"/>
                            <wps:cNvCnPr>
                              <a:cxnSpLocks noChangeShapeType="1"/>
                            </wps:cNvCnPr>
                            <wps:spPr bwMode="auto">
                              <a:xfrm flipH="1">
                                <a:off x="3818" y="10973"/>
                                <a:ext cx="82" cy="37"/>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5546" name="Text Box 3905"/>
                          <wps:cNvSpPr txBox="1">
                            <a:spLocks noChangeArrowheads="1"/>
                          </wps:cNvSpPr>
                          <wps:spPr bwMode="auto">
                            <a:xfrm>
                              <a:off x="8508" y="4953"/>
                              <a:ext cx="835" cy="54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B5AB13" w14:textId="77777777" w:rsidR="006026E2" w:rsidRPr="00565041" w:rsidRDefault="006026E2" w:rsidP="006E731D">
                                <w:pPr>
                                  <w:jc w:val="center"/>
                                  <w:rPr>
                                    <w:i/>
                                    <w:sz w:val="18"/>
                                    <w:szCs w:val="18"/>
                                  </w:rPr>
                                </w:pPr>
                                <w:r w:rsidRPr="00565041">
                                  <w:rPr>
                                    <w:i/>
                                    <w:sz w:val="18"/>
                                    <w:szCs w:val="18"/>
                                  </w:rPr>
                                  <w:t>ω</w:t>
                                </w:r>
                              </w:p>
                            </w:txbxContent>
                          </wps:txbx>
                          <wps:bodyPr rot="0" vert="horz" wrap="square" lIns="91440" tIns="45720" rIns="91440" bIns="45720" anchor="t" anchorCtr="0" upright="1">
                            <a:noAutofit/>
                          </wps:bodyPr>
                        </wps:wsp>
                        <wpg:grpSp>
                          <wpg:cNvPr id="5547" name="Group 3906"/>
                          <wpg:cNvGrpSpPr>
                            <a:grpSpLocks/>
                          </wpg:cNvGrpSpPr>
                          <wpg:grpSpPr bwMode="auto">
                            <a:xfrm>
                              <a:off x="6621" y="5500"/>
                              <a:ext cx="1039" cy="1036"/>
                              <a:chOff x="1672" y="11085"/>
                              <a:chExt cx="1067" cy="1036"/>
                            </a:xfrm>
                          </wpg:grpSpPr>
                          <wps:wsp>
                            <wps:cNvPr id="5548" name="Line 3907"/>
                            <wps:cNvCnPr>
                              <a:cxnSpLocks noChangeShapeType="1"/>
                            </wps:cNvCnPr>
                            <wps:spPr bwMode="auto">
                              <a:xfrm rot="6859394">
                                <a:off x="1517" y="11603"/>
                                <a:ext cx="103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49" name="Rectangle 3908"/>
                            <wps:cNvSpPr>
                              <a:spLocks noChangeArrowheads="1"/>
                            </wps:cNvSpPr>
                            <wps:spPr bwMode="auto">
                              <a:xfrm rot="6859394">
                                <a:off x="1897" y="11495"/>
                                <a:ext cx="601" cy="36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50" name="Line 3909"/>
                            <wps:cNvCnPr>
                              <a:cxnSpLocks noChangeShapeType="1"/>
                            </wps:cNvCnPr>
                            <wps:spPr bwMode="auto">
                              <a:xfrm rot="6859394">
                                <a:off x="2423" y="11671"/>
                                <a:ext cx="118" cy="2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51" name="Oval 3910"/>
                            <wps:cNvSpPr>
                              <a:spLocks noChangeArrowheads="1"/>
                            </wps:cNvSpPr>
                            <wps:spPr bwMode="auto">
                              <a:xfrm rot="6859394">
                                <a:off x="2618" y="11692"/>
                                <a:ext cx="121" cy="1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52" name="Line 3911"/>
                            <wps:cNvCnPr>
                              <a:cxnSpLocks noChangeShapeType="1"/>
                            </wps:cNvCnPr>
                            <wps:spPr bwMode="auto">
                              <a:xfrm rot="6859394" flipH="1">
                                <a:off x="1998" y="11145"/>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53" name="Line 3912"/>
                            <wps:cNvCnPr>
                              <a:cxnSpLocks noChangeShapeType="1"/>
                            </wps:cNvCnPr>
                            <wps:spPr bwMode="auto">
                              <a:xfrm rot="6859394" flipH="1">
                                <a:off x="1862" y="11446"/>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54" name="Line 3913"/>
                            <wps:cNvCnPr>
                              <a:cxnSpLocks noChangeShapeType="1"/>
                            </wps:cNvCnPr>
                            <wps:spPr bwMode="auto">
                              <a:xfrm rot="6859394" flipH="1">
                                <a:off x="1732" y="11733"/>
                                <a:ext cx="119"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555" name="Text Box 3915"/>
                          <wps:cNvSpPr txBox="1">
                            <a:spLocks noChangeArrowheads="1"/>
                          </wps:cNvSpPr>
                          <wps:spPr bwMode="auto">
                            <a:xfrm>
                              <a:off x="8631" y="9089"/>
                              <a:ext cx="672" cy="51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E521D9A" w14:textId="77777777" w:rsidR="006026E2" w:rsidRDefault="006026E2"/>
                            </w:txbxContent>
                          </wps:txbx>
                          <wps:bodyPr rot="0" vert="horz" wrap="square" lIns="91440" tIns="45720" rIns="91440" bIns="45720" anchor="t" anchorCtr="0" upright="1">
                            <a:noAutofit/>
                          </wps:bodyPr>
                        </wps:wsp>
                        <wps:wsp>
                          <wps:cNvPr id="5556" name="Freeform 3917"/>
                          <wps:cNvSpPr>
                            <a:spLocks/>
                          </wps:cNvSpPr>
                          <wps:spPr bwMode="auto">
                            <a:xfrm rot="8710988">
                              <a:off x="9205" y="6304"/>
                              <a:ext cx="990" cy="746"/>
                            </a:xfrm>
                            <a:custGeom>
                              <a:avLst/>
                              <a:gdLst>
                                <a:gd name="T0" fmla="*/ 810 w 990"/>
                                <a:gd name="T1" fmla="*/ 746 h 746"/>
                                <a:gd name="T2" fmla="*/ 0 w 990"/>
                                <a:gd name="T3" fmla="*/ 371 h 746"/>
                                <a:gd name="T4" fmla="*/ 0 w 990"/>
                                <a:gd name="T5" fmla="*/ 0 h 746"/>
                                <a:gd name="T6" fmla="*/ 990 w 990"/>
                                <a:gd name="T7" fmla="*/ 491 h 746"/>
                                <a:gd name="T8" fmla="*/ 810 w 990"/>
                                <a:gd name="T9" fmla="*/ 746 h 746"/>
                              </a:gdLst>
                              <a:ahLst/>
                              <a:cxnLst>
                                <a:cxn ang="0">
                                  <a:pos x="T0" y="T1"/>
                                </a:cxn>
                                <a:cxn ang="0">
                                  <a:pos x="T2" y="T3"/>
                                </a:cxn>
                                <a:cxn ang="0">
                                  <a:pos x="T4" y="T5"/>
                                </a:cxn>
                                <a:cxn ang="0">
                                  <a:pos x="T6" y="T7"/>
                                </a:cxn>
                                <a:cxn ang="0">
                                  <a:pos x="T8" y="T9"/>
                                </a:cxn>
                              </a:cxnLst>
                              <a:rect l="0" t="0" r="r" b="b"/>
                              <a:pathLst>
                                <a:path w="990" h="746">
                                  <a:moveTo>
                                    <a:pt x="810" y="746"/>
                                  </a:moveTo>
                                  <a:lnTo>
                                    <a:pt x="0" y="371"/>
                                  </a:lnTo>
                                  <a:lnTo>
                                    <a:pt x="0" y="0"/>
                                  </a:lnTo>
                                  <a:lnTo>
                                    <a:pt x="990" y="491"/>
                                  </a:lnTo>
                                  <a:lnTo>
                                    <a:pt x="810" y="746"/>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57" name="Freeform 3916"/>
                          <wps:cNvSpPr>
                            <a:spLocks/>
                          </wps:cNvSpPr>
                          <wps:spPr bwMode="auto">
                            <a:xfrm rot="15281526">
                              <a:off x="8245" y="7099"/>
                              <a:ext cx="990" cy="746"/>
                            </a:xfrm>
                            <a:custGeom>
                              <a:avLst/>
                              <a:gdLst>
                                <a:gd name="T0" fmla="*/ 810 w 990"/>
                                <a:gd name="T1" fmla="*/ 746 h 746"/>
                                <a:gd name="T2" fmla="*/ 0 w 990"/>
                                <a:gd name="T3" fmla="*/ 371 h 746"/>
                                <a:gd name="T4" fmla="*/ 0 w 990"/>
                                <a:gd name="T5" fmla="*/ 0 h 746"/>
                                <a:gd name="T6" fmla="*/ 990 w 990"/>
                                <a:gd name="T7" fmla="*/ 491 h 746"/>
                                <a:gd name="T8" fmla="*/ 810 w 990"/>
                                <a:gd name="T9" fmla="*/ 746 h 746"/>
                              </a:gdLst>
                              <a:ahLst/>
                              <a:cxnLst>
                                <a:cxn ang="0">
                                  <a:pos x="T0" y="T1"/>
                                </a:cxn>
                                <a:cxn ang="0">
                                  <a:pos x="T2" y="T3"/>
                                </a:cxn>
                                <a:cxn ang="0">
                                  <a:pos x="T4" y="T5"/>
                                </a:cxn>
                                <a:cxn ang="0">
                                  <a:pos x="T6" y="T7"/>
                                </a:cxn>
                                <a:cxn ang="0">
                                  <a:pos x="T8" y="T9"/>
                                </a:cxn>
                              </a:cxnLst>
                              <a:rect l="0" t="0" r="r" b="b"/>
                              <a:pathLst>
                                <a:path w="990" h="746">
                                  <a:moveTo>
                                    <a:pt x="810" y="746"/>
                                  </a:moveTo>
                                  <a:lnTo>
                                    <a:pt x="0" y="371"/>
                                  </a:lnTo>
                                  <a:lnTo>
                                    <a:pt x="0" y="0"/>
                                  </a:lnTo>
                                  <a:lnTo>
                                    <a:pt x="990" y="491"/>
                                  </a:lnTo>
                                  <a:lnTo>
                                    <a:pt x="810" y="746"/>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5558" name="Group 3896"/>
                          <wpg:cNvGrpSpPr>
                            <a:grpSpLocks/>
                          </wpg:cNvGrpSpPr>
                          <wpg:grpSpPr bwMode="auto">
                            <a:xfrm rot="-21007262">
                              <a:off x="8763" y="7139"/>
                              <a:ext cx="146" cy="150"/>
                              <a:chOff x="5720" y="11400"/>
                              <a:chExt cx="150" cy="150"/>
                            </a:xfrm>
                          </wpg:grpSpPr>
                          <wps:wsp>
                            <wps:cNvPr id="5559" name="Line 3897"/>
                            <wps:cNvCnPr>
                              <a:cxnSpLocks noChangeShapeType="1"/>
                            </wps:cNvCnPr>
                            <wps:spPr bwMode="auto">
                              <a:xfrm flipH="1">
                                <a:off x="5720" y="11401"/>
                                <a:ext cx="149" cy="14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60" name="Line 3898"/>
                            <wps:cNvCnPr>
                              <a:cxnSpLocks noChangeShapeType="1"/>
                            </wps:cNvCnPr>
                            <wps:spPr bwMode="auto">
                              <a:xfrm>
                                <a:off x="5720" y="11400"/>
                                <a:ext cx="150" cy="15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561" name="Group 3893"/>
                          <wpg:cNvGrpSpPr>
                            <a:grpSpLocks/>
                          </wpg:cNvGrpSpPr>
                          <wpg:grpSpPr bwMode="auto">
                            <a:xfrm>
                              <a:off x="9323" y="6609"/>
                              <a:ext cx="146" cy="150"/>
                              <a:chOff x="5720" y="11400"/>
                              <a:chExt cx="150" cy="150"/>
                            </a:xfrm>
                          </wpg:grpSpPr>
                          <wps:wsp>
                            <wps:cNvPr id="5562" name="Line 3894"/>
                            <wps:cNvCnPr>
                              <a:cxnSpLocks noChangeShapeType="1"/>
                            </wps:cNvCnPr>
                            <wps:spPr bwMode="auto">
                              <a:xfrm flipH="1">
                                <a:off x="5720" y="11401"/>
                                <a:ext cx="149" cy="14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63" name="Line 3895"/>
                            <wps:cNvCnPr>
                              <a:cxnSpLocks noChangeShapeType="1"/>
                            </wps:cNvCnPr>
                            <wps:spPr bwMode="auto">
                              <a:xfrm>
                                <a:off x="5720" y="11400"/>
                                <a:ext cx="150" cy="15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5564" name="Line 3871"/>
                          <wps:cNvCnPr>
                            <a:cxnSpLocks noChangeShapeType="1"/>
                          </wps:cNvCnPr>
                          <wps:spPr bwMode="auto">
                            <a:xfrm flipH="1">
                              <a:off x="7373" y="7683"/>
                              <a:ext cx="1385" cy="2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565" name="Text Box 4696"/>
                        <wps:cNvSpPr txBox="1">
                          <a:spLocks noChangeArrowheads="1"/>
                        </wps:cNvSpPr>
                        <wps:spPr bwMode="auto">
                          <a:xfrm>
                            <a:off x="8863" y="9161"/>
                            <a:ext cx="894" cy="5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A8B0E5" w14:textId="77777777" w:rsidR="006026E2" w:rsidRPr="00565041" w:rsidRDefault="006026E2" w:rsidP="00565041">
                              <w:pPr>
                                <w:jc w:val="center"/>
                                <w:rPr>
                                  <w:rFonts w:ascii="Tahoma" w:hAnsi="Tahoma" w:cs="Tahoma"/>
                                  <w:sz w:val="16"/>
                                  <w:szCs w:val="16"/>
                                </w:rPr>
                              </w:pPr>
                              <w:r w:rsidRPr="00565041">
                                <w:rPr>
                                  <w:rFonts w:ascii="Tahoma" w:hAnsi="Tahoma" w:cs="Tahoma"/>
                                  <w:sz w:val="16"/>
                                  <w:szCs w:val="16"/>
                                </w:rPr>
                                <w:t>б)</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93DA87" id="Group 4697" o:spid="_x0000_s1069" style="position:absolute;left:0;text-align:left;margin-left:162pt;margin-top:9pt;width:162pt;height:153pt;z-index:251646976" coordorigin="6697,4992" coordsize="4719,4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">
                <v:group id="Group 3926" o:spid="_x0000_s1070" style="position:absolute;left:6697;top:4992;width:4719;height:4646" coordorigin="6621,4953" coordsize="4719,46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">
                  <v:oval id="Oval 3862" o:spid="_x0000_s1071" style="position:absolute;left:7924;top:5764;width:1987;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"/>
                  <v:oval id="Oval 3863" o:spid="_x0000_s1072" style="position:absolute;left:8158;top:6004;width:1520;height:1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"/>
                  <v:oval id="Oval 3864" o:spid="_x0000_s1073" style="position:absolute;left:8392;top:6244;width:1052;height:9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"/>
                  <v:oval id="Oval 3865" o:spid="_x0000_s1074" style="position:absolute;left:8743;top:6523;width:35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"/>
                  <v:shape id="Freeform 3868" o:spid="_x0000_s1075" style="position:absolute;left:7765;top:5884;width:990;height:746;visibility:visible;mso-wrap-style:square;v-text-anchor:top" coordsize="990,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" path="m810,746l,371,,,990,491,810,746xe">
                    <v:path arrowok="t" o:connecttype="custom" o:connectlocs="810,746;0,371;0,0;990,491;810,746" o:connectangles="0,0,0,0,0"/>
                  </v:shape>
                  <v:line id="Line 3869" o:spid="_x0000_s1076" style="position:absolute;flip:y;visibility:visible;mso-wrap-style:square" from="8625,8283" to="9211,8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"/>
                  <v:line id="Line 3870" o:spid="_x0000_s1077" style="position:absolute;visibility:visible;mso-wrap-style:square" from="9560,7324" to="9794,78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"/>
                  <v:shape id="Text Box 3872" o:spid="_x0000_s1078" type="#_x0000_t202" style="position:absolute;left:9171;top:8033;width:467;height: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" filled="f" stroked="f">
                    <v:textbox>
                      <w:txbxContent>
                        <w:p w14:paraId="6957D8E5" w14:textId="77777777" w:rsidR="006026E2" w:rsidRPr="00565041" w:rsidRDefault="006026E2" w:rsidP="006E731D">
                          <w:pPr>
                            <w:rPr>
                              <w:i/>
                              <w:sz w:val="18"/>
                              <w:szCs w:val="18"/>
                            </w:rPr>
                          </w:pPr>
                          <w:r w:rsidRPr="00565041">
                            <w:rPr>
                              <w:i/>
                              <w:sz w:val="18"/>
                              <w:szCs w:val="18"/>
                            </w:rPr>
                            <w:t>4</w:t>
                          </w:r>
                        </w:p>
                      </w:txbxContent>
                    </v:textbox>
                  </v:shape>
                  <v:shape id="Text Box 3873" o:spid="_x0000_s1079" type="#_x0000_t202" style="position:absolute;left:9688;top:7748;width:656;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" filled="f" stroked="f">
                    <v:textbox>
                      <w:txbxContent>
                        <w:p w14:paraId="38DD03B6" w14:textId="77777777" w:rsidR="006026E2" w:rsidRPr="00565041" w:rsidRDefault="006026E2" w:rsidP="006E731D">
                          <w:pPr>
                            <w:rPr>
                              <w:i/>
                              <w:sz w:val="18"/>
                              <w:szCs w:val="18"/>
                            </w:rPr>
                          </w:pPr>
                          <w:r w:rsidRPr="00565041">
                            <w:rPr>
                              <w:i/>
                              <w:sz w:val="18"/>
                              <w:szCs w:val="18"/>
                            </w:rPr>
                            <w:t>5</w:t>
                          </w:r>
                        </w:p>
                      </w:txbxContent>
                    </v:textbox>
                  </v:shape>
                  <v:shape id="Text Box 3874" o:spid="_x0000_s1080" type="#_x0000_t202" style="position:absolute;left:6870;top:7803;width:429;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" filled="f" stroked="f">
                    <v:textbox>
                      <w:txbxContent>
                        <w:p w14:paraId="78B60259" w14:textId="77777777" w:rsidR="006026E2" w:rsidRPr="00565041" w:rsidRDefault="006026E2" w:rsidP="006E731D">
                          <w:pPr>
                            <w:rPr>
                              <w:i/>
                              <w:sz w:val="18"/>
                              <w:szCs w:val="18"/>
                            </w:rPr>
                          </w:pPr>
                          <w:r w:rsidRPr="00565041">
                            <w:rPr>
                              <w:i/>
                              <w:sz w:val="18"/>
                              <w:szCs w:val="18"/>
                            </w:rPr>
                            <w:t>3</w:t>
                          </w:r>
                        </w:p>
                      </w:txbxContent>
                    </v:textbox>
                  </v:shape>
                  <v:group id="Group 3875" o:spid="_x0000_s1081" style="position:absolute;left:7664;top:8073;width:1753;height:961" coordorigin="2815,13564" coordsize="1799,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">
                    <v:line id="Line 3876" o:spid="_x0000_s1082" style="position:absolute;visibility:visible;mso-wrap-style:square" from="2815,14285" to="4614,14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"/>
                    <v:rect id="Rectangle 3877" o:spid="_x0000_s1083" style="position:absolute;left:3414;top:13924;width:601;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"/>
                    <v:line id="Line 3878" o:spid="_x0000_s1084" style="position:absolute;flip:y;visibility:visible;mso-wrap-style:square" from="3655,13684" to="3894,13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"/>
                    <v:oval id="Oval 3879" o:spid="_x0000_s1085" style="position:absolute;left:3894;top:13564;width:121;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"/>
                    <v:line id="Line 3880" o:spid="_x0000_s1086" style="position:absolute;flip:x;visibility:visible;mso-wrap-style:square" from="3055,14285" to="3174,14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"/>
                    <v:line id="Line 3881" o:spid="_x0000_s1087" style="position:absolute;flip:x;visibility:visible;mso-wrap-style:square" from="3385,14285" to="3504,14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"/>
                    <v:line id="Line 3882" o:spid="_x0000_s1088" style="position:absolute;flip:x;visibility:visible;mso-wrap-style:square" from="3715,14285" to="3834,14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"/>
                    <v:line id="Line 3883" o:spid="_x0000_s1089" style="position:absolute;flip:x;visibility:visible;mso-wrap-style:square" from="4030,14285" to="4149,14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"/>
                    <v:line id="Line 3884" o:spid="_x0000_s1090" style="position:absolute;flip:x;visibility:visible;mso-wrap-style:square" from="4330,14285" to="4449,14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"/>
                  </v:group>
                  <v:group id="Group 3885" o:spid="_x0000_s1091" style="position:absolute;left:10266;top:5774;width:1074;height:1058;rotation:-2097299fd" coordorigin="5510,12436" coordsize="1103,1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">
                    <v:line id="Line 3886" o:spid="_x0000_s1092" style="position:absolute;rotation:-3841068fd;visibility:visible;mso-wrap-style:square" from="5732,12965" to="6790,12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"/>
                    <v:rect id="Rectangle 3887" o:spid="_x0000_s1093" style="position:absolute;left:5775;top:12745;width:601;height:361;rotation:-384106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"/>
                    <v:line id="Line 3888" o:spid="_x0000_s1094" style="position:absolute;rotation:-3841068fd;visibility:visible;mso-wrap-style:square" from="5701,12716" to="5789,1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"/>
                    <v:oval id="Oval 3889" o:spid="_x0000_s1095" style="position:absolute;left:5509;top:12730;width:121;height:120;rotation:-384106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"/>
                    <v:line id="Line 3890" o:spid="_x0000_s1096" style="position:absolute;rotation:3841068fd;flip:x;visibility:visible;mso-wrap-style:square" from="6097,13266" to="6216,135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"/>
                    <v:line id="Line 3891" o:spid="_x0000_s1097" style="position:absolute;rotation:3841068fd;flip:x;visibility:visible;mso-wrap-style:square" from="6269,12985" to="6388,13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"/>
                    <v:line id="Line 3892" o:spid="_x0000_s1098" style="position:absolute;rotation:3841068fd;flip:x;visibility:visible;mso-wrap-style:square" from="6433,12716" to="6552,12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"/>
                  </v:group>
                  <v:group id="Group 3899" o:spid="_x0000_s1099" style="position:absolute;left:8329;top:6289;width:146;height:150;rotation:1768002fd" coordorigin="5720,11400" coordsize="150,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">
                    <v:line id="Line 3900" o:spid="_x0000_s1100" style="position:absolute;flip:x;visibility:visible;mso-wrap-style:square" from="5720,11401" to="5869,11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"/>
                    <v:line id="Line 3901" o:spid="_x0000_s1101" style="position:absolute;visibility:visible;mso-wrap-style:square" from="5720,11400" to="5870,11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"/>
                  </v:group>
                  <v:group id="Group 3902" o:spid="_x0000_s1102" style="position:absolute;left:8458;top:5481;width:830;height:128" coordorigin="3818,10882" coordsize="85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">
                    <v:shape id="Freeform 3903" o:spid="_x0000_s1103" style="position:absolute;left:3910;top:10882;width:760;height:118;visibility:visible;mso-wrap-style:square;v-text-anchor:top" coordsize="690,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" path="m,148c73,92,147,36,230,18,313,,424,8,500,38v76,30,133,95,190,160e" filled="f">
                      <v:path arrowok="t" o:connecttype="custom" o:connectlocs="0,88;253,11;551,23;760,118" o:connectangles="0,0,0,0"/>
                    </v:shape>
                    <v:line id="Line 3904" o:spid="_x0000_s1104" style="position:absolute;flip:x;visibility:visible;mso-wrap-style:square" from="3818,10973" to="3900,1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">
                      <v:stroke endarrow="block"/>
                    </v:line>
                  </v:group>
                  <v:shape id="Text Box 3905" o:spid="_x0000_s1105" type="#_x0000_t202" style="position:absolute;left:8508;top:4953;width:835;height: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" filled="f" stroked="f">
                    <v:textbox>
                      <w:txbxContent>
                        <w:p w14:paraId="00B5AB13" w14:textId="77777777" w:rsidR="006026E2" w:rsidRPr="00565041" w:rsidRDefault="006026E2" w:rsidP="006E731D">
                          <w:pPr>
                            <w:jc w:val="center"/>
                            <w:rPr>
                              <w:i/>
                              <w:sz w:val="18"/>
                              <w:szCs w:val="18"/>
                            </w:rPr>
                          </w:pPr>
                          <w:r w:rsidRPr="00565041">
                            <w:rPr>
                              <w:i/>
                              <w:sz w:val="18"/>
                              <w:szCs w:val="18"/>
                            </w:rPr>
                            <w:t>ω</w:t>
                          </w:r>
                        </w:p>
                      </w:txbxContent>
                    </v:textbox>
                  </v:shape>
                  <v:group id="Group 3906" o:spid="_x0000_s1106" style="position:absolute;left:6621;top:5500;width:1039;height:1036" coordorigin="1672,11085" coordsize="1067,1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">
                    <v:line id="Line 3907" o:spid="_x0000_s1107" style="position:absolute;rotation:7492287fd;visibility:visible;mso-wrap-style:square" from="1517,11603" to="2553,11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"/>
                    <v:rect id="Rectangle 3908" o:spid="_x0000_s1108" style="position:absolute;left:1897;top:11495;width:601;height:361;rotation:749228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"/>
                    <v:line id="Line 3909" o:spid="_x0000_s1109" style="position:absolute;rotation:7492287fd;visibility:visible;mso-wrap-style:square" from="2423,11671" to="2541,11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"/>
                    <v:oval id="Oval 3910" o:spid="_x0000_s1110" style="position:absolute;left:2618;top:11692;width:121;height:120;rotation:749228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"/>
                    <v:line id="Line 3911" o:spid="_x0000_s1111" style="position:absolute;rotation:-7492287fd;flip:x;visibility:visible;mso-wrap-style:square" from="1998,11145" to="2117,11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"/>
                    <v:line id="Line 3912" o:spid="_x0000_s1112" style="position:absolute;rotation:-7492287fd;flip:x;visibility:visible;mso-wrap-style:square" from="1862,11446" to="1981,11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"/>
                    <v:line id="Line 3913" o:spid="_x0000_s1113" style="position:absolute;rotation:-7492287fd;flip:x;visibility:visible;mso-wrap-style:square" from="1732,11733" to="1851,11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"/>
                  </v:group>
                  <v:shape id="Text Box 3915" o:spid="_x0000_s1114" type="#_x0000_t202" style="position:absolute;left:8631;top:9089;width:672;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" stroked="f">
                    <v:textbox>
                      <w:txbxContent>
                        <w:p w14:paraId="7E521D9A" w14:textId="77777777" w:rsidR="006026E2" w:rsidRDefault="006026E2"/>
                      </w:txbxContent>
                    </v:textbox>
                  </v:shape>
                  <v:shape id="Freeform 3917" o:spid="_x0000_s1115" style="position:absolute;left:9205;top:6304;width:990;height:746;rotation:9514722fd;visibility:visible;mso-wrap-style:square;v-text-anchor:top" coordsize="990,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" path="m810,746l,371,,,990,491,810,746xe">
                    <v:path arrowok="t" o:connecttype="custom" o:connectlocs="810,746;0,371;0,0;990,491;810,746" o:connectangles="0,0,0,0,0"/>
                  </v:shape>
                  <v:shape id="Freeform 3916" o:spid="_x0000_s1116" style="position:absolute;left:8245;top:7099;width:990;height:746;rotation:-6901459fd;visibility:visible;mso-wrap-style:square;v-text-anchor:top" coordsize="990,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" path="m810,746l,371,,,990,491,810,746xe">
                    <v:path arrowok="t" o:connecttype="custom" o:connectlocs="810,746;0,371;0,0;990,491;810,746" o:connectangles="0,0,0,0,0"/>
                  </v:shape>
                  <v:group id="Group 3896" o:spid="_x0000_s1117" style="position:absolute;left:8763;top:7139;width:146;height:150;rotation:647428fd" coordorigin="5720,11400" coordsize="150,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">
                    <v:line id="Line 3897" o:spid="_x0000_s1118" style="position:absolute;flip:x;visibility:visible;mso-wrap-style:square" from="5720,11401" to="5869,11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"/>
                    <v:line id="Line 3898" o:spid="_x0000_s1119" style="position:absolute;visibility:visible;mso-wrap-style:square" from="5720,11400" to="5870,11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"/>
                  </v:group>
                  <v:group id="Group 3893" o:spid="_x0000_s1120" style="position:absolute;left:9323;top:6609;width:146;height:150" coordorigin="5720,11400" coordsize="150,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">
                    <v:line id="Line 3894" o:spid="_x0000_s1121" style="position:absolute;flip:x;visibility:visible;mso-wrap-style:square" from="5720,11401" to="5869,11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"/>
                    <v:line id="Line 3895" o:spid="_x0000_s1122" style="position:absolute;visibility:visible;mso-wrap-style:square" from="5720,11400" to="5870,11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"/>
                  </v:group>
                  <v:line id="Line 3871" o:spid="_x0000_s1123" style="position:absolute;flip:x;visibility:visible;mso-wrap-style:square" from="7373,7683" to="8758,7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"/>
                </v:group>
                <v:shape id="Text Box 4696" o:spid="_x0000_s1124" type="#_x0000_t202" style="position:absolute;left:8863;top:9161;width:894;height: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" filled="f" stroked="f">
                  <v:textbox>
                    <w:txbxContent>
                      <w:p w14:paraId="42A8B0E5" w14:textId="77777777" w:rsidR="006026E2" w:rsidRPr="00565041" w:rsidRDefault="006026E2" w:rsidP="00565041">
                        <w:pPr>
                          <w:jc w:val="center"/>
                          <w:rPr>
                            <w:rFonts w:ascii="Tahoma" w:hAnsi="Tahoma" w:cs="Tahoma"/>
                            <w:sz w:val="16"/>
                            <w:szCs w:val="16"/>
                          </w:rPr>
                        </w:pPr>
                        <w:r w:rsidRPr="00565041">
                          <w:rPr>
                            <w:rFonts w:ascii="Tahoma" w:hAnsi="Tahoma" w:cs="Tahoma"/>
                            <w:sz w:val="16"/>
                            <w:szCs w:val="16"/>
                          </w:rPr>
                          <w:t>б)</w:t>
                        </w:r>
                      </w:p>
                    </w:txbxContent>
                  </v:textbox>
                </v:shape>
              </v:group>
            </w:pict>
          </mc:Fallback>
        </mc:AlternateContent>
      </w:r>
    </w:p>
    <w:p w14:paraId="7C5E101C" w14:textId="77777777" w:rsidR="00BA04D0" w:rsidRPr="00895CB4" w:rsidRDefault="00BA04D0" w:rsidP="00BA3B53">
      <w:pPr>
        <w:shd w:val="clear" w:color="auto" w:fill="FFFFFF"/>
        <w:autoSpaceDE w:val="0"/>
        <w:autoSpaceDN w:val="0"/>
        <w:adjustRightInd w:val="0"/>
        <w:spacing w:line="264" w:lineRule="auto"/>
        <w:ind w:firstLine="709"/>
        <w:jc w:val="both"/>
        <w:rPr>
          <w:color w:val="000000"/>
          <w:sz w:val="28"/>
          <w:szCs w:val="28"/>
        </w:rPr>
      </w:pPr>
    </w:p>
    <w:p w14:paraId="3F9D0CCA"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p>
    <w:p w14:paraId="07007CB9"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p>
    <w:p w14:paraId="38BD88CB"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p>
    <w:p w14:paraId="5A35A771"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p>
    <w:p w14:paraId="57656FC5"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p>
    <w:p w14:paraId="697DAA9C"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p>
    <w:p w14:paraId="15071EE8"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p>
    <w:p w14:paraId="4D3963E7" w14:textId="77777777" w:rsidR="00BA04D0" w:rsidRPr="00895CB4" w:rsidRDefault="00BA04D0" w:rsidP="00BA3B53">
      <w:pPr>
        <w:shd w:val="clear" w:color="auto" w:fill="FFFFFF"/>
        <w:autoSpaceDE w:val="0"/>
        <w:autoSpaceDN w:val="0"/>
        <w:adjustRightInd w:val="0"/>
        <w:spacing w:line="264" w:lineRule="auto"/>
        <w:ind w:firstLine="709"/>
        <w:jc w:val="both"/>
        <w:rPr>
          <w:color w:val="000000"/>
          <w:sz w:val="28"/>
          <w:szCs w:val="28"/>
        </w:rPr>
      </w:pPr>
    </w:p>
    <w:p w14:paraId="2DBA628C" w14:textId="77777777" w:rsidR="008774BE" w:rsidRPr="00895CB4" w:rsidRDefault="009C55F9" w:rsidP="00565041">
      <w:pPr>
        <w:spacing w:line="264" w:lineRule="auto"/>
        <w:jc w:val="both"/>
        <w:rPr>
          <w:sz w:val="28"/>
          <w:szCs w:val="28"/>
        </w:rPr>
      </w:pPr>
      <w:r w:rsidRPr="00895CB4">
        <w:rPr>
          <w:sz w:val="28"/>
          <w:szCs w:val="28"/>
        </w:rPr>
        <w:lastRenderedPageBreak/>
        <w:t>Рис</w:t>
      </w:r>
      <w:r w:rsidR="00172CF2" w:rsidRPr="00895CB4">
        <w:rPr>
          <w:sz w:val="28"/>
          <w:szCs w:val="28"/>
        </w:rPr>
        <w:t>.</w:t>
      </w:r>
      <w:r w:rsidR="000B2797" w:rsidRPr="00895CB4">
        <w:rPr>
          <w:sz w:val="28"/>
          <w:szCs w:val="28"/>
        </w:rPr>
        <w:t>6</w:t>
      </w:r>
      <w:r w:rsidR="00172CF2" w:rsidRPr="00895CB4">
        <w:rPr>
          <w:sz w:val="28"/>
          <w:szCs w:val="28"/>
        </w:rPr>
        <w:t>.</w:t>
      </w:r>
      <w:r w:rsidRPr="00895CB4">
        <w:rPr>
          <w:sz w:val="28"/>
          <w:szCs w:val="28"/>
        </w:rPr>
        <w:t xml:space="preserve"> Системы управления с упорами: а</w:t>
      </w:r>
      <w:r w:rsidR="00565041" w:rsidRPr="00895CB4">
        <w:rPr>
          <w:sz w:val="28"/>
          <w:szCs w:val="28"/>
        </w:rPr>
        <w:t xml:space="preserve"> -</w:t>
      </w:r>
      <w:r w:rsidRPr="00895CB4">
        <w:rPr>
          <w:sz w:val="28"/>
          <w:szCs w:val="28"/>
        </w:rPr>
        <w:t xml:space="preserve"> с линейным движением упо</w:t>
      </w:r>
      <w:r w:rsidR="00565041" w:rsidRPr="00895CB4">
        <w:rPr>
          <w:sz w:val="28"/>
          <w:szCs w:val="28"/>
        </w:rPr>
        <w:t>ров;</w:t>
      </w:r>
      <w:r w:rsidRPr="00895CB4">
        <w:rPr>
          <w:sz w:val="28"/>
          <w:szCs w:val="28"/>
        </w:rPr>
        <w:t xml:space="preserve"> </w:t>
      </w:r>
      <w:r w:rsidR="00565041" w:rsidRPr="00895CB4">
        <w:rPr>
          <w:sz w:val="28"/>
          <w:szCs w:val="28"/>
        </w:rPr>
        <w:t xml:space="preserve">                  </w:t>
      </w:r>
      <w:r w:rsidRPr="00895CB4">
        <w:rPr>
          <w:sz w:val="28"/>
          <w:szCs w:val="28"/>
        </w:rPr>
        <w:t>б</w:t>
      </w:r>
      <w:r w:rsidR="00565041" w:rsidRPr="00895CB4">
        <w:rPr>
          <w:sz w:val="28"/>
          <w:szCs w:val="28"/>
        </w:rPr>
        <w:t xml:space="preserve"> -</w:t>
      </w:r>
      <w:r w:rsidRPr="00895CB4">
        <w:rPr>
          <w:sz w:val="28"/>
          <w:szCs w:val="28"/>
        </w:rPr>
        <w:t xml:space="preserve"> с круговым движением упоров</w:t>
      </w:r>
      <w:r w:rsidR="00565041" w:rsidRPr="00895CB4">
        <w:rPr>
          <w:sz w:val="28"/>
          <w:szCs w:val="28"/>
        </w:rPr>
        <w:t>;</w:t>
      </w:r>
      <w:r w:rsidRPr="00895CB4">
        <w:rPr>
          <w:sz w:val="28"/>
          <w:szCs w:val="28"/>
        </w:rPr>
        <w:t xml:space="preserve"> 1 – р</w:t>
      </w:r>
      <w:r w:rsidR="008774BE" w:rsidRPr="00895CB4">
        <w:rPr>
          <w:sz w:val="28"/>
          <w:szCs w:val="28"/>
        </w:rPr>
        <w:t>абочий орган</w:t>
      </w:r>
      <w:r w:rsidRPr="00895CB4">
        <w:rPr>
          <w:sz w:val="28"/>
          <w:szCs w:val="28"/>
        </w:rPr>
        <w:t xml:space="preserve">; </w:t>
      </w:r>
      <w:r w:rsidR="008774BE" w:rsidRPr="00895CB4">
        <w:rPr>
          <w:sz w:val="28"/>
          <w:szCs w:val="28"/>
        </w:rPr>
        <w:t>2</w:t>
      </w:r>
      <w:r w:rsidRPr="00895CB4">
        <w:rPr>
          <w:sz w:val="28"/>
          <w:szCs w:val="28"/>
        </w:rPr>
        <w:t xml:space="preserve"> – </w:t>
      </w:r>
      <w:r w:rsidR="008774BE" w:rsidRPr="00895CB4">
        <w:rPr>
          <w:sz w:val="28"/>
          <w:szCs w:val="28"/>
        </w:rPr>
        <w:t>сменная линейка</w:t>
      </w:r>
      <w:r w:rsidRPr="00895CB4">
        <w:rPr>
          <w:sz w:val="28"/>
          <w:szCs w:val="28"/>
        </w:rPr>
        <w:t xml:space="preserve">; </w:t>
      </w:r>
      <w:r w:rsidR="00565041" w:rsidRPr="00895CB4">
        <w:rPr>
          <w:sz w:val="28"/>
          <w:szCs w:val="28"/>
        </w:rPr>
        <w:t xml:space="preserve">               </w:t>
      </w:r>
      <w:r w:rsidR="008774BE" w:rsidRPr="00895CB4">
        <w:rPr>
          <w:sz w:val="28"/>
          <w:szCs w:val="28"/>
        </w:rPr>
        <w:t>3</w:t>
      </w:r>
      <w:r w:rsidRPr="00895CB4">
        <w:rPr>
          <w:sz w:val="28"/>
          <w:szCs w:val="28"/>
        </w:rPr>
        <w:t xml:space="preserve"> – у</w:t>
      </w:r>
      <w:r w:rsidR="008774BE" w:rsidRPr="00895CB4">
        <w:rPr>
          <w:sz w:val="28"/>
          <w:szCs w:val="28"/>
        </w:rPr>
        <w:t>пор</w:t>
      </w:r>
      <w:r w:rsidRPr="00895CB4">
        <w:rPr>
          <w:sz w:val="28"/>
          <w:szCs w:val="28"/>
        </w:rPr>
        <w:t xml:space="preserve">; </w:t>
      </w:r>
      <w:r w:rsidR="008774BE" w:rsidRPr="00895CB4">
        <w:rPr>
          <w:sz w:val="28"/>
          <w:szCs w:val="28"/>
        </w:rPr>
        <w:t>4</w:t>
      </w:r>
      <w:r w:rsidRPr="00895CB4">
        <w:rPr>
          <w:sz w:val="28"/>
          <w:szCs w:val="28"/>
        </w:rPr>
        <w:t xml:space="preserve"> – контактный датчик; 5 – враща</w:t>
      </w:r>
      <w:r w:rsidRPr="00895CB4">
        <w:rPr>
          <w:sz w:val="28"/>
          <w:szCs w:val="28"/>
        </w:rPr>
        <w:t>ю</w:t>
      </w:r>
      <w:r w:rsidRPr="00895CB4">
        <w:rPr>
          <w:sz w:val="28"/>
          <w:szCs w:val="28"/>
        </w:rPr>
        <w:t>щийся диск</w:t>
      </w:r>
      <w:r w:rsidR="008774BE" w:rsidRPr="00895CB4">
        <w:rPr>
          <w:sz w:val="28"/>
          <w:szCs w:val="28"/>
        </w:rPr>
        <w:t xml:space="preserve"> </w:t>
      </w:r>
    </w:p>
    <w:p w14:paraId="62634F3A" w14:textId="77777777" w:rsidR="00182A8A" w:rsidRPr="00895CB4" w:rsidRDefault="00182A8A" w:rsidP="00BA3B53">
      <w:pPr>
        <w:spacing w:line="264" w:lineRule="auto"/>
        <w:ind w:firstLine="709"/>
        <w:jc w:val="both"/>
        <w:rPr>
          <w:sz w:val="28"/>
          <w:szCs w:val="28"/>
        </w:rPr>
      </w:pPr>
    </w:p>
    <w:p w14:paraId="16E35105"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r w:rsidRPr="00895CB4">
        <w:rPr>
          <w:color w:val="000000"/>
          <w:sz w:val="28"/>
          <w:szCs w:val="28"/>
        </w:rPr>
        <w:t xml:space="preserve">Перемещая упоры </w:t>
      </w:r>
      <w:r w:rsidRPr="00895CB4">
        <w:rPr>
          <w:iCs/>
          <w:color w:val="000000"/>
          <w:sz w:val="28"/>
          <w:szCs w:val="28"/>
        </w:rPr>
        <w:t xml:space="preserve">3 </w:t>
      </w:r>
      <w:r w:rsidRPr="00895CB4">
        <w:rPr>
          <w:color w:val="000000"/>
          <w:sz w:val="28"/>
          <w:szCs w:val="28"/>
        </w:rPr>
        <w:t>(</w:t>
      </w:r>
      <w:r w:rsidR="005D1107" w:rsidRPr="00895CB4">
        <w:rPr>
          <w:color w:val="000000"/>
          <w:sz w:val="28"/>
          <w:szCs w:val="28"/>
        </w:rPr>
        <w:t xml:space="preserve">см. </w:t>
      </w:r>
      <w:r w:rsidR="000B2797" w:rsidRPr="00895CB4">
        <w:rPr>
          <w:color w:val="000000"/>
          <w:sz w:val="28"/>
          <w:szCs w:val="28"/>
        </w:rPr>
        <w:t>рис.6</w:t>
      </w:r>
      <w:r w:rsidRPr="00895CB4">
        <w:rPr>
          <w:color w:val="000000"/>
          <w:sz w:val="28"/>
          <w:szCs w:val="28"/>
        </w:rPr>
        <w:t>,а) по продольному пазу лине</w:t>
      </w:r>
      <w:r w:rsidRPr="00895CB4">
        <w:rPr>
          <w:color w:val="000000"/>
          <w:sz w:val="28"/>
          <w:szCs w:val="28"/>
        </w:rPr>
        <w:t>й</w:t>
      </w:r>
      <w:r w:rsidRPr="00895CB4">
        <w:rPr>
          <w:color w:val="000000"/>
          <w:sz w:val="28"/>
          <w:szCs w:val="28"/>
        </w:rPr>
        <w:t>ки</w:t>
      </w:r>
      <w:r w:rsidR="000B2797" w:rsidRPr="00895CB4">
        <w:rPr>
          <w:color w:val="000000"/>
          <w:sz w:val="28"/>
          <w:szCs w:val="28"/>
        </w:rPr>
        <w:t>,</w:t>
      </w:r>
      <w:r w:rsidRPr="00895CB4">
        <w:rPr>
          <w:color w:val="000000"/>
          <w:sz w:val="28"/>
          <w:szCs w:val="28"/>
        </w:rPr>
        <w:t xml:space="preserve"> задают длину перемещения и исходное положение рабочего о</w:t>
      </w:r>
      <w:r w:rsidRPr="00895CB4">
        <w:rPr>
          <w:color w:val="000000"/>
          <w:sz w:val="28"/>
          <w:szCs w:val="28"/>
        </w:rPr>
        <w:t>р</w:t>
      </w:r>
      <w:r w:rsidRPr="00895CB4">
        <w:rPr>
          <w:color w:val="000000"/>
          <w:sz w:val="28"/>
          <w:szCs w:val="28"/>
        </w:rPr>
        <w:t>гана. Путевые 4 датчики электрического или другого типа распол</w:t>
      </w:r>
      <w:r w:rsidRPr="00895CB4">
        <w:rPr>
          <w:color w:val="000000"/>
          <w:sz w:val="28"/>
          <w:szCs w:val="28"/>
        </w:rPr>
        <w:t>а</w:t>
      </w:r>
      <w:r w:rsidRPr="00895CB4">
        <w:rPr>
          <w:color w:val="000000"/>
          <w:sz w:val="28"/>
          <w:szCs w:val="28"/>
        </w:rPr>
        <w:t>гают обычно на станине станка.</w:t>
      </w:r>
    </w:p>
    <w:p w14:paraId="29A7E457" w14:textId="77777777" w:rsidR="00EB5A5A" w:rsidRPr="00895CB4" w:rsidRDefault="00EB5A5A"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На рис</w:t>
      </w:r>
      <w:r w:rsidR="00172CF2" w:rsidRPr="00895CB4">
        <w:rPr>
          <w:color w:val="000000"/>
          <w:sz w:val="28"/>
          <w:szCs w:val="28"/>
        </w:rPr>
        <w:t>.</w:t>
      </w:r>
      <w:r w:rsidR="000B2797" w:rsidRPr="00895CB4">
        <w:rPr>
          <w:color w:val="000000"/>
          <w:sz w:val="28"/>
          <w:szCs w:val="28"/>
        </w:rPr>
        <w:t>6</w:t>
      </w:r>
      <w:r w:rsidRPr="00895CB4">
        <w:rPr>
          <w:color w:val="000000"/>
          <w:sz w:val="28"/>
          <w:szCs w:val="28"/>
        </w:rPr>
        <w:t>,</w:t>
      </w:r>
      <w:r w:rsidR="00F23EA7" w:rsidRPr="00895CB4">
        <w:rPr>
          <w:color w:val="000000"/>
          <w:sz w:val="28"/>
          <w:szCs w:val="28"/>
        </w:rPr>
        <w:t>б</w:t>
      </w:r>
      <w:r w:rsidRPr="00895CB4">
        <w:rPr>
          <w:color w:val="000000"/>
          <w:sz w:val="28"/>
          <w:szCs w:val="28"/>
        </w:rPr>
        <w:t xml:space="preserve"> показана схема управления циклом работы станка</w:t>
      </w:r>
      <w:r w:rsidR="00F23EA7" w:rsidRPr="00895CB4">
        <w:rPr>
          <w:color w:val="000000"/>
          <w:sz w:val="28"/>
          <w:szCs w:val="28"/>
        </w:rPr>
        <w:t xml:space="preserve"> от вращающихся упоров</w:t>
      </w:r>
      <w:r w:rsidRPr="00895CB4">
        <w:rPr>
          <w:color w:val="000000"/>
          <w:sz w:val="28"/>
          <w:szCs w:val="28"/>
        </w:rPr>
        <w:t>. Деталь обрабатывается за</w:t>
      </w:r>
      <w:r w:rsidR="00F23EA7" w:rsidRPr="00895CB4">
        <w:rPr>
          <w:color w:val="000000"/>
          <w:sz w:val="28"/>
          <w:szCs w:val="28"/>
        </w:rPr>
        <w:t xml:space="preserve"> </w:t>
      </w:r>
      <w:r w:rsidRPr="00895CB4">
        <w:rPr>
          <w:color w:val="000000"/>
          <w:sz w:val="28"/>
          <w:szCs w:val="28"/>
        </w:rPr>
        <w:t>один оборот ди</w:t>
      </w:r>
      <w:r w:rsidRPr="00895CB4">
        <w:rPr>
          <w:color w:val="000000"/>
          <w:sz w:val="28"/>
          <w:szCs w:val="28"/>
        </w:rPr>
        <w:t>с</w:t>
      </w:r>
      <w:r w:rsidRPr="00895CB4">
        <w:rPr>
          <w:color w:val="000000"/>
          <w:sz w:val="28"/>
          <w:szCs w:val="28"/>
        </w:rPr>
        <w:t xml:space="preserve">ка </w:t>
      </w:r>
      <w:r w:rsidR="00F23EA7" w:rsidRPr="00895CB4">
        <w:rPr>
          <w:color w:val="000000"/>
          <w:sz w:val="28"/>
          <w:szCs w:val="28"/>
        </w:rPr>
        <w:t xml:space="preserve">5, </w:t>
      </w:r>
      <w:r w:rsidRPr="00895CB4">
        <w:rPr>
          <w:color w:val="000000"/>
          <w:sz w:val="28"/>
          <w:szCs w:val="28"/>
        </w:rPr>
        <w:t>в пазах кот</w:t>
      </w:r>
      <w:r w:rsidRPr="00895CB4">
        <w:rPr>
          <w:color w:val="000000"/>
          <w:sz w:val="28"/>
          <w:szCs w:val="28"/>
        </w:rPr>
        <w:t>о</w:t>
      </w:r>
      <w:r w:rsidRPr="00895CB4">
        <w:rPr>
          <w:color w:val="000000"/>
          <w:sz w:val="28"/>
          <w:szCs w:val="28"/>
        </w:rPr>
        <w:t xml:space="preserve">рого закреплено нужное число упоров </w:t>
      </w:r>
      <w:r w:rsidR="00F23EA7" w:rsidRPr="00895CB4">
        <w:rPr>
          <w:color w:val="000000"/>
          <w:sz w:val="28"/>
          <w:szCs w:val="28"/>
        </w:rPr>
        <w:t>3</w:t>
      </w:r>
      <w:r w:rsidRPr="00895CB4">
        <w:rPr>
          <w:color w:val="000000"/>
          <w:sz w:val="28"/>
          <w:szCs w:val="28"/>
        </w:rPr>
        <w:t xml:space="preserve">. Каждый упор нажимает на рычаг </w:t>
      </w:r>
      <w:r w:rsidR="00F23EA7" w:rsidRPr="00895CB4">
        <w:rPr>
          <w:color w:val="000000"/>
          <w:sz w:val="28"/>
          <w:szCs w:val="28"/>
        </w:rPr>
        <w:t xml:space="preserve">4 </w:t>
      </w:r>
      <w:r w:rsidRPr="00895CB4">
        <w:rPr>
          <w:color w:val="000000"/>
          <w:sz w:val="28"/>
          <w:szCs w:val="28"/>
        </w:rPr>
        <w:t>опред</w:t>
      </w:r>
      <w:r w:rsidRPr="00895CB4">
        <w:rPr>
          <w:color w:val="000000"/>
          <w:sz w:val="28"/>
          <w:szCs w:val="28"/>
        </w:rPr>
        <w:t>е</w:t>
      </w:r>
      <w:r w:rsidRPr="00895CB4">
        <w:rPr>
          <w:color w:val="000000"/>
          <w:sz w:val="28"/>
          <w:szCs w:val="28"/>
        </w:rPr>
        <w:t xml:space="preserve">ленного конечного выключателя </w:t>
      </w:r>
      <w:r w:rsidRPr="00895CB4">
        <w:rPr>
          <w:iCs/>
          <w:color w:val="000000"/>
          <w:sz w:val="28"/>
          <w:szCs w:val="28"/>
        </w:rPr>
        <w:t xml:space="preserve">4, </w:t>
      </w:r>
      <w:r w:rsidRPr="00895CB4">
        <w:rPr>
          <w:color w:val="000000"/>
          <w:sz w:val="28"/>
          <w:szCs w:val="28"/>
        </w:rPr>
        <w:t>передающего соответствующую команду (на переключение подачи с ускоренной на рабочую, на остановку стола и шпинделя, раскрепл</w:t>
      </w:r>
      <w:r w:rsidRPr="00895CB4">
        <w:rPr>
          <w:color w:val="000000"/>
          <w:sz w:val="28"/>
          <w:szCs w:val="28"/>
        </w:rPr>
        <w:t>е</w:t>
      </w:r>
      <w:r w:rsidRPr="00895CB4">
        <w:rPr>
          <w:color w:val="000000"/>
          <w:sz w:val="28"/>
          <w:szCs w:val="28"/>
        </w:rPr>
        <w:t>ние готовой дет</w:t>
      </w:r>
      <w:r w:rsidRPr="00895CB4">
        <w:rPr>
          <w:color w:val="000000"/>
          <w:sz w:val="28"/>
          <w:szCs w:val="28"/>
        </w:rPr>
        <w:t>а</w:t>
      </w:r>
      <w:r w:rsidRPr="00895CB4">
        <w:rPr>
          <w:color w:val="000000"/>
          <w:sz w:val="28"/>
          <w:szCs w:val="28"/>
        </w:rPr>
        <w:t>ли и т. д.).</w:t>
      </w:r>
    </w:p>
    <w:p w14:paraId="28EFA7F0" w14:textId="77777777" w:rsidR="00F23EA7" w:rsidRPr="00895CB4" w:rsidRDefault="00EB5A5A"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Точность останова рабочих органов зависит от массы п</w:t>
      </w:r>
      <w:r w:rsidRPr="00895CB4">
        <w:rPr>
          <w:color w:val="000000"/>
          <w:sz w:val="28"/>
          <w:szCs w:val="28"/>
        </w:rPr>
        <w:t>о</w:t>
      </w:r>
      <w:r w:rsidRPr="00895CB4">
        <w:rPr>
          <w:color w:val="000000"/>
          <w:sz w:val="28"/>
          <w:szCs w:val="28"/>
        </w:rPr>
        <w:t>движных частей, их скорости, жесткости системы и быстроты сраб</w:t>
      </w:r>
      <w:r w:rsidRPr="00895CB4">
        <w:rPr>
          <w:color w:val="000000"/>
          <w:sz w:val="28"/>
          <w:szCs w:val="28"/>
        </w:rPr>
        <w:t>а</w:t>
      </w:r>
      <w:r w:rsidRPr="00895CB4">
        <w:rPr>
          <w:color w:val="000000"/>
          <w:sz w:val="28"/>
          <w:szCs w:val="28"/>
        </w:rPr>
        <w:t>тывания механизмов отключения движений, надежности устройств передачи сигналов оста</w:t>
      </w:r>
      <w:r w:rsidR="00F23EA7" w:rsidRPr="00895CB4">
        <w:rPr>
          <w:color w:val="000000"/>
          <w:sz w:val="28"/>
          <w:szCs w:val="28"/>
        </w:rPr>
        <w:t>нова. Упоры со стальными закаленными п</w:t>
      </w:r>
      <w:r w:rsidR="00F23EA7" w:rsidRPr="00895CB4">
        <w:rPr>
          <w:color w:val="000000"/>
          <w:sz w:val="28"/>
          <w:szCs w:val="28"/>
        </w:rPr>
        <w:t>о</w:t>
      </w:r>
      <w:r w:rsidR="00F23EA7" w:rsidRPr="00895CB4">
        <w:rPr>
          <w:color w:val="000000"/>
          <w:sz w:val="28"/>
          <w:szCs w:val="28"/>
        </w:rPr>
        <w:t>верхностями в зависимости от требуемой точности остановки и назначения (путевое переключение или останов на жесткий упор) вы</w:t>
      </w:r>
      <w:r w:rsidR="000B2797" w:rsidRPr="00895CB4">
        <w:rPr>
          <w:color w:val="000000"/>
          <w:sz w:val="28"/>
          <w:szCs w:val="28"/>
        </w:rPr>
        <w:t>-</w:t>
      </w:r>
      <w:r w:rsidR="00F23EA7" w:rsidRPr="00895CB4">
        <w:rPr>
          <w:color w:val="000000"/>
          <w:sz w:val="28"/>
          <w:szCs w:val="28"/>
        </w:rPr>
        <w:t>полняют различными по конструкции и оснащают регулирово</w:t>
      </w:r>
      <w:r w:rsidR="00F23EA7" w:rsidRPr="00895CB4">
        <w:rPr>
          <w:color w:val="000000"/>
          <w:sz w:val="28"/>
          <w:szCs w:val="28"/>
        </w:rPr>
        <w:t>ч</w:t>
      </w:r>
      <w:r w:rsidR="00F23EA7" w:rsidRPr="00895CB4">
        <w:rPr>
          <w:color w:val="000000"/>
          <w:sz w:val="28"/>
          <w:szCs w:val="28"/>
        </w:rPr>
        <w:t>ными устройствами. Например, микрометрический винт</w:t>
      </w:r>
      <w:r w:rsidR="007C303F" w:rsidRPr="00895CB4">
        <w:rPr>
          <w:color w:val="000000"/>
          <w:sz w:val="28"/>
          <w:szCs w:val="28"/>
        </w:rPr>
        <w:t xml:space="preserve"> </w:t>
      </w:r>
      <w:r w:rsidR="00F23EA7" w:rsidRPr="00895CB4">
        <w:rPr>
          <w:color w:val="000000"/>
          <w:sz w:val="28"/>
          <w:szCs w:val="28"/>
        </w:rPr>
        <w:t>позволяет проводить регулировку с точн</w:t>
      </w:r>
      <w:r w:rsidR="00F23EA7" w:rsidRPr="00895CB4">
        <w:rPr>
          <w:color w:val="000000"/>
          <w:sz w:val="28"/>
          <w:szCs w:val="28"/>
        </w:rPr>
        <w:t>о</w:t>
      </w:r>
      <w:r w:rsidR="00F23EA7" w:rsidRPr="00895CB4">
        <w:rPr>
          <w:color w:val="000000"/>
          <w:sz w:val="28"/>
          <w:szCs w:val="28"/>
        </w:rPr>
        <w:t>стью до ±</w:t>
      </w:r>
      <w:smartTag w:uri="urn:schemas-microsoft-com:office:smarttags" w:element="metricconverter">
        <w:smartTagPr>
          <w:attr w:name="ProductID" w:val="0,005 мм"/>
        </w:smartTagPr>
        <w:r w:rsidR="00F23EA7" w:rsidRPr="00895CB4">
          <w:rPr>
            <w:color w:val="000000"/>
            <w:sz w:val="28"/>
            <w:szCs w:val="28"/>
          </w:rPr>
          <w:t>0,005 мм</w:t>
        </w:r>
      </w:smartTag>
      <w:r w:rsidR="00F23EA7" w:rsidRPr="00895CB4">
        <w:rPr>
          <w:color w:val="000000"/>
          <w:sz w:val="28"/>
          <w:szCs w:val="28"/>
        </w:rPr>
        <w:t>.</w:t>
      </w:r>
    </w:p>
    <w:p w14:paraId="0D0A5CDC" w14:textId="77777777" w:rsidR="00F23EA7" w:rsidRPr="00895CB4" w:rsidRDefault="00F23EA7" w:rsidP="005D1107">
      <w:pPr>
        <w:spacing w:line="264" w:lineRule="auto"/>
        <w:ind w:firstLine="709"/>
        <w:jc w:val="both"/>
        <w:rPr>
          <w:sz w:val="28"/>
          <w:szCs w:val="28"/>
        </w:rPr>
      </w:pPr>
      <w:r w:rsidRPr="00895CB4">
        <w:rPr>
          <w:color w:val="000000"/>
          <w:sz w:val="28"/>
          <w:szCs w:val="28"/>
        </w:rPr>
        <w:t>Важным звеном системы управления с упорами является чу</w:t>
      </w:r>
      <w:r w:rsidRPr="00895CB4">
        <w:rPr>
          <w:color w:val="000000"/>
          <w:sz w:val="28"/>
          <w:szCs w:val="28"/>
        </w:rPr>
        <w:t>в</w:t>
      </w:r>
      <w:r w:rsidRPr="00895CB4">
        <w:rPr>
          <w:color w:val="000000"/>
          <w:sz w:val="28"/>
          <w:szCs w:val="28"/>
        </w:rPr>
        <w:t>ствительный эл</w:t>
      </w:r>
      <w:r w:rsidRPr="00895CB4">
        <w:rPr>
          <w:color w:val="000000"/>
          <w:sz w:val="28"/>
          <w:szCs w:val="28"/>
        </w:rPr>
        <w:t>е</w:t>
      </w:r>
      <w:r w:rsidRPr="00895CB4">
        <w:rPr>
          <w:color w:val="000000"/>
          <w:sz w:val="28"/>
          <w:szCs w:val="28"/>
        </w:rPr>
        <w:t>мент (датчик), фиксирующий момент выполнения заданного перемещения. В качес</w:t>
      </w:r>
      <w:r w:rsidRPr="00895CB4">
        <w:rPr>
          <w:color w:val="000000"/>
          <w:sz w:val="28"/>
          <w:szCs w:val="28"/>
        </w:rPr>
        <w:t>т</w:t>
      </w:r>
      <w:r w:rsidRPr="00895CB4">
        <w:rPr>
          <w:color w:val="000000"/>
          <w:sz w:val="28"/>
          <w:szCs w:val="28"/>
        </w:rPr>
        <w:t>ве таких датчиков для управления электрическими цепями применяют конечные или путевые контак</w:t>
      </w:r>
      <w:r w:rsidRPr="00895CB4">
        <w:rPr>
          <w:color w:val="000000"/>
          <w:sz w:val="28"/>
          <w:szCs w:val="28"/>
        </w:rPr>
        <w:t>т</w:t>
      </w:r>
      <w:r w:rsidRPr="00895CB4">
        <w:rPr>
          <w:color w:val="000000"/>
          <w:sz w:val="28"/>
          <w:szCs w:val="28"/>
        </w:rPr>
        <w:t>ные и бесконтактные выключатели (переключ</w:t>
      </w:r>
      <w:r w:rsidRPr="00895CB4">
        <w:rPr>
          <w:color w:val="000000"/>
          <w:sz w:val="28"/>
          <w:szCs w:val="28"/>
        </w:rPr>
        <w:t>а</w:t>
      </w:r>
      <w:r w:rsidRPr="00895CB4">
        <w:rPr>
          <w:color w:val="000000"/>
          <w:sz w:val="28"/>
          <w:szCs w:val="28"/>
        </w:rPr>
        <w:t>тели).</w:t>
      </w:r>
      <w:r w:rsidR="005D1107" w:rsidRPr="00895CB4">
        <w:rPr>
          <w:color w:val="000000"/>
          <w:sz w:val="28"/>
          <w:szCs w:val="28"/>
        </w:rPr>
        <w:t xml:space="preserve"> </w:t>
      </w:r>
      <w:r w:rsidRPr="00895CB4">
        <w:rPr>
          <w:color w:val="000000"/>
          <w:sz w:val="28"/>
          <w:szCs w:val="28"/>
        </w:rPr>
        <w:t>Датчики подают команды в электрические цепи системы управления станками, с</w:t>
      </w:r>
      <w:r w:rsidRPr="00895CB4">
        <w:rPr>
          <w:color w:val="000000"/>
          <w:sz w:val="28"/>
          <w:szCs w:val="28"/>
        </w:rPr>
        <w:t>о</w:t>
      </w:r>
      <w:r w:rsidRPr="00895CB4">
        <w:rPr>
          <w:color w:val="000000"/>
          <w:sz w:val="28"/>
          <w:szCs w:val="28"/>
        </w:rPr>
        <w:t>гласно которым включаются и выключаются электродвигатели, эле</w:t>
      </w:r>
      <w:r w:rsidRPr="00895CB4">
        <w:rPr>
          <w:color w:val="000000"/>
          <w:sz w:val="28"/>
          <w:szCs w:val="28"/>
        </w:rPr>
        <w:t>к</w:t>
      </w:r>
      <w:r w:rsidRPr="00895CB4">
        <w:rPr>
          <w:color w:val="000000"/>
          <w:sz w:val="28"/>
          <w:szCs w:val="28"/>
        </w:rPr>
        <w:t>тромагниты, гидро- и пневмораспределители, другие исполнительные механизмы рабочих орг</w:t>
      </w:r>
      <w:r w:rsidRPr="00895CB4">
        <w:rPr>
          <w:color w:val="000000"/>
          <w:sz w:val="28"/>
          <w:szCs w:val="28"/>
        </w:rPr>
        <w:t>а</w:t>
      </w:r>
      <w:r w:rsidRPr="00895CB4">
        <w:rPr>
          <w:color w:val="000000"/>
          <w:sz w:val="28"/>
          <w:szCs w:val="28"/>
        </w:rPr>
        <w:t>нов.</w:t>
      </w:r>
    </w:p>
    <w:p w14:paraId="61992003" w14:textId="77777777" w:rsidR="00F23EA7" w:rsidRPr="00895CB4" w:rsidRDefault="00F23EA7" w:rsidP="00BA3B53">
      <w:pPr>
        <w:spacing w:line="264" w:lineRule="auto"/>
        <w:ind w:firstLine="709"/>
        <w:jc w:val="both"/>
        <w:rPr>
          <w:color w:val="000000"/>
          <w:sz w:val="28"/>
          <w:szCs w:val="28"/>
        </w:rPr>
      </w:pPr>
      <w:r w:rsidRPr="00895CB4">
        <w:rPr>
          <w:color w:val="000000"/>
          <w:sz w:val="28"/>
          <w:szCs w:val="28"/>
        </w:rPr>
        <w:t>В гидравлических и пневматических приводах рабочих орг</w:t>
      </w:r>
      <w:r w:rsidRPr="00895CB4">
        <w:rPr>
          <w:color w:val="000000"/>
          <w:sz w:val="28"/>
          <w:szCs w:val="28"/>
        </w:rPr>
        <w:t>а</w:t>
      </w:r>
      <w:r w:rsidRPr="00895CB4">
        <w:rPr>
          <w:color w:val="000000"/>
          <w:sz w:val="28"/>
          <w:szCs w:val="28"/>
        </w:rPr>
        <w:t>нов и защи</w:t>
      </w:r>
      <w:r w:rsidRPr="00895CB4">
        <w:rPr>
          <w:color w:val="000000"/>
          <w:sz w:val="28"/>
          <w:szCs w:val="28"/>
        </w:rPr>
        <w:t>т</w:t>
      </w:r>
      <w:r w:rsidRPr="00895CB4">
        <w:rPr>
          <w:color w:val="000000"/>
          <w:sz w:val="28"/>
          <w:szCs w:val="28"/>
        </w:rPr>
        <w:t>ных устройств для изменения потоков рабочей жидкости (масла) или воздуха часто применяют датчики гидравлич</w:t>
      </w:r>
      <w:r w:rsidRPr="00895CB4">
        <w:rPr>
          <w:color w:val="000000"/>
          <w:sz w:val="28"/>
          <w:szCs w:val="28"/>
        </w:rPr>
        <w:t>е</w:t>
      </w:r>
      <w:r w:rsidRPr="00895CB4">
        <w:rPr>
          <w:color w:val="000000"/>
          <w:sz w:val="28"/>
          <w:szCs w:val="28"/>
        </w:rPr>
        <w:t>ского или пневматического типа.</w:t>
      </w:r>
    </w:p>
    <w:p w14:paraId="4A6E06DB" w14:textId="77777777" w:rsidR="0014597F" w:rsidRPr="00895CB4" w:rsidRDefault="0014597F"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Устройства, предназначенные для преобразования сигналов в системе, назыв</w:t>
      </w:r>
      <w:r w:rsidRPr="00895CB4">
        <w:rPr>
          <w:color w:val="000000"/>
          <w:sz w:val="28"/>
          <w:szCs w:val="28"/>
        </w:rPr>
        <w:t>а</w:t>
      </w:r>
      <w:r w:rsidRPr="00895CB4">
        <w:rPr>
          <w:color w:val="000000"/>
          <w:sz w:val="28"/>
          <w:szCs w:val="28"/>
        </w:rPr>
        <w:t xml:space="preserve">ют </w:t>
      </w:r>
      <w:r w:rsidR="00786D51" w:rsidRPr="00895CB4">
        <w:rPr>
          <w:color w:val="000000"/>
          <w:sz w:val="28"/>
          <w:szCs w:val="28"/>
        </w:rPr>
        <w:t>передаточно-преобразующими</w:t>
      </w:r>
      <w:r w:rsidRPr="00895CB4">
        <w:rPr>
          <w:color w:val="000000"/>
          <w:sz w:val="28"/>
          <w:szCs w:val="28"/>
        </w:rPr>
        <w:t xml:space="preserve"> звеньями.</w:t>
      </w:r>
    </w:p>
    <w:p w14:paraId="7A09CB62" w14:textId="0FF39532" w:rsidR="0014597F" w:rsidRPr="00895CB4" w:rsidRDefault="0014597F" w:rsidP="00BA3B53">
      <w:pPr>
        <w:spacing w:line="264" w:lineRule="auto"/>
        <w:ind w:firstLine="709"/>
        <w:jc w:val="both"/>
        <w:rPr>
          <w:color w:val="000000"/>
          <w:sz w:val="28"/>
          <w:szCs w:val="28"/>
        </w:rPr>
      </w:pPr>
      <w:r w:rsidRPr="00895CB4">
        <w:rPr>
          <w:color w:val="000000"/>
          <w:sz w:val="28"/>
          <w:szCs w:val="28"/>
        </w:rPr>
        <w:t>Так, для усиления электрических сигналов или их разветвл</w:t>
      </w:r>
      <w:r w:rsidRPr="00895CB4">
        <w:rPr>
          <w:color w:val="000000"/>
          <w:sz w:val="28"/>
          <w:szCs w:val="28"/>
        </w:rPr>
        <w:t>е</w:t>
      </w:r>
      <w:r w:rsidRPr="00895CB4">
        <w:rPr>
          <w:color w:val="000000"/>
          <w:sz w:val="28"/>
          <w:szCs w:val="28"/>
        </w:rPr>
        <w:t>ния в системах широко применяют электромагнитные реле, работ</w:t>
      </w:r>
      <w:r w:rsidRPr="00895CB4">
        <w:rPr>
          <w:color w:val="000000"/>
          <w:sz w:val="28"/>
          <w:szCs w:val="28"/>
        </w:rPr>
        <w:t>а</w:t>
      </w:r>
      <w:r w:rsidRPr="00895CB4">
        <w:rPr>
          <w:color w:val="000000"/>
          <w:sz w:val="28"/>
          <w:szCs w:val="28"/>
        </w:rPr>
        <w:t>ющие на постоянном или переменном токе. Их катушки обычно п</w:t>
      </w:r>
      <w:r w:rsidRPr="00895CB4">
        <w:rPr>
          <w:color w:val="000000"/>
          <w:sz w:val="28"/>
          <w:szCs w:val="28"/>
        </w:rPr>
        <w:t>и</w:t>
      </w:r>
      <w:r w:rsidRPr="00895CB4">
        <w:rPr>
          <w:color w:val="000000"/>
          <w:sz w:val="28"/>
          <w:szCs w:val="28"/>
        </w:rPr>
        <w:t>таются током малого напряжения, а через контакты могут прох</w:t>
      </w:r>
      <w:r w:rsidRPr="00895CB4">
        <w:rPr>
          <w:color w:val="000000"/>
          <w:sz w:val="28"/>
          <w:szCs w:val="28"/>
        </w:rPr>
        <w:t>о</w:t>
      </w:r>
      <w:r w:rsidRPr="00895CB4">
        <w:rPr>
          <w:color w:val="000000"/>
          <w:sz w:val="28"/>
          <w:szCs w:val="28"/>
        </w:rPr>
        <w:t>дить токи высокого напряжения и большой силы. С целью</w:t>
      </w:r>
      <w:r w:rsidR="00B87B06" w:rsidRPr="00895CB4">
        <w:rPr>
          <w:color w:val="000000"/>
          <w:sz w:val="28"/>
          <w:szCs w:val="28"/>
        </w:rPr>
        <w:t xml:space="preserve"> разветвл</w:t>
      </w:r>
      <w:r w:rsidR="00B87B06" w:rsidRPr="00895CB4">
        <w:rPr>
          <w:color w:val="000000"/>
          <w:sz w:val="28"/>
          <w:szCs w:val="28"/>
        </w:rPr>
        <w:t>е</w:t>
      </w:r>
      <w:r w:rsidR="00B87B06" w:rsidRPr="00895CB4">
        <w:rPr>
          <w:color w:val="000000"/>
          <w:sz w:val="28"/>
          <w:szCs w:val="28"/>
        </w:rPr>
        <w:t xml:space="preserve">ния сигналов применяют </w:t>
      </w:r>
      <w:r w:rsidR="00E02FC9" w:rsidRPr="00895CB4">
        <w:rPr>
          <w:color w:val="000000"/>
          <w:sz w:val="28"/>
          <w:szCs w:val="28"/>
        </w:rPr>
        <w:t>много контактные</w:t>
      </w:r>
      <w:r w:rsidR="00B87B06" w:rsidRPr="00895CB4">
        <w:rPr>
          <w:color w:val="000000"/>
          <w:sz w:val="28"/>
          <w:szCs w:val="28"/>
        </w:rPr>
        <w:t xml:space="preserve"> реле. Реле, применя</w:t>
      </w:r>
      <w:r w:rsidR="00B87B06" w:rsidRPr="00895CB4">
        <w:rPr>
          <w:color w:val="000000"/>
          <w:sz w:val="28"/>
          <w:szCs w:val="28"/>
        </w:rPr>
        <w:t>ю</w:t>
      </w:r>
      <w:r w:rsidR="00B87B06" w:rsidRPr="00895CB4">
        <w:rPr>
          <w:color w:val="000000"/>
          <w:sz w:val="28"/>
          <w:szCs w:val="28"/>
        </w:rPr>
        <w:t>щиеся для переключения мощных цепей тока, называют поляриз</w:t>
      </w:r>
      <w:r w:rsidR="00B87B06" w:rsidRPr="00895CB4">
        <w:rPr>
          <w:color w:val="000000"/>
          <w:sz w:val="28"/>
          <w:szCs w:val="28"/>
        </w:rPr>
        <w:t>о</w:t>
      </w:r>
      <w:r w:rsidR="00B87B06" w:rsidRPr="00895CB4">
        <w:rPr>
          <w:color w:val="000000"/>
          <w:sz w:val="28"/>
          <w:szCs w:val="28"/>
        </w:rPr>
        <w:t>ванными.</w:t>
      </w:r>
    </w:p>
    <w:p w14:paraId="64CC67E9" w14:textId="77777777" w:rsidR="0014597F" w:rsidRPr="00895CB4" w:rsidRDefault="00786D51" w:rsidP="00BA3B53">
      <w:pPr>
        <w:spacing w:line="264" w:lineRule="auto"/>
        <w:ind w:firstLine="709"/>
        <w:jc w:val="both"/>
        <w:rPr>
          <w:color w:val="000000"/>
          <w:sz w:val="28"/>
          <w:szCs w:val="28"/>
        </w:rPr>
      </w:pPr>
      <w:r w:rsidRPr="00895CB4">
        <w:rPr>
          <w:color w:val="000000"/>
          <w:sz w:val="28"/>
          <w:szCs w:val="28"/>
        </w:rPr>
        <w:t xml:space="preserve">Полупроводниковые усилители (тиристоры) отличаются большим коэффициентом усиления и малыми </w:t>
      </w:r>
      <w:r w:rsidR="0014597F" w:rsidRPr="00895CB4">
        <w:rPr>
          <w:color w:val="000000"/>
          <w:sz w:val="28"/>
          <w:szCs w:val="28"/>
        </w:rPr>
        <w:t>потерями мо</w:t>
      </w:r>
      <w:r w:rsidR="0014597F" w:rsidRPr="00895CB4">
        <w:rPr>
          <w:color w:val="000000"/>
          <w:sz w:val="28"/>
          <w:szCs w:val="28"/>
        </w:rPr>
        <w:t>щ</w:t>
      </w:r>
      <w:r w:rsidR="0014597F" w:rsidRPr="00895CB4">
        <w:rPr>
          <w:color w:val="000000"/>
          <w:sz w:val="28"/>
          <w:szCs w:val="28"/>
        </w:rPr>
        <w:t>ности.</w:t>
      </w:r>
    </w:p>
    <w:p w14:paraId="10BB327C" w14:textId="77777777" w:rsidR="00B87B06" w:rsidRPr="00895CB4" w:rsidRDefault="00B87B06" w:rsidP="00BA3B53">
      <w:pPr>
        <w:spacing w:line="264" w:lineRule="auto"/>
        <w:ind w:firstLine="709"/>
        <w:jc w:val="both"/>
        <w:rPr>
          <w:sz w:val="28"/>
          <w:szCs w:val="28"/>
        </w:rPr>
      </w:pPr>
      <w:r w:rsidRPr="00895CB4">
        <w:rPr>
          <w:color w:val="000000"/>
          <w:sz w:val="28"/>
          <w:szCs w:val="28"/>
        </w:rPr>
        <w:lastRenderedPageBreak/>
        <w:t>В</w:t>
      </w:r>
      <w:r w:rsidR="007C303F" w:rsidRPr="00895CB4">
        <w:rPr>
          <w:color w:val="000000"/>
          <w:sz w:val="28"/>
          <w:szCs w:val="28"/>
        </w:rPr>
        <w:t xml:space="preserve"> </w:t>
      </w:r>
      <w:r w:rsidRPr="00895CB4">
        <w:rPr>
          <w:color w:val="000000"/>
          <w:sz w:val="28"/>
          <w:szCs w:val="28"/>
        </w:rPr>
        <w:t>приводах</w:t>
      </w:r>
      <w:r w:rsidR="007C303F" w:rsidRPr="00895CB4">
        <w:rPr>
          <w:color w:val="000000"/>
          <w:sz w:val="28"/>
          <w:szCs w:val="28"/>
        </w:rPr>
        <w:t xml:space="preserve"> </w:t>
      </w:r>
      <w:r w:rsidRPr="00895CB4">
        <w:rPr>
          <w:color w:val="000000"/>
          <w:sz w:val="28"/>
          <w:szCs w:val="28"/>
        </w:rPr>
        <w:t>гидравлического</w:t>
      </w:r>
      <w:r w:rsidR="007C303F" w:rsidRPr="00895CB4">
        <w:rPr>
          <w:color w:val="000000"/>
          <w:sz w:val="28"/>
          <w:szCs w:val="28"/>
        </w:rPr>
        <w:t xml:space="preserve"> </w:t>
      </w:r>
      <w:r w:rsidRPr="00895CB4">
        <w:rPr>
          <w:color w:val="000000"/>
          <w:sz w:val="28"/>
          <w:szCs w:val="28"/>
        </w:rPr>
        <w:t>типа</w:t>
      </w:r>
      <w:r w:rsidR="007C303F" w:rsidRPr="00895CB4">
        <w:rPr>
          <w:color w:val="000000"/>
          <w:sz w:val="28"/>
          <w:szCs w:val="28"/>
        </w:rPr>
        <w:t xml:space="preserve"> </w:t>
      </w:r>
      <w:r w:rsidRPr="00895CB4">
        <w:rPr>
          <w:color w:val="000000"/>
          <w:sz w:val="28"/>
          <w:szCs w:val="28"/>
        </w:rPr>
        <w:t>для</w:t>
      </w:r>
      <w:r w:rsidR="007C303F" w:rsidRPr="00895CB4">
        <w:rPr>
          <w:color w:val="000000"/>
          <w:sz w:val="28"/>
          <w:szCs w:val="28"/>
        </w:rPr>
        <w:t xml:space="preserve"> </w:t>
      </w:r>
      <w:r w:rsidRPr="00895CB4">
        <w:rPr>
          <w:color w:val="000000"/>
          <w:sz w:val="28"/>
          <w:szCs w:val="28"/>
        </w:rPr>
        <w:t>увеличения давления</w:t>
      </w:r>
      <w:r w:rsidR="007C303F" w:rsidRPr="00895CB4">
        <w:rPr>
          <w:color w:val="000000"/>
          <w:sz w:val="28"/>
          <w:szCs w:val="28"/>
        </w:rPr>
        <w:t xml:space="preserve"> </w:t>
      </w:r>
      <w:r w:rsidRPr="00895CB4">
        <w:rPr>
          <w:color w:val="000000"/>
          <w:sz w:val="28"/>
          <w:szCs w:val="28"/>
        </w:rPr>
        <w:t>или</w:t>
      </w:r>
      <w:r w:rsidR="007C303F" w:rsidRPr="00895CB4">
        <w:rPr>
          <w:color w:val="000000"/>
          <w:sz w:val="28"/>
          <w:szCs w:val="28"/>
        </w:rPr>
        <w:t xml:space="preserve"> </w:t>
      </w:r>
      <w:r w:rsidRPr="00895CB4">
        <w:rPr>
          <w:color w:val="000000"/>
          <w:sz w:val="28"/>
          <w:szCs w:val="28"/>
        </w:rPr>
        <w:t>расхода</w:t>
      </w:r>
      <w:r w:rsidR="007C303F" w:rsidRPr="00895CB4">
        <w:rPr>
          <w:color w:val="000000"/>
          <w:sz w:val="28"/>
          <w:szCs w:val="28"/>
        </w:rPr>
        <w:t xml:space="preserve"> </w:t>
      </w:r>
      <w:r w:rsidRPr="00895CB4">
        <w:rPr>
          <w:color w:val="000000"/>
          <w:sz w:val="28"/>
          <w:szCs w:val="28"/>
        </w:rPr>
        <w:t>рабочей жидкости</w:t>
      </w:r>
      <w:r w:rsidR="007C303F" w:rsidRPr="00895CB4">
        <w:rPr>
          <w:color w:val="000000"/>
          <w:sz w:val="28"/>
          <w:szCs w:val="28"/>
        </w:rPr>
        <w:t xml:space="preserve"> </w:t>
      </w:r>
      <w:r w:rsidRPr="00895CB4">
        <w:rPr>
          <w:color w:val="000000"/>
          <w:sz w:val="28"/>
          <w:szCs w:val="28"/>
        </w:rPr>
        <w:t>применяют</w:t>
      </w:r>
      <w:r w:rsidR="00FE73C7" w:rsidRPr="00895CB4">
        <w:rPr>
          <w:color w:val="000000"/>
          <w:sz w:val="28"/>
          <w:szCs w:val="28"/>
        </w:rPr>
        <w:t xml:space="preserve"> гидравлические усилит</w:t>
      </w:r>
      <w:r w:rsidR="00FE73C7" w:rsidRPr="00895CB4">
        <w:rPr>
          <w:color w:val="000000"/>
          <w:sz w:val="28"/>
          <w:szCs w:val="28"/>
        </w:rPr>
        <w:t>е</w:t>
      </w:r>
      <w:r w:rsidR="00FE73C7" w:rsidRPr="00895CB4">
        <w:rPr>
          <w:color w:val="000000"/>
          <w:sz w:val="28"/>
          <w:szCs w:val="28"/>
        </w:rPr>
        <w:t>ли. К ним относятся управляемые сигналами малой мощности гидр</w:t>
      </w:r>
      <w:r w:rsidR="00FE73C7" w:rsidRPr="00895CB4">
        <w:rPr>
          <w:color w:val="000000"/>
          <w:sz w:val="28"/>
          <w:szCs w:val="28"/>
        </w:rPr>
        <w:t>о</w:t>
      </w:r>
      <w:r w:rsidR="00FE73C7" w:rsidRPr="00895CB4">
        <w:rPr>
          <w:color w:val="000000"/>
          <w:sz w:val="28"/>
          <w:szCs w:val="28"/>
        </w:rPr>
        <w:t>распределители электрического, гидравлического, электронного, пневматического и комбинированного типа. Расх</w:t>
      </w:r>
      <w:r w:rsidR="00FE73C7" w:rsidRPr="00895CB4">
        <w:rPr>
          <w:color w:val="000000"/>
          <w:sz w:val="28"/>
          <w:szCs w:val="28"/>
        </w:rPr>
        <w:t>о</w:t>
      </w:r>
      <w:r w:rsidR="00FE73C7" w:rsidRPr="00895CB4">
        <w:rPr>
          <w:color w:val="000000"/>
          <w:sz w:val="28"/>
          <w:szCs w:val="28"/>
        </w:rPr>
        <w:t>дом жидкости или воздуха управляют дроссели с ручным, механическим или электрич</w:t>
      </w:r>
      <w:r w:rsidR="00FE73C7" w:rsidRPr="00895CB4">
        <w:rPr>
          <w:color w:val="000000"/>
          <w:sz w:val="28"/>
          <w:szCs w:val="28"/>
        </w:rPr>
        <w:t>е</w:t>
      </w:r>
      <w:r w:rsidR="00FE73C7" w:rsidRPr="00895CB4">
        <w:rPr>
          <w:color w:val="000000"/>
          <w:sz w:val="28"/>
          <w:szCs w:val="28"/>
        </w:rPr>
        <w:t>ским (электро</w:t>
      </w:r>
      <w:r w:rsidR="00FE73C7" w:rsidRPr="00895CB4">
        <w:rPr>
          <w:color w:val="000000"/>
          <w:sz w:val="28"/>
          <w:szCs w:val="28"/>
        </w:rPr>
        <w:t>н</w:t>
      </w:r>
      <w:r w:rsidR="00FE73C7" w:rsidRPr="00895CB4">
        <w:rPr>
          <w:color w:val="000000"/>
          <w:sz w:val="28"/>
          <w:szCs w:val="28"/>
        </w:rPr>
        <w:t>ным) приводом.</w:t>
      </w:r>
    </w:p>
    <w:p w14:paraId="788C748B" w14:textId="77777777" w:rsidR="000A3686" w:rsidRPr="00895CB4" w:rsidRDefault="000A3686"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Системы управления с копирами широко применяют главным образом для управления процессом обработки детали с плоским и объемным криволинейным профилем по одной или двум (трем) коо</w:t>
      </w:r>
      <w:r w:rsidRPr="00895CB4">
        <w:rPr>
          <w:color w:val="000000"/>
          <w:sz w:val="28"/>
          <w:szCs w:val="28"/>
        </w:rPr>
        <w:t>р</w:t>
      </w:r>
      <w:r w:rsidRPr="00895CB4">
        <w:rPr>
          <w:color w:val="000000"/>
          <w:sz w:val="28"/>
          <w:szCs w:val="28"/>
        </w:rPr>
        <w:t>динатам. Это системы, в которых пр</w:t>
      </w:r>
      <w:r w:rsidRPr="00895CB4">
        <w:rPr>
          <w:color w:val="000000"/>
          <w:sz w:val="28"/>
          <w:szCs w:val="28"/>
        </w:rPr>
        <w:t>о</w:t>
      </w:r>
      <w:r w:rsidRPr="00895CB4">
        <w:rPr>
          <w:color w:val="000000"/>
          <w:sz w:val="28"/>
          <w:szCs w:val="28"/>
        </w:rPr>
        <w:t>грамма обработки представлена в виде физического аналога (копира, шаблона, модели). В просте</w:t>
      </w:r>
      <w:r w:rsidRPr="00895CB4">
        <w:rPr>
          <w:color w:val="000000"/>
          <w:sz w:val="28"/>
          <w:szCs w:val="28"/>
        </w:rPr>
        <w:t>й</w:t>
      </w:r>
      <w:r w:rsidRPr="00895CB4">
        <w:rPr>
          <w:color w:val="000000"/>
          <w:sz w:val="28"/>
          <w:szCs w:val="28"/>
        </w:rPr>
        <w:t>шем случае копиром можно считать инструмент (фасо</w:t>
      </w:r>
      <w:r w:rsidRPr="00895CB4">
        <w:rPr>
          <w:color w:val="000000"/>
          <w:sz w:val="28"/>
          <w:szCs w:val="28"/>
        </w:rPr>
        <w:t>н</w:t>
      </w:r>
      <w:r w:rsidRPr="00895CB4">
        <w:rPr>
          <w:color w:val="000000"/>
          <w:sz w:val="28"/>
          <w:szCs w:val="28"/>
        </w:rPr>
        <w:t>ный резец, модульную дисковую фрезу, протяжку).</w:t>
      </w:r>
    </w:p>
    <w:p w14:paraId="3F5FECDC" w14:textId="77777777" w:rsidR="000A3686" w:rsidRPr="00895CB4" w:rsidRDefault="000A3686"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Копировальные системы обычно делят на две основные гру</w:t>
      </w:r>
      <w:r w:rsidRPr="00895CB4">
        <w:rPr>
          <w:color w:val="000000"/>
          <w:sz w:val="28"/>
          <w:szCs w:val="28"/>
        </w:rPr>
        <w:t>п</w:t>
      </w:r>
      <w:r w:rsidR="005D1107" w:rsidRPr="00895CB4">
        <w:rPr>
          <w:color w:val="000000"/>
          <w:sz w:val="28"/>
          <w:szCs w:val="28"/>
        </w:rPr>
        <w:t>пы –</w:t>
      </w:r>
      <w:r w:rsidRPr="00895CB4">
        <w:rPr>
          <w:color w:val="000000"/>
          <w:sz w:val="28"/>
          <w:szCs w:val="28"/>
        </w:rPr>
        <w:t xml:space="preserve"> механ</w:t>
      </w:r>
      <w:r w:rsidRPr="00895CB4">
        <w:rPr>
          <w:color w:val="000000"/>
          <w:sz w:val="28"/>
          <w:szCs w:val="28"/>
        </w:rPr>
        <w:t>и</w:t>
      </w:r>
      <w:r w:rsidRPr="00895CB4">
        <w:rPr>
          <w:color w:val="000000"/>
          <w:sz w:val="28"/>
          <w:szCs w:val="28"/>
        </w:rPr>
        <w:t xml:space="preserve">ческие </w:t>
      </w:r>
      <w:r w:rsidR="00786D51" w:rsidRPr="00895CB4">
        <w:rPr>
          <w:color w:val="000000"/>
          <w:sz w:val="28"/>
          <w:szCs w:val="28"/>
        </w:rPr>
        <w:t>(</w:t>
      </w:r>
      <w:r w:rsidRPr="00895CB4">
        <w:rPr>
          <w:color w:val="000000"/>
          <w:sz w:val="28"/>
          <w:szCs w:val="28"/>
        </w:rPr>
        <w:t>силовые</w:t>
      </w:r>
      <w:r w:rsidR="00786D51" w:rsidRPr="00895CB4">
        <w:rPr>
          <w:color w:val="000000"/>
          <w:sz w:val="28"/>
          <w:szCs w:val="28"/>
        </w:rPr>
        <w:t>)</w:t>
      </w:r>
      <w:r w:rsidRPr="00895CB4">
        <w:rPr>
          <w:color w:val="000000"/>
          <w:sz w:val="28"/>
          <w:szCs w:val="28"/>
        </w:rPr>
        <w:t xml:space="preserve"> и следящие.</w:t>
      </w:r>
    </w:p>
    <w:p w14:paraId="5E0E9135" w14:textId="77777777" w:rsidR="000A3686" w:rsidRPr="00895CB4" w:rsidRDefault="000A3686"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 xml:space="preserve">В механических </w:t>
      </w:r>
      <w:r w:rsidR="00786D51" w:rsidRPr="00895CB4">
        <w:rPr>
          <w:color w:val="000000"/>
          <w:sz w:val="28"/>
          <w:szCs w:val="28"/>
        </w:rPr>
        <w:t>(</w:t>
      </w:r>
      <w:r w:rsidRPr="00895CB4">
        <w:rPr>
          <w:color w:val="000000"/>
          <w:sz w:val="28"/>
          <w:szCs w:val="28"/>
        </w:rPr>
        <w:t>силовых</w:t>
      </w:r>
      <w:r w:rsidR="00786D51" w:rsidRPr="00895CB4">
        <w:rPr>
          <w:color w:val="000000"/>
          <w:sz w:val="28"/>
          <w:szCs w:val="28"/>
        </w:rPr>
        <w:t>)</w:t>
      </w:r>
      <w:r w:rsidRPr="00895CB4">
        <w:rPr>
          <w:color w:val="000000"/>
          <w:sz w:val="28"/>
          <w:szCs w:val="28"/>
        </w:rPr>
        <w:t xml:space="preserve"> копировальных системах копир выполняет две функции: управления рабочим перемещением инстр</w:t>
      </w:r>
      <w:r w:rsidRPr="00895CB4">
        <w:rPr>
          <w:color w:val="000000"/>
          <w:sz w:val="28"/>
          <w:szCs w:val="28"/>
        </w:rPr>
        <w:t>у</w:t>
      </w:r>
      <w:r w:rsidRPr="00895CB4">
        <w:rPr>
          <w:color w:val="000000"/>
          <w:sz w:val="28"/>
          <w:szCs w:val="28"/>
        </w:rPr>
        <w:t>мента и механизма подачи инструмента. В таких конструктивно пр</w:t>
      </w:r>
      <w:r w:rsidRPr="00895CB4">
        <w:rPr>
          <w:color w:val="000000"/>
          <w:sz w:val="28"/>
          <w:szCs w:val="28"/>
        </w:rPr>
        <w:t>о</w:t>
      </w:r>
      <w:r w:rsidRPr="00895CB4">
        <w:rPr>
          <w:color w:val="000000"/>
          <w:sz w:val="28"/>
          <w:szCs w:val="28"/>
        </w:rPr>
        <w:t>стых системах копир и инструмент жестко соединены. Непосре</w:t>
      </w:r>
      <w:r w:rsidRPr="00895CB4">
        <w:rPr>
          <w:color w:val="000000"/>
          <w:sz w:val="28"/>
          <w:szCs w:val="28"/>
        </w:rPr>
        <w:t>д</w:t>
      </w:r>
      <w:r w:rsidRPr="00895CB4">
        <w:rPr>
          <w:color w:val="000000"/>
          <w:sz w:val="28"/>
          <w:szCs w:val="28"/>
        </w:rPr>
        <w:t>ственное восприятие рабочей нагрузки копиром приводит к его и</w:t>
      </w:r>
      <w:r w:rsidRPr="00895CB4">
        <w:rPr>
          <w:color w:val="000000"/>
          <w:sz w:val="28"/>
          <w:szCs w:val="28"/>
        </w:rPr>
        <w:t>н</w:t>
      </w:r>
      <w:r w:rsidRPr="00895CB4">
        <w:rPr>
          <w:color w:val="000000"/>
          <w:sz w:val="28"/>
          <w:szCs w:val="28"/>
        </w:rPr>
        <w:t>тенсивному изнашиванию и снижению точности обработки. В связи с этим копир следует изготовлять из высокопрочного материала с п</w:t>
      </w:r>
      <w:r w:rsidRPr="00895CB4">
        <w:rPr>
          <w:color w:val="000000"/>
          <w:sz w:val="28"/>
          <w:szCs w:val="28"/>
        </w:rPr>
        <w:t>о</w:t>
      </w:r>
      <w:r w:rsidRPr="00895CB4">
        <w:rPr>
          <w:color w:val="000000"/>
          <w:sz w:val="28"/>
          <w:szCs w:val="28"/>
        </w:rPr>
        <w:t>следующей терм</w:t>
      </w:r>
      <w:r w:rsidRPr="00895CB4">
        <w:rPr>
          <w:color w:val="000000"/>
          <w:sz w:val="28"/>
          <w:szCs w:val="28"/>
        </w:rPr>
        <w:t>о</w:t>
      </w:r>
      <w:r w:rsidRPr="00895CB4">
        <w:rPr>
          <w:color w:val="000000"/>
          <w:sz w:val="28"/>
          <w:szCs w:val="28"/>
        </w:rPr>
        <w:t>обработкой.</w:t>
      </w:r>
    </w:p>
    <w:p w14:paraId="6FE57D8F" w14:textId="77777777" w:rsidR="000A3686" w:rsidRPr="00895CB4" w:rsidRDefault="000A3686"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В следящих системах копир выполняет только функции управления. Между копиром и инструментом устанавливают гидра</w:t>
      </w:r>
      <w:r w:rsidRPr="00895CB4">
        <w:rPr>
          <w:color w:val="000000"/>
          <w:sz w:val="28"/>
          <w:szCs w:val="28"/>
        </w:rPr>
        <w:t>в</w:t>
      </w:r>
      <w:r w:rsidRPr="00895CB4">
        <w:rPr>
          <w:color w:val="000000"/>
          <w:sz w:val="28"/>
          <w:szCs w:val="28"/>
        </w:rPr>
        <w:t>лический или электрич</w:t>
      </w:r>
      <w:r w:rsidRPr="00895CB4">
        <w:rPr>
          <w:color w:val="000000"/>
          <w:sz w:val="28"/>
          <w:szCs w:val="28"/>
        </w:rPr>
        <w:t>е</w:t>
      </w:r>
      <w:r w:rsidRPr="00895CB4">
        <w:rPr>
          <w:color w:val="000000"/>
          <w:sz w:val="28"/>
          <w:szCs w:val="28"/>
        </w:rPr>
        <w:t>ский усилитель. Копир воспринимает очень незначительные нагрузки, а в некоторых случаях (в фотоэлектрич</w:t>
      </w:r>
      <w:r w:rsidRPr="00895CB4">
        <w:rPr>
          <w:color w:val="000000"/>
          <w:sz w:val="28"/>
          <w:szCs w:val="28"/>
        </w:rPr>
        <w:t>е</w:t>
      </w:r>
      <w:r w:rsidRPr="00895CB4">
        <w:rPr>
          <w:color w:val="000000"/>
          <w:sz w:val="28"/>
          <w:szCs w:val="28"/>
        </w:rPr>
        <w:t>ских системах) они вообще на него не действуют. Поэтому для изг</w:t>
      </w:r>
      <w:r w:rsidRPr="00895CB4">
        <w:rPr>
          <w:color w:val="000000"/>
          <w:sz w:val="28"/>
          <w:szCs w:val="28"/>
        </w:rPr>
        <w:t>о</w:t>
      </w:r>
      <w:r w:rsidRPr="00895CB4">
        <w:rPr>
          <w:color w:val="000000"/>
          <w:sz w:val="28"/>
          <w:szCs w:val="28"/>
        </w:rPr>
        <w:t>товления этого элемента можно использовать менее прочные мат</w:t>
      </w:r>
      <w:r w:rsidRPr="00895CB4">
        <w:rPr>
          <w:color w:val="000000"/>
          <w:sz w:val="28"/>
          <w:szCs w:val="28"/>
        </w:rPr>
        <w:t>е</w:t>
      </w:r>
      <w:r w:rsidRPr="00895CB4">
        <w:rPr>
          <w:color w:val="000000"/>
          <w:sz w:val="28"/>
          <w:szCs w:val="28"/>
        </w:rPr>
        <w:t>риалы (например, дер</w:t>
      </w:r>
      <w:r w:rsidRPr="00895CB4">
        <w:rPr>
          <w:color w:val="000000"/>
          <w:sz w:val="28"/>
          <w:szCs w:val="28"/>
        </w:rPr>
        <w:t>е</w:t>
      </w:r>
      <w:r w:rsidRPr="00895CB4">
        <w:rPr>
          <w:color w:val="000000"/>
          <w:sz w:val="28"/>
          <w:szCs w:val="28"/>
        </w:rPr>
        <w:t>во, гипс, бумагу).</w:t>
      </w:r>
    </w:p>
    <w:p w14:paraId="520ED8F3" w14:textId="77777777" w:rsidR="000A3686" w:rsidRPr="00895CB4" w:rsidRDefault="000A3686"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Следящая копировальная система позволяет управлять мо</w:t>
      </w:r>
      <w:r w:rsidRPr="00895CB4">
        <w:rPr>
          <w:color w:val="000000"/>
          <w:sz w:val="28"/>
          <w:szCs w:val="28"/>
        </w:rPr>
        <w:t>щ</w:t>
      </w:r>
      <w:r w:rsidRPr="00895CB4">
        <w:rPr>
          <w:color w:val="000000"/>
          <w:sz w:val="28"/>
          <w:szCs w:val="28"/>
        </w:rPr>
        <w:t>ными исполнител</w:t>
      </w:r>
      <w:r w:rsidRPr="00895CB4">
        <w:rPr>
          <w:color w:val="000000"/>
          <w:sz w:val="28"/>
          <w:szCs w:val="28"/>
        </w:rPr>
        <w:t>ь</w:t>
      </w:r>
      <w:r w:rsidRPr="00895CB4">
        <w:rPr>
          <w:color w:val="000000"/>
          <w:sz w:val="28"/>
          <w:szCs w:val="28"/>
        </w:rPr>
        <w:t>ными органами станка с помощью маломощных элементов управления (контактных и бесконтактных датчиков). При перемещении контактных датчиков вдоль копира щупы непосре</w:t>
      </w:r>
      <w:r w:rsidRPr="00895CB4">
        <w:rPr>
          <w:color w:val="000000"/>
          <w:sz w:val="28"/>
          <w:szCs w:val="28"/>
        </w:rPr>
        <w:t>д</w:t>
      </w:r>
      <w:r w:rsidRPr="00895CB4">
        <w:rPr>
          <w:color w:val="000000"/>
          <w:sz w:val="28"/>
          <w:szCs w:val="28"/>
        </w:rPr>
        <w:t xml:space="preserve">ственно контактируют с копиром. Изменение формы копира приводит к перемещениям щупа, который воздействует на преобразователи </w:t>
      </w:r>
      <w:r w:rsidR="005D1107" w:rsidRPr="00895CB4">
        <w:rPr>
          <w:color w:val="000000"/>
          <w:sz w:val="28"/>
          <w:szCs w:val="28"/>
        </w:rPr>
        <w:t xml:space="preserve">    </w:t>
      </w:r>
      <w:r w:rsidRPr="00895CB4">
        <w:rPr>
          <w:color w:val="000000"/>
          <w:sz w:val="28"/>
          <w:szCs w:val="28"/>
        </w:rPr>
        <w:t>сигналов электрического, гидравлического, индуктивного и других т</w:t>
      </w:r>
      <w:r w:rsidRPr="00895CB4">
        <w:rPr>
          <w:color w:val="000000"/>
          <w:sz w:val="28"/>
          <w:szCs w:val="28"/>
        </w:rPr>
        <w:t>и</w:t>
      </w:r>
      <w:r w:rsidRPr="00895CB4">
        <w:rPr>
          <w:color w:val="000000"/>
          <w:sz w:val="28"/>
          <w:szCs w:val="28"/>
        </w:rPr>
        <w:t>пов.</w:t>
      </w:r>
    </w:p>
    <w:p w14:paraId="1EA5C1D0" w14:textId="77777777" w:rsidR="000A3686" w:rsidRPr="00895CB4" w:rsidRDefault="000A3686" w:rsidP="00C95ACD">
      <w:pPr>
        <w:ind w:firstLine="709"/>
        <w:jc w:val="both"/>
        <w:rPr>
          <w:bCs/>
          <w:sz w:val="28"/>
          <w:szCs w:val="28"/>
        </w:rPr>
      </w:pPr>
      <w:r w:rsidRPr="00895CB4">
        <w:rPr>
          <w:color w:val="000000"/>
          <w:sz w:val="28"/>
          <w:szCs w:val="28"/>
        </w:rPr>
        <w:t>Для усиления полученных сигналов применяют усилители, тип которых соответствует приводу. Сигналы воздействуют на прив</w:t>
      </w:r>
      <w:r w:rsidRPr="00895CB4">
        <w:rPr>
          <w:color w:val="000000"/>
          <w:sz w:val="28"/>
          <w:szCs w:val="28"/>
        </w:rPr>
        <w:t>о</w:t>
      </w:r>
      <w:r w:rsidRPr="00895CB4">
        <w:rPr>
          <w:color w:val="000000"/>
          <w:sz w:val="28"/>
          <w:szCs w:val="28"/>
        </w:rPr>
        <w:t>ды, вызывая перемещение исполнительных органов по закону, опр</w:t>
      </w:r>
      <w:r w:rsidRPr="00895CB4">
        <w:rPr>
          <w:color w:val="000000"/>
          <w:sz w:val="28"/>
          <w:szCs w:val="28"/>
        </w:rPr>
        <w:t>е</w:t>
      </w:r>
      <w:r w:rsidRPr="00895CB4">
        <w:rPr>
          <w:color w:val="000000"/>
          <w:sz w:val="28"/>
          <w:szCs w:val="28"/>
        </w:rPr>
        <w:t>деленному формой копира.</w:t>
      </w:r>
    </w:p>
    <w:p w14:paraId="580912BE" w14:textId="77777777" w:rsidR="005A7A2C" w:rsidRPr="00895CB4" w:rsidRDefault="005A7A2C" w:rsidP="00C95ACD">
      <w:pPr>
        <w:ind w:firstLine="709"/>
        <w:jc w:val="both"/>
        <w:rPr>
          <w:sz w:val="28"/>
          <w:szCs w:val="28"/>
        </w:rPr>
      </w:pPr>
      <w:r w:rsidRPr="00895CB4">
        <w:rPr>
          <w:sz w:val="28"/>
          <w:szCs w:val="28"/>
        </w:rPr>
        <w:t>Наибольшее распространение получили следящие гидрок</w:t>
      </w:r>
      <w:r w:rsidRPr="00895CB4">
        <w:rPr>
          <w:sz w:val="28"/>
          <w:szCs w:val="28"/>
        </w:rPr>
        <w:t>о</w:t>
      </w:r>
      <w:r w:rsidRPr="00895CB4">
        <w:rPr>
          <w:sz w:val="28"/>
          <w:szCs w:val="28"/>
        </w:rPr>
        <w:t>пировальные системы, применяемые в токарно-копировальных авт</w:t>
      </w:r>
      <w:r w:rsidRPr="00895CB4">
        <w:rPr>
          <w:sz w:val="28"/>
          <w:szCs w:val="28"/>
        </w:rPr>
        <w:t>о</w:t>
      </w:r>
      <w:r w:rsidR="000B2797" w:rsidRPr="00895CB4">
        <w:rPr>
          <w:sz w:val="28"/>
          <w:szCs w:val="28"/>
        </w:rPr>
        <w:t>матах и полуавтоматах (рис.7</w:t>
      </w:r>
      <w:r w:rsidRPr="00895CB4">
        <w:rPr>
          <w:sz w:val="28"/>
          <w:szCs w:val="28"/>
        </w:rPr>
        <w:t>).</w:t>
      </w:r>
    </w:p>
    <w:p w14:paraId="6F20D61E" w14:textId="4EC96D84" w:rsidR="00767DDD" w:rsidRPr="00895CB4" w:rsidRDefault="00AE031A" w:rsidP="00BA3B53">
      <w:pPr>
        <w:spacing w:line="264" w:lineRule="auto"/>
        <w:ind w:firstLine="709"/>
        <w:jc w:val="both"/>
        <w:rPr>
          <w:sz w:val="28"/>
          <w:szCs w:val="28"/>
        </w:rPr>
      </w:pPr>
      <w:r w:rsidRPr="00895CB4">
        <w:rPr>
          <w:b/>
          <w:bCs/>
          <w:noProof/>
          <w:sz w:val="28"/>
          <w:szCs w:val="28"/>
        </w:rPr>
        <mc:AlternateContent>
          <mc:Choice Requires="wpg">
            <w:drawing>
              <wp:anchor distT="0" distB="0" distL="114300" distR="114300" simplePos="0" relativeHeight="251644928" behindDoc="0" locked="0" layoutInCell="1" allowOverlap="1" wp14:anchorId="21336EE5" wp14:editId="475624AA">
                <wp:simplePos x="0" y="0"/>
                <wp:positionH relativeFrom="column">
                  <wp:posOffset>0</wp:posOffset>
                </wp:positionH>
                <wp:positionV relativeFrom="paragraph">
                  <wp:posOffset>135890</wp:posOffset>
                </wp:positionV>
                <wp:extent cx="3886200" cy="2514600"/>
                <wp:effectExtent l="0" t="9525" r="60960" b="9525"/>
                <wp:wrapNone/>
                <wp:docPr id="5336" name="Group 4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86200" cy="2514600"/>
                          <a:chOff x="2089" y="7675"/>
                          <a:chExt cx="7874" cy="5098"/>
                        </a:xfrm>
                      </wpg:grpSpPr>
                      <wps:wsp>
                        <wps:cNvPr id="5337" name="Line 4177"/>
                        <wps:cNvCnPr>
                          <a:cxnSpLocks noChangeShapeType="1"/>
                        </wps:cNvCnPr>
                        <wps:spPr bwMode="auto">
                          <a:xfrm>
                            <a:off x="4651" y="7787"/>
                            <a:ext cx="0" cy="2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38" name="Line 4178"/>
                        <wps:cNvCnPr>
                          <a:cxnSpLocks noChangeShapeType="1"/>
                        </wps:cNvCnPr>
                        <wps:spPr bwMode="auto">
                          <a:xfrm>
                            <a:off x="4651" y="8014"/>
                            <a:ext cx="4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39" name="Line 4179"/>
                        <wps:cNvCnPr>
                          <a:cxnSpLocks noChangeShapeType="1"/>
                        </wps:cNvCnPr>
                        <wps:spPr bwMode="auto">
                          <a:xfrm>
                            <a:off x="9171" y="7787"/>
                            <a:ext cx="2" cy="2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0" name="Line 4180"/>
                        <wps:cNvCnPr>
                          <a:cxnSpLocks noChangeShapeType="1"/>
                        </wps:cNvCnPr>
                        <wps:spPr bwMode="auto">
                          <a:xfrm>
                            <a:off x="4990" y="8014"/>
                            <a:ext cx="0" cy="9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1" name="Line 4181"/>
                        <wps:cNvCnPr>
                          <a:cxnSpLocks noChangeShapeType="1"/>
                        </wps:cNvCnPr>
                        <wps:spPr bwMode="auto">
                          <a:xfrm>
                            <a:off x="5442" y="8014"/>
                            <a:ext cx="2" cy="9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2" name="Line 4182"/>
                        <wps:cNvCnPr>
                          <a:cxnSpLocks noChangeShapeType="1"/>
                        </wps:cNvCnPr>
                        <wps:spPr bwMode="auto">
                          <a:xfrm flipH="1">
                            <a:off x="4538" y="8917"/>
                            <a:ext cx="45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3" name="Line 4183"/>
                        <wps:cNvCnPr>
                          <a:cxnSpLocks noChangeShapeType="1"/>
                        </wps:cNvCnPr>
                        <wps:spPr bwMode="auto">
                          <a:xfrm flipH="1">
                            <a:off x="5442" y="8917"/>
                            <a:ext cx="45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4" name="Line 4184"/>
                        <wps:cNvCnPr>
                          <a:cxnSpLocks noChangeShapeType="1"/>
                        </wps:cNvCnPr>
                        <wps:spPr bwMode="auto">
                          <a:xfrm flipH="1">
                            <a:off x="4538" y="9370"/>
                            <a:ext cx="45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5" name="Line 4185"/>
                        <wps:cNvCnPr>
                          <a:cxnSpLocks noChangeShapeType="1"/>
                        </wps:cNvCnPr>
                        <wps:spPr bwMode="auto">
                          <a:xfrm flipH="1">
                            <a:off x="5442" y="9370"/>
                            <a:ext cx="45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6" name="Line 4186"/>
                        <wps:cNvCnPr>
                          <a:cxnSpLocks noChangeShapeType="1"/>
                        </wps:cNvCnPr>
                        <wps:spPr bwMode="auto">
                          <a:xfrm>
                            <a:off x="4990" y="9370"/>
                            <a:ext cx="1" cy="12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7" name="Line 4187"/>
                        <wps:cNvCnPr>
                          <a:cxnSpLocks noChangeShapeType="1"/>
                        </wps:cNvCnPr>
                        <wps:spPr bwMode="auto">
                          <a:xfrm>
                            <a:off x="5442" y="9370"/>
                            <a:ext cx="2" cy="12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8" name="Line 4188"/>
                        <wps:cNvCnPr>
                          <a:cxnSpLocks noChangeShapeType="1"/>
                        </wps:cNvCnPr>
                        <wps:spPr bwMode="auto">
                          <a:xfrm flipV="1">
                            <a:off x="5895" y="8465"/>
                            <a:ext cx="1" cy="13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49" name="Line 4189"/>
                        <wps:cNvCnPr>
                          <a:cxnSpLocks noChangeShapeType="1"/>
                        </wps:cNvCnPr>
                        <wps:spPr bwMode="auto">
                          <a:xfrm flipV="1">
                            <a:off x="4538" y="8465"/>
                            <a:ext cx="1" cy="16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0" name="Line 4190"/>
                        <wps:cNvCnPr>
                          <a:cxnSpLocks noChangeShapeType="1"/>
                        </wps:cNvCnPr>
                        <wps:spPr bwMode="auto">
                          <a:xfrm flipH="1">
                            <a:off x="4538" y="8465"/>
                            <a:ext cx="452"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1" name="Line 4191"/>
                        <wps:cNvCnPr>
                          <a:cxnSpLocks noChangeShapeType="1"/>
                        </wps:cNvCnPr>
                        <wps:spPr bwMode="auto">
                          <a:xfrm flipH="1">
                            <a:off x="5442" y="8465"/>
                            <a:ext cx="453"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2" name="Line 4192"/>
                        <wps:cNvCnPr>
                          <a:cxnSpLocks noChangeShapeType="1"/>
                        </wps:cNvCnPr>
                        <wps:spPr bwMode="auto">
                          <a:xfrm flipH="1">
                            <a:off x="4538" y="9821"/>
                            <a:ext cx="452"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3" name="Line 4193"/>
                        <wps:cNvCnPr>
                          <a:cxnSpLocks noChangeShapeType="1"/>
                        </wps:cNvCnPr>
                        <wps:spPr bwMode="auto">
                          <a:xfrm flipH="1">
                            <a:off x="5442" y="9821"/>
                            <a:ext cx="453"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4" name="Line 4194"/>
                        <wps:cNvCnPr>
                          <a:cxnSpLocks noChangeShapeType="1"/>
                        </wps:cNvCnPr>
                        <wps:spPr bwMode="auto">
                          <a:xfrm flipH="1">
                            <a:off x="3860" y="10160"/>
                            <a:ext cx="1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5" name="Line 4195"/>
                        <wps:cNvCnPr>
                          <a:cxnSpLocks noChangeShapeType="1"/>
                        </wps:cNvCnPr>
                        <wps:spPr bwMode="auto">
                          <a:xfrm flipH="1">
                            <a:off x="3860" y="10387"/>
                            <a:ext cx="113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6" name="Line 4196"/>
                        <wps:cNvCnPr>
                          <a:cxnSpLocks noChangeShapeType="1"/>
                        </wps:cNvCnPr>
                        <wps:spPr bwMode="auto">
                          <a:xfrm>
                            <a:off x="4764" y="10160"/>
                            <a:ext cx="0" cy="2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7" name="Line 4197"/>
                        <wps:cNvCnPr>
                          <a:cxnSpLocks noChangeShapeType="1"/>
                        </wps:cNvCnPr>
                        <wps:spPr bwMode="auto">
                          <a:xfrm flipH="1">
                            <a:off x="5442" y="10160"/>
                            <a:ext cx="564"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8" name="Line 4198"/>
                        <wps:cNvCnPr>
                          <a:cxnSpLocks noChangeShapeType="1"/>
                        </wps:cNvCnPr>
                        <wps:spPr bwMode="auto">
                          <a:xfrm flipH="1">
                            <a:off x="5442" y="10387"/>
                            <a:ext cx="564"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9" name="Line 4199"/>
                        <wps:cNvCnPr>
                          <a:cxnSpLocks noChangeShapeType="1"/>
                        </wps:cNvCnPr>
                        <wps:spPr bwMode="auto">
                          <a:xfrm>
                            <a:off x="5669" y="10160"/>
                            <a:ext cx="1"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0" name="Line 4200"/>
                        <wps:cNvCnPr>
                          <a:cxnSpLocks noChangeShapeType="1"/>
                        </wps:cNvCnPr>
                        <wps:spPr bwMode="auto">
                          <a:xfrm flipH="1">
                            <a:off x="3974" y="9256"/>
                            <a:ext cx="564" cy="9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1" name="Line 4201"/>
                        <wps:cNvCnPr>
                          <a:cxnSpLocks noChangeShapeType="1"/>
                        </wps:cNvCnPr>
                        <wps:spPr bwMode="auto">
                          <a:xfrm>
                            <a:off x="4990" y="10612"/>
                            <a:ext cx="45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2" name="Line 4202"/>
                        <wps:cNvCnPr>
                          <a:cxnSpLocks noChangeShapeType="1"/>
                        </wps:cNvCnPr>
                        <wps:spPr bwMode="auto">
                          <a:xfrm>
                            <a:off x="5103" y="10612"/>
                            <a:ext cx="0"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3" name="Line 4203"/>
                        <wps:cNvCnPr>
                          <a:cxnSpLocks noChangeShapeType="1"/>
                        </wps:cNvCnPr>
                        <wps:spPr bwMode="auto">
                          <a:xfrm>
                            <a:off x="5329" y="10612"/>
                            <a:ext cx="2"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4" name="Line 4204"/>
                        <wps:cNvCnPr>
                          <a:cxnSpLocks noChangeShapeType="1"/>
                        </wps:cNvCnPr>
                        <wps:spPr bwMode="auto">
                          <a:xfrm>
                            <a:off x="5103" y="10838"/>
                            <a:ext cx="2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5" name="Line 4205"/>
                        <wps:cNvCnPr>
                          <a:cxnSpLocks noChangeShapeType="1"/>
                        </wps:cNvCnPr>
                        <wps:spPr bwMode="auto">
                          <a:xfrm flipH="1" flipV="1">
                            <a:off x="4877" y="10726"/>
                            <a:ext cx="22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6" name="Line 4206"/>
                        <wps:cNvCnPr>
                          <a:cxnSpLocks noChangeShapeType="1"/>
                        </wps:cNvCnPr>
                        <wps:spPr bwMode="auto">
                          <a:xfrm>
                            <a:off x="4877" y="10726"/>
                            <a:ext cx="1"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7" name="Line 4207"/>
                        <wps:cNvCnPr>
                          <a:cxnSpLocks noChangeShapeType="1"/>
                        </wps:cNvCnPr>
                        <wps:spPr bwMode="auto">
                          <a:xfrm flipV="1">
                            <a:off x="4877" y="11065"/>
                            <a:ext cx="339" cy="1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8" name="Line 4208"/>
                        <wps:cNvCnPr>
                          <a:cxnSpLocks noChangeShapeType="1"/>
                        </wps:cNvCnPr>
                        <wps:spPr bwMode="auto">
                          <a:xfrm flipV="1">
                            <a:off x="5216" y="10838"/>
                            <a:ext cx="0" cy="2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69" name="Rectangle 4209"/>
                        <wps:cNvSpPr>
                          <a:spLocks noChangeArrowheads="1"/>
                        </wps:cNvSpPr>
                        <wps:spPr bwMode="auto">
                          <a:xfrm>
                            <a:off x="8380" y="8014"/>
                            <a:ext cx="678" cy="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370" name="Rectangle 4210"/>
                        <wps:cNvSpPr>
                          <a:spLocks noChangeArrowheads="1"/>
                        </wps:cNvSpPr>
                        <wps:spPr bwMode="auto">
                          <a:xfrm>
                            <a:off x="8380" y="8239"/>
                            <a:ext cx="678" cy="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371" name="Line 4211"/>
                        <wps:cNvCnPr>
                          <a:cxnSpLocks noChangeShapeType="1"/>
                        </wps:cNvCnPr>
                        <wps:spPr bwMode="auto">
                          <a:xfrm>
                            <a:off x="8380" y="8465"/>
                            <a:ext cx="0"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72" name="Line 4212"/>
                        <wps:cNvCnPr>
                          <a:cxnSpLocks noChangeShapeType="1"/>
                        </wps:cNvCnPr>
                        <wps:spPr bwMode="auto">
                          <a:xfrm>
                            <a:off x="9058" y="8465"/>
                            <a:ext cx="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73" name="Line 4213"/>
                        <wps:cNvCnPr>
                          <a:cxnSpLocks noChangeShapeType="1"/>
                        </wps:cNvCnPr>
                        <wps:spPr bwMode="auto">
                          <a:xfrm>
                            <a:off x="8380" y="8917"/>
                            <a:ext cx="67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74" name="Line 4214"/>
                        <wps:cNvCnPr>
                          <a:cxnSpLocks noChangeShapeType="1"/>
                        </wps:cNvCnPr>
                        <wps:spPr bwMode="auto">
                          <a:xfrm>
                            <a:off x="8380" y="8692"/>
                            <a:ext cx="2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75" name="Line 4215"/>
                        <wps:cNvCnPr>
                          <a:cxnSpLocks noChangeShapeType="1"/>
                        </wps:cNvCnPr>
                        <wps:spPr bwMode="auto">
                          <a:xfrm>
                            <a:off x="8832" y="8692"/>
                            <a:ext cx="22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76" name="Line 4216"/>
                        <wps:cNvCnPr>
                          <a:cxnSpLocks noChangeShapeType="1"/>
                        </wps:cNvCnPr>
                        <wps:spPr bwMode="auto">
                          <a:xfrm flipV="1">
                            <a:off x="8606" y="8465"/>
                            <a:ext cx="0" cy="2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77" name="Line 4217"/>
                        <wps:cNvCnPr>
                          <a:cxnSpLocks noChangeShapeType="1"/>
                        </wps:cNvCnPr>
                        <wps:spPr bwMode="auto">
                          <a:xfrm flipV="1">
                            <a:off x="8832" y="8465"/>
                            <a:ext cx="0" cy="2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78" name="Line 4218"/>
                        <wps:cNvCnPr>
                          <a:cxnSpLocks noChangeShapeType="1"/>
                        </wps:cNvCnPr>
                        <wps:spPr bwMode="auto">
                          <a:xfrm>
                            <a:off x="8380" y="8917"/>
                            <a:ext cx="1" cy="45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79" name="Line 4219"/>
                        <wps:cNvCnPr>
                          <a:cxnSpLocks noChangeShapeType="1"/>
                        </wps:cNvCnPr>
                        <wps:spPr bwMode="auto">
                          <a:xfrm>
                            <a:off x="9058" y="8917"/>
                            <a:ext cx="2" cy="45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0" name="Line 4220"/>
                        <wps:cNvCnPr>
                          <a:cxnSpLocks noChangeShapeType="1"/>
                        </wps:cNvCnPr>
                        <wps:spPr bwMode="auto">
                          <a:xfrm>
                            <a:off x="8380" y="9368"/>
                            <a:ext cx="226"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1" name="Line 4221"/>
                        <wps:cNvCnPr>
                          <a:cxnSpLocks noChangeShapeType="1"/>
                        </wps:cNvCnPr>
                        <wps:spPr bwMode="auto">
                          <a:xfrm>
                            <a:off x="8380" y="9143"/>
                            <a:ext cx="226"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2" name="Line 4222"/>
                        <wps:cNvCnPr>
                          <a:cxnSpLocks noChangeShapeType="1"/>
                        </wps:cNvCnPr>
                        <wps:spPr bwMode="auto">
                          <a:xfrm>
                            <a:off x="8832" y="9143"/>
                            <a:ext cx="226"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3" name="Line 4223"/>
                        <wps:cNvCnPr>
                          <a:cxnSpLocks noChangeShapeType="1"/>
                        </wps:cNvCnPr>
                        <wps:spPr bwMode="auto">
                          <a:xfrm flipV="1">
                            <a:off x="8606" y="8917"/>
                            <a:ext cx="1"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4" name="Line 4224"/>
                        <wps:cNvCnPr>
                          <a:cxnSpLocks noChangeShapeType="1"/>
                        </wps:cNvCnPr>
                        <wps:spPr bwMode="auto">
                          <a:xfrm flipV="1">
                            <a:off x="8832" y="8917"/>
                            <a:ext cx="2"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5" name="Line 4225"/>
                        <wps:cNvCnPr>
                          <a:cxnSpLocks noChangeShapeType="1"/>
                        </wps:cNvCnPr>
                        <wps:spPr bwMode="auto">
                          <a:xfrm>
                            <a:off x="8832" y="9370"/>
                            <a:ext cx="22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6" name="Line 4226"/>
                        <wps:cNvCnPr>
                          <a:cxnSpLocks noChangeShapeType="1"/>
                        </wps:cNvCnPr>
                        <wps:spPr bwMode="auto">
                          <a:xfrm>
                            <a:off x="8380" y="9370"/>
                            <a:ext cx="0" cy="1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7" name="Line 4227"/>
                        <wps:cNvCnPr>
                          <a:cxnSpLocks noChangeShapeType="1"/>
                        </wps:cNvCnPr>
                        <wps:spPr bwMode="auto">
                          <a:xfrm>
                            <a:off x="9058" y="9370"/>
                            <a:ext cx="2" cy="1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8" name="Line 4228"/>
                        <wps:cNvCnPr>
                          <a:cxnSpLocks noChangeShapeType="1"/>
                        </wps:cNvCnPr>
                        <wps:spPr bwMode="auto">
                          <a:xfrm>
                            <a:off x="8606" y="9370"/>
                            <a:ext cx="0" cy="5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9" name="Line 4229"/>
                        <wps:cNvCnPr>
                          <a:cxnSpLocks noChangeShapeType="1"/>
                        </wps:cNvCnPr>
                        <wps:spPr bwMode="auto">
                          <a:xfrm>
                            <a:off x="8832" y="9370"/>
                            <a:ext cx="2" cy="5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0" name="Line 4230"/>
                        <wps:cNvCnPr>
                          <a:cxnSpLocks noChangeShapeType="1"/>
                        </wps:cNvCnPr>
                        <wps:spPr bwMode="auto">
                          <a:xfrm>
                            <a:off x="8380" y="9481"/>
                            <a:ext cx="22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1" name="Line 4231"/>
                        <wps:cNvCnPr>
                          <a:cxnSpLocks noChangeShapeType="1"/>
                        </wps:cNvCnPr>
                        <wps:spPr bwMode="auto">
                          <a:xfrm>
                            <a:off x="8832" y="9482"/>
                            <a:ext cx="226"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2" name="Line 4232"/>
                        <wps:cNvCnPr>
                          <a:cxnSpLocks noChangeShapeType="1"/>
                        </wps:cNvCnPr>
                        <wps:spPr bwMode="auto">
                          <a:xfrm>
                            <a:off x="8606" y="9934"/>
                            <a:ext cx="113"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3" name="Line 4233"/>
                        <wps:cNvCnPr>
                          <a:cxnSpLocks noChangeShapeType="1"/>
                        </wps:cNvCnPr>
                        <wps:spPr bwMode="auto">
                          <a:xfrm flipV="1">
                            <a:off x="8719" y="9934"/>
                            <a:ext cx="113"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4" name="Line 4234"/>
                        <wps:cNvCnPr>
                          <a:cxnSpLocks noChangeShapeType="1"/>
                        </wps:cNvCnPr>
                        <wps:spPr bwMode="auto">
                          <a:xfrm>
                            <a:off x="9058" y="8353"/>
                            <a:ext cx="67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5" name="Line 4235"/>
                        <wps:cNvCnPr>
                          <a:cxnSpLocks noChangeShapeType="1"/>
                        </wps:cNvCnPr>
                        <wps:spPr bwMode="auto">
                          <a:xfrm>
                            <a:off x="9058" y="8804"/>
                            <a:ext cx="564"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6" name="Line 4236"/>
                        <wps:cNvCnPr>
                          <a:cxnSpLocks noChangeShapeType="1"/>
                        </wps:cNvCnPr>
                        <wps:spPr bwMode="auto">
                          <a:xfrm>
                            <a:off x="9058" y="9256"/>
                            <a:ext cx="67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7" name="Line 4237"/>
                        <wps:cNvCnPr>
                          <a:cxnSpLocks noChangeShapeType="1"/>
                        </wps:cNvCnPr>
                        <wps:spPr bwMode="auto">
                          <a:xfrm>
                            <a:off x="9735" y="8353"/>
                            <a:ext cx="1" cy="217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98" name="Line 4238"/>
                        <wps:cNvCnPr>
                          <a:cxnSpLocks noChangeShapeType="1"/>
                        </wps:cNvCnPr>
                        <wps:spPr bwMode="auto">
                          <a:xfrm>
                            <a:off x="9849" y="8804"/>
                            <a:ext cx="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99" name="Line 4239"/>
                        <wps:cNvCnPr>
                          <a:cxnSpLocks noChangeShapeType="1"/>
                        </wps:cNvCnPr>
                        <wps:spPr bwMode="auto">
                          <a:xfrm>
                            <a:off x="9962" y="8804"/>
                            <a:ext cx="0" cy="21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00" name="Line 4240"/>
                        <wps:cNvCnPr>
                          <a:cxnSpLocks noChangeShapeType="1"/>
                        </wps:cNvCnPr>
                        <wps:spPr bwMode="auto">
                          <a:xfrm flipV="1">
                            <a:off x="9735" y="10499"/>
                            <a:ext cx="1" cy="45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01" name="Line 4241"/>
                        <wps:cNvCnPr>
                          <a:cxnSpLocks noChangeShapeType="1"/>
                        </wps:cNvCnPr>
                        <wps:spPr bwMode="auto">
                          <a:xfrm flipV="1">
                            <a:off x="9962" y="10499"/>
                            <a:ext cx="1" cy="22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02" name="Line 4242"/>
                        <wps:cNvCnPr>
                          <a:cxnSpLocks noChangeShapeType="1"/>
                        </wps:cNvCnPr>
                        <wps:spPr bwMode="auto">
                          <a:xfrm flipH="1" flipV="1">
                            <a:off x="9399" y="9256"/>
                            <a:ext cx="223" cy="1"/>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5403" name="Line 4243"/>
                        <wps:cNvCnPr>
                          <a:cxnSpLocks noChangeShapeType="1"/>
                        </wps:cNvCnPr>
                        <wps:spPr bwMode="auto">
                          <a:xfrm>
                            <a:off x="9959" y="9145"/>
                            <a:ext cx="3" cy="22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5404" name="Freeform 4244"/>
                        <wps:cNvSpPr>
                          <a:spLocks/>
                        </wps:cNvSpPr>
                        <wps:spPr bwMode="auto">
                          <a:xfrm>
                            <a:off x="9622" y="8689"/>
                            <a:ext cx="227" cy="117"/>
                          </a:xfrm>
                          <a:custGeom>
                            <a:avLst/>
                            <a:gdLst>
                              <a:gd name="T0" fmla="*/ 0 w 227"/>
                              <a:gd name="T1" fmla="*/ 116 h 117"/>
                              <a:gd name="T2" fmla="*/ 112 w 227"/>
                              <a:gd name="T3" fmla="*/ 0 h 117"/>
                              <a:gd name="T4" fmla="*/ 227 w 227"/>
                              <a:gd name="T5" fmla="*/ 117 h 117"/>
                            </a:gdLst>
                            <a:ahLst/>
                            <a:cxnLst>
                              <a:cxn ang="0">
                                <a:pos x="T0" y="T1"/>
                              </a:cxn>
                              <a:cxn ang="0">
                                <a:pos x="T2" y="T3"/>
                              </a:cxn>
                              <a:cxn ang="0">
                                <a:pos x="T4" y="T5"/>
                              </a:cxn>
                            </a:cxnLst>
                            <a:rect l="0" t="0" r="r" b="b"/>
                            <a:pathLst>
                              <a:path w="227" h="117">
                                <a:moveTo>
                                  <a:pt x="0" y="116"/>
                                </a:moveTo>
                                <a:cubicBezTo>
                                  <a:pt x="19" y="97"/>
                                  <a:pt x="22" y="0"/>
                                  <a:pt x="112" y="0"/>
                                </a:cubicBezTo>
                                <a:cubicBezTo>
                                  <a:pt x="202" y="0"/>
                                  <a:pt x="203" y="93"/>
                                  <a:pt x="227" y="117"/>
                                </a:cubicBez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05" name="Freeform 4245"/>
                        <wps:cNvSpPr>
                          <a:spLocks/>
                        </wps:cNvSpPr>
                        <wps:spPr bwMode="auto">
                          <a:xfrm>
                            <a:off x="4651" y="7675"/>
                            <a:ext cx="4520" cy="180"/>
                          </a:xfrm>
                          <a:custGeom>
                            <a:avLst/>
                            <a:gdLst>
                              <a:gd name="T0" fmla="*/ 0 w 4520"/>
                              <a:gd name="T1" fmla="*/ 115 h 181"/>
                              <a:gd name="T2" fmla="*/ 342 w 4520"/>
                              <a:gd name="T3" fmla="*/ 5 h 181"/>
                              <a:gd name="T4" fmla="*/ 1039 w 4520"/>
                              <a:gd name="T5" fmla="*/ 148 h 181"/>
                              <a:gd name="T6" fmla="*/ 1864 w 4520"/>
                              <a:gd name="T7" fmla="*/ 42 h 181"/>
                              <a:gd name="T8" fmla="*/ 3019 w 4520"/>
                              <a:gd name="T9" fmla="*/ 139 h 181"/>
                              <a:gd name="T10" fmla="*/ 3529 w 4520"/>
                              <a:gd name="T11" fmla="*/ 42 h 181"/>
                              <a:gd name="T12" fmla="*/ 4152 w 4520"/>
                              <a:gd name="T13" fmla="*/ 169 h 181"/>
                              <a:gd name="T14" fmla="*/ 4520 w 4520"/>
                              <a:gd name="T15" fmla="*/ 116 h 18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520" h="181">
                                <a:moveTo>
                                  <a:pt x="0" y="115"/>
                                </a:moveTo>
                                <a:cubicBezTo>
                                  <a:pt x="57" y="97"/>
                                  <a:pt x="169" y="0"/>
                                  <a:pt x="342" y="5"/>
                                </a:cubicBezTo>
                                <a:cubicBezTo>
                                  <a:pt x="515" y="10"/>
                                  <a:pt x="785" y="142"/>
                                  <a:pt x="1039" y="148"/>
                                </a:cubicBezTo>
                                <a:cubicBezTo>
                                  <a:pt x="1293" y="154"/>
                                  <a:pt x="1534" y="43"/>
                                  <a:pt x="1864" y="42"/>
                                </a:cubicBezTo>
                                <a:cubicBezTo>
                                  <a:pt x="2194" y="41"/>
                                  <a:pt x="2742" y="139"/>
                                  <a:pt x="3019" y="139"/>
                                </a:cubicBezTo>
                                <a:cubicBezTo>
                                  <a:pt x="3296" y="139"/>
                                  <a:pt x="3340" y="37"/>
                                  <a:pt x="3529" y="42"/>
                                </a:cubicBezTo>
                                <a:cubicBezTo>
                                  <a:pt x="3718" y="47"/>
                                  <a:pt x="3987" y="157"/>
                                  <a:pt x="4152" y="169"/>
                                </a:cubicBezTo>
                                <a:cubicBezTo>
                                  <a:pt x="4317" y="181"/>
                                  <a:pt x="4443" y="127"/>
                                  <a:pt x="4520" y="116"/>
                                </a:cubicBez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06" name="Line 4246"/>
                        <wps:cNvCnPr>
                          <a:cxnSpLocks noChangeShapeType="1"/>
                        </wps:cNvCnPr>
                        <wps:spPr bwMode="auto">
                          <a:xfrm flipH="1">
                            <a:off x="3747" y="7787"/>
                            <a:ext cx="677"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407" name="Rectangle 4247"/>
                        <wps:cNvSpPr>
                          <a:spLocks noChangeArrowheads="1"/>
                        </wps:cNvSpPr>
                        <wps:spPr bwMode="auto">
                          <a:xfrm>
                            <a:off x="3182" y="10951"/>
                            <a:ext cx="565" cy="180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08" name="Line 4248"/>
                        <wps:cNvCnPr>
                          <a:cxnSpLocks noChangeShapeType="1"/>
                        </wps:cNvCnPr>
                        <wps:spPr bwMode="auto">
                          <a:xfrm flipV="1">
                            <a:off x="3295" y="10612"/>
                            <a:ext cx="0" cy="3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09" name="Line 4249"/>
                        <wps:cNvCnPr>
                          <a:cxnSpLocks noChangeShapeType="1"/>
                        </wps:cNvCnPr>
                        <wps:spPr bwMode="auto">
                          <a:xfrm flipH="1">
                            <a:off x="2730" y="11290"/>
                            <a:ext cx="45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10" name="Freeform 4250"/>
                        <wps:cNvSpPr>
                          <a:spLocks/>
                        </wps:cNvSpPr>
                        <wps:spPr bwMode="auto">
                          <a:xfrm>
                            <a:off x="2729" y="10612"/>
                            <a:ext cx="566" cy="678"/>
                          </a:xfrm>
                          <a:custGeom>
                            <a:avLst/>
                            <a:gdLst>
                              <a:gd name="T0" fmla="*/ 1 w 566"/>
                              <a:gd name="T1" fmla="*/ 678 h 678"/>
                              <a:gd name="T2" fmla="*/ 14 w 566"/>
                              <a:gd name="T3" fmla="*/ 404 h 678"/>
                              <a:gd name="T4" fmla="*/ 87 w 566"/>
                              <a:gd name="T5" fmla="*/ 192 h 678"/>
                              <a:gd name="T6" fmla="*/ 293 w 566"/>
                              <a:gd name="T7" fmla="*/ 51 h 678"/>
                              <a:gd name="T8" fmla="*/ 566 w 566"/>
                              <a:gd name="T9" fmla="*/ 0 h 678"/>
                            </a:gdLst>
                            <a:ahLst/>
                            <a:cxnLst>
                              <a:cxn ang="0">
                                <a:pos x="T0" y="T1"/>
                              </a:cxn>
                              <a:cxn ang="0">
                                <a:pos x="T2" y="T3"/>
                              </a:cxn>
                              <a:cxn ang="0">
                                <a:pos x="T4" y="T5"/>
                              </a:cxn>
                              <a:cxn ang="0">
                                <a:pos x="T6" y="T7"/>
                              </a:cxn>
                              <a:cxn ang="0">
                                <a:pos x="T8" y="T9"/>
                              </a:cxn>
                            </a:cxnLst>
                            <a:rect l="0" t="0" r="r" b="b"/>
                            <a:pathLst>
                              <a:path w="566" h="678">
                                <a:moveTo>
                                  <a:pt x="1" y="678"/>
                                </a:moveTo>
                                <a:cubicBezTo>
                                  <a:pt x="3" y="632"/>
                                  <a:pt x="0" y="485"/>
                                  <a:pt x="14" y="404"/>
                                </a:cubicBezTo>
                                <a:cubicBezTo>
                                  <a:pt x="28" y="323"/>
                                  <a:pt x="41" y="251"/>
                                  <a:pt x="87" y="192"/>
                                </a:cubicBezTo>
                                <a:cubicBezTo>
                                  <a:pt x="133" y="133"/>
                                  <a:pt x="213" y="83"/>
                                  <a:pt x="293" y="51"/>
                                </a:cubicBezTo>
                                <a:cubicBezTo>
                                  <a:pt x="373" y="19"/>
                                  <a:pt x="509" y="11"/>
                                  <a:pt x="566" y="0"/>
                                </a:cubicBez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1" name="Freeform 4251"/>
                        <wps:cNvSpPr>
                          <a:spLocks/>
                        </wps:cNvSpPr>
                        <wps:spPr bwMode="auto">
                          <a:xfrm>
                            <a:off x="3747" y="10934"/>
                            <a:ext cx="2941" cy="578"/>
                          </a:xfrm>
                          <a:custGeom>
                            <a:avLst/>
                            <a:gdLst>
                              <a:gd name="T0" fmla="*/ 0 w 2941"/>
                              <a:gd name="T1" fmla="*/ 17 h 577"/>
                              <a:gd name="T2" fmla="*/ 398 w 2941"/>
                              <a:gd name="T3" fmla="*/ 52 h 577"/>
                              <a:gd name="T4" fmla="*/ 1403 w 2941"/>
                              <a:gd name="T5" fmla="*/ 330 h 577"/>
                              <a:gd name="T6" fmla="*/ 2243 w 2941"/>
                              <a:gd name="T7" fmla="*/ 533 h 577"/>
                              <a:gd name="T8" fmla="*/ 2941 w 2941"/>
                              <a:gd name="T9" fmla="*/ 577 h 577"/>
                            </a:gdLst>
                            <a:ahLst/>
                            <a:cxnLst>
                              <a:cxn ang="0">
                                <a:pos x="T0" y="T1"/>
                              </a:cxn>
                              <a:cxn ang="0">
                                <a:pos x="T2" y="T3"/>
                              </a:cxn>
                              <a:cxn ang="0">
                                <a:pos x="T4" y="T5"/>
                              </a:cxn>
                              <a:cxn ang="0">
                                <a:pos x="T6" y="T7"/>
                              </a:cxn>
                              <a:cxn ang="0">
                                <a:pos x="T8" y="T9"/>
                              </a:cxn>
                            </a:cxnLst>
                            <a:rect l="0" t="0" r="r" b="b"/>
                            <a:pathLst>
                              <a:path w="2941" h="577">
                                <a:moveTo>
                                  <a:pt x="0" y="17"/>
                                </a:moveTo>
                                <a:cubicBezTo>
                                  <a:pt x="66" y="23"/>
                                  <a:pt x="164" y="0"/>
                                  <a:pt x="398" y="52"/>
                                </a:cubicBezTo>
                                <a:cubicBezTo>
                                  <a:pt x="632" y="104"/>
                                  <a:pt x="1095" y="249"/>
                                  <a:pt x="1403" y="330"/>
                                </a:cubicBezTo>
                                <a:cubicBezTo>
                                  <a:pt x="1711" y="410"/>
                                  <a:pt x="1987" y="492"/>
                                  <a:pt x="2243" y="533"/>
                                </a:cubicBezTo>
                                <a:cubicBezTo>
                                  <a:pt x="2499" y="574"/>
                                  <a:pt x="2796" y="568"/>
                                  <a:pt x="2941" y="577"/>
                                </a:cubicBez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2" name="Freeform 4252"/>
                        <wps:cNvSpPr>
                          <a:spLocks/>
                        </wps:cNvSpPr>
                        <wps:spPr bwMode="auto">
                          <a:xfrm>
                            <a:off x="3747" y="12194"/>
                            <a:ext cx="2938" cy="579"/>
                          </a:xfrm>
                          <a:custGeom>
                            <a:avLst/>
                            <a:gdLst>
                              <a:gd name="T0" fmla="*/ 2938 w 2938"/>
                              <a:gd name="T1" fmla="*/ 0 h 579"/>
                              <a:gd name="T2" fmla="*/ 2363 w 2938"/>
                              <a:gd name="T3" fmla="*/ 29 h 579"/>
                              <a:gd name="T4" fmla="*/ 1951 w 2938"/>
                              <a:gd name="T5" fmla="*/ 104 h 579"/>
                              <a:gd name="T6" fmla="*/ 458 w 2938"/>
                              <a:gd name="T7" fmla="*/ 502 h 579"/>
                              <a:gd name="T8" fmla="*/ 0 w 2938"/>
                              <a:gd name="T9" fmla="*/ 567 h 579"/>
                            </a:gdLst>
                            <a:ahLst/>
                            <a:cxnLst>
                              <a:cxn ang="0">
                                <a:pos x="T0" y="T1"/>
                              </a:cxn>
                              <a:cxn ang="0">
                                <a:pos x="T2" y="T3"/>
                              </a:cxn>
                              <a:cxn ang="0">
                                <a:pos x="T4" y="T5"/>
                              </a:cxn>
                              <a:cxn ang="0">
                                <a:pos x="T6" y="T7"/>
                              </a:cxn>
                              <a:cxn ang="0">
                                <a:pos x="T8" y="T9"/>
                              </a:cxn>
                            </a:cxnLst>
                            <a:rect l="0" t="0" r="r" b="b"/>
                            <a:pathLst>
                              <a:path w="2938" h="579">
                                <a:moveTo>
                                  <a:pt x="2938" y="0"/>
                                </a:moveTo>
                                <a:cubicBezTo>
                                  <a:pt x="2842" y="5"/>
                                  <a:pt x="2527" y="12"/>
                                  <a:pt x="2363" y="29"/>
                                </a:cubicBezTo>
                                <a:cubicBezTo>
                                  <a:pt x="2199" y="46"/>
                                  <a:pt x="2268" y="25"/>
                                  <a:pt x="1951" y="104"/>
                                </a:cubicBezTo>
                                <a:cubicBezTo>
                                  <a:pt x="1634" y="183"/>
                                  <a:pt x="783" y="425"/>
                                  <a:pt x="458" y="502"/>
                                </a:cubicBezTo>
                                <a:cubicBezTo>
                                  <a:pt x="133" y="579"/>
                                  <a:pt x="95" y="554"/>
                                  <a:pt x="0" y="567"/>
                                </a:cubicBez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3" name="Line 4253"/>
                        <wps:cNvCnPr>
                          <a:cxnSpLocks noChangeShapeType="1"/>
                        </wps:cNvCnPr>
                        <wps:spPr bwMode="auto">
                          <a:xfrm flipH="1" flipV="1">
                            <a:off x="2844" y="11855"/>
                            <a:ext cx="4293" cy="2"/>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5414" name="Line 4254"/>
                        <wps:cNvCnPr>
                          <a:cxnSpLocks noChangeShapeType="1"/>
                        </wps:cNvCnPr>
                        <wps:spPr bwMode="auto">
                          <a:xfrm flipV="1">
                            <a:off x="6685" y="11516"/>
                            <a:ext cx="1"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15" name="AutoShape 4255"/>
                        <wps:cNvSpPr>
                          <a:spLocks noChangeArrowheads="1"/>
                        </wps:cNvSpPr>
                        <wps:spPr bwMode="auto">
                          <a:xfrm>
                            <a:off x="7024" y="11516"/>
                            <a:ext cx="226" cy="678"/>
                          </a:xfrm>
                          <a:prstGeom prst="curvedLeftArrow">
                            <a:avLst>
                              <a:gd name="adj1" fmla="val 1778"/>
                              <a:gd name="adj2" fmla="val 61778"/>
                              <a:gd name="adj3" fmla="val 3982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16" name="Text Box 4256"/>
                        <wps:cNvSpPr txBox="1">
                          <a:spLocks noChangeArrowheads="1"/>
                        </wps:cNvSpPr>
                        <wps:spPr bwMode="auto">
                          <a:xfrm>
                            <a:off x="7325" y="11977"/>
                            <a:ext cx="360" cy="69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5C7A6F" w14:textId="77777777" w:rsidR="006026E2" w:rsidRPr="005D1107" w:rsidRDefault="006026E2" w:rsidP="005A7A2C">
                              <w:pPr>
                                <w:rPr>
                                  <w:i/>
                                  <w:sz w:val="20"/>
                                  <w:szCs w:val="20"/>
                                  <w:lang w:val="en-US"/>
                                </w:rPr>
                              </w:pPr>
                              <w:r w:rsidRPr="005D1107">
                                <w:rPr>
                                  <w:i/>
                                  <w:sz w:val="20"/>
                                  <w:szCs w:val="20"/>
                                  <w:lang w:val="en-US"/>
                                </w:rPr>
                                <w:t>n</w:t>
                              </w:r>
                            </w:p>
                          </w:txbxContent>
                        </wps:txbx>
                        <wps:bodyPr rot="0" vert="horz" wrap="square" lIns="0" tIns="0" rIns="0" bIns="0" anchor="t" anchorCtr="0" upright="1">
                          <a:noAutofit/>
                        </wps:bodyPr>
                      </wps:wsp>
                      <wps:wsp>
                        <wps:cNvPr id="5417" name="Line 4257"/>
                        <wps:cNvCnPr>
                          <a:cxnSpLocks noChangeShapeType="1"/>
                        </wps:cNvCnPr>
                        <wps:spPr bwMode="auto">
                          <a:xfrm flipH="1">
                            <a:off x="2730" y="12307"/>
                            <a:ext cx="678"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18" name="Text Box 4258"/>
                        <wps:cNvSpPr txBox="1">
                          <a:spLocks noChangeArrowheads="1"/>
                        </wps:cNvSpPr>
                        <wps:spPr bwMode="auto">
                          <a:xfrm>
                            <a:off x="2089" y="12217"/>
                            <a:ext cx="642" cy="42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0A6803" w14:textId="77777777" w:rsidR="006026E2" w:rsidRPr="005D1107" w:rsidRDefault="006026E2" w:rsidP="005A7A2C">
                              <w:pPr>
                                <w:jc w:val="center"/>
                                <w:rPr>
                                  <w:i/>
                                  <w:sz w:val="18"/>
                                  <w:szCs w:val="18"/>
                                </w:rPr>
                              </w:pPr>
                              <w:r w:rsidRPr="005D1107">
                                <w:rPr>
                                  <w:i/>
                                  <w:sz w:val="18"/>
                                  <w:szCs w:val="18"/>
                                </w:rPr>
                                <w:t>7</w:t>
                              </w:r>
                            </w:p>
                          </w:txbxContent>
                        </wps:txbx>
                        <wps:bodyPr rot="0" vert="horz" wrap="square" lIns="0" tIns="0" rIns="0" bIns="0" anchor="t" anchorCtr="0" upright="1">
                          <a:noAutofit/>
                        </wps:bodyPr>
                      </wps:wsp>
                      <wps:wsp>
                        <wps:cNvPr id="5419" name="Line 4259"/>
                        <wps:cNvCnPr>
                          <a:cxnSpLocks noChangeShapeType="1"/>
                        </wps:cNvCnPr>
                        <wps:spPr bwMode="auto">
                          <a:xfrm>
                            <a:off x="4877" y="11065"/>
                            <a:ext cx="33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20" name="Line 4260"/>
                        <wps:cNvCnPr>
                          <a:cxnSpLocks noChangeShapeType="1"/>
                        </wps:cNvCnPr>
                        <wps:spPr bwMode="auto">
                          <a:xfrm>
                            <a:off x="5216" y="10726"/>
                            <a:ext cx="674" cy="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21" name="Text Box 4261"/>
                        <wps:cNvSpPr txBox="1">
                          <a:spLocks noChangeArrowheads="1"/>
                        </wps:cNvSpPr>
                        <wps:spPr bwMode="auto">
                          <a:xfrm>
                            <a:off x="6005" y="11017"/>
                            <a:ext cx="398" cy="3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5E015E" w14:textId="77777777" w:rsidR="006026E2" w:rsidRPr="005D1107" w:rsidRDefault="006026E2" w:rsidP="005A7A2C">
                              <w:pPr>
                                <w:rPr>
                                  <w:i/>
                                  <w:sz w:val="18"/>
                                  <w:szCs w:val="18"/>
                                </w:rPr>
                              </w:pPr>
                              <w:r w:rsidRPr="005D1107">
                                <w:rPr>
                                  <w:i/>
                                  <w:sz w:val="18"/>
                                  <w:szCs w:val="18"/>
                                </w:rPr>
                                <w:t>9</w:t>
                              </w:r>
                            </w:p>
                          </w:txbxContent>
                        </wps:txbx>
                        <wps:bodyPr rot="0" vert="horz" wrap="square" lIns="0" tIns="0" rIns="0" bIns="0" anchor="t" anchorCtr="0" upright="1">
                          <a:noAutofit/>
                        </wps:bodyPr>
                      </wps:wsp>
                      <wps:wsp>
                        <wps:cNvPr id="5422" name="Line 4262"/>
                        <wps:cNvCnPr>
                          <a:cxnSpLocks noChangeShapeType="1"/>
                        </wps:cNvCnPr>
                        <wps:spPr bwMode="auto">
                          <a:xfrm>
                            <a:off x="5103" y="10951"/>
                            <a:ext cx="748" cy="1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23" name="Text Box 4263"/>
                        <wps:cNvSpPr txBox="1">
                          <a:spLocks noChangeArrowheads="1"/>
                        </wps:cNvSpPr>
                        <wps:spPr bwMode="auto">
                          <a:xfrm>
                            <a:off x="6005" y="10631"/>
                            <a:ext cx="424" cy="3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6E1023" w14:textId="77777777" w:rsidR="006026E2" w:rsidRPr="005D1107" w:rsidRDefault="006026E2" w:rsidP="005A7A2C">
                              <w:pPr>
                                <w:rPr>
                                  <w:i/>
                                  <w:sz w:val="18"/>
                                  <w:szCs w:val="18"/>
                                </w:rPr>
                              </w:pPr>
                              <w:r w:rsidRPr="005D1107">
                                <w:rPr>
                                  <w:i/>
                                  <w:sz w:val="18"/>
                                  <w:szCs w:val="18"/>
                                </w:rPr>
                                <w:t>6</w:t>
                              </w:r>
                            </w:p>
                          </w:txbxContent>
                        </wps:txbx>
                        <wps:bodyPr rot="0" vert="horz" wrap="square" lIns="0" tIns="0" rIns="0" bIns="0" anchor="t" anchorCtr="0" upright="1">
                          <a:noAutofit/>
                        </wps:bodyPr>
                      </wps:wsp>
                      <wps:wsp>
                        <wps:cNvPr id="5424" name="Text Box 4264"/>
                        <wps:cNvSpPr txBox="1">
                          <a:spLocks noChangeArrowheads="1"/>
                        </wps:cNvSpPr>
                        <wps:spPr bwMode="auto">
                          <a:xfrm>
                            <a:off x="6699" y="10947"/>
                            <a:ext cx="760" cy="4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CCD241" w14:textId="77777777" w:rsidR="006026E2" w:rsidRPr="005D1107" w:rsidRDefault="006026E2" w:rsidP="005A7A2C">
                              <w:pPr>
                                <w:rPr>
                                  <w:i/>
                                  <w:sz w:val="20"/>
                                  <w:szCs w:val="20"/>
                                  <w:vertAlign w:val="subscript"/>
                                </w:rPr>
                              </w:pPr>
                              <w:r w:rsidRPr="005D1107">
                                <w:rPr>
                                  <w:i/>
                                  <w:sz w:val="20"/>
                                  <w:szCs w:val="20"/>
                                  <w:lang w:val="en-US"/>
                                </w:rPr>
                                <w:t>S</w:t>
                              </w:r>
                              <w:r w:rsidRPr="005D1107">
                                <w:rPr>
                                  <w:i/>
                                  <w:sz w:val="20"/>
                                  <w:szCs w:val="20"/>
                                  <w:vertAlign w:val="subscript"/>
                                </w:rPr>
                                <w:t>поп</w:t>
                              </w:r>
                            </w:p>
                          </w:txbxContent>
                        </wps:txbx>
                        <wps:bodyPr rot="0" vert="horz" wrap="square" lIns="0" tIns="0" rIns="0" bIns="0" anchor="t" anchorCtr="0" upright="1">
                          <a:noAutofit/>
                        </wps:bodyPr>
                      </wps:wsp>
                      <wps:wsp>
                        <wps:cNvPr id="5425" name="Line 4265"/>
                        <wps:cNvCnPr>
                          <a:cxnSpLocks noChangeShapeType="1"/>
                        </wps:cNvCnPr>
                        <wps:spPr bwMode="auto">
                          <a:xfrm flipV="1">
                            <a:off x="6572" y="10986"/>
                            <a:ext cx="1" cy="4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26" name="Line 4266"/>
                        <wps:cNvCnPr>
                          <a:cxnSpLocks noChangeShapeType="1"/>
                        </wps:cNvCnPr>
                        <wps:spPr bwMode="auto">
                          <a:xfrm flipH="1">
                            <a:off x="3182" y="10273"/>
                            <a:ext cx="452" cy="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27" name="Text Box 4267"/>
                        <wps:cNvSpPr txBox="1">
                          <a:spLocks noChangeArrowheads="1"/>
                        </wps:cNvSpPr>
                        <wps:spPr bwMode="auto">
                          <a:xfrm>
                            <a:off x="2900" y="9697"/>
                            <a:ext cx="913"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5CDA2" w14:textId="77777777" w:rsidR="006026E2" w:rsidRPr="005D1107" w:rsidRDefault="006026E2" w:rsidP="005A7A2C">
                              <w:pPr>
                                <w:rPr>
                                  <w:i/>
                                  <w:sz w:val="20"/>
                                  <w:szCs w:val="20"/>
                                  <w:vertAlign w:val="subscript"/>
                                </w:rPr>
                              </w:pPr>
                              <w:r w:rsidRPr="005D1107">
                                <w:rPr>
                                  <w:i/>
                                  <w:sz w:val="20"/>
                                  <w:szCs w:val="20"/>
                                  <w:lang w:val="en-US"/>
                                </w:rPr>
                                <w:t>S</w:t>
                              </w:r>
                              <w:r w:rsidRPr="005D1107">
                                <w:rPr>
                                  <w:i/>
                                  <w:sz w:val="20"/>
                                  <w:szCs w:val="20"/>
                                  <w:vertAlign w:val="subscript"/>
                                </w:rPr>
                                <w:t>пр</w:t>
                              </w:r>
                            </w:p>
                          </w:txbxContent>
                        </wps:txbx>
                        <wps:bodyPr rot="0" vert="horz" wrap="square" lIns="0" tIns="0" rIns="0" bIns="0" anchor="t" anchorCtr="0" upright="1">
                          <a:noAutofit/>
                        </wps:bodyPr>
                      </wps:wsp>
                      <wps:wsp>
                        <wps:cNvPr id="5428" name="Freeform 4268"/>
                        <wps:cNvSpPr>
                          <a:spLocks/>
                        </wps:cNvSpPr>
                        <wps:spPr bwMode="auto">
                          <a:xfrm>
                            <a:off x="3817" y="10160"/>
                            <a:ext cx="87" cy="227"/>
                          </a:xfrm>
                          <a:custGeom>
                            <a:avLst/>
                            <a:gdLst>
                              <a:gd name="T0" fmla="*/ 42 w 87"/>
                              <a:gd name="T1" fmla="*/ 0 h 227"/>
                              <a:gd name="T2" fmla="*/ 6 w 87"/>
                              <a:gd name="T3" fmla="*/ 61 h 227"/>
                              <a:gd name="T4" fmla="*/ 81 w 87"/>
                              <a:gd name="T5" fmla="*/ 128 h 227"/>
                              <a:gd name="T6" fmla="*/ 43 w 87"/>
                              <a:gd name="T7" fmla="*/ 227 h 227"/>
                            </a:gdLst>
                            <a:ahLst/>
                            <a:cxnLst>
                              <a:cxn ang="0">
                                <a:pos x="T0" y="T1"/>
                              </a:cxn>
                              <a:cxn ang="0">
                                <a:pos x="T2" y="T3"/>
                              </a:cxn>
                              <a:cxn ang="0">
                                <a:pos x="T4" y="T5"/>
                              </a:cxn>
                              <a:cxn ang="0">
                                <a:pos x="T6" y="T7"/>
                              </a:cxn>
                            </a:cxnLst>
                            <a:rect l="0" t="0" r="r" b="b"/>
                            <a:pathLst>
                              <a:path w="87" h="227">
                                <a:moveTo>
                                  <a:pt x="42" y="0"/>
                                </a:moveTo>
                                <a:cubicBezTo>
                                  <a:pt x="36" y="10"/>
                                  <a:pt x="0" y="40"/>
                                  <a:pt x="6" y="61"/>
                                </a:cubicBezTo>
                                <a:cubicBezTo>
                                  <a:pt x="12" y="82"/>
                                  <a:pt x="75" y="100"/>
                                  <a:pt x="81" y="128"/>
                                </a:cubicBezTo>
                                <a:cubicBezTo>
                                  <a:pt x="87" y="156"/>
                                  <a:pt x="51" y="207"/>
                                  <a:pt x="43" y="227"/>
                                </a:cubicBez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9" name="Freeform 4269"/>
                        <wps:cNvSpPr>
                          <a:spLocks/>
                        </wps:cNvSpPr>
                        <wps:spPr bwMode="auto">
                          <a:xfrm>
                            <a:off x="5966" y="10160"/>
                            <a:ext cx="88" cy="227"/>
                          </a:xfrm>
                          <a:custGeom>
                            <a:avLst/>
                            <a:gdLst>
                              <a:gd name="T0" fmla="*/ 42 w 87"/>
                              <a:gd name="T1" fmla="*/ 0 h 227"/>
                              <a:gd name="T2" fmla="*/ 6 w 87"/>
                              <a:gd name="T3" fmla="*/ 61 h 227"/>
                              <a:gd name="T4" fmla="*/ 81 w 87"/>
                              <a:gd name="T5" fmla="*/ 128 h 227"/>
                              <a:gd name="T6" fmla="*/ 43 w 87"/>
                              <a:gd name="T7" fmla="*/ 227 h 227"/>
                            </a:gdLst>
                            <a:ahLst/>
                            <a:cxnLst>
                              <a:cxn ang="0">
                                <a:pos x="T0" y="T1"/>
                              </a:cxn>
                              <a:cxn ang="0">
                                <a:pos x="T2" y="T3"/>
                              </a:cxn>
                              <a:cxn ang="0">
                                <a:pos x="T4" y="T5"/>
                              </a:cxn>
                              <a:cxn ang="0">
                                <a:pos x="T6" y="T7"/>
                              </a:cxn>
                            </a:cxnLst>
                            <a:rect l="0" t="0" r="r" b="b"/>
                            <a:pathLst>
                              <a:path w="87" h="227">
                                <a:moveTo>
                                  <a:pt x="42" y="0"/>
                                </a:moveTo>
                                <a:cubicBezTo>
                                  <a:pt x="36" y="10"/>
                                  <a:pt x="0" y="40"/>
                                  <a:pt x="6" y="61"/>
                                </a:cubicBezTo>
                                <a:cubicBezTo>
                                  <a:pt x="12" y="82"/>
                                  <a:pt x="75" y="100"/>
                                  <a:pt x="81" y="128"/>
                                </a:cubicBezTo>
                                <a:cubicBezTo>
                                  <a:pt x="87" y="156"/>
                                  <a:pt x="51" y="207"/>
                                  <a:pt x="43" y="227"/>
                                </a:cubicBez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0" name="Line 4270"/>
                        <wps:cNvCnPr>
                          <a:cxnSpLocks noChangeShapeType="1"/>
                        </wps:cNvCnPr>
                        <wps:spPr bwMode="auto">
                          <a:xfrm flipH="1" flipV="1">
                            <a:off x="3683" y="9526"/>
                            <a:ext cx="516" cy="7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1" name="Line 4271"/>
                        <wps:cNvCnPr>
                          <a:cxnSpLocks noChangeShapeType="1"/>
                        </wps:cNvCnPr>
                        <wps:spPr bwMode="auto">
                          <a:xfrm flipH="1" flipV="1">
                            <a:off x="3747" y="8917"/>
                            <a:ext cx="904"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2" name="Line 4272"/>
                        <wps:cNvCnPr>
                          <a:cxnSpLocks noChangeShapeType="1"/>
                        </wps:cNvCnPr>
                        <wps:spPr bwMode="auto">
                          <a:xfrm flipH="1">
                            <a:off x="3747" y="8578"/>
                            <a:ext cx="9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3" name="Line 4273"/>
                        <wps:cNvCnPr>
                          <a:cxnSpLocks noChangeShapeType="1"/>
                        </wps:cNvCnPr>
                        <wps:spPr bwMode="auto">
                          <a:xfrm>
                            <a:off x="6678" y="9751"/>
                            <a:ext cx="2" cy="8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4" name="Line 4274"/>
                        <wps:cNvCnPr>
                          <a:cxnSpLocks noChangeShapeType="1"/>
                        </wps:cNvCnPr>
                        <wps:spPr bwMode="auto">
                          <a:xfrm>
                            <a:off x="9635" y="10286"/>
                            <a:ext cx="1" cy="3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5" name="Line 4275"/>
                        <wps:cNvCnPr>
                          <a:cxnSpLocks noChangeShapeType="1"/>
                        </wps:cNvCnPr>
                        <wps:spPr bwMode="auto">
                          <a:xfrm>
                            <a:off x="6677" y="10642"/>
                            <a:ext cx="2936"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6" name="Line 4276"/>
                        <wps:cNvCnPr>
                          <a:cxnSpLocks noChangeShapeType="1"/>
                        </wps:cNvCnPr>
                        <wps:spPr bwMode="auto">
                          <a:xfrm flipH="1" flipV="1">
                            <a:off x="6648" y="9573"/>
                            <a:ext cx="482" cy="4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7" name="Text Box 4277"/>
                        <wps:cNvSpPr txBox="1">
                          <a:spLocks noChangeArrowheads="1"/>
                        </wps:cNvSpPr>
                        <wps:spPr bwMode="auto">
                          <a:xfrm>
                            <a:off x="6409" y="9233"/>
                            <a:ext cx="450" cy="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77A17" w14:textId="77777777" w:rsidR="006026E2" w:rsidRPr="005D1107" w:rsidRDefault="006026E2" w:rsidP="005A7A2C">
                              <w:pPr>
                                <w:rPr>
                                  <w:i/>
                                  <w:sz w:val="18"/>
                                  <w:szCs w:val="18"/>
                                </w:rPr>
                              </w:pPr>
                              <w:r w:rsidRPr="005D1107">
                                <w:rPr>
                                  <w:i/>
                                  <w:sz w:val="18"/>
                                  <w:szCs w:val="18"/>
                                </w:rPr>
                                <w:t>1</w:t>
                              </w:r>
                            </w:p>
                          </w:txbxContent>
                        </wps:txbx>
                        <wps:bodyPr rot="0" vert="horz" wrap="square" lIns="0" tIns="0" rIns="0" bIns="0" anchor="t" anchorCtr="0" upright="1">
                          <a:noAutofit/>
                        </wps:bodyPr>
                      </wps:wsp>
                      <wps:wsp>
                        <wps:cNvPr id="5438" name="Line 4278"/>
                        <wps:cNvCnPr>
                          <a:cxnSpLocks noChangeShapeType="1"/>
                        </wps:cNvCnPr>
                        <wps:spPr bwMode="auto">
                          <a:xfrm flipH="1" flipV="1">
                            <a:off x="7614" y="9518"/>
                            <a:ext cx="1105" cy="1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39" name="Text Box 4279"/>
                        <wps:cNvSpPr txBox="1">
                          <a:spLocks noChangeArrowheads="1"/>
                        </wps:cNvSpPr>
                        <wps:spPr bwMode="auto">
                          <a:xfrm>
                            <a:off x="7275" y="9258"/>
                            <a:ext cx="437"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55DD6" w14:textId="77777777" w:rsidR="006026E2" w:rsidRPr="005D1107" w:rsidRDefault="006026E2" w:rsidP="005A7A2C">
                              <w:pPr>
                                <w:rPr>
                                  <w:i/>
                                  <w:sz w:val="18"/>
                                  <w:szCs w:val="18"/>
                                </w:rPr>
                              </w:pPr>
                              <w:r w:rsidRPr="005D1107">
                                <w:rPr>
                                  <w:i/>
                                  <w:sz w:val="18"/>
                                  <w:szCs w:val="18"/>
                                </w:rPr>
                                <w:t>2</w:t>
                              </w:r>
                            </w:p>
                          </w:txbxContent>
                        </wps:txbx>
                        <wps:bodyPr rot="0" vert="horz" wrap="square" lIns="0" tIns="0" rIns="0" bIns="0" anchor="t" anchorCtr="0" upright="1">
                          <a:noAutofit/>
                        </wps:bodyPr>
                      </wps:wsp>
                      <wps:wsp>
                        <wps:cNvPr id="5440" name="Line 4280"/>
                        <wps:cNvCnPr>
                          <a:cxnSpLocks noChangeShapeType="1"/>
                        </wps:cNvCnPr>
                        <wps:spPr bwMode="auto">
                          <a:xfrm flipH="1">
                            <a:off x="7868" y="9030"/>
                            <a:ext cx="625" cy="1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41" name="Text Box 4281"/>
                        <wps:cNvSpPr txBox="1">
                          <a:spLocks noChangeArrowheads="1"/>
                        </wps:cNvSpPr>
                        <wps:spPr bwMode="auto">
                          <a:xfrm>
                            <a:off x="7622" y="8972"/>
                            <a:ext cx="437"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00A61" w14:textId="77777777" w:rsidR="006026E2" w:rsidRPr="005D1107" w:rsidRDefault="006026E2" w:rsidP="005A7A2C">
                              <w:pPr>
                                <w:rPr>
                                  <w:i/>
                                  <w:sz w:val="18"/>
                                  <w:szCs w:val="18"/>
                                </w:rPr>
                              </w:pPr>
                              <w:r w:rsidRPr="005D1107">
                                <w:rPr>
                                  <w:i/>
                                  <w:sz w:val="18"/>
                                  <w:szCs w:val="18"/>
                                </w:rPr>
                                <w:t>3</w:t>
                              </w:r>
                            </w:p>
                          </w:txbxContent>
                        </wps:txbx>
                        <wps:bodyPr rot="0" vert="horz" wrap="square" lIns="0" tIns="0" rIns="0" bIns="0" anchor="t" anchorCtr="0" upright="1">
                          <a:noAutofit/>
                        </wps:bodyPr>
                      </wps:wsp>
                      <wps:wsp>
                        <wps:cNvPr id="5442" name="Line 4282"/>
                        <wps:cNvCnPr>
                          <a:cxnSpLocks noChangeShapeType="1"/>
                        </wps:cNvCnPr>
                        <wps:spPr bwMode="auto">
                          <a:xfrm flipV="1">
                            <a:off x="9171" y="9482"/>
                            <a:ext cx="1" cy="67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43" name="Text Box 4283"/>
                        <wps:cNvSpPr txBox="1">
                          <a:spLocks noChangeArrowheads="1"/>
                        </wps:cNvSpPr>
                        <wps:spPr bwMode="auto">
                          <a:xfrm>
                            <a:off x="9271" y="9708"/>
                            <a:ext cx="659" cy="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054BC9" w14:textId="77777777" w:rsidR="006026E2" w:rsidRPr="005D1107" w:rsidRDefault="006026E2" w:rsidP="005A7A2C">
                              <w:pPr>
                                <w:rPr>
                                  <w:i/>
                                  <w:sz w:val="20"/>
                                  <w:szCs w:val="20"/>
                                  <w:vertAlign w:val="subscript"/>
                                </w:rPr>
                              </w:pPr>
                              <w:r w:rsidRPr="005D1107">
                                <w:rPr>
                                  <w:i/>
                                  <w:sz w:val="20"/>
                                  <w:szCs w:val="20"/>
                                  <w:lang w:val="en-US"/>
                                </w:rPr>
                                <w:t>S</w:t>
                              </w:r>
                              <w:r w:rsidRPr="005D1107">
                                <w:rPr>
                                  <w:i/>
                                  <w:sz w:val="20"/>
                                  <w:szCs w:val="20"/>
                                  <w:vertAlign w:val="subscript"/>
                                </w:rPr>
                                <w:t>сл</w:t>
                              </w:r>
                            </w:p>
                          </w:txbxContent>
                        </wps:txbx>
                        <wps:bodyPr rot="0" vert="horz" wrap="square" lIns="0" tIns="0" rIns="0" bIns="0" anchor="t" anchorCtr="0" upright="1">
                          <a:noAutofit/>
                        </wps:bodyPr>
                      </wps:wsp>
                      <wps:wsp>
                        <wps:cNvPr id="5444" name="Line 4284"/>
                        <wps:cNvCnPr>
                          <a:cxnSpLocks noChangeShapeType="1"/>
                        </wps:cNvCnPr>
                        <wps:spPr bwMode="auto">
                          <a:xfrm flipH="1">
                            <a:off x="4990" y="8013"/>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45" name="Line 4285"/>
                        <wps:cNvCnPr>
                          <a:cxnSpLocks noChangeShapeType="1"/>
                        </wps:cNvCnPr>
                        <wps:spPr bwMode="auto">
                          <a:xfrm flipH="1">
                            <a:off x="4990" y="8013"/>
                            <a:ext cx="339" cy="3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46" name="Line 4286"/>
                        <wps:cNvCnPr>
                          <a:cxnSpLocks noChangeShapeType="1"/>
                        </wps:cNvCnPr>
                        <wps:spPr bwMode="auto">
                          <a:xfrm flipH="1">
                            <a:off x="4990" y="8126"/>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47" name="Line 4287"/>
                        <wps:cNvCnPr>
                          <a:cxnSpLocks noChangeShapeType="1"/>
                        </wps:cNvCnPr>
                        <wps:spPr bwMode="auto">
                          <a:xfrm flipH="1">
                            <a:off x="4990" y="8352"/>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48" name="Line 4288"/>
                        <wps:cNvCnPr>
                          <a:cxnSpLocks noChangeShapeType="1"/>
                        </wps:cNvCnPr>
                        <wps:spPr bwMode="auto">
                          <a:xfrm flipH="1">
                            <a:off x="4651" y="8578"/>
                            <a:ext cx="791" cy="7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49" name="Line 4289"/>
                        <wps:cNvCnPr>
                          <a:cxnSpLocks noChangeShapeType="1"/>
                        </wps:cNvCnPr>
                        <wps:spPr bwMode="auto">
                          <a:xfrm flipH="1">
                            <a:off x="4538" y="8917"/>
                            <a:ext cx="339" cy="3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0" name="Line 4290"/>
                        <wps:cNvCnPr>
                          <a:cxnSpLocks noChangeShapeType="1"/>
                        </wps:cNvCnPr>
                        <wps:spPr bwMode="auto">
                          <a:xfrm flipH="1">
                            <a:off x="4538" y="8917"/>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1" name="Line 4291"/>
                        <wps:cNvCnPr>
                          <a:cxnSpLocks noChangeShapeType="1"/>
                        </wps:cNvCnPr>
                        <wps:spPr bwMode="auto">
                          <a:xfrm flipH="1">
                            <a:off x="4877" y="8804"/>
                            <a:ext cx="565" cy="5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2" name="Line 4292"/>
                        <wps:cNvCnPr>
                          <a:cxnSpLocks noChangeShapeType="1"/>
                        </wps:cNvCnPr>
                        <wps:spPr bwMode="auto">
                          <a:xfrm flipH="1">
                            <a:off x="4990" y="8917"/>
                            <a:ext cx="565" cy="5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3" name="Line 4293"/>
                        <wps:cNvCnPr>
                          <a:cxnSpLocks noChangeShapeType="1"/>
                        </wps:cNvCnPr>
                        <wps:spPr bwMode="auto">
                          <a:xfrm flipH="1">
                            <a:off x="4990" y="8917"/>
                            <a:ext cx="791" cy="7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4" name="Line 4294"/>
                        <wps:cNvCnPr>
                          <a:cxnSpLocks noChangeShapeType="1"/>
                        </wps:cNvCnPr>
                        <wps:spPr bwMode="auto">
                          <a:xfrm flipH="1">
                            <a:off x="5555" y="9030"/>
                            <a:ext cx="339" cy="3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5" name="Line 4295"/>
                        <wps:cNvCnPr>
                          <a:cxnSpLocks noChangeShapeType="1"/>
                        </wps:cNvCnPr>
                        <wps:spPr bwMode="auto">
                          <a:xfrm flipH="1">
                            <a:off x="4990" y="9482"/>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6" name="Line 4296"/>
                        <wps:cNvCnPr>
                          <a:cxnSpLocks noChangeShapeType="1"/>
                        </wps:cNvCnPr>
                        <wps:spPr bwMode="auto">
                          <a:xfrm flipH="1">
                            <a:off x="4990" y="9708"/>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7" name="Line 4297"/>
                        <wps:cNvCnPr>
                          <a:cxnSpLocks noChangeShapeType="1"/>
                        </wps:cNvCnPr>
                        <wps:spPr bwMode="auto">
                          <a:xfrm flipH="1">
                            <a:off x="4990" y="9934"/>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8" name="Line 4298"/>
                        <wps:cNvCnPr>
                          <a:cxnSpLocks noChangeShapeType="1"/>
                        </wps:cNvCnPr>
                        <wps:spPr bwMode="auto">
                          <a:xfrm flipH="1">
                            <a:off x="4990" y="10160"/>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9" name="Line 4299"/>
                        <wps:cNvCnPr>
                          <a:cxnSpLocks noChangeShapeType="1"/>
                        </wps:cNvCnPr>
                        <wps:spPr bwMode="auto">
                          <a:xfrm flipH="1">
                            <a:off x="5216" y="10386"/>
                            <a:ext cx="226"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0" name="Line 4300"/>
                        <wps:cNvCnPr>
                          <a:cxnSpLocks noChangeShapeType="1"/>
                        </wps:cNvCnPr>
                        <wps:spPr bwMode="auto">
                          <a:xfrm>
                            <a:off x="4877" y="10160"/>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1" name="Line 4301"/>
                        <wps:cNvCnPr>
                          <a:cxnSpLocks noChangeShapeType="1"/>
                        </wps:cNvCnPr>
                        <wps:spPr bwMode="auto">
                          <a:xfrm>
                            <a:off x="4764" y="10160"/>
                            <a:ext cx="226"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2" name="Line 4302"/>
                        <wps:cNvCnPr>
                          <a:cxnSpLocks noChangeShapeType="1"/>
                        </wps:cNvCnPr>
                        <wps:spPr bwMode="auto">
                          <a:xfrm>
                            <a:off x="4764" y="10273"/>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3" name="Line 4303"/>
                        <wps:cNvCnPr>
                          <a:cxnSpLocks noChangeShapeType="1"/>
                        </wps:cNvCnPr>
                        <wps:spPr bwMode="auto">
                          <a:xfrm>
                            <a:off x="5555" y="10160"/>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4" name="Line 4304"/>
                        <wps:cNvCnPr>
                          <a:cxnSpLocks noChangeShapeType="1"/>
                        </wps:cNvCnPr>
                        <wps:spPr bwMode="auto">
                          <a:xfrm>
                            <a:off x="5442" y="10160"/>
                            <a:ext cx="226"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5" name="Line 4305"/>
                        <wps:cNvCnPr>
                          <a:cxnSpLocks noChangeShapeType="1"/>
                        </wps:cNvCnPr>
                        <wps:spPr bwMode="auto">
                          <a:xfrm>
                            <a:off x="5442" y="10273"/>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6" name="Line 4306"/>
                        <wps:cNvCnPr>
                          <a:cxnSpLocks noChangeShapeType="1"/>
                        </wps:cNvCnPr>
                        <wps:spPr bwMode="auto">
                          <a:xfrm>
                            <a:off x="8606" y="8465"/>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7" name="Line 4307"/>
                        <wps:cNvCnPr>
                          <a:cxnSpLocks noChangeShapeType="1"/>
                        </wps:cNvCnPr>
                        <wps:spPr bwMode="auto">
                          <a:xfrm>
                            <a:off x="8719" y="8465"/>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8" name="Line 4308"/>
                        <wps:cNvCnPr>
                          <a:cxnSpLocks noChangeShapeType="1"/>
                        </wps:cNvCnPr>
                        <wps:spPr bwMode="auto">
                          <a:xfrm>
                            <a:off x="8606" y="8578"/>
                            <a:ext cx="339" cy="3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69" name="Line 4309"/>
                        <wps:cNvCnPr>
                          <a:cxnSpLocks noChangeShapeType="1"/>
                        </wps:cNvCnPr>
                        <wps:spPr bwMode="auto">
                          <a:xfrm>
                            <a:off x="8945" y="8691"/>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0" name="Line 4310"/>
                        <wps:cNvCnPr>
                          <a:cxnSpLocks noChangeShapeType="1"/>
                        </wps:cNvCnPr>
                        <wps:spPr bwMode="auto">
                          <a:xfrm>
                            <a:off x="8606" y="8691"/>
                            <a:ext cx="226"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1" name="Line 4311"/>
                        <wps:cNvCnPr>
                          <a:cxnSpLocks noChangeShapeType="1"/>
                        </wps:cNvCnPr>
                        <wps:spPr bwMode="auto">
                          <a:xfrm>
                            <a:off x="8493" y="8691"/>
                            <a:ext cx="339" cy="3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2" name="Line 4312"/>
                        <wps:cNvCnPr>
                          <a:cxnSpLocks noChangeShapeType="1"/>
                        </wps:cNvCnPr>
                        <wps:spPr bwMode="auto">
                          <a:xfrm>
                            <a:off x="8380" y="8691"/>
                            <a:ext cx="678"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3" name="Line 4313"/>
                        <wps:cNvCnPr>
                          <a:cxnSpLocks noChangeShapeType="1"/>
                        </wps:cNvCnPr>
                        <wps:spPr bwMode="auto">
                          <a:xfrm>
                            <a:off x="8945" y="9143"/>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4" name="Line 4314"/>
                        <wps:cNvCnPr>
                          <a:cxnSpLocks noChangeShapeType="1"/>
                        </wps:cNvCnPr>
                        <wps:spPr bwMode="auto">
                          <a:xfrm>
                            <a:off x="8380" y="8804"/>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5" name="Line 4315"/>
                        <wps:cNvCnPr>
                          <a:cxnSpLocks noChangeShapeType="1"/>
                        </wps:cNvCnPr>
                        <wps:spPr bwMode="auto">
                          <a:xfrm>
                            <a:off x="8606" y="9030"/>
                            <a:ext cx="339" cy="3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6" name="Line 4316"/>
                        <wps:cNvCnPr>
                          <a:cxnSpLocks noChangeShapeType="1"/>
                        </wps:cNvCnPr>
                        <wps:spPr bwMode="auto">
                          <a:xfrm>
                            <a:off x="8606" y="9143"/>
                            <a:ext cx="226"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7" name="Line 4317"/>
                        <wps:cNvCnPr>
                          <a:cxnSpLocks noChangeShapeType="1"/>
                        </wps:cNvCnPr>
                        <wps:spPr bwMode="auto">
                          <a:xfrm>
                            <a:off x="8493" y="9143"/>
                            <a:ext cx="339" cy="3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8" name="Line 4318"/>
                        <wps:cNvCnPr>
                          <a:cxnSpLocks noChangeShapeType="1"/>
                        </wps:cNvCnPr>
                        <wps:spPr bwMode="auto">
                          <a:xfrm>
                            <a:off x="8380" y="9143"/>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79" name="Line 4319"/>
                        <wps:cNvCnPr>
                          <a:cxnSpLocks noChangeShapeType="1"/>
                        </wps:cNvCnPr>
                        <wps:spPr bwMode="auto">
                          <a:xfrm>
                            <a:off x="8380" y="9256"/>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0" name="Line 4320"/>
                        <wps:cNvCnPr>
                          <a:cxnSpLocks noChangeShapeType="1"/>
                        </wps:cNvCnPr>
                        <wps:spPr bwMode="auto">
                          <a:xfrm>
                            <a:off x="8606" y="9482"/>
                            <a:ext cx="226"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1" name="Line 4321"/>
                        <wps:cNvCnPr>
                          <a:cxnSpLocks noChangeShapeType="1"/>
                        </wps:cNvCnPr>
                        <wps:spPr bwMode="auto">
                          <a:xfrm>
                            <a:off x="8606" y="9595"/>
                            <a:ext cx="226"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2" name="Line 4322"/>
                        <wps:cNvCnPr>
                          <a:cxnSpLocks noChangeShapeType="1"/>
                        </wps:cNvCnPr>
                        <wps:spPr bwMode="auto">
                          <a:xfrm>
                            <a:off x="8606" y="9708"/>
                            <a:ext cx="226"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3" name="Line 4323"/>
                        <wps:cNvCnPr>
                          <a:cxnSpLocks noChangeShapeType="1"/>
                        </wps:cNvCnPr>
                        <wps:spPr bwMode="auto">
                          <a:xfrm>
                            <a:off x="8606" y="9821"/>
                            <a:ext cx="190" cy="1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4" name="Line 4324"/>
                        <wps:cNvCnPr>
                          <a:cxnSpLocks noChangeShapeType="1"/>
                        </wps:cNvCnPr>
                        <wps:spPr bwMode="auto">
                          <a:xfrm>
                            <a:off x="8612" y="9935"/>
                            <a:ext cx="145" cy="1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5" name="Text Box 4325"/>
                        <wps:cNvSpPr txBox="1">
                          <a:spLocks noChangeArrowheads="1"/>
                        </wps:cNvSpPr>
                        <wps:spPr bwMode="auto">
                          <a:xfrm>
                            <a:off x="3208" y="8219"/>
                            <a:ext cx="517" cy="51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411136" w14:textId="77777777" w:rsidR="006026E2" w:rsidRPr="005D1107" w:rsidRDefault="006026E2" w:rsidP="005A7A2C">
                              <w:pPr>
                                <w:rPr>
                                  <w:i/>
                                  <w:sz w:val="18"/>
                                  <w:szCs w:val="18"/>
                                </w:rPr>
                              </w:pPr>
                              <w:r w:rsidRPr="005D1107">
                                <w:rPr>
                                  <w:i/>
                                  <w:sz w:val="18"/>
                                  <w:szCs w:val="18"/>
                                </w:rPr>
                                <w:t>4</w:t>
                              </w:r>
                            </w:p>
                          </w:txbxContent>
                        </wps:txbx>
                        <wps:bodyPr rot="0" vert="horz" wrap="square" lIns="91440" tIns="45720" rIns="91440" bIns="45720" anchor="t" anchorCtr="0" upright="1">
                          <a:noAutofit/>
                        </wps:bodyPr>
                      </wps:wsp>
                      <wps:wsp>
                        <wps:cNvPr id="5486" name="Text Box 4326"/>
                        <wps:cNvSpPr txBox="1">
                          <a:spLocks noChangeArrowheads="1"/>
                        </wps:cNvSpPr>
                        <wps:spPr bwMode="auto">
                          <a:xfrm>
                            <a:off x="3155" y="8685"/>
                            <a:ext cx="570" cy="5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6DFCD0" w14:textId="77777777" w:rsidR="006026E2" w:rsidRPr="005D1107" w:rsidRDefault="006026E2" w:rsidP="005A7A2C">
                              <w:pPr>
                                <w:rPr>
                                  <w:i/>
                                  <w:sz w:val="18"/>
                                  <w:szCs w:val="18"/>
                                </w:rPr>
                              </w:pPr>
                              <w:r w:rsidRPr="005D1107">
                                <w:rPr>
                                  <w:i/>
                                  <w:sz w:val="18"/>
                                  <w:szCs w:val="18"/>
                                </w:rPr>
                                <w:t>5</w:t>
                              </w:r>
                            </w:p>
                          </w:txbxContent>
                        </wps:txbx>
                        <wps:bodyPr rot="0" vert="horz" wrap="square" lIns="91440" tIns="45720" rIns="91440" bIns="45720" anchor="t" anchorCtr="0" upright="1">
                          <a:noAutofit/>
                        </wps:bodyPr>
                      </wps:wsp>
                      <wps:wsp>
                        <wps:cNvPr id="5487" name="Text Box 4327"/>
                        <wps:cNvSpPr txBox="1">
                          <a:spLocks noChangeArrowheads="1"/>
                        </wps:cNvSpPr>
                        <wps:spPr bwMode="auto">
                          <a:xfrm>
                            <a:off x="3181" y="9153"/>
                            <a:ext cx="544" cy="5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5E6128" w14:textId="77777777" w:rsidR="006026E2" w:rsidRPr="005D1107" w:rsidRDefault="006026E2" w:rsidP="005A7A2C">
                              <w:pPr>
                                <w:rPr>
                                  <w:i/>
                                  <w:sz w:val="18"/>
                                  <w:szCs w:val="18"/>
                                </w:rPr>
                              </w:pPr>
                              <w:r w:rsidRPr="005D1107">
                                <w:rPr>
                                  <w:i/>
                                  <w:sz w:val="18"/>
                                  <w:szCs w:val="18"/>
                                </w:rPr>
                                <w:t>8</w:t>
                              </w:r>
                            </w:p>
                          </w:txbxContent>
                        </wps:txbx>
                        <wps:bodyPr rot="0" vert="horz" wrap="square" lIns="91440" tIns="45720" rIns="91440" bIns="45720" anchor="t" anchorCtr="0" upright="1">
                          <a:noAutofit/>
                        </wps:bodyPr>
                      </wps:wsp>
                      <wps:wsp>
                        <wps:cNvPr id="5488" name="Freeform 4328"/>
                        <wps:cNvSpPr>
                          <a:spLocks/>
                        </wps:cNvSpPr>
                        <wps:spPr bwMode="auto">
                          <a:xfrm>
                            <a:off x="6679" y="9712"/>
                            <a:ext cx="2941" cy="578"/>
                          </a:xfrm>
                          <a:custGeom>
                            <a:avLst/>
                            <a:gdLst>
                              <a:gd name="T0" fmla="*/ 0 w 2941"/>
                              <a:gd name="T1" fmla="*/ 17 h 577"/>
                              <a:gd name="T2" fmla="*/ 398 w 2941"/>
                              <a:gd name="T3" fmla="*/ 52 h 577"/>
                              <a:gd name="T4" fmla="*/ 1403 w 2941"/>
                              <a:gd name="T5" fmla="*/ 330 h 577"/>
                              <a:gd name="T6" fmla="*/ 2243 w 2941"/>
                              <a:gd name="T7" fmla="*/ 533 h 577"/>
                              <a:gd name="T8" fmla="*/ 2941 w 2941"/>
                              <a:gd name="T9" fmla="*/ 577 h 577"/>
                            </a:gdLst>
                            <a:ahLst/>
                            <a:cxnLst>
                              <a:cxn ang="0">
                                <a:pos x="T0" y="T1"/>
                              </a:cxn>
                              <a:cxn ang="0">
                                <a:pos x="T2" y="T3"/>
                              </a:cxn>
                              <a:cxn ang="0">
                                <a:pos x="T4" y="T5"/>
                              </a:cxn>
                              <a:cxn ang="0">
                                <a:pos x="T6" y="T7"/>
                              </a:cxn>
                              <a:cxn ang="0">
                                <a:pos x="T8" y="T9"/>
                              </a:cxn>
                            </a:cxnLst>
                            <a:rect l="0" t="0" r="r" b="b"/>
                            <a:pathLst>
                              <a:path w="2941" h="577">
                                <a:moveTo>
                                  <a:pt x="0" y="17"/>
                                </a:moveTo>
                                <a:cubicBezTo>
                                  <a:pt x="66" y="23"/>
                                  <a:pt x="164" y="0"/>
                                  <a:pt x="398" y="52"/>
                                </a:cubicBezTo>
                                <a:cubicBezTo>
                                  <a:pt x="632" y="104"/>
                                  <a:pt x="1095" y="249"/>
                                  <a:pt x="1403" y="330"/>
                                </a:cubicBezTo>
                                <a:cubicBezTo>
                                  <a:pt x="1711" y="410"/>
                                  <a:pt x="1987" y="492"/>
                                  <a:pt x="2243" y="533"/>
                                </a:cubicBezTo>
                                <a:cubicBezTo>
                                  <a:pt x="2499" y="574"/>
                                  <a:pt x="2796" y="568"/>
                                  <a:pt x="2941" y="577"/>
                                </a:cubicBez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9" name="Line 4329"/>
                        <wps:cNvCnPr>
                          <a:cxnSpLocks noChangeShapeType="1"/>
                        </wps:cNvCnPr>
                        <wps:spPr bwMode="auto">
                          <a:xfrm flipH="1">
                            <a:off x="9350" y="10637"/>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0" name="Line 4330"/>
                        <wps:cNvCnPr>
                          <a:cxnSpLocks noChangeShapeType="1"/>
                        </wps:cNvCnPr>
                        <wps:spPr bwMode="auto">
                          <a:xfrm flipH="1">
                            <a:off x="9042"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1" name="Line 4331"/>
                        <wps:cNvCnPr>
                          <a:cxnSpLocks noChangeShapeType="1"/>
                        </wps:cNvCnPr>
                        <wps:spPr bwMode="auto">
                          <a:xfrm flipH="1">
                            <a:off x="8746"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2" name="Line 4332"/>
                        <wps:cNvCnPr>
                          <a:cxnSpLocks noChangeShapeType="1"/>
                        </wps:cNvCnPr>
                        <wps:spPr bwMode="auto">
                          <a:xfrm flipH="1">
                            <a:off x="8424"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3" name="Line 4333"/>
                        <wps:cNvCnPr>
                          <a:cxnSpLocks noChangeShapeType="1"/>
                        </wps:cNvCnPr>
                        <wps:spPr bwMode="auto">
                          <a:xfrm flipH="1">
                            <a:off x="8116"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4" name="Line 4334"/>
                        <wps:cNvCnPr>
                          <a:cxnSpLocks noChangeShapeType="1"/>
                        </wps:cNvCnPr>
                        <wps:spPr bwMode="auto">
                          <a:xfrm flipH="1">
                            <a:off x="7859"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5" name="Line 4335"/>
                        <wps:cNvCnPr>
                          <a:cxnSpLocks noChangeShapeType="1"/>
                        </wps:cNvCnPr>
                        <wps:spPr bwMode="auto">
                          <a:xfrm flipH="1">
                            <a:off x="7576"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6" name="Line 4336"/>
                        <wps:cNvCnPr>
                          <a:cxnSpLocks noChangeShapeType="1"/>
                        </wps:cNvCnPr>
                        <wps:spPr bwMode="auto">
                          <a:xfrm flipH="1">
                            <a:off x="7242"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7" name="Line 4337"/>
                        <wps:cNvCnPr>
                          <a:cxnSpLocks noChangeShapeType="1"/>
                        </wps:cNvCnPr>
                        <wps:spPr bwMode="auto">
                          <a:xfrm flipH="1">
                            <a:off x="6946"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8" name="Line 4338"/>
                        <wps:cNvCnPr>
                          <a:cxnSpLocks noChangeShapeType="1"/>
                        </wps:cNvCnPr>
                        <wps:spPr bwMode="auto">
                          <a:xfrm flipH="1">
                            <a:off x="6663" y="10650"/>
                            <a:ext cx="167" cy="15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99" name="Line 4339"/>
                        <wps:cNvCnPr>
                          <a:cxnSpLocks noChangeShapeType="1"/>
                        </wps:cNvCnPr>
                        <wps:spPr bwMode="auto">
                          <a:xfrm flipH="1">
                            <a:off x="6212" y="8927"/>
                            <a:ext cx="2160" cy="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0" name="Line 4340"/>
                        <wps:cNvCnPr>
                          <a:cxnSpLocks noChangeShapeType="1"/>
                        </wps:cNvCnPr>
                        <wps:spPr bwMode="auto">
                          <a:xfrm>
                            <a:off x="6212" y="8940"/>
                            <a:ext cx="1" cy="86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1" name="Line 4341"/>
                        <wps:cNvCnPr>
                          <a:cxnSpLocks noChangeShapeType="1"/>
                        </wps:cNvCnPr>
                        <wps:spPr bwMode="auto">
                          <a:xfrm flipH="1">
                            <a:off x="5916" y="9814"/>
                            <a:ext cx="283"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2" name="Line 4342"/>
                        <wps:cNvCnPr>
                          <a:cxnSpLocks noChangeShapeType="1"/>
                        </wps:cNvCnPr>
                        <wps:spPr bwMode="auto">
                          <a:xfrm flipH="1">
                            <a:off x="5891" y="8464"/>
                            <a:ext cx="2480" cy="2"/>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3" name="Line 4343"/>
                        <wps:cNvCnPr>
                          <a:cxnSpLocks noChangeShapeType="1"/>
                        </wps:cNvCnPr>
                        <wps:spPr bwMode="auto">
                          <a:xfrm>
                            <a:off x="8856" y="8241"/>
                            <a:ext cx="202" cy="2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4" name="Line 4344"/>
                        <wps:cNvCnPr>
                          <a:cxnSpLocks noChangeShapeType="1"/>
                        </wps:cNvCnPr>
                        <wps:spPr bwMode="auto">
                          <a:xfrm>
                            <a:off x="9021" y="8293"/>
                            <a:ext cx="37" cy="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5" name="Line 4345"/>
                        <wps:cNvCnPr>
                          <a:cxnSpLocks noChangeShapeType="1"/>
                        </wps:cNvCnPr>
                        <wps:spPr bwMode="auto">
                          <a:xfrm>
                            <a:off x="8748" y="8246"/>
                            <a:ext cx="197" cy="19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6" name="Line 4346"/>
                        <wps:cNvCnPr>
                          <a:cxnSpLocks noChangeShapeType="1"/>
                        </wps:cNvCnPr>
                        <wps:spPr bwMode="auto">
                          <a:xfrm>
                            <a:off x="8645" y="8256"/>
                            <a:ext cx="187" cy="1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7" name="Line 4347"/>
                        <wps:cNvCnPr>
                          <a:cxnSpLocks noChangeShapeType="1"/>
                        </wps:cNvCnPr>
                        <wps:spPr bwMode="auto">
                          <a:xfrm>
                            <a:off x="8544" y="8268"/>
                            <a:ext cx="159" cy="15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8" name="Line 4348"/>
                        <wps:cNvCnPr>
                          <a:cxnSpLocks noChangeShapeType="1"/>
                        </wps:cNvCnPr>
                        <wps:spPr bwMode="auto">
                          <a:xfrm>
                            <a:off x="8406" y="8243"/>
                            <a:ext cx="195"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9" name="Line 4349"/>
                        <wps:cNvCnPr>
                          <a:cxnSpLocks noChangeShapeType="1"/>
                        </wps:cNvCnPr>
                        <wps:spPr bwMode="auto">
                          <a:xfrm>
                            <a:off x="8380" y="8330"/>
                            <a:ext cx="113" cy="1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1336EE5" id="Group 4692" o:spid="_x0000_s1125" style="position:absolute;left:0;text-align:left;margin-left:0;margin-top:10.7pt;width:306pt;height:198pt;z-index:251644928" coordorigin="2089,7675" coordsize="7874,5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">
                <v:line id="Line 4177" o:spid="_x0000_s1126" style="position:absolute;visibility:visible;mso-wrap-style:square" from="4651,7787" to="4651,8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"/>
                <v:line id="Line 4178" o:spid="_x0000_s1127" style="position:absolute;visibility:visible;mso-wrap-style:square" from="4651,8014" to="9171,8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"/>
                <v:line id="Line 4179" o:spid="_x0000_s1128" style="position:absolute;visibility:visible;mso-wrap-style:square" from="9171,7787" to="9173,8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"/>
                <v:line id="Line 4180" o:spid="_x0000_s1129" style="position:absolute;visibility:visible;mso-wrap-style:square" from="4990,8014" to="4990,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"/>
                <v:line id="Line 4181" o:spid="_x0000_s1130" style="position:absolute;visibility:visible;mso-wrap-style:square" from="5442,8014" to="5444,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"/>
                <v:line id="Line 4182" o:spid="_x0000_s1131" style="position:absolute;flip:x;visibility:visible;mso-wrap-style:square" from="4538,8917" to="4990,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"/>
                <v:line id="Line 4183" o:spid="_x0000_s1132" style="position:absolute;flip:x;visibility:visible;mso-wrap-style:square" from="5442,8917" to="5895,8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"/>
                <v:line id="Line 4184" o:spid="_x0000_s1133" style="position:absolute;flip:x;visibility:visible;mso-wrap-style:square" from="4538,9370" to="4990,9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"/>
                <v:line id="Line 4185" o:spid="_x0000_s1134" style="position:absolute;flip:x;visibility:visible;mso-wrap-style:square" from="5442,9370" to="5895,9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"/>
                <v:line id="Line 4186" o:spid="_x0000_s1135" style="position:absolute;visibility:visible;mso-wrap-style:square" from="4990,9370" to="4991,10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"/>
                <v:line id="Line 4187" o:spid="_x0000_s1136" style="position:absolute;visibility:visible;mso-wrap-style:square" from="5442,9370" to="5444,10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"/>
                <v:line id="Line 4188" o:spid="_x0000_s1137" style="position:absolute;flip:y;visibility:visible;mso-wrap-style:square" from="5895,8465" to="5896,9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"/>
                <v:line id="Line 4189" o:spid="_x0000_s1138" style="position:absolute;flip:y;visibility:visible;mso-wrap-style:square" from="4538,8465" to="4539,10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"/>
                <v:line id="Line 4190" o:spid="_x0000_s1139" style="position:absolute;flip:x;visibility:visible;mso-wrap-style:square" from="4538,8465" to="4990,8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"/>
                <v:line id="Line 4191" o:spid="_x0000_s1140" style="position:absolute;flip:x;visibility:visible;mso-wrap-style:square" from="5442,8465" to="5895,8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"/>
                <v:line id="Line 4192" o:spid="_x0000_s1141" style="position:absolute;flip:x;visibility:visible;mso-wrap-style:square" from="4538,9821" to="4990,9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"/>
                <v:line id="Line 4193" o:spid="_x0000_s1142" style="position:absolute;flip:x;visibility:visible;mso-wrap-style:square" from="5442,9821" to="5895,9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"/>
                <v:line id="Line 4194" o:spid="_x0000_s1143" style="position:absolute;flip:x;visibility:visible;mso-wrap-style:square" from="3860,10160" to="4990,10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"/>
                <v:line id="Line 4195" o:spid="_x0000_s1144" style="position:absolute;flip:x;visibility:visible;mso-wrap-style:square" from="3860,10387" to="4990,10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"/>
                <v:line id="Line 4196" o:spid="_x0000_s1145" style="position:absolute;visibility:visible;mso-wrap-style:square" from="4764,10160" to="4764,10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"/>
                <v:line id="Line 4197" o:spid="_x0000_s1146" style="position:absolute;flip:x;visibility:visible;mso-wrap-style:square" from="5442,10160" to="6006,10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"/>
                <v:line id="Line 4198" o:spid="_x0000_s1147" style="position:absolute;flip:x;visibility:visible;mso-wrap-style:square" from="5442,10387" to="6006,10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"/>
                <v:line id="Line 4199" o:spid="_x0000_s1148" style="position:absolute;visibility:visible;mso-wrap-style:square" from="5669,10160" to="5670,10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"/>
                <v:line id="Line 4200" o:spid="_x0000_s1149" style="position:absolute;flip:x;visibility:visible;mso-wrap-style:square" from="3974,9256" to="4538,10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"/>
                <v:line id="Line 4201" o:spid="_x0000_s1150" style="position:absolute;visibility:visible;mso-wrap-style:square" from="4990,10612" to="5442,10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"/>
                <v:line id="Line 4202" o:spid="_x0000_s1151" style="position:absolute;visibility:visible;mso-wrap-style:square" from="5103,10612" to="5103,10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"/>
                <v:line id="Line 4203" o:spid="_x0000_s1152" style="position:absolute;visibility:visible;mso-wrap-style:square" from="5329,10612" to="5331,10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"/>
                <v:line id="Line 4204" o:spid="_x0000_s1153" style="position:absolute;visibility:visible;mso-wrap-style:square" from="5103,10838" to="5329,10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"/>
                <v:line id="Line 4205" o:spid="_x0000_s1154" style="position:absolute;flip:x y;visibility:visible;mso-wrap-style:square" from="4877,10726" to="5103,107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"/>
                <v:line id="Line 4206" o:spid="_x0000_s1155" style="position:absolute;visibility:visible;mso-wrap-style:square" from="4877,10726" to="4878,1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"/>
                <v:line id="Line 4207" o:spid="_x0000_s1156" style="position:absolute;flip:y;visibility:visible;mso-wrap-style:square" from="4877,11065" to="5216,1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"/>
                <v:line id="Line 4208" o:spid="_x0000_s1157" style="position:absolute;flip:y;visibility:visible;mso-wrap-style:square" from="5216,10838" to="5216,110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"/>
                <v:rect id="Rectangle 4209" o:spid="_x0000_s1158" style="position:absolute;left:8380;top:8014;width:678;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"/>
                <v:rect id="Rectangle 4210" o:spid="_x0000_s1159" style="position:absolute;left:8380;top:8239;width:678;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"/>
                <v:line id="Line 4211" o:spid="_x0000_s1160" style="position:absolute;visibility:visible;mso-wrap-style:square" from="8380,8465" to="8380,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"/>
                <v:line id="Line 4212" o:spid="_x0000_s1161" style="position:absolute;visibility:visible;mso-wrap-style:square" from="9058,8465" to="9060,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"/>
                <v:line id="Line 4213" o:spid="_x0000_s1162" style="position:absolute;visibility:visible;mso-wrap-style:square" from="8380,8917" to="9058,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"/>
                <v:line id="Line 4214" o:spid="_x0000_s1163" style="position:absolute;visibility:visible;mso-wrap-style:square" from="8380,8692" to="8606,8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"/>
                <v:line id="Line 4215" o:spid="_x0000_s1164" style="position:absolute;visibility:visible;mso-wrap-style:square" from="8832,8692" to="9058,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"/>
                <v:line id="Line 4216" o:spid="_x0000_s1165" style="position:absolute;flip:y;visibility:visible;mso-wrap-style:square" from="8606,8465" to="8606,8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"/>
                <v:line id="Line 4217" o:spid="_x0000_s1166" style="position:absolute;flip:y;visibility:visible;mso-wrap-style:square" from="8832,8465" to="8832,8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"/>
                <v:line id="Line 4218" o:spid="_x0000_s1167" style="position:absolute;visibility:visible;mso-wrap-style:square" from="8380,8917" to="8381,9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"/>
                <v:line id="Line 4219" o:spid="_x0000_s1168" style="position:absolute;visibility:visible;mso-wrap-style:square" from="9058,8917" to="9060,9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"/>
                <v:line id="Line 4220" o:spid="_x0000_s1169" style="position:absolute;visibility:visible;mso-wrap-style:square" from="8380,9368" to="8606,9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"/>
                <v:line id="Line 4221" o:spid="_x0000_s1170" style="position:absolute;visibility:visible;mso-wrap-style:square" from="8380,9143" to="8606,9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"/>
                <v:line id="Line 4222" o:spid="_x0000_s1171" style="position:absolute;visibility:visible;mso-wrap-style:square" from="8832,9143" to="9058,9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"/>
                <v:line id="Line 4223" o:spid="_x0000_s1172" style="position:absolute;flip:y;visibility:visible;mso-wrap-style:square" from="8606,8917" to="8607,9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"/>
                <v:line id="Line 4224" o:spid="_x0000_s1173" style="position:absolute;flip:y;visibility:visible;mso-wrap-style:square" from="8832,8917" to="8834,9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"/>
                <v:line id="Line 4225" o:spid="_x0000_s1174" style="position:absolute;visibility:visible;mso-wrap-style:square" from="8832,9370" to="9058,9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"/>
                <v:line id="Line 4226" o:spid="_x0000_s1175" style="position:absolute;visibility:visible;mso-wrap-style:square" from="8380,9370" to="8380,9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"/>
                <v:line id="Line 4227" o:spid="_x0000_s1176" style="position:absolute;visibility:visible;mso-wrap-style:square" from="9058,9370" to="9060,9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"/>
                <v:line id="Line 4228" o:spid="_x0000_s1177" style="position:absolute;visibility:visible;mso-wrap-style:square" from="8606,9370" to="8606,9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"/>
                <v:line id="Line 4229" o:spid="_x0000_s1178" style="position:absolute;visibility:visible;mso-wrap-style:square" from="8832,9370" to="8834,9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"/>
                <v:line id="Line 4230" o:spid="_x0000_s1179" style="position:absolute;visibility:visible;mso-wrap-style:square" from="8380,9481" to="8606,9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"/>
                <v:line id="Line 4231" o:spid="_x0000_s1180" style="position:absolute;visibility:visible;mso-wrap-style:square" from="8832,9482" to="9058,9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"/>
                <v:line id="Line 4232" o:spid="_x0000_s1181" style="position:absolute;visibility:visible;mso-wrap-style:square" from="8606,9934" to="8719,10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"/>
                <v:line id="Line 4233" o:spid="_x0000_s1182" style="position:absolute;flip:y;visibility:visible;mso-wrap-style:square" from="8719,9934" to="8832,10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"/>
                <v:line id="Line 4234" o:spid="_x0000_s1183" style="position:absolute;visibility:visible;mso-wrap-style:square" from="9058,8353" to="9735,8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"/>
                <v:line id="Line 4235" o:spid="_x0000_s1184" style="position:absolute;visibility:visible;mso-wrap-style:square" from="9058,8804" to="9622,8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"/>
                <v:line id="Line 4236" o:spid="_x0000_s1185" style="position:absolute;visibility:visible;mso-wrap-style:square" from="9058,9256" to="9735,9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"/>
                <v:line id="Line 4237" o:spid="_x0000_s1186" style="position:absolute;visibility:visible;mso-wrap-style:square" from="9735,8353" to="9736,10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">
                  <v:stroke endarrow="block"/>
                </v:line>
                <v:line id="Line 4238" o:spid="_x0000_s1187" style="position:absolute;visibility:visible;mso-wrap-style:square" from="9849,8804" to="9962,8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"/>
                <v:line id="Line 4239" o:spid="_x0000_s1188" style="position:absolute;visibility:visible;mso-wrap-style:square" from="9962,8804" to="9962,109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"/>
                <v:line id="Line 4240" o:spid="_x0000_s1189" style="position:absolute;flip:y;visibility:visible;mso-wrap-style:square" from="9735,10499" to="9736,10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">
                  <v:stroke endarrow="block"/>
                </v:line>
                <v:line id="Line 4241" o:spid="_x0000_s1190" style="position:absolute;flip:y;visibility:visible;mso-wrap-style:square" from="9962,10499" to="9963,10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">
                  <v:stroke endarrow="block"/>
                </v:line>
                <v:line id="Line 4242" o:spid="_x0000_s1191" style="position:absolute;flip:x y;visibility:visible;mso-wrap-style:square" from="9399,9256" to="9622,9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">
                  <v:stroke startarrow="block"/>
                </v:line>
                <v:line id="Line 4243" o:spid="_x0000_s1192" style="position:absolute;visibility:visible;mso-wrap-style:square" from="9959,9145" to="9962,9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">
                  <v:stroke startarrow="block"/>
                </v:line>
                <v:shape id="Freeform 4244" o:spid="_x0000_s1193" style="position:absolute;left:9622;top:8689;width:227;height:117;visibility:visible;mso-wrap-style:square;v-text-anchor:top" coordsize="227,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" path="m,116c19,97,22,,112,v90,,91,93,115,117e" filled="f">
                  <v:path arrowok="t" o:connecttype="custom" o:connectlocs="0,116;112,0;227,117" o:connectangles="0,0,0"/>
                </v:shape>
                <v:shape id="Freeform 4245" o:spid="_x0000_s1194" style="position:absolute;left:4651;top:7675;width:4520;height:180;visibility:visible;mso-wrap-style:square;v-text-anchor:top" coordsize="45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" path="m,115c57,97,169,,342,5v173,5,443,137,697,143c1293,154,1534,43,1864,42v330,-1,878,97,1155,97c3296,139,3340,37,3529,42v189,5,458,115,623,127c4317,181,4443,127,4520,116e" filled="f">
                  <v:path arrowok="t" o:connecttype="custom" o:connectlocs="0,114;342,5;1039,147;1864,42;3019,138;3529,42;4152,168;4520,115" o:connectangles="0,0,0,0,0,0,0,0"/>
                </v:shape>
                <v:line id="Line 4246" o:spid="_x0000_s1195" style="position:absolute;flip:x;visibility:visible;mso-wrap-style:square" from="3747,7787" to="4424,7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">
                  <v:stroke startarrow="block" endarrow="block"/>
                </v:line>
                <v:rect id="Rectangle 4247" o:spid="_x0000_s1196" style="position:absolute;left:3182;top:10951;width:565;height:18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"/>
                <v:line id="Line 4248" o:spid="_x0000_s1197" style="position:absolute;flip:y;visibility:visible;mso-wrap-style:square" from="3295,10612" to="3295,109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"/>
                <v:line id="Line 4249" o:spid="_x0000_s1198" style="position:absolute;flip:x;visibility:visible;mso-wrap-style:square" from="2730,11290" to="3182,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"/>
                <v:shape id="Freeform 4250" o:spid="_x0000_s1199" style="position:absolute;left:2729;top:10612;width:566;height:678;visibility:visible;mso-wrap-style:square;v-text-anchor:top" coordsize="566,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" path="m1,678c3,632,,485,14,404,28,323,41,251,87,192,133,133,213,83,293,51,373,19,509,11,566,e" filled="f">
                  <v:path arrowok="t" o:connecttype="custom" o:connectlocs="1,678;14,404;87,192;293,51;566,0" o:connectangles="0,0,0,0,0"/>
                </v:shape>
                <v:shape id="Freeform 4251" o:spid="_x0000_s1200" style="position:absolute;left:3747;top:10934;width:2941;height:578;visibility:visible;mso-wrap-style:square;v-text-anchor:top" coordsize="2941,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" path="m,17c66,23,164,,398,52v234,52,697,197,1005,278c1711,410,1987,492,2243,533v256,41,553,35,698,44e" filled="f">
                  <v:path arrowok="t" o:connecttype="custom" o:connectlocs="0,17;398,52;1403,331;2243,534;2941,578" o:connectangles="0,0,0,0,0"/>
                </v:shape>
                <v:shape id="Freeform 4252" o:spid="_x0000_s1201" style="position:absolute;left:3747;top:12194;width:2938;height:579;visibility:visible;mso-wrap-style:square;v-text-anchor:top" coordsize="2938,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" path="m2938,v-96,5,-411,12,-575,29c2199,46,2268,25,1951,104,1634,183,783,425,458,502,133,579,95,554,,567e" filled="f">
                  <v:path arrowok="t" o:connecttype="custom" o:connectlocs="2938,0;2363,29;1951,104;458,502;0,567" o:connectangles="0,0,0,0,0"/>
                </v:shape>
                <v:line id="Line 4253" o:spid="_x0000_s1202" style="position:absolute;flip:x y;visibility:visible;mso-wrap-style:square" from="2844,11855" to="7137,11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">
                  <v:stroke dashstyle="longDashDot"/>
                </v:line>
                <v:line id="Line 4254" o:spid="_x0000_s1203" style="position:absolute;flip:y;visibility:visible;mso-wrap-style:square" from="6685,11516" to="6686,12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"/>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4255" o:spid="_x0000_s1204" type="#_x0000_t103" style="position:absolute;left:7024;top:11516;width:226;height:6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" adj="17152,,8602"/>
                <v:shape id="Text Box 4256" o:spid="_x0000_s1205" type="#_x0000_t202" style="position:absolute;left:7325;top:11977;width:360;height: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" stroked="f">
                  <v:textbox inset="0,0,0,0">
                    <w:txbxContent>
                      <w:p w14:paraId="2B5C7A6F" w14:textId="77777777" w:rsidR="006026E2" w:rsidRPr="005D1107" w:rsidRDefault="006026E2" w:rsidP="005A7A2C">
                        <w:pPr>
                          <w:rPr>
                            <w:i/>
                            <w:sz w:val="20"/>
                            <w:szCs w:val="20"/>
                            <w:lang w:val="en-US"/>
                          </w:rPr>
                        </w:pPr>
                        <w:r w:rsidRPr="005D1107">
                          <w:rPr>
                            <w:i/>
                            <w:sz w:val="20"/>
                            <w:szCs w:val="20"/>
                            <w:lang w:val="en-US"/>
                          </w:rPr>
                          <w:t>n</w:t>
                        </w:r>
                      </w:p>
                    </w:txbxContent>
                  </v:textbox>
                </v:shape>
                <v:line id="Line 4257" o:spid="_x0000_s1206" style="position:absolute;flip:x;visibility:visible;mso-wrap-style:square" from="2730,12307" to="3408,12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"/>
                <v:shape id="Text Box 4258" o:spid="_x0000_s1207" type="#_x0000_t202" style="position:absolute;left:2089;top:12217;width:642;height: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" stroked="f">
                  <v:textbox inset="0,0,0,0">
                    <w:txbxContent>
                      <w:p w14:paraId="2B0A6803" w14:textId="77777777" w:rsidR="006026E2" w:rsidRPr="005D1107" w:rsidRDefault="006026E2" w:rsidP="005A7A2C">
                        <w:pPr>
                          <w:jc w:val="center"/>
                          <w:rPr>
                            <w:i/>
                            <w:sz w:val="18"/>
                            <w:szCs w:val="18"/>
                          </w:rPr>
                        </w:pPr>
                        <w:r w:rsidRPr="005D1107">
                          <w:rPr>
                            <w:i/>
                            <w:sz w:val="18"/>
                            <w:szCs w:val="18"/>
                          </w:rPr>
                          <w:t>7</w:t>
                        </w:r>
                      </w:p>
                    </w:txbxContent>
                  </v:textbox>
                </v:shape>
                <v:line id="Line 4259" o:spid="_x0000_s1208" style="position:absolute;visibility:visible;mso-wrap-style:square" from="4877,11065" to="5216,110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"/>
                <v:line id="Line 4260" o:spid="_x0000_s1209" style="position:absolute;visibility:visible;mso-wrap-style:square" from="5216,10726" to="5890,10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"/>
                <v:shape id="Text Box 4261" o:spid="_x0000_s1210" type="#_x0000_t202" style="position:absolute;left:6005;top:11017;width:398;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" stroked="f">
                  <v:textbox inset="0,0,0,0">
                    <w:txbxContent>
                      <w:p w14:paraId="775E015E" w14:textId="77777777" w:rsidR="006026E2" w:rsidRPr="005D1107" w:rsidRDefault="006026E2" w:rsidP="005A7A2C">
                        <w:pPr>
                          <w:rPr>
                            <w:i/>
                            <w:sz w:val="18"/>
                            <w:szCs w:val="18"/>
                          </w:rPr>
                        </w:pPr>
                        <w:r w:rsidRPr="005D1107">
                          <w:rPr>
                            <w:i/>
                            <w:sz w:val="18"/>
                            <w:szCs w:val="18"/>
                          </w:rPr>
                          <w:t>9</w:t>
                        </w:r>
                      </w:p>
                    </w:txbxContent>
                  </v:textbox>
                </v:shape>
                <v:line id="Line 4262" o:spid="_x0000_s1211" style="position:absolute;visibility:visible;mso-wrap-style:square" from="5103,10951" to="5851,11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"/>
                <v:shape id="Text Box 4263" o:spid="_x0000_s1212" type="#_x0000_t202" style="position:absolute;left:6005;top:10631;width:424;height: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" stroked="f">
                  <v:textbox inset="0,0,0,0">
                    <w:txbxContent>
                      <w:p w14:paraId="556E1023" w14:textId="77777777" w:rsidR="006026E2" w:rsidRPr="005D1107" w:rsidRDefault="006026E2" w:rsidP="005A7A2C">
                        <w:pPr>
                          <w:rPr>
                            <w:i/>
                            <w:sz w:val="18"/>
                            <w:szCs w:val="18"/>
                          </w:rPr>
                        </w:pPr>
                        <w:r w:rsidRPr="005D1107">
                          <w:rPr>
                            <w:i/>
                            <w:sz w:val="18"/>
                            <w:szCs w:val="18"/>
                          </w:rPr>
                          <w:t>6</w:t>
                        </w:r>
                      </w:p>
                    </w:txbxContent>
                  </v:textbox>
                </v:shape>
                <v:shape id="Text Box 4264" o:spid="_x0000_s1213" type="#_x0000_t202" style="position:absolute;left:6699;top:10947;width:760;height: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" stroked="f">
                  <v:textbox inset="0,0,0,0">
                    <w:txbxContent>
                      <w:p w14:paraId="66CCD241" w14:textId="77777777" w:rsidR="006026E2" w:rsidRPr="005D1107" w:rsidRDefault="006026E2" w:rsidP="005A7A2C">
                        <w:pPr>
                          <w:rPr>
                            <w:i/>
                            <w:sz w:val="20"/>
                            <w:szCs w:val="20"/>
                            <w:vertAlign w:val="subscript"/>
                          </w:rPr>
                        </w:pPr>
                        <w:r w:rsidRPr="005D1107">
                          <w:rPr>
                            <w:i/>
                            <w:sz w:val="20"/>
                            <w:szCs w:val="20"/>
                            <w:lang w:val="en-US"/>
                          </w:rPr>
                          <w:t>S</w:t>
                        </w:r>
                        <w:r w:rsidRPr="005D1107">
                          <w:rPr>
                            <w:i/>
                            <w:sz w:val="20"/>
                            <w:szCs w:val="20"/>
                            <w:vertAlign w:val="subscript"/>
                          </w:rPr>
                          <w:t>поп</w:t>
                        </w:r>
                      </w:p>
                    </w:txbxContent>
                  </v:textbox>
                </v:shape>
                <v:line id="Line 4265" o:spid="_x0000_s1214" style="position:absolute;flip:y;visibility:visible;mso-wrap-style:square" from="6572,10986" to="6573,1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">
                  <v:stroke endarrow="block"/>
                </v:line>
                <v:line id="Line 4266" o:spid="_x0000_s1215" style="position:absolute;flip:x;visibility:visible;mso-wrap-style:square" from="3182,10273" to="3634,10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">
                  <v:stroke endarrow="block"/>
                </v:line>
                <v:shape id="Text Box 4267" o:spid="_x0000_s1216" type="#_x0000_t202" style="position:absolute;left:2900;top:9697;width:913;height: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" filled="f" stroked="f">
                  <v:textbox inset="0,0,0,0">
                    <w:txbxContent>
                      <w:p w14:paraId="6BA5CDA2" w14:textId="77777777" w:rsidR="006026E2" w:rsidRPr="005D1107" w:rsidRDefault="006026E2" w:rsidP="005A7A2C">
                        <w:pPr>
                          <w:rPr>
                            <w:i/>
                            <w:sz w:val="20"/>
                            <w:szCs w:val="20"/>
                            <w:vertAlign w:val="subscript"/>
                          </w:rPr>
                        </w:pPr>
                        <w:r w:rsidRPr="005D1107">
                          <w:rPr>
                            <w:i/>
                            <w:sz w:val="20"/>
                            <w:szCs w:val="20"/>
                            <w:lang w:val="en-US"/>
                          </w:rPr>
                          <w:t>S</w:t>
                        </w:r>
                        <w:r w:rsidRPr="005D1107">
                          <w:rPr>
                            <w:i/>
                            <w:sz w:val="20"/>
                            <w:szCs w:val="20"/>
                            <w:vertAlign w:val="subscript"/>
                          </w:rPr>
                          <w:t>пр</w:t>
                        </w:r>
                      </w:p>
                    </w:txbxContent>
                  </v:textbox>
                </v:shape>
                <v:shape id="Freeform 4268" o:spid="_x0000_s1217" style="position:absolute;left:3817;top:10160;width:87;height:227;visibility:visible;mso-wrap-style:square;v-text-anchor:top" coordsize="8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" path="m42,c36,10,,40,6,61v6,21,69,39,75,67c87,156,51,207,43,227e" filled="f">
                  <v:path arrowok="t" o:connecttype="custom" o:connectlocs="42,0;6,61;81,128;43,227" o:connectangles="0,0,0,0"/>
                </v:shape>
                <v:shape id="Freeform 4269" o:spid="_x0000_s1218" style="position:absolute;left:5966;top:10160;width:88;height:227;visibility:visible;mso-wrap-style:square;v-text-anchor:top" coordsize="8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" path="m42,c36,10,,40,6,61v6,21,69,39,75,67c87,156,51,207,43,227e" filled="f">
                  <v:path arrowok="t" o:connecttype="custom" o:connectlocs="42,0;6,61;82,128;43,227" o:connectangles="0,0,0,0"/>
                </v:shape>
                <v:line id="Line 4270" o:spid="_x0000_s1219" style="position:absolute;flip:x y;visibility:visible;mso-wrap-style:square" from="3683,9526" to="4199,10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"/>
                <v:line id="Line 4271" o:spid="_x0000_s1220" style="position:absolute;flip:x y;visibility:visible;mso-wrap-style:square" from="3747,8917" to="4651,9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"/>
                <v:line id="Line 4272" o:spid="_x0000_s1221" style="position:absolute;flip:x;visibility:visible;mso-wrap-style:square" from="3747,8578" to="4651,8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"/>
                <v:line id="Line 4273" o:spid="_x0000_s1222" style="position:absolute;visibility:visible;mso-wrap-style:square" from="6678,9751" to="6680,10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"/>
                <v:line id="Line 4274" o:spid="_x0000_s1223" style="position:absolute;visibility:visible;mso-wrap-style:square" from="9635,10286" to="9636,10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"/>
                <v:line id="Line 4275" o:spid="_x0000_s1224" style="position:absolute;visibility:visible;mso-wrap-style:square" from="6677,10642" to="9613,10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"/>
                <v:line id="Line 4276" o:spid="_x0000_s1225" style="position:absolute;flip:x y;visibility:visible;mso-wrap-style:square" from="6648,9573" to="7130,9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"/>
                <v:shape id="Text Box 4277" o:spid="_x0000_s1226" type="#_x0000_t202" style="position:absolute;left:6409;top:9233;width:450;height:5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" filled="f" stroked="f">
                  <v:textbox inset="0,0,0,0">
                    <w:txbxContent>
                      <w:p w14:paraId="5F577A17" w14:textId="77777777" w:rsidR="006026E2" w:rsidRPr="005D1107" w:rsidRDefault="006026E2" w:rsidP="005A7A2C">
                        <w:pPr>
                          <w:rPr>
                            <w:i/>
                            <w:sz w:val="18"/>
                            <w:szCs w:val="18"/>
                          </w:rPr>
                        </w:pPr>
                        <w:r w:rsidRPr="005D1107">
                          <w:rPr>
                            <w:i/>
                            <w:sz w:val="18"/>
                            <w:szCs w:val="18"/>
                          </w:rPr>
                          <w:t>1</w:t>
                        </w:r>
                      </w:p>
                    </w:txbxContent>
                  </v:textbox>
                </v:shape>
                <v:line id="Line 4278" o:spid="_x0000_s1227" style="position:absolute;flip:x y;visibility:visible;mso-wrap-style:square" from="7614,9518" to="8719,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"/>
                <v:shape id="Text Box 4279" o:spid="_x0000_s1228" type="#_x0000_t202" style="position:absolute;left:7275;top:9258;width:437;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" filled="f" stroked="f">
                  <v:textbox inset="0,0,0,0">
                    <w:txbxContent>
                      <w:p w14:paraId="56E55DD6" w14:textId="77777777" w:rsidR="006026E2" w:rsidRPr="005D1107" w:rsidRDefault="006026E2" w:rsidP="005A7A2C">
                        <w:pPr>
                          <w:rPr>
                            <w:i/>
                            <w:sz w:val="18"/>
                            <w:szCs w:val="18"/>
                          </w:rPr>
                        </w:pPr>
                        <w:r w:rsidRPr="005D1107">
                          <w:rPr>
                            <w:i/>
                            <w:sz w:val="18"/>
                            <w:szCs w:val="18"/>
                          </w:rPr>
                          <w:t>2</w:t>
                        </w:r>
                      </w:p>
                    </w:txbxContent>
                  </v:textbox>
                </v:shape>
                <v:line id="Line 4280" o:spid="_x0000_s1229" style="position:absolute;flip:x;visibility:visible;mso-wrap-style:square" from="7868,9030" to="8493,9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"/>
                <v:shape id="Text Box 4281" o:spid="_x0000_s1230" type="#_x0000_t202" style="position:absolute;left:7622;top:8972;width:437;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" filled="f" stroked="f">
                  <v:textbox inset="0,0,0,0">
                    <w:txbxContent>
                      <w:p w14:paraId="1AD00A61" w14:textId="77777777" w:rsidR="006026E2" w:rsidRPr="005D1107" w:rsidRDefault="006026E2" w:rsidP="005A7A2C">
                        <w:pPr>
                          <w:rPr>
                            <w:i/>
                            <w:sz w:val="18"/>
                            <w:szCs w:val="18"/>
                          </w:rPr>
                        </w:pPr>
                        <w:r w:rsidRPr="005D1107">
                          <w:rPr>
                            <w:i/>
                            <w:sz w:val="18"/>
                            <w:szCs w:val="18"/>
                          </w:rPr>
                          <w:t>3</w:t>
                        </w:r>
                      </w:p>
                    </w:txbxContent>
                  </v:textbox>
                </v:shape>
                <v:line id="Line 4282" o:spid="_x0000_s1231" style="position:absolute;flip:y;visibility:visible;mso-wrap-style:square" from="9171,9482" to="9172,10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">
                  <v:stroke endarrow="block"/>
                </v:line>
                <v:shape id="Text Box 4283" o:spid="_x0000_s1232" type="#_x0000_t202" style="position:absolute;left:9271;top:9708;width:659;height: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" filled="f" stroked="f">
                  <v:textbox inset="0,0,0,0">
                    <w:txbxContent>
                      <w:p w14:paraId="19054BC9" w14:textId="77777777" w:rsidR="006026E2" w:rsidRPr="005D1107" w:rsidRDefault="006026E2" w:rsidP="005A7A2C">
                        <w:pPr>
                          <w:rPr>
                            <w:i/>
                            <w:sz w:val="20"/>
                            <w:szCs w:val="20"/>
                            <w:vertAlign w:val="subscript"/>
                          </w:rPr>
                        </w:pPr>
                        <w:r w:rsidRPr="005D1107">
                          <w:rPr>
                            <w:i/>
                            <w:sz w:val="20"/>
                            <w:szCs w:val="20"/>
                            <w:lang w:val="en-US"/>
                          </w:rPr>
                          <w:t>S</w:t>
                        </w:r>
                        <w:r w:rsidRPr="005D1107">
                          <w:rPr>
                            <w:i/>
                            <w:sz w:val="20"/>
                            <w:szCs w:val="20"/>
                            <w:vertAlign w:val="subscript"/>
                          </w:rPr>
                          <w:t>сл</w:t>
                        </w:r>
                      </w:p>
                    </w:txbxContent>
                  </v:textbox>
                </v:shape>
                <v:line id="Line 4284" o:spid="_x0000_s1233" style="position:absolute;flip:x;visibility:visible;mso-wrap-style:square" from="4990,8013" to="5103,8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"/>
                <v:line id="Line 4285" o:spid="_x0000_s1234" style="position:absolute;flip:x;visibility:visible;mso-wrap-style:square" from="4990,8013" to="5329,83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"/>
                <v:line id="Line 4286" o:spid="_x0000_s1235" style="position:absolute;flip:x;visibility:visible;mso-wrap-style:square" from="4990,8126" to="5442,8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"/>
                <v:line id="Line 4287" o:spid="_x0000_s1236" style="position:absolute;flip:x;visibility:visible;mso-wrap-style:square" from="4990,8352" to="5442,8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"/>
                <v:line id="Line 4288" o:spid="_x0000_s1237" style="position:absolute;flip:x;visibility:visible;mso-wrap-style:square" from="4651,8578" to="5442,9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"/>
                <v:line id="Line 4289" o:spid="_x0000_s1238" style="position:absolute;flip:x;visibility:visible;mso-wrap-style:square" from="4538,8917" to="4877,9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"/>
                <v:line id="Line 4290" o:spid="_x0000_s1239" style="position:absolute;flip:x;visibility:visible;mso-wrap-style:square" from="4538,8917" to="4651,9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"/>
                <v:line id="Line 4291" o:spid="_x0000_s1240" style="position:absolute;flip:x;visibility:visible;mso-wrap-style:square" from="4877,8804" to="5442,9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"/>
                <v:line id="Line 4292" o:spid="_x0000_s1241" style="position:absolute;flip:x;visibility:visible;mso-wrap-style:square" from="4990,8917" to="5555,9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"/>
                <v:line id="Line 4293" o:spid="_x0000_s1242" style="position:absolute;flip:x;visibility:visible;mso-wrap-style:square" from="4990,8917" to="5781,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"/>
                <v:line id="Line 4294" o:spid="_x0000_s1243" style="position:absolute;flip:x;visibility:visible;mso-wrap-style:square" from="5555,9030" to="5894,9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"/>
                <v:line id="Line 4295" o:spid="_x0000_s1244" style="position:absolute;flip:x;visibility:visible;mso-wrap-style:square" from="4990,9482" to="5442,9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"/>
                <v:line id="Line 4296" o:spid="_x0000_s1245" style="position:absolute;flip:x;visibility:visible;mso-wrap-style:square" from="4990,9708" to="5442,10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"/>
                <v:line id="Line 4297" o:spid="_x0000_s1246" style="position:absolute;flip:x;visibility:visible;mso-wrap-style:square" from="4990,9934" to="5442,10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"/>
                <v:line id="Line 4298" o:spid="_x0000_s1247" style="position:absolute;flip:x;visibility:visible;mso-wrap-style:square" from="4990,10160" to="5442,10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"/>
                <v:line id="Line 4299" o:spid="_x0000_s1248" style="position:absolute;flip:x;visibility:visible;mso-wrap-style:square" from="5216,10386" to="5442,10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"/>
                <v:line id="Line 4300" o:spid="_x0000_s1249" style="position:absolute;visibility:visible;mso-wrap-style:square" from="4877,10160" to="4990,10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"/>
                <v:line id="Line 4301" o:spid="_x0000_s1250" style="position:absolute;visibility:visible;mso-wrap-style:square" from="4764,10160" to="4990,10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"/>
                <v:line id="Line 4302" o:spid="_x0000_s1251" style="position:absolute;visibility:visible;mso-wrap-style:square" from="4764,10273" to="4877,10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"/>
                <v:line id="Line 4303" o:spid="_x0000_s1252" style="position:absolute;visibility:visible;mso-wrap-style:square" from="5555,10160" to="5668,10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"/>
                <v:line id="Line 4304" o:spid="_x0000_s1253" style="position:absolute;visibility:visible;mso-wrap-style:square" from="5442,10160" to="5668,10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"/>
                <v:line id="Line 4305" o:spid="_x0000_s1254" style="position:absolute;visibility:visible;mso-wrap-style:square" from="5442,10273" to="5555,10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"/>
                <v:line id="Line 4306" o:spid="_x0000_s1255" style="position:absolute;visibility:visible;mso-wrap-style:square" from="8606,8465" to="9058,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"/>
                <v:line id="Line 4307" o:spid="_x0000_s1256" style="position:absolute;visibility:visible;mso-wrap-style:square" from="8719,8465" to="8832,8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"/>
                <v:line id="Line 4308" o:spid="_x0000_s1257" style="position:absolute;visibility:visible;mso-wrap-style:square" from="8606,8578" to="8945,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"/>
                <v:line id="Line 4309" o:spid="_x0000_s1258" style="position:absolute;visibility:visible;mso-wrap-style:square" from="8945,8691" to="9058,8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"/>
                <v:line id="Line 4310" o:spid="_x0000_s1259" style="position:absolute;visibility:visible;mso-wrap-style:square" from="8606,8691" to="8832,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"/>
                <v:line id="Line 4311" o:spid="_x0000_s1260" style="position:absolute;visibility:visible;mso-wrap-style:square" from="8493,8691" to="8832,9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"/>
                <v:line id="Line 4312" o:spid="_x0000_s1261" style="position:absolute;visibility:visible;mso-wrap-style:square" from="8380,8691" to="9058,9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"/>
                <v:line id="Line 4313" o:spid="_x0000_s1262" style="position:absolute;visibility:visible;mso-wrap-style:square" from="8945,9143" to="9058,9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"/>
                <v:line id="Line 4314" o:spid="_x0000_s1263" style="position:absolute;visibility:visible;mso-wrap-style:square" from="8380,8804" to="8493,8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"/>
                <v:line id="Line 4315" o:spid="_x0000_s1264" style="position:absolute;visibility:visible;mso-wrap-style:square" from="8606,9030" to="8945,9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"/>
                <v:line id="Line 4316" o:spid="_x0000_s1265" style="position:absolute;visibility:visible;mso-wrap-style:square" from="8606,9143" to="8832,9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"/>
                <v:line id="Line 4317" o:spid="_x0000_s1266" style="position:absolute;visibility:visible;mso-wrap-style:square" from="8493,9143" to="8832,9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"/>
                <v:line id="Line 4318" o:spid="_x0000_s1267" style="position:absolute;visibility:visible;mso-wrap-style:square" from="8380,9143" to="8832,9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"/>
                <v:line id="Line 4319" o:spid="_x0000_s1268" style="position:absolute;visibility:visible;mso-wrap-style:square" from="8380,9256" to="8493,9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"/>
                <v:line id="Line 4320" o:spid="_x0000_s1269" style="position:absolute;visibility:visible;mso-wrap-style:square" from="8606,9482" to="8832,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"/>
                <v:line id="Line 4321" o:spid="_x0000_s1270" style="position:absolute;visibility:visible;mso-wrap-style:square" from="8606,9595" to="8832,9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"/>
                <v:line id="Line 4322" o:spid="_x0000_s1271" style="position:absolute;visibility:visible;mso-wrap-style:square" from="8606,9708" to="8832,9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"/>
                <v:line id="Line 4323" o:spid="_x0000_s1272" style="position:absolute;visibility:visible;mso-wrap-style:square" from="8606,9821" to="8796,10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"/>
                <v:line id="Line 4324" o:spid="_x0000_s1273" style="position:absolute;visibility:visible;mso-wrap-style:square" from="8612,9935" to="8757,10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"/>
                <v:shape id="Text Box 4325" o:spid="_x0000_s1274" type="#_x0000_t202" style="position:absolute;left:3208;top:8219;width:517;height: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" stroked="f">
                  <v:textbox>
                    <w:txbxContent>
                      <w:p w14:paraId="59411136" w14:textId="77777777" w:rsidR="006026E2" w:rsidRPr="005D1107" w:rsidRDefault="006026E2" w:rsidP="005A7A2C">
                        <w:pPr>
                          <w:rPr>
                            <w:i/>
                            <w:sz w:val="18"/>
                            <w:szCs w:val="18"/>
                          </w:rPr>
                        </w:pPr>
                        <w:r w:rsidRPr="005D1107">
                          <w:rPr>
                            <w:i/>
                            <w:sz w:val="18"/>
                            <w:szCs w:val="18"/>
                          </w:rPr>
                          <w:t>4</w:t>
                        </w:r>
                      </w:p>
                    </w:txbxContent>
                  </v:textbox>
                </v:shape>
                <v:shape id="Text Box 4326" o:spid="_x0000_s1275" type="#_x0000_t202" style="position:absolute;left:3155;top:8685;width:570;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" stroked="f">
                  <v:textbox>
                    <w:txbxContent>
                      <w:p w14:paraId="5A6DFCD0" w14:textId="77777777" w:rsidR="006026E2" w:rsidRPr="005D1107" w:rsidRDefault="006026E2" w:rsidP="005A7A2C">
                        <w:pPr>
                          <w:rPr>
                            <w:i/>
                            <w:sz w:val="18"/>
                            <w:szCs w:val="18"/>
                          </w:rPr>
                        </w:pPr>
                        <w:r w:rsidRPr="005D1107">
                          <w:rPr>
                            <w:i/>
                            <w:sz w:val="18"/>
                            <w:szCs w:val="18"/>
                          </w:rPr>
                          <w:t>5</w:t>
                        </w:r>
                      </w:p>
                    </w:txbxContent>
                  </v:textbox>
                </v:shape>
                <v:shape id="Text Box 4327" o:spid="_x0000_s1276" type="#_x0000_t202" style="position:absolute;left:3181;top:9153;width:544;height: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" stroked="f">
                  <v:textbox>
                    <w:txbxContent>
                      <w:p w14:paraId="3B5E6128" w14:textId="77777777" w:rsidR="006026E2" w:rsidRPr="005D1107" w:rsidRDefault="006026E2" w:rsidP="005A7A2C">
                        <w:pPr>
                          <w:rPr>
                            <w:i/>
                            <w:sz w:val="18"/>
                            <w:szCs w:val="18"/>
                          </w:rPr>
                        </w:pPr>
                        <w:r w:rsidRPr="005D1107">
                          <w:rPr>
                            <w:i/>
                            <w:sz w:val="18"/>
                            <w:szCs w:val="18"/>
                          </w:rPr>
                          <w:t>8</w:t>
                        </w:r>
                      </w:p>
                    </w:txbxContent>
                  </v:textbox>
                </v:shape>
                <v:shape id="Freeform 4328" o:spid="_x0000_s1277" style="position:absolute;left:6679;top:9712;width:2941;height:578;visibility:visible;mso-wrap-style:square;v-text-anchor:top" coordsize="2941,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" path="m,17c66,23,164,,398,52v234,52,697,197,1005,278c1711,410,1987,492,2243,533v256,41,553,35,698,44e" filled="f">
                  <v:path arrowok="t" o:connecttype="custom" o:connectlocs="0,17;398,52;1403,331;2243,534;2941,578" o:connectangles="0,0,0,0,0"/>
                </v:shape>
                <v:line id="Line 4329" o:spid="_x0000_s1278" style="position:absolute;flip:x;visibility:visible;mso-wrap-style:square" from="9350,10637" to="9517,10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"/>
                <v:line id="Line 4330" o:spid="_x0000_s1279" style="position:absolute;flip:x;visibility:visible;mso-wrap-style:square" from="9042,10650" to="9209,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"/>
                <v:line id="Line 4331" o:spid="_x0000_s1280" style="position:absolute;flip:x;visibility:visible;mso-wrap-style:square" from="8746,10650" to="8913,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"/>
                <v:line id="Line 4332" o:spid="_x0000_s1281" style="position:absolute;flip:x;visibility:visible;mso-wrap-style:square" from="8424,10650" to="8591,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"/>
                <v:line id="Line 4333" o:spid="_x0000_s1282" style="position:absolute;flip:x;visibility:visible;mso-wrap-style:square" from="8116,10650" to="8283,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"/>
                <v:line id="Line 4334" o:spid="_x0000_s1283" style="position:absolute;flip:x;visibility:visible;mso-wrap-style:square" from="7859,10650" to="8026,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"/>
                <v:line id="Line 4335" o:spid="_x0000_s1284" style="position:absolute;flip:x;visibility:visible;mso-wrap-style:square" from="7576,10650" to="7743,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"/>
                <v:line id="Line 4336" o:spid="_x0000_s1285" style="position:absolute;flip:x;visibility:visible;mso-wrap-style:square" from="7242,10650" to="7409,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"/>
                <v:line id="Line 4337" o:spid="_x0000_s1286" style="position:absolute;flip:x;visibility:visible;mso-wrap-style:square" from="6946,10650" to="7113,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"/>
                <v:line id="Line 4338" o:spid="_x0000_s1287" style="position:absolute;flip:x;visibility:visible;mso-wrap-style:square" from="6663,10650" to="6830,10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"/>
                <v:line id="Line 4339" o:spid="_x0000_s1288" style="position:absolute;flip:x;visibility:visible;mso-wrap-style:square" from="6212,8927" to="8372,8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"/>
                <v:line id="Line 4340" o:spid="_x0000_s1289" style="position:absolute;visibility:visible;mso-wrap-style:square" from="6212,8940" to="6213,9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"/>
                <v:line id="Line 4341" o:spid="_x0000_s1290" style="position:absolute;flip:x;visibility:visible;mso-wrap-style:square" from="5916,9814" to="6199,9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">
                  <v:stroke endarrow="block"/>
                </v:line>
                <v:line id="Line 4342" o:spid="_x0000_s1291" style="position:absolute;flip:x;visibility:visible;mso-wrap-style:square" from="5891,8464" to="8371,8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">
                  <v:stroke startarrow="block"/>
                </v:line>
                <v:line id="Line 4343" o:spid="_x0000_s1292" style="position:absolute;visibility:visible;mso-wrap-style:square" from="8856,8241" to="9058,8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"/>
                <v:line id="Line 4344" o:spid="_x0000_s1293" style="position:absolute;visibility:visible;mso-wrap-style:square" from="9021,8293" to="9058,8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"/>
                <v:line id="Line 4345" o:spid="_x0000_s1294" style="position:absolute;visibility:visible;mso-wrap-style:square" from="8748,8246" to="8945,8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"/>
                <v:line id="Line 4346" o:spid="_x0000_s1295" style="position:absolute;visibility:visible;mso-wrap-style:square" from="8645,8256" to="8832,8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"/>
                <v:line id="Line 4347" o:spid="_x0000_s1296" style="position:absolute;visibility:visible;mso-wrap-style:square" from="8544,8268" to="8703,8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"/>
                <v:line id="Line 4348" o:spid="_x0000_s1297" style="position:absolute;visibility:visible;mso-wrap-style:square" from="8406,8243" to="8601,8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"/>
                <v:line id="Line 4349" o:spid="_x0000_s1298" style="position:absolute;visibility:visible;mso-wrap-style:square" from="8380,8330" to="8493,8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"/>
              </v:group>
            </w:pict>
          </mc:Fallback>
        </mc:AlternateContent>
      </w:r>
    </w:p>
    <w:p w14:paraId="59C32798" w14:textId="77777777" w:rsidR="00767DDD" w:rsidRPr="00895CB4" w:rsidRDefault="00767DDD" w:rsidP="00BA3B53">
      <w:pPr>
        <w:spacing w:line="264" w:lineRule="auto"/>
        <w:ind w:firstLine="709"/>
        <w:jc w:val="both"/>
        <w:rPr>
          <w:sz w:val="28"/>
          <w:szCs w:val="28"/>
        </w:rPr>
      </w:pPr>
    </w:p>
    <w:p w14:paraId="2ED2E53C" w14:textId="77777777" w:rsidR="00767DDD" w:rsidRPr="00895CB4" w:rsidRDefault="00767DDD" w:rsidP="00BA3B53">
      <w:pPr>
        <w:spacing w:line="264" w:lineRule="auto"/>
        <w:ind w:firstLine="709"/>
        <w:jc w:val="both"/>
        <w:rPr>
          <w:sz w:val="28"/>
          <w:szCs w:val="28"/>
        </w:rPr>
      </w:pPr>
    </w:p>
    <w:p w14:paraId="6BB101AA" w14:textId="77777777" w:rsidR="00767DDD" w:rsidRPr="00895CB4" w:rsidRDefault="00767DDD" w:rsidP="00BA3B53">
      <w:pPr>
        <w:spacing w:line="264" w:lineRule="auto"/>
        <w:ind w:firstLine="709"/>
        <w:jc w:val="both"/>
        <w:rPr>
          <w:sz w:val="28"/>
          <w:szCs w:val="28"/>
        </w:rPr>
      </w:pPr>
    </w:p>
    <w:p w14:paraId="0099D2EB" w14:textId="77777777" w:rsidR="00767DDD" w:rsidRPr="00895CB4" w:rsidRDefault="00767DDD" w:rsidP="00BA3B53">
      <w:pPr>
        <w:spacing w:line="264" w:lineRule="auto"/>
        <w:ind w:firstLine="709"/>
        <w:jc w:val="both"/>
        <w:rPr>
          <w:sz w:val="28"/>
          <w:szCs w:val="28"/>
        </w:rPr>
      </w:pPr>
    </w:p>
    <w:p w14:paraId="283D3419" w14:textId="77777777" w:rsidR="00767DDD" w:rsidRPr="00895CB4" w:rsidRDefault="00767DDD" w:rsidP="00BA3B53">
      <w:pPr>
        <w:spacing w:line="264" w:lineRule="auto"/>
        <w:ind w:firstLine="709"/>
        <w:jc w:val="both"/>
        <w:rPr>
          <w:sz w:val="28"/>
          <w:szCs w:val="28"/>
        </w:rPr>
      </w:pPr>
    </w:p>
    <w:p w14:paraId="4F047BCC" w14:textId="77777777" w:rsidR="00767DDD" w:rsidRPr="00895CB4" w:rsidRDefault="00767DDD" w:rsidP="00BA3B53">
      <w:pPr>
        <w:spacing w:line="264" w:lineRule="auto"/>
        <w:ind w:firstLine="709"/>
        <w:jc w:val="both"/>
        <w:rPr>
          <w:sz w:val="28"/>
          <w:szCs w:val="28"/>
        </w:rPr>
      </w:pPr>
    </w:p>
    <w:p w14:paraId="7A0E28D8" w14:textId="77777777" w:rsidR="0056649F" w:rsidRPr="00895CB4" w:rsidRDefault="0056649F" w:rsidP="00BA3B53">
      <w:pPr>
        <w:spacing w:line="264" w:lineRule="auto"/>
        <w:ind w:firstLine="709"/>
        <w:jc w:val="both"/>
        <w:rPr>
          <w:b/>
          <w:bCs/>
          <w:sz w:val="28"/>
          <w:szCs w:val="28"/>
        </w:rPr>
      </w:pPr>
    </w:p>
    <w:p w14:paraId="0C41E600" w14:textId="77777777" w:rsidR="005A7A2C" w:rsidRPr="00895CB4" w:rsidRDefault="005A7A2C" w:rsidP="00BA3B53">
      <w:pPr>
        <w:spacing w:line="264" w:lineRule="auto"/>
        <w:ind w:firstLine="709"/>
        <w:jc w:val="both"/>
        <w:rPr>
          <w:b/>
          <w:bCs/>
          <w:sz w:val="28"/>
          <w:szCs w:val="28"/>
        </w:rPr>
      </w:pPr>
    </w:p>
    <w:p w14:paraId="57214778" w14:textId="77777777" w:rsidR="005A7A2C" w:rsidRPr="00895CB4" w:rsidRDefault="005A7A2C" w:rsidP="00BA3B53">
      <w:pPr>
        <w:spacing w:line="264" w:lineRule="auto"/>
        <w:ind w:firstLine="709"/>
        <w:jc w:val="both"/>
        <w:rPr>
          <w:b/>
          <w:bCs/>
          <w:sz w:val="28"/>
          <w:szCs w:val="28"/>
        </w:rPr>
      </w:pPr>
    </w:p>
    <w:p w14:paraId="32BFACA6" w14:textId="77777777" w:rsidR="005A7A2C" w:rsidRPr="00895CB4" w:rsidRDefault="005A7A2C" w:rsidP="00BA3B53">
      <w:pPr>
        <w:spacing w:line="264" w:lineRule="auto"/>
        <w:ind w:firstLine="709"/>
        <w:jc w:val="both"/>
        <w:rPr>
          <w:b/>
          <w:bCs/>
          <w:sz w:val="28"/>
          <w:szCs w:val="28"/>
        </w:rPr>
      </w:pPr>
    </w:p>
    <w:p w14:paraId="7E4F1EEA" w14:textId="77777777" w:rsidR="005A7A2C" w:rsidRPr="00895CB4" w:rsidRDefault="005A7A2C" w:rsidP="00BA3B53">
      <w:pPr>
        <w:spacing w:line="264" w:lineRule="auto"/>
        <w:ind w:firstLine="709"/>
        <w:jc w:val="both"/>
        <w:rPr>
          <w:b/>
          <w:bCs/>
          <w:sz w:val="28"/>
          <w:szCs w:val="28"/>
        </w:rPr>
      </w:pPr>
    </w:p>
    <w:p w14:paraId="3C61E334" w14:textId="77777777" w:rsidR="005A7A2C" w:rsidRPr="00895CB4" w:rsidRDefault="005A7A2C" w:rsidP="00BA3B53">
      <w:pPr>
        <w:spacing w:line="264" w:lineRule="auto"/>
        <w:ind w:firstLine="709"/>
        <w:jc w:val="both"/>
        <w:rPr>
          <w:b/>
          <w:bCs/>
          <w:sz w:val="28"/>
          <w:szCs w:val="28"/>
        </w:rPr>
      </w:pPr>
    </w:p>
    <w:p w14:paraId="125626D2" w14:textId="77777777" w:rsidR="008774BE" w:rsidRPr="00895CB4" w:rsidRDefault="00182A8A" w:rsidP="00C95ACD">
      <w:pPr>
        <w:jc w:val="both"/>
        <w:rPr>
          <w:sz w:val="28"/>
          <w:szCs w:val="28"/>
        </w:rPr>
      </w:pPr>
      <w:r w:rsidRPr="00895CB4">
        <w:rPr>
          <w:sz w:val="28"/>
          <w:szCs w:val="28"/>
        </w:rPr>
        <w:t>Рис</w:t>
      </w:r>
      <w:r w:rsidR="00172CF2" w:rsidRPr="00895CB4">
        <w:rPr>
          <w:sz w:val="28"/>
          <w:szCs w:val="28"/>
        </w:rPr>
        <w:t>.</w:t>
      </w:r>
      <w:r w:rsidR="000B2797" w:rsidRPr="00895CB4">
        <w:rPr>
          <w:sz w:val="28"/>
          <w:szCs w:val="28"/>
        </w:rPr>
        <w:t>7</w:t>
      </w:r>
      <w:r w:rsidR="00172CF2" w:rsidRPr="00895CB4">
        <w:rPr>
          <w:sz w:val="28"/>
          <w:szCs w:val="28"/>
        </w:rPr>
        <w:t>.</w:t>
      </w:r>
      <w:r w:rsidRPr="00895CB4">
        <w:rPr>
          <w:sz w:val="28"/>
          <w:szCs w:val="28"/>
        </w:rPr>
        <w:t xml:space="preserve"> Схема следящей гидрокопировальной системы: </w:t>
      </w:r>
      <w:r w:rsidR="008774BE" w:rsidRPr="00895CB4">
        <w:rPr>
          <w:iCs/>
          <w:sz w:val="28"/>
          <w:szCs w:val="28"/>
        </w:rPr>
        <w:t>1</w:t>
      </w:r>
      <w:r w:rsidRPr="00895CB4">
        <w:rPr>
          <w:iCs/>
          <w:sz w:val="28"/>
          <w:szCs w:val="28"/>
        </w:rPr>
        <w:t xml:space="preserve"> –</w:t>
      </w:r>
      <w:r w:rsidR="008774BE" w:rsidRPr="00895CB4">
        <w:rPr>
          <w:sz w:val="28"/>
          <w:szCs w:val="28"/>
        </w:rPr>
        <w:t xml:space="preserve"> копир;</w:t>
      </w:r>
      <w:r w:rsidRPr="00895CB4">
        <w:rPr>
          <w:sz w:val="28"/>
          <w:szCs w:val="28"/>
        </w:rPr>
        <w:t xml:space="preserve"> </w:t>
      </w:r>
      <w:r w:rsidR="008774BE" w:rsidRPr="00895CB4">
        <w:rPr>
          <w:sz w:val="28"/>
          <w:szCs w:val="28"/>
        </w:rPr>
        <w:t>2</w:t>
      </w:r>
      <w:r w:rsidRPr="00895CB4">
        <w:rPr>
          <w:sz w:val="28"/>
          <w:szCs w:val="28"/>
        </w:rPr>
        <w:t xml:space="preserve"> –</w:t>
      </w:r>
      <w:r w:rsidR="008774BE" w:rsidRPr="00895CB4">
        <w:rPr>
          <w:sz w:val="28"/>
          <w:szCs w:val="28"/>
        </w:rPr>
        <w:t xml:space="preserve"> щуп золотн</w:t>
      </w:r>
      <w:r w:rsidR="008774BE" w:rsidRPr="00895CB4">
        <w:rPr>
          <w:sz w:val="28"/>
          <w:szCs w:val="28"/>
        </w:rPr>
        <w:t>и</w:t>
      </w:r>
      <w:r w:rsidR="008774BE" w:rsidRPr="00895CB4">
        <w:rPr>
          <w:sz w:val="28"/>
          <w:szCs w:val="28"/>
        </w:rPr>
        <w:t>кового устройства;</w:t>
      </w:r>
      <w:r w:rsidRPr="00895CB4">
        <w:rPr>
          <w:sz w:val="28"/>
          <w:szCs w:val="28"/>
        </w:rPr>
        <w:t xml:space="preserve"> </w:t>
      </w:r>
      <w:r w:rsidR="008774BE" w:rsidRPr="00895CB4">
        <w:rPr>
          <w:sz w:val="28"/>
          <w:szCs w:val="28"/>
        </w:rPr>
        <w:t>3</w:t>
      </w:r>
      <w:r w:rsidRPr="00895CB4">
        <w:rPr>
          <w:sz w:val="28"/>
          <w:szCs w:val="28"/>
        </w:rPr>
        <w:t xml:space="preserve"> –</w:t>
      </w:r>
      <w:r w:rsidR="008774BE" w:rsidRPr="00895CB4">
        <w:rPr>
          <w:sz w:val="28"/>
          <w:szCs w:val="28"/>
        </w:rPr>
        <w:t xml:space="preserve"> золотниковое устройство;</w:t>
      </w:r>
      <w:r w:rsidRPr="00895CB4">
        <w:rPr>
          <w:sz w:val="28"/>
          <w:szCs w:val="28"/>
        </w:rPr>
        <w:t xml:space="preserve"> </w:t>
      </w:r>
      <w:r w:rsidR="008774BE" w:rsidRPr="00895CB4">
        <w:rPr>
          <w:sz w:val="28"/>
          <w:szCs w:val="28"/>
        </w:rPr>
        <w:t>4</w:t>
      </w:r>
      <w:r w:rsidRPr="00895CB4">
        <w:rPr>
          <w:sz w:val="28"/>
          <w:szCs w:val="28"/>
        </w:rPr>
        <w:t xml:space="preserve"> –</w:t>
      </w:r>
      <w:r w:rsidR="008774BE" w:rsidRPr="00895CB4">
        <w:rPr>
          <w:sz w:val="28"/>
          <w:szCs w:val="28"/>
        </w:rPr>
        <w:t xml:space="preserve"> силовой </w:t>
      </w:r>
      <w:r w:rsidRPr="00895CB4">
        <w:rPr>
          <w:sz w:val="28"/>
          <w:szCs w:val="28"/>
        </w:rPr>
        <w:t>гидроц</w:t>
      </w:r>
      <w:r w:rsidRPr="00895CB4">
        <w:rPr>
          <w:sz w:val="28"/>
          <w:szCs w:val="28"/>
        </w:rPr>
        <w:t>и</w:t>
      </w:r>
      <w:r w:rsidRPr="00895CB4">
        <w:rPr>
          <w:sz w:val="28"/>
          <w:szCs w:val="28"/>
        </w:rPr>
        <w:t>линдр</w:t>
      </w:r>
      <w:r w:rsidR="008774BE" w:rsidRPr="00895CB4">
        <w:rPr>
          <w:sz w:val="28"/>
          <w:szCs w:val="28"/>
        </w:rPr>
        <w:t>;</w:t>
      </w:r>
      <w:r w:rsidRPr="00895CB4">
        <w:rPr>
          <w:sz w:val="28"/>
          <w:szCs w:val="28"/>
        </w:rPr>
        <w:t xml:space="preserve"> </w:t>
      </w:r>
      <w:r w:rsidR="005D1107" w:rsidRPr="00895CB4">
        <w:rPr>
          <w:sz w:val="28"/>
          <w:szCs w:val="28"/>
        </w:rPr>
        <w:t xml:space="preserve">           </w:t>
      </w:r>
      <w:r w:rsidR="008774BE" w:rsidRPr="00895CB4">
        <w:rPr>
          <w:sz w:val="28"/>
          <w:szCs w:val="28"/>
        </w:rPr>
        <w:t>5</w:t>
      </w:r>
      <w:r w:rsidRPr="00895CB4">
        <w:rPr>
          <w:sz w:val="28"/>
          <w:szCs w:val="28"/>
        </w:rPr>
        <w:t xml:space="preserve"> –</w:t>
      </w:r>
      <w:r w:rsidR="008774BE" w:rsidRPr="00895CB4">
        <w:rPr>
          <w:sz w:val="28"/>
          <w:szCs w:val="28"/>
        </w:rPr>
        <w:t xml:space="preserve"> поршень силового </w:t>
      </w:r>
      <w:r w:rsidRPr="00895CB4">
        <w:rPr>
          <w:sz w:val="28"/>
          <w:szCs w:val="28"/>
        </w:rPr>
        <w:t>гидроцилиндра</w:t>
      </w:r>
      <w:r w:rsidR="008774BE" w:rsidRPr="00895CB4">
        <w:rPr>
          <w:sz w:val="28"/>
          <w:szCs w:val="28"/>
        </w:rPr>
        <w:t>;</w:t>
      </w:r>
      <w:r w:rsidRPr="00895CB4">
        <w:rPr>
          <w:sz w:val="28"/>
          <w:szCs w:val="28"/>
        </w:rPr>
        <w:t xml:space="preserve"> 6 –</w:t>
      </w:r>
      <w:r w:rsidR="008774BE" w:rsidRPr="00895CB4">
        <w:rPr>
          <w:sz w:val="28"/>
          <w:szCs w:val="28"/>
        </w:rPr>
        <w:t xml:space="preserve"> резцедержатель</w:t>
      </w:r>
      <w:r w:rsidRPr="00895CB4">
        <w:rPr>
          <w:sz w:val="28"/>
          <w:szCs w:val="28"/>
        </w:rPr>
        <w:t xml:space="preserve"> поп</w:t>
      </w:r>
      <w:r w:rsidRPr="00895CB4">
        <w:rPr>
          <w:sz w:val="28"/>
          <w:szCs w:val="28"/>
        </w:rPr>
        <w:t>е</w:t>
      </w:r>
      <w:r w:rsidRPr="00895CB4">
        <w:rPr>
          <w:sz w:val="28"/>
          <w:szCs w:val="28"/>
        </w:rPr>
        <w:t>речного суппорта</w:t>
      </w:r>
      <w:r w:rsidR="008774BE" w:rsidRPr="00895CB4">
        <w:rPr>
          <w:sz w:val="28"/>
          <w:szCs w:val="28"/>
        </w:rPr>
        <w:t>;</w:t>
      </w:r>
      <w:r w:rsidRPr="00895CB4">
        <w:rPr>
          <w:sz w:val="28"/>
          <w:szCs w:val="28"/>
        </w:rPr>
        <w:t xml:space="preserve"> </w:t>
      </w:r>
      <w:r w:rsidR="008774BE" w:rsidRPr="00895CB4">
        <w:rPr>
          <w:sz w:val="28"/>
          <w:szCs w:val="28"/>
        </w:rPr>
        <w:t>7</w:t>
      </w:r>
      <w:r w:rsidRPr="00895CB4">
        <w:rPr>
          <w:sz w:val="28"/>
          <w:szCs w:val="28"/>
        </w:rPr>
        <w:t xml:space="preserve"> –</w:t>
      </w:r>
      <w:r w:rsidR="008774BE" w:rsidRPr="00895CB4">
        <w:rPr>
          <w:sz w:val="28"/>
          <w:szCs w:val="28"/>
        </w:rPr>
        <w:t xml:space="preserve"> деталь;</w:t>
      </w:r>
      <w:r w:rsidRPr="00895CB4">
        <w:rPr>
          <w:sz w:val="28"/>
          <w:szCs w:val="28"/>
        </w:rPr>
        <w:t xml:space="preserve"> </w:t>
      </w:r>
      <w:r w:rsidR="008774BE" w:rsidRPr="00895CB4">
        <w:rPr>
          <w:sz w:val="28"/>
          <w:szCs w:val="28"/>
        </w:rPr>
        <w:t>8</w:t>
      </w:r>
      <w:r w:rsidRPr="00895CB4">
        <w:rPr>
          <w:sz w:val="28"/>
          <w:szCs w:val="28"/>
        </w:rPr>
        <w:t xml:space="preserve"> –</w:t>
      </w:r>
      <w:r w:rsidR="008774BE" w:rsidRPr="00895CB4">
        <w:rPr>
          <w:sz w:val="28"/>
          <w:szCs w:val="28"/>
        </w:rPr>
        <w:t xml:space="preserve"> продольный суппорт станка;</w:t>
      </w:r>
      <w:r w:rsidRPr="00895CB4">
        <w:rPr>
          <w:sz w:val="28"/>
          <w:szCs w:val="28"/>
        </w:rPr>
        <w:t xml:space="preserve"> 9 – инс</w:t>
      </w:r>
      <w:r w:rsidRPr="00895CB4">
        <w:rPr>
          <w:sz w:val="28"/>
          <w:szCs w:val="28"/>
        </w:rPr>
        <w:t>т</w:t>
      </w:r>
      <w:r w:rsidR="00BA04D0" w:rsidRPr="00895CB4">
        <w:rPr>
          <w:sz w:val="28"/>
          <w:szCs w:val="28"/>
        </w:rPr>
        <w:t>румент (резец)</w:t>
      </w:r>
    </w:p>
    <w:p w14:paraId="0E1C1378" w14:textId="77777777" w:rsidR="0056649F" w:rsidRPr="00895CB4" w:rsidRDefault="0056649F" w:rsidP="00C95ACD">
      <w:pPr>
        <w:ind w:firstLine="709"/>
        <w:jc w:val="both"/>
        <w:rPr>
          <w:sz w:val="28"/>
          <w:szCs w:val="28"/>
        </w:rPr>
      </w:pPr>
    </w:p>
    <w:p w14:paraId="66239984" w14:textId="77777777" w:rsidR="006F33D0" w:rsidRPr="00895CB4" w:rsidRDefault="006F33D0" w:rsidP="00C95ACD">
      <w:pPr>
        <w:ind w:firstLine="709"/>
        <w:jc w:val="both"/>
        <w:rPr>
          <w:sz w:val="28"/>
          <w:szCs w:val="28"/>
        </w:rPr>
      </w:pPr>
      <w:r w:rsidRPr="00895CB4">
        <w:rPr>
          <w:sz w:val="28"/>
          <w:szCs w:val="28"/>
        </w:rPr>
        <w:t>При движении продольного суппорта токарного станка с пр</w:t>
      </w:r>
      <w:r w:rsidRPr="00895CB4">
        <w:rPr>
          <w:sz w:val="28"/>
          <w:szCs w:val="28"/>
        </w:rPr>
        <w:t>о</w:t>
      </w:r>
      <w:r w:rsidRPr="00895CB4">
        <w:rPr>
          <w:sz w:val="28"/>
          <w:szCs w:val="28"/>
        </w:rPr>
        <w:t xml:space="preserve">дольной подачей </w:t>
      </w:r>
      <w:r w:rsidRPr="00895CB4">
        <w:rPr>
          <w:i/>
          <w:sz w:val="28"/>
          <w:szCs w:val="28"/>
          <w:lang w:val="en-US"/>
        </w:rPr>
        <w:t>S</w:t>
      </w:r>
      <w:r w:rsidRPr="00895CB4">
        <w:rPr>
          <w:i/>
          <w:sz w:val="28"/>
          <w:szCs w:val="28"/>
          <w:vertAlign w:val="subscript"/>
        </w:rPr>
        <w:t>пр</w:t>
      </w:r>
      <w:r w:rsidRPr="00895CB4">
        <w:rPr>
          <w:sz w:val="28"/>
          <w:szCs w:val="28"/>
        </w:rPr>
        <w:t xml:space="preserve"> влево, щуп золотника 2 движется по копиру влево вверх со следяющей подачей </w:t>
      </w:r>
      <w:r w:rsidRPr="00895CB4">
        <w:rPr>
          <w:i/>
          <w:sz w:val="28"/>
          <w:szCs w:val="28"/>
          <w:lang w:val="en-US"/>
        </w:rPr>
        <w:t>S</w:t>
      </w:r>
      <w:r w:rsidRPr="00895CB4">
        <w:rPr>
          <w:i/>
          <w:sz w:val="28"/>
          <w:szCs w:val="28"/>
          <w:vertAlign w:val="subscript"/>
        </w:rPr>
        <w:t>сл</w:t>
      </w:r>
      <w:r w:rsidRPr="00895CB4">
        <w:rPr>
          <w:sz w:val="28"/>
          <w:szCs w:val="28"/>
        </w:rPr>
        <w:t>. При этом в золотнике 3 о</w:t>
      </w:r>
      <w:r w:rsidRPr="00895CB4">
        <w:rPr>
          <w:sz w:val="28"/>
          <w:szCs w:val="28"/>
        </w:rPr>
        <w:t>т</w:t>
      </w:r>
      <w:r w:rsidRPr="00895CB4">
        <w:rPr>
          <w:sz w:val="28"/>
          <w:szCs w:val="28"/>
        </w:rPr>
        <w:t>крывается перепускной канал, п</w:t>
      </w:r>
      <w:r w:rsidRPr="00895CB4">
        <w:rPr>
          <w:sz w:val="28"/>
          <w:szCs w:val="28"/>
        </w:rPr>
        <w:t>о</w:t>
      </w:r>
      <w:r w:rsidRPr="00895CB4">
        <w:rPr>
          <w:sz w:val="28"/>
          <w:szCs w:val="28"/>
        </w:rPr>
        <w:t>дающий масло из гидросистемы в нижнюю полость силового цилин</w:t>
      </w:r>
      <w:r w:rsidRPr="00895CB4">
        <w:rPr>
          <w:sz w:val="28"/>
          <w:szCs w:val="28"/>
        </w:rPr>
        <w:t>д</w:t>
      </w:r>
      <w:r w:rsidRPr="00895CB4">
        <w:rPr>
          <w:sz w:val="28"/>
          <w:szCs w:val="28"/>
        </w:rPr>
        <w:t>ра 4</w:t>
      </w:r>
      <w:r w:rsidR="000B2797" w:rsidRPr="00895CB4">
        <w:rPr>
          <w:sz w:val="28"/>
          <w:szCs w:val="28"/>
        </w:rPr>
        <w:t>,</w:t>
      </w:r>
      <w:r w:rsidRPr="00895CB4">
        <w:rPr>
          <w:sz w:val="28"/>
          <w:szCs w:val="28"/>
        </w:rPr>
        <w:t xml:space="preserve"> и поршень силового цилиндра перемещает каретку поперечного суппорта с резцедержателем 6 с поперечной подачей </w:t>
      </w:r>
      <w:r w:rsidRPr="00895CB4">
        <w:rPr>
          <w:i/>
          <w:sz w:val="28"/>
          <w:szCs w:val="28"/>
        </w:rPr>
        <w:t>S</w:t>
      </w:r>
      <w:r w:rsidRPr="00895CB4">
        <w:rPr>
          <w:i/>
          <w:sz w:val="28"/>
          <w:szCs w:val="28"/>
          <w:vertAlign w:val="subscript"/>
        </w:rPr>
        <w:t>поп</w:t>
      </w:r>
      <w:r w:rsidRPr="00895CB4">
        <w:rPr>
          <w:sz w:val="28"/>
          <w:szCs w:val="28"/>
        </w:rPr>
        <w:t>. При этом на обрабатываемой детали 7 к</w:t>
      </w:r>
      <w:r w:rsidRPr="00895CB4">
        <w:rPr>
          <w:sz w:val="28"/>
          <w:szCs w:val="28"/>
        </w:rPr>
        <w:t>о</w:t>
      </w:r>
      <w:r w:rsidRPr="00895CB4">
        <w:rPr>
          <w:sz w:val="28"/>
          <w:szCs w:val="28"/>
        </w:rPr>
        <w:t>пируется форма к</w:t>
      </w:r>
      <w:r w:rsidRPr="00895CB4">
        <w:rPr>
          <w:sz w:val="28"/>
          <w:szCs w:val="28"/>
        </w:rPr>
        <w:t>о</w:t>
      </w:r>
      <w:r w:rsidRPr="00895CB4">
        <w:rPr>
          <w:sz w:val="28"/>
          <w:szCs w:val="28"/>
        </w:rPr>
        <w:t xml:space="preserve">пира. </w:t>
      </w:r>
    </w:p>
    <w:p w14:paraId="7EC53C42" w14:textId="77777777" w:rsidR="006F33D0" w:rsidRPr="00895CB4" w:rsidRDefault="006F33D0" w:rsidP="00BA3B53">
      <w:pPr>
        <w:spacing w:line="264" w:lineRule="auto"/>
        <w:ind w:firstLine="709"/>
        <w:jc w:val="both"/>
        <w:rPr>
          <w:sz w:val="28"/>
          <w:szCs w:val="28"/>
        </w:rPr>
      </w:pPr>
    </w:p>
    <w:p w14:paraId="6FA5B1F9" w14:textId="77777777" w:rsidR="00A24AB0" w:rsidRPr="00895CB4" w:rsidRDefault="0014624D" w:rsidP="00A24AB0">
      <w:pPr>
        <w:spacing w:line="264" w:lineRule="auto"/>
        <w:jc w:val="both"/>
        <w:rPr>
          <w:sz w:val="28"/>
          <w:szCs w:val="28"/>
        </w:rPr>
      </w:pPr>
      <w:r w:rsidRPr="00895CB4">
        <w:rPr>
          <w:bCs/>
          <w:sz w:val="28"/>
          <w:szCs w:val="28"/>
        </w:rPr>
        <w:t xml:space="preserve">     </w:t>
      </w:r>
      <w:r w:rsidR="00A24AB0" w:rsidRPr="00895CB4">
        <w:rPr>
          <w:bCs/>
          <w:sz w:val="28"/>
          <w:szCs w:val="28"/>
        </w:rPr>
        <w:t>В системах управления с кулачковыми распределительными вал</w:t>
      </w:r>
      <w:r w:rsidR="00A24AB0" w:rsidRPr="00895CB4">
        <w:rPr>
          <w:bCs/>
          <w:sz w:val="28"/>
          <w:szCs w:val="28"/>
        </w:rPr>
        <w:t>а</w:t>
      </w:r>
      <w:r w:rsidR="00A24AB0" w:rsidRPr="00895CB4">
        <w:rPr>
          <w:bCs/>
          <w:sz w:val="28"/>
          <w:szCs w:val="28"/>
        </w:rPr>
        <w:t>ми программа задается формой кулачка или сменными кулачк</w:t>
      </w:r>
      <w:r w:rsidR="00A24AB0" w:rsidRPr="00895CB4">
        <w:rPr>
          <w:bCs/>
          <w:sz w:val="28"/>
          <w:szCs w:val="28"/>
        </w:rPr>
        <w:t>а</w:t>
      </w:r>
      <w:r w:rsidR="00A24AB0" w:rsidRPr="00895CB4">
        <w:rPr>
          <w:bCs/>
          <w:sz w:val="28"/>
          <w:szCs w:val="28"/>
        </w:rPr>
        <w:t>ми</w:t>
      </w:r>
      <w:r w:rsidRPr="00895CB4">
        <w:rPr>
          <w:bCs/>
          <w:sz w:val="28"/>
          <w:szCs w:val="28"/>
        </w:rPr>
        <w:t>,</w:t>
      </w:r>
    </w:p>
    <w:p w14:paraId="42A9A35B" w14:textId="77777777" w:rsidR="008774BE" w:rsidRPr="00895CB4" w:rsidRDefault="008774BE" w:rsidP="0014624D">
      <w:pPr>
        <w:spacing w:line="264" w:lineRule="auto"/>
        <w:jc w:val="both"/>
        <w:rPr>
          <w:sz w:val="28"/>
          <w:szCs w:val="28"/>
        </w:rPr>
      </w:pPr>
      <w:r w:rsidRPr="00895CB4">
        <w:rPr>
          <w:sz w:val="28"/>
          <w:szCs w:val="28"/>
        </w:rPr>
        <w:t>располагаемыми на вращающемся распределительном валу. Вал вращается с постоянной скоростью, и за один оборот вала осущест</w:t>
      </w:r>
      <w:r w:rsidRPr="00895CB4">
        <w:rPr>
          <w:sz w:val="28"/>
          <w:szCs w:val="28"/>
        </w:rPr>
        <w:t>в</w:t>
      </w:r>
      <w:r w:rsidRPr="00895CB4">
        <w:rPr>
          <w:sz w:val="28"/>
          <w:szCs w:val="28"/>
        </w:rPr>
        <w:t xml:space="preserve">ляется полный цикл </w:t>
      </w:r>
      <w:r w:rsidR="0006697B" w:rsidRPr="00895CB4">
        <w:rPr>
          <w:sz w:val="28"/>
          <w:szCs w:val="28"/>
        </w:rPr>
        <w:t>работы оборудования, например, обработки д</w:t>
      </w:r>
      <w:r w:rsidR="0006697B" w:rsidRPr="00895CB4">
        <w:rPr>
          <w:sz w:val="28"/>
          <w:szCs w:val="28"/>
        </w:rPr>
        <w:t>е</w:t>
      </w:r>
      <w:r w:rsidR="0006697B" w:rsidRPr="00895CB4">
        <w:rPr>
          <w:sz w:val="28"/>
          <w:szCs w:val="28"/>
        </w:rPr>
        <w:t>тали на металлорежущем станке.</w:t>
      </w:r>
    </w:p>
    <w:p w14:paraId="00ECA451" w14:textId="77777777" w:rsidR="003D3D0D" w:rsidRPr="00895CB4" w:rsidRDefault="003D3D0D"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 xml:space="preserve">Кулачковые системы </w:t>
      </w:r>
      <w:r w:rsidRPr="00895CB4">
        <w:rPr>
          <w:iCs/>
          <w:color w:val="000000"/>
          <w:sz w:val="28"/>
          <w:szCs w:val="28"/>
        </w:rPr>
        <w:t>с</w:t>
      </w:r>
      <w:r w:rsidRPr="00895CB4">
        <w:rPr>
          <w:i/>
          <w:iCs/>
          <w:color w:val="000000"/>
          <w:sz w:val="28"/>
          <w:szCs w:val="28"/>
        </w:rPr>
        <w:t xml:space="preserve"> </w:t>
      </w:r>
      <w:r w:rsidRPr="00895CB4">
        <w:rPr>
          <w:color w:val="000000"/>
          <w:sz w:val="28"/>
          <w:szCs w:val="28"/>
        </w:rPr>
        <w:t>распределительным валом (РВ)</w:t>
      </w:r>
      <w:r w:rsidR="007C303F" w:rsidRPr="00895CB4">
        <w:rPr>
          <w:color w:val="000000"/>
          <w:sz w:val="28"/>
          <w:szCs w:val="28"/>
        </w:rPr>
        <w:t xml:space="preserve"> </w:t>
      </w:r>
      <w:r w:rsidRPr="00895CB4">
        <w:rPr>
          <w:color w:val="000000"/>
          <w:sz w:val="28"/>
          <w:szCs w:val="28"/>
        </w:rPr>
        <w:t xml:space="preserve">- это надежные механические системы со сложным формообразованием. </w:t>
      </w:r>
      <w:r w:rsidR="00051ABF" w:rsidRPr="00895CB4">
        <w:rPr>
          <w:color w:val="000000"/>
          <w:sz w:val="28"/>
          <w:szCs w:val="28"/>
        </w:rPr>
        <w:t xml:space="preserve">         </w:t>
      </w:r>
      <w:r w:rsidRPr="00895CB4">
        <w:rPr>
          <w:color w:val="000000"/>
          <w:sz w:val="28"/>
          <w:szCs w:val="28"/>
        </w:rPr>
        <w:t xml:space="preserve">В этих системах программоносителями служат модели-аналоги </w:t>
      </w:r>
      <w:r w:rsidR="00051ABF" w:rsidRPr="00895CB4">
        <w:rPr>
          <w:color w:val="000000"/>
          <w:sz w:val="28"/>
          <w:szCs w:val="28"/>
        </w:rPr>
        <w:t xml:space="preserve">            </w:t>
      </w:r>
      <w:r w:rsidRPr="00895CB4">
        <w:rPr>
          <w:color w:val="000000"/>
          <w:sz w:val="28"/>
          <w:szCs w:val="28"/>
        </w:rPr>
        <w:t xml:space="preserve">обработки в виде кулачков </w:t>
      </w:r>
      <w:r w:rsidR="000B2797" w:rsidRPr="00895CB4">
        <w:rPr>
          <w:color w:val="000000"/>
          <w:sz w:val="28"/>
          <w:szCs w:val="28"/>
        </w:rPr>
        <w:t>1 (рис.8</w:t>
      </w:r>
      <w:r w:rsidR="0000185D" w:rsidRPr="00895CB4">
        <w:rPr>
          <w:color w:val="000000"/>
          <w:sz w:val="28"/>
          <w:szCs w:val="28"/>
        </w:rPr>
        <w:t xml:space="preserve">) </w:t>
      </w:r>
      <w:r w:rsidRPr="00895CB4">
        <w:rPr>
          <w:color w:val="000000"/>
          <w:sz w:val="28"/>
          <w:szCs w:val="28"/>
        </w:rPr>
        <w:t xml:space="preserve">с запрограммированными </w:t>
      </w:r>
      <w:r w:rsidR="00051ABF" w:rsidRPr="00895CB4">
        <w:rPr>
          <w:color w:val="000000"/>
          <w:sz w:val="28"/>
          <w:szCs w:val="28"/>
        </w:rPr>
        <w:t xml:space="preserve">              </w:t>
      </w:r>
      <w:r w:rsidRPr="00895CB4">
        <w:rPr>
          <w:color w:val="000000"/>
          <w:sz w:val="28"/>
          <w:szCs w:val="28"/>
        </w:rPr>
        <w:t>профил</w:t>
      </w:r>
      <w:r w:rsidRPr="00895CB4">
        <w:rPr>
          <w:color w:val="000000"/>
          <w:sz w:val="28"/>
          <w:szCs w:val="28"/>
        </w:rPr>
        <w:t>я</w:t>
      </w:r>
      <w:r w:rsidRPr="00895CB4">
        <w:rPr>
          <w:color w:val="000000"/>
          <w:sz w:val="28"/>
          <w:szCs w:val="28"/>
        </w:rPr>
        <w:t>ми.</w:t>
      </w:r>
    </w:p>
    <w:p w14:paraId="11686B21" w14:textId="6977D123" w:rsidR="0000185D" w:rsidRPr="00895CB4" w:rsidRDefault="00AE031A" w:rsidP="00BA3B53">
      <w:pPr>
        <w:shd w:val="clear" w:color="auto" w:fill="FFFFFF"/>
        <w:autoSpaceDE w:val="0"/>
        <w:autoSpaceDN w:val="0"/>
        <w:adjustRightInd w:val="0"/>
        <w:spacing w:line="264" w:lineRule="auto"/>
        <w:ind w:firstLine="709"/>
        <w:jc w:val="both"/>
        <w:rPr>
          <w:color w:val="000000"/>
          <w:sz w:val="28"/>
          <w:szCs w:val="28"/>
        </w:rPr>
      </w:pPr>
      <w:r w:rsidRPr="00895CB4">
        <w:rPr>
          <w:noProof/>
          <w:color w:val="000000"/>
          <w:sz w:val="28"/>
          <w:szCs w:val="28"/>
        </w:rPr>
        <mc:AlternateContent>
          <mc:Choice Requires="wpg">
            <w:drawing>
              <wp:anchor distT="0" distB="0" distL="114300" distR="114300" simplePos="0" relativeHeight="251643904" behindDoc="0" locked="0" layoutInCell="1" allowOverlap="1" wp14:anchorId="4D3218CA" wp14:editId="523C2C2E">
                <wp:simplePos x="0" y="0"/>
                <wp:positionH relativeFrom="column">
                  <wp:posOffset>1275080</wp:posOffset>
                </wp:positionH>
                <wp:positionV relativeFrom="paragraph">
                  <wp:posOffset>181610</wp:posOffset>
                </wp:positionV>
                <wp:extent cx="3771900" cy="1600200"/>
                <wp:effectExtent l="23495" t="635" r="5080" b="0"/>
                <wp:wrapNone/>
                <wp:docPr id="5281" name="Group 40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71900" cy="1600200"/>
                          <a:chOff x="2806" y="10731"/>
                          <a:chExt cx="6780" cy="3534"/>
                        </a:xfrm>
                      </wpg:grpSpPr>
                      <wps:wsp>
                        <wps:cNvPr id="5282" name="Rectangle 3984"/>
                        <wps:cNvSpPr>
                          <a:spLocks noChangeArrowheads="1"/>
                        </wps:cNvSpPr>
                        <wps:spPr bwMode="auto">
                          <a:xfrm>
                            <a:off x="6083" y="12965"/>
                            <a:ext cx="1130" cy="67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283" name="Line 3985"/>
                        <wps:cNvCnPr>
                          <a:cxnSpLocks noChangeShapeType="1"/>
                        </wps:cNvCnPr>
                        <wps:spPr bwMode="auto">
                          <a:xfrm>
                            <a:off x="4728" y="11497"/>
                            <a:ext cx="406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84" name="Line 3986"/>
                        <wps:cNvCnPr>
                          <a:cxnSpLocks noChangeShapeType="1"/>
                        </wps:cNvCnPr>
                        <wps:spPr bwMode="auto">
                          <a:xfrm>
                            <a:off x="4728" y="11270"/>
                            <a:ext cx="0"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85" name="Line 3987"/>
                        <wps:cNvCnPr>
                          <a:cxnSpLocks noChangeShapeType="1"/>
                        </wps:cNvCnPr>
                        <wps:spPr bwMode="auto">
                          <a:xfrm flipH="1">
                            <a:off x="3597" y="11722"/>
                            <a:ext cx="147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86" name="Line 3988"/>
                        <wps:cNvCnPr>
                          <a:cxnSpLocks noChangeShapeType="1"/>
                        </wps:cNvCnPr>
                        <wps:spPr bwMode="auto">
                          <a:xfrm flipH="1">
                            <a:off x="3597" y="11270"/>
                            <a:ext cx="1471" cy="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87" name="Line 3989"/>
                        <wps:cNvCnPr>
                          <a:cxnSpLocks noChangeShapeType="1"/>
                        </wps:cNvCnPr>
                        <wps:spPr bwMode="auto">
                          <a:xfrm>
                            <a:off x="3823" y="11270"/>
                            <a:ext cx="1"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88" name="Line 3990"/>
                        <wps:cNvCnPr>
                          <a:cxnSpLocks noChangeShapeType="1"/>
                        </wps:cNvCnPr>
                        <wps:spPr bwMode="auto">
                          <a:xfrm>
                            <a:off x="8795" y="11270"/>
                            <a:ext cx="1"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89" name="Line 3991"/>
                        <wps:cNvCnPr>
                          <a:cxnSpLocks noChangeShapeType="1"/>
                        </wps:cNvCnPr>
                        <wps:spPr bwMode="auto">
                          <a:xfrm>
                            <a:off x="8795" y="11383"/>
                            <a:ext cx="113"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0" name="Line 3992"/>
                        <wps:cNvCnPr>
                          <a:cxnSpLocks noChangeShapeType="1"/>
                        </wps:cNvCnPr>
                        <wps:spPr bwMode="auto">
                          <a:xfrm flipV="1">
                            <a:off x="8908" y="11383"/>
                            <a:ext cx="113"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1" name="Line 3993"/>
                        <wps:cNvCnPr>
                          <a:cxnSpLocks noChangeShapeType="1"/>
                        </wps:cNvCnPr>
                        <wps:spPr bwMode="auto">
                          <a:xfrm>
                            <a:off x="9021" y="11383"/>
                            <a:ext cx="113"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2" name="Line 3994"/>
                        <wps:cNvCnPr>
                          <a:cxnSpLocks noChangeShapeType="1"/>
                        </wps:cNvCnPr>
                        <wps:spPr bwMode="auto">
                          <a:xfrm flipV="1">
                            <a:off x="9134" y="11383"/>
                            <a:ext cx="113"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3" name="Line 3995"/>
                        <wps:cNvCnPr>
                          <a:cxnSpLocks noChangeShapeType="1"/>
                        </wps:cNvCnPr>
                        <wps:spPr bwMode="auto">
                          <a:xfrm>
                            <a:off x="9247" y="11383"/>
                            <a:ext cx="113"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4" name="Line 3996"/>
                        <wps:cNvCnPr>
                          <a:cxnSpLocks noChangeShapeType="1"/>
                        </wps:cNvCnPr>
                        <wps:spPr bwMode="auto">
                          <a:xfrm flipV="1">
                            <a:off x="9360" y="11383"/>
                            <a:ext cx="113"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5" name="Line 3997"/>
                        <wps:cNvCnPr>
                          <a:cxnSpLocks noChangeShapeType="1"/>
                        </wps:cNvCnPr>
                        <wps:spPr bwMode="auto">
                          <a:xfrm>
                            <a:off x="9473" y="11044"/>
                            <a:ext cx="2" cy="9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6" name="Line 3998"/>
                        <wps:cNvCnPr>
                          <a:cxnSpLocks noChangeShapeType="1"/>
                        </wps:cNvCnPr>
                        <wps:spPr bwMode="auto">
                          <a:xfrm flipV="1">
                            <a:off x="3597" y="11158"/>
                            <a:ext cx="113" cy="1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7" name="Line 3999"/>
                        <wps:cNvCnPr>
                          <a:cxnSpLocks noChangeShapeType="1"/>
                        </wps:cNvCnPr>
                        <wps:spPr bwMode="auto">
                          <a:xfrm flipV="1">
                            <a:off x="3823" y="11158"/>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8" name="Line 4000"/>
                        <wps:cNvCnPr>
                          <a:cxnSpLocks noChangeShapeType="1"/>
                        </wps:cNvCnPr>
                        <wps:spPr bwMode="auto">
                          <a:xfrm flipV="1">
                            <a:off x="4049" y="11158"/>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9" name="Line 4001"/>
                        <wps:cNvCnPr>
                          <a:cxnSpLocks noChangeShapeType="1"/>
                        </wps:cNvCnPr>
                        <wps:spPr bwMode="auto">
                          <a:xfrm flipV="1">
                            <a:off x="4275" y="11158"/>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0" name="Line 4002"/>
                        <wps:cNvCnPr>
                          <a:cxnSpLocks noChangeShapeType="1"/>
                        </wps:cNvCnPr>
                        <wps:spPr bwMode="auto">
                          <a:xfrm flipV="1">
                            <a:off x="4501" y="11158"/>
                            <a:ext cx="114"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1" name="Line 4003"/>
                        <wps:cNvCnPr>
                          <a:cxnSpLocks noChangeShapeType="1"/>
                        </wps:cNvCnPr>
                        <wps:spPr bwMode="auto">
                          <a:xfrm flipV="1">
                            <a:off x="4728" y="11158"/>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2" name="Line 4004"/>
                        <wps:cNvCnPr>
                          <a:cxnSpLocks noChangeShapeType="1"/>
                        </wps:cNvCnPr>
                        <wps:spPr bwMode="auto">
                          <a:xfrm flipV="1">
                            <a:off x="4952" y="11158"/>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3" name="Line 4005"/>
                        <wps:cNvCnPr>
                          <a:cxnSpLocks noChangeShapeType="1"/>
                        </wps:cNvCnPr>
                        <wps:spPr bwMode="auto">
                          <a:xfrm flipV="1">
                            <a:off x="3597" y="11722"/>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4" name="Line 4006"/>
                        <wps:cNvCnPr>
                          <a:cxnSpLocks noChangeShapeType="1"/>
                        </wps:cNvCnPr>
                        <wps:spPr bwMode="auto">
                          <a:xfrm flipV="1">
                            <a:off x="3823" y="11722"/>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5" name="Line 4007"/>
                        <wps:cNvCnPr>
                          <a:cxnSpLocks noChangeShapeType="1"/>
                        </wps:cNvCnPr>
                        <wps:spPr bwMode="auto">
                          <a:xfrm flipV="1">
                            <a:off x="4049" y="11722"/>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6" name="Line 4008"/>
                        <wps:cNvCnPr>
                          <a:cxnSpLocks noChangeShapeType="1"/>
                        </wps:cNvCnPr>
                        <wps:spPr bwMode="auto">
                          <a:xfrm flipV="1">
                            <a:off x="4275" y="11722"/>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7" name="Line 4009"/>
                        <wps:cNvCnPr>
                          <a:cxnSpLocks noChangeShapeType="1"/>
                        </wps:cNvCnPr>
                        <wps:spPr bwMode="auto">
                          <a:xfrm flipV="1">
                            <a:off x="4501" y="11722"/>
                            <a:ext cx="114"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8" name="Line 4010"/>
                        <wps:cNvCnPr>
                          <a:cxnSpLocks noChangeShapeType="1"/>
                        </wps:cNvCnPr>
                        <wps:spPr bwMode="auto">
                          <a:xfrm flipV="1">
                            <a:off x="4728" y="11722"/>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09" name="Line 4011"/>
                        <wps:cNvCnPr>
                          <a:cxnSpLocks noChangeShapeType="1"/>
                        </wps:cNvCnPr>
                        <wps:spPr bwMode="auto">
                          <a:xfrm flipV="1">
                            <a:off x="4952" y="11722"/>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0" name="Line 4012"/>
                        <wps:cNvCnPr>
                          <a:cxnSpLocks noChangeShapeType="1"/>
                        </wps:cNvCnPr>
                        <wps:spPr bwMode="auto">
                          <a:xfrm flipV="1">
                            <a:off x="9473" y="11044"/>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1" name="Line 4013"/>
                        <wps:cNvCnPr>
                          <a:cxnSpLocks noChangeShapeType="1"/>
                        </wps:cNvCnPr>
                        <wps:spPr bwMode="auto">
                          <a:xfrm flipV="1">
                            <a:off x="9473" y="11270"/>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2" name="Line 4014"/>
                        <wps:cNvCnPr>
                          <a:cxnSpLocks noChangeShapeType="1"/>
                        </wps:cNvCnPr>
                        <wps:spPr bwMode="auto">
                          <a:xfrm flipV="1">
                            <a:off x="9473" y="11497"/>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3" name="Line 4015"/>
                        <wps:cNvCnPr>
                          <a:cxnSpLocks noChangeShapeType="1"/>
                        </wps:cNvCnPr>
                        <wps:spPr bwMode="auto">
                          <a:xfrm flipV="1">
                            <a:off x="9473" y="11722"/>
                            <a:ext cx="113" cy="1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4" name="Line 4016"/>
                        <wps:cNvCnPr>
                          <a:cxnSpLocks noChangeShapeType="1"/>
                        </wps:cNvCnPr>
                        <wps:spPr bwMode="auto">
                          <a:xfrm>
                            <a:off x="6423" y="11497"/>
                            <a:ext cx="224" cy="2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5" name="Line 4017"/>
                        <wps:cNvCnPr>
                          <a:cxnSpLocks noChangeShapeType="1"/>
                        </wps:cNvCnPr>
                        <wps:spPr bwMode="auto">
                          <a:xfrm flipV="1">
                            <a:off x="6647" y="11497"/>
                            <a:ext cx="226" cy="2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6" name="Line 4018"/>
                        <wps:cNvCnPr>
                          <a:cxnSpLocks noChangeShapeType="1"/>
                        </wps:cNvCnPr>
                        <wps:spPr bwMode="auto">
                          <a:xfrm>
                            <a:off x="6647" y="11722"/>
                            <a:ext cx="0" cy="15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7" name="Rectangle 4019"/>
                        <wps:cNvSpPr>
                          <a:spLocks noChangeArrowheads="1"/>
                        </wps:cNvSpPr>
                        <wps:spPr bwMode="auto">
                          <a:xfrm>
                            <a:off x="5292" y="13192"/>
                            <a:ext cx="791" cy="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318" name="Rectangle 4020"/>
                        <wps:cNvSpPr>
                          <a:spLocks noChangeArrowheads="1"/>
                        </wps:cNvSpPr>
                        <wps:spPr bwMode="auto">
                          <a:xfrm>
                            <a:off x="7213" y="13192"/>
                            <a:ext cx="791" cy="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319" name="Oval 4021"/>
                        <wps:cNvSpPr>
                          <a:spLocks noChangeArrowheads="1"/>
                        </wps:cNvSpPr>
                        <wps:spPr bwMode="auto">
                          <a:xfrm>
                            <a:off x="6573" y="13277"/>
                            <a:ext cx="129"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320" name="Freeform 4022"/>
                        <wps:cNvSpPr>
                          <a:spLocks/>
                        </wps:cNvSpPr>
                        <wps:spPr bwMode="auto">
                          <a:xfrm>
                            <a:off x="6358" y="12965"/>
                            <a:ext cx="226" cy="678"/>
                          </a:xfrm>
                          <a:custGeom>
                            <a:avLst/>
                            <a:gdLst>
                              <a:gd name="T0" fmla="*/ 0 w 132"/>
                              <a:gd name="T1" fmla="*/ 0 h 678"/>
                              <a:gd name="T2" fmla="*/ 113 w 132"/>
                              <a:gd name="T3" fmla="*/ 339 h 678"/>
                              <a:gd name="T4" fmla="*/ 113 w 132"/>
                              <a:gd name="T5" fmla="*/ 678 h 678"/>
                            </a:gdLst>
                            <a:ahLst/>
                            <a:cxnLst>
                              <a:cxn ang="0">
                                <a:pos x="T0" y="T1"/>
                              </a:cxn>
                              <a:cxn ang="0">
                                <a:pos x="T2" y="T3"/>
                              </a:cxn>
                              <a:cxn ang="0">
                                <a:pos x="T4" y="T5"/>
                              </a:cxn>
                            </a:cxnLst>
                            <a:rect l="0" t="0" r="r" b="b"/>
                            <a:pathLst>
                              <a:path w="132" h="678">
                                <a:moveTo>
                                  <a:pt x="0" y="0"/>
                                </a:moveTo>
                                <a:cubicBezTo>
                                  <a:pt x="47" y="113"/>
                                  <a:pt x="94" y="226"/>
                                  <a:pt x="113" y="339"/>
                                </a:cubicBezTo>
                                <a:cubicBezTo>
                                  <a:pt x="132" y="452"/>
                                  <a:pt x="113" y="622"/>
                                  <a:pt x="113" y="67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1" name="Freeform 4023"/>
                        <wps:cNvSpPr>
                          <a:spLocks/>
                        </wps:cNvSpPr>
                        <wps:spPr bwMode="auto">
                          <a:xfrm>
                            <a:off x="6516" y="12963"/>
                            <a:ext cx="226" cy="678"/>
                          </a:xfrm>
                          <a:custGeom>
                            <a:avLst/>
                            <a:gdLst>
                              <a:gd name="T0" fmla="*/ 0 w 132"/>
                              <a:gd name="T1" fmla="*/ 0 h 678"/>
                              <a:gd name="T2" fmla="*/ 113 w 132"/>
                              <a:gd name="T3" fmla="*/ 339 h 678"/>
                              <a:gd name="T4" fmla="*/ 113 w 132"/>
                              <a:gd name="T5" fmla="*/ 678 h 678"/>
                            </a:gdLst>
                            <a:ahLst/>
                            <a:cxnLst>
                              <a:cxn ang="0">
                                <a:pos x="T0" y="T1"/>
                              </a:cxn>
                              <a:cxn ang="0">
                                <a:pos x="T2" y="T3"/>
                              </a:cxn>
                              <a:cxn ang="0">
                                <a:pos x="T4" y="T5"/>
                              </a:cxn>
                            </a:cxnLst>
                            <a:rect l="0" t="0" r="r" b="b"/>
                            <a:pathLst>
                              <a:path w="132" h="678">
                                <a:moveTo>
                                  <a:pt x="0" y="0"/>
                                </a:moveTo>
                                <a:cubicBezTo>
                                  <a:pt x="47" y="113"/>
                                  <a:pt x="94" y="226"/>
                                  <a:pt x="113" y="339"/>
                                </a:cubicBezTo>
                                <a:cubicBezTo>
                                  <a:pt x="132" y="452"/>
                                  <a:pt x="113" y="622"/>
                                  <a:pt x="113" y="67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2" name="Line 4024"/>
                        <wps:cNvCnPr>
                          <a:cxnSpLocks noChangeShapeType="1"/>
                        </wps:cNvCnPr>
                        <wps:spPr bwMode="auto">
                          <a:xfrm flipH="1">
                            <a:off x="2806" y="11496"/>
                            <a:ext cx="791"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23" name="Text Box 4025"/>
                        <wps:cNvSpPr txBox="1">
                          <a:spLocks noChangeArrowheads="1"/>
                        </wps:cNvSpPr>
                        <wps:spPr bwMode="auto">
                          <a:xfrm>
                            <a:off x="2927" y="11011"/>
                            <a:ext cx="638"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4DEE3" w14:textId="77777777" w:rsidR="006026E2" w:rsidRPr="00C95ACD" w:rsidRDefault="006026E2" w:rsidP="0000185D">
                              <w:pPr>
                                <w:rPr>
                                  <w:i/>
                                  <w:sz w:val="20"/>
                                  <w:szCs w:val="20"/>
                                  <w:lang w:val="en-US"/>
                                </w:rPr>
                              </w:pPr>
                              <w:r w:rsidRPr="00C95ACD">
                                <w:rPr>
                                  <w:i/>
                                  <w:sz w:val="20"/>
                                  <w:szCs w:val="20"/>
                                  <w:lang w:val="en-US"/>
                                </w:rPr>
                                <w:t>S</w:t>
                              </w:r>
                            </w:p>
                          </w:txbxContent>
                        </wps:txbx>
                        <wps:bodyPr rot="0" vert="horz" wrap="square" lIns="0" tIns="0" rIns="0" bIns="0" anchor="t" anchorCtr="0" upright="1">
                          <a:noAutofit/>
                        </wps:bodyPr>
                      </wps:wsp>
                      <wps:wsp>
                        <wps:cNvPr id="5324" name="Line 4026"/>
                        <wps:cNvCnPr>
                          <a:cxnSpLocks noChangeShapeType="1"/>
                        </wps:cNvCnPr>
                        <wps:spPr bwMode="auto">
                          <a:xfrm flipV="1">
                            <a:off x="5405" y="11044"/>
                            <a:ext cx="452" cy="4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25" name="Text Box 4027"/>
                        <wps:cNvSpPr txBox="1">
                          <a:spLocks noChangeArrowheads="1"/>
                        </wps:cNvSpPr>
                        <wps:spPr bwMode="auto">
                          <a:xfrm>
                            <a:off x="5992" y="10731"/>
                            <a:ext cx="553" cy="5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865802" w14:textId="77777777" w:rsidR="006026E2" w:rsidRPr="00C95ACD" w:rsidRDefault="006026E2" w:rsidP="0000185D">
                              <w:pPr>
                                <w:rPr>
                                  <w:i/>
                                  <w:sz w:val="18"/>
                                  <w:szCs w:val="18"/>
                                  <w:lang w:val="en-US"/>
                                </w:rPr>
                              </w:pPr>
                              <w:r w:rsidRPr="00C95ACD">
                                <w:rPr>
                                  <w:i/>
                                  <w:sz w:val="18"/>
                                  <w:szCs w:val="18"/>
                                  <w:lang w:val="en-US"/>
                                </w:rPr>
                                <w:t>2</w:t>
                              </w:r>
                            </w:p>
                          </w:txbxContent>
                        </wps:txbx>
                        <wps:bodyPr rot="0" vert="horz" wrap="square" lIns="0" tIns="0" rIns="0" bIns="0" anchor="t" anchorCtr="0" upright="1">
                          <a:noAutofit/>
                        </wps:bodyPr>
                      </wps:wsp>
                      <wps:wsp>
                        <wps:cNvPr id="5326" name="Line 4028"/>
                        <wps:cNvCnPr>
                          <a:cxnSpLocks noChangeShapeType="1"/>
                        </wps:cNvCnPr>
                        <wps:spPr bwMode="auto">
                          <a:xfrm flipH="1">
                            <a:off x="3710" y="11609"/>
                            <a:ext cx="565" cy="9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27" name="Text Box 4029"/>
                        <wps:cNvSpPr txBox="1">
                          <a:spLocks noChangeArrowheads="1"/>
                        </wps:cNvSpPr>
                        <wps:spPr bwMode="auto">
                          <a:xfrm>
                            <a:off x="3192" y="12543"/>
                            <a:ext cx="916" cy="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A2702A" w14:textId="77777777" w:rsidR="006026E2" w:rsidRPr="00C95ACD" w:rsidRDefault="006026E2" w:rsidP="0000185D">
                              <w:pPr>
                                <w:jc w:val="center"/>
                                <w:rPr>
                                  <w:i/>
                                  <w:sz w:val="18"/>
                                  <w:szCs w:val="18"/>
                                  <w:lang w:val="en-US"/>
                                </w:rPr>
                              </w:pPr>
                              <w:r w:rsidRPr="00C95ACD">
                                <w:rPr>
                                  <w:i/>
                                  <w:sz w:val="18"/>
                                  <w:szCs w:val="18"/>
                                  <w:lang w:val="en-US"/>
                                </w:rPr>
                                <w:t>3</w:t>
                              </w:r>
                            </w:p>
                          </w:txbxContent>
                        </wps:txbx>
                        <wps:bodyPr rot="0" vert="horz" wrap="square" lIns="0" tIns="0" rIns="0" bIns="0" anchor="t" anchorCtr="0" upright="1">
                          <a:noAutofit/>
                        </wps:bodyPr>
                      </wps:wsp>
                      <wps:wsp>
                        <wps:cNvPr id="5328" name="Line 4030"/>
                        <wps:cNvCnPr>
                          <a:cxnSpLocks noChangeShapeType="1"/>
                        </wps:cNvCnPr>
                        <wps:spPr bwMode="auto">
                          <a:xfrm flipV="1">
                            <a:off x="6987" y="12513"/>
                            <a:ext cx="1017"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29" name="Text Box 4031"/>
                        <wps:cNvSpPr txBox="1">
                          <a:spLocks noChangeArrowheads="1"/>
                        </wps:cNvSpPr>
                        <wps:spPr bwMode="auto">
                          <a:xfrm>
                            <a:off x="8074" y="12238"/>
                            <a:ext cx="46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B5B95" w14:textId="77777777" w:rsidR="006026E2" w:rsidRPr="00C95ACD" w:rsidRDefault="006026E2" w:rsidP="0000185D">
                              <w:pPr>
                                <w:rPr>
                                  <w:i/>
                                  <w:sz w:val="18"/>
                                  <w:szCs w:val="18"/>
                                  <w:lang w:val="en-US"/>
                                </w:rPr>
                              </w:pPr>
                              <w:r w:rsidRPr="00C95ACD">
                                <w:rPr>
                                  <w:i/>
                                  <w:sz w:val="18"/>
                                  <w:szCs w:val="18"/>
                                  <w:lang w:val="en-US"/>
                                </w:rPr>
                                <w:t>1</w:t>
                              </w:r>
                            </w:p>
                          </w:txbxContent>
                        </wps:txbx>
                        <wps:bodyPr rot="0" vert="horz" wrap="square" lIns="0" tIns="0" rIns="0" bIns="0" anchor="t" anchorCtr="0" upright="1">
                          <a:noAutofit/>
                        </wps:bodyPr>
                      </wps:wsp>
                      <wps:wsp>
                        <wps:cNvPr id="5330" name="AutoShape 4032"/>
                        <wps:cNvSpPr>
                          <a:spLocks noChangeArrowheads="1"/>
                        </wps:cNvSpPr>
                        <wps:spPr bwMode="auto">
                          <a:xfrm>
                            <a:off x="5292" y="13006"/>
                            <a:ext cx="226" cy="678"/>
                          </a:xfrm>
                          <a:prstGeom prst="curvedLeftArrow">
                            <a:avLst>
                              <a:gd name="adj1" fmla="val 1778"/>
                              <a:gd name="adj2" fmla="val 60000"/>
                              <a:gd name="adj3" fmla="val 3982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331" name="Text Box 4033"/>
                        <wps:cNvSpPr txBox="1">
                          <a:spLocks noChangeArrowheads="1"/>
                        </wps:cNvSpPr>
                        <wps:spPr bwMode="auto">
                          <a:xfrm>
                            <a:off x="5040" y="13709"/>
                            <a:ext cx="916" cy="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5D3A01" w14:textId="77777777" w:rsidR="006026E2" w:rsidRPr="00C95ACD" w:rsidRDefault="006026E2" w:rsidP="0000185D">
                              <w:pPr>
                                <w:rPr>
                                  <w:i/>
                                  <w:sz w:val="20"/>
                                  <w:szCs w:val="20"/>
                                </w:rPr>
                              </w:pPr>
                              <w:r w:rsidRPr="00C95ACD">
                                <w:rPr>
                                  <w:i/>
                                  <w:sz w:val="20"/>
                                  <w:szCs w:val="20"/>
                                  <w:lang w:val="en-US"/>
                                </w:rPr>
                                <w:t>ω</w:t>
                              </w:r>
                            </w:p>
                          </w:txbxContent>
                        </wps:txbx>
                        <wps:bodyPr rot="0" vert="horz" wrap="square" lIns="0" tIns="0" rIns="0" bIns="0" anchor="t" anchorCtr="0" upright="1">
                          <a:noAutofit/>
                        </wps:bodyPr>
                      </wps:wsp>
                      <wps:wsp>
                        <wps:cNvPr id="5332" name="Line 4034"/>
                        <wps:cNvCnPr>
                          <a:cxnSpLocks noChangeShapeType="1"/>
                        </wps:cNvCnPr>
                        <wps:spPr bwMode="auto">
                          <a:xfrm>
                            <a:off x="5566" y="13116"/>
                            <a:ext cx="295" cy="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33" name="Line 4035"/>
                        <wps:cNvCnPr>
                          <a:cxnSpLocks noChangeShapeType="1"/>
                        </wps:cNvCnPr>
                        <wps:spPr bwMode="auto">
                          <a:xfrm>
                            <a:off x="5566" y="13489"/>
                            <a:ext cx="295" cy="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34" name="Line 4036"/>
                        <wps:cNvCnPr>
                          <a:cxnSpLocks noChangeShapeType="1"/>
                        </wps:cNvCnPr>
                        <wps:spPr bwMode="auto">
                          <a:xfrm>
                            <a:off x="7509" y="13116"/>
                            <a:ext cx="295" cy="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35" name="Line 4037"/>
                        <wps:cNvCnPr>
                          <a:cxnSpLocks noChangeShapeType="1"/>
                        </wps:cNvCnPr>
                        <wps:spPr bwMode="auto">
                          <a:xfrm>
                            <a:off x="7509" y="13489"/>
                            <a:ext cx="295" cy="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D3218CA" id="Group 4038" o:spid="_x0000_s1299" style="position:absolute;left:0;text-align:left;margin-left:100.4pt;margin-top:14.3pt;width:297pt;height:126pt;z-index:251643904" coordorigin="2806,10731" coordsize="6780,3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">
                <v:rect id="Rectangle 3984" o:spid="_x0000_s1300" style="position:absolute;left:6083;top:12965;width:1130;height:6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"/>
                <v:line id="Line 3985" o:spid="_x0000_s1301" style="position:absolute;visibility:visible;mso-wrap-style:square" from="4728,11497" to="8795,11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"/>
                <v:line id="Line 3986" o:spid="_x0000_s1302" style="position:absolute;visibility:visible;mso-wrap-style:square" from="4728,11270" to="4728,11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"/>
                <v:line id="Line 3987" o:spid="_x0000_s1303" style="position:absolute;flip:x;visibility:visible;mso-wrap-style:square" from="3597,11722" to="5068,1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"/>
                <v:line id="Line 3988" o:spid="_x0000_s1304" style="position:absolute;flip:x;visibility:visible;mso-wrap-style:square" from="3597,11270" to="5068,11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"/>
                <v:line id="Line 3989" o:spid="_x0000_s1305" style="position:absolute;visibility:visible;mso-wrap-style:square" from="3823,11270" to="3824,11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"/>
                <v:line id="Line 3990" o:spid="_x0000_s1306" style="position:absolute;visibility:visible;mso-wrap-style:square" from="8795,11270" to="8796,11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"/>
                <v:line id="Line 3991" o:spid="_x0000_s1307" style="position:absolute;visibility:visible;mso-wrap-style:square" from="8795,11383" to="8908,11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"/>
                <v:line id="Line 3992" o:spid="_x0000_s1308" style="position:absolute;flip:y;visibility:visible;mso-wrap-style:square" from="8908,11383" to="9021,11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"/>
                <v:line id="Line 3993" o:spid="_x0000_s1309" style="position:absolute;visibility:visible;mso-wrap-style:square" from="9021,11383" to="9134,11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"/>
                <v:line id="Line 3994" o:spid="_x0000_s1310" style="position:absolute;flip:y;visibility:visible;mso-wrap-style:square" from="9134,11383" to="9247,11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"/>
                <v:line id="Line 3995" o:spid="_x0000_s1311" style="position:absolute;visibility:visible;mso-wrap-style:square" from="9247,11383" to="9360,11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"/>
                <v:line id="Line 3996" o:spid="_x0000_s1312" style="position:absolute;flip:y;visibility:visible;mso-wrap-style:square" from="9360,11383" to="9473,11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"/>
                <v:line id="Line 3997" o:spid="_x0000_s1313" style="position:absolute;visibility:visible;mso-wrap-style:square" from="9473,11044" to="9475,11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"/>
                <v:line id="Line 3998" o:spid="_x0000_s1314" style="position:absolute;flip:y;visibility:visible;mso-wrap-style:square" from="3597,11158" to="3710,11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"/>
                <v:line id="Line 3999" o:spid="_x0000_s1315" style="position:absolute;flip:y;visibility:visible;mso-wrap-style:square" from="3823,11158" to="3936,1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"/>
                <v:line id="Line 4000" o:spid="_x0000_s1316" style="position:absolute;flip:y;visibility:visible;mso-wrap-style:square" from="4049,11158" to="4162,1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"/>
                <v:line id="Line 4001" o:spid="_x0000_s1317" style="position:absolute;flip:y;visibility:visible;mso-wrap-style:square" from="4275,11158" to="4388,1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"/>
                <v:line id="Line 4002" o:spid="_x0000_s1318" style="position:absolute;flip:y;visibility:visible;mso-wrap-style:square" from="4501,11158" to="4615,1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"/>
                <v:line id="Line 4003" o:spid="_x0000_s1319" style="position:absolute;flip:y;visibility:visible;mso-wrap-style:square" from="4728,11158" to="4841,1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"/>
                <v:line id="Line 4004" o:spid="_x0000_s1320" style="position:absolute;flip:y;visibility:visible;mso-wrap-style:square" from="4952,11158" to="5065,1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"/>
                <v:line id="Line 4005" o:spid="_x0000_s1321" style="position:absolute;flip:y;visibility:visible;mso-wrap-style:square" from="3597,11722" to="3710,1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"/>
                <v:line id="Line 4006" o:spid="_x0000_s1322" style="position:absolute;flip:y;visibility:visible;mso-wrap-style:square" from="3823,11722" to="3936,1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"/>
                <v:line id="Line 4007" o:spid="_x0000_s1323" style="position:absolute;flip:y;visibility:visible;mso-wrap-style:square" from="4049,11722" to="4162,1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"/>
                <v:line id="Line 4008" o:spid="_x0000_s1324" style="position:absolute;flip:y;visibility:visible;mso-wrap-style:square" from="4275,11722" to="4388,1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"/>
                <v:line id="Line 4009" o:spid="_x0000_s1325" style="position:absolute;flip:y;visibility:visible;mso-wrap-style:square" from="4501,11722" to="4615,1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"/>
                <v:line id="Line 4010" o:spid="_x0000_s1326" style="position:absolute;flip:y;visibility:visible;mso-wrap-style:square" from="4728,11722" to="4841,1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"/>
                <v:line id="Line 4011" o:spid="_x0000_s1327" style="position:absolute;flip:y;visibility:visible;mso-wrap-style:square" from="4952,11722" to="5065,1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"/>
                <v:line id="Line 4012" o:spid="_x0000_s1328" style="position:absolute;flip:y;visibility:visible;mso-wrap-style:square" from="9473,11044" to="9586,11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"/>
                <v:line id="Line 4013" o:spid="_x0000_s1329" style="position:absolute;flip:y;visibility:visible;mso-wrap-style:square" from="9473,11270" to="9586,11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"/>
                <v:line id="Line 4014" o:spid="_x0000_s1330" style="position:absolute;flip:y;visibility:visible;mso-wrap-style:square" from="9473,11497" to="9586,11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"/>
                <v:line id="Line 4015" o:spid="_x0000_s1331" style="position:absolute;flip:y;visibility:visible;mso-wrap-style:square" from="9473,11722" to="9586,1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"/>
                <v:line id="Line 4016" o:spid="_x0000_s1332" style="position:absolute;visibility:visible;mso-wrap-style:square" from="6423,11497" to="6647,11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"/>
                <v:line id="Line 4017" o:spid="_x0000_s1333" style="position:absolute;flip:y;visibility:visible;mso-wrap-style:square" from="6647,11497" to="6873,11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"/>
                <v:line id="Line 4018" o:spid="_x0000_s1334" style="position:absolute;visibility:visible;mso-wrap-style:square" from="6647,11722" to="6647,13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"/>
                <v:rect id="Rectangle 4019" o:spid="_x0000_s1335" style="position:absolute;left:5292;top:13192;width:79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"/>
                <v:rect id="Rectangle 4020" o:spid="_x0000_s1336" style="position:absolute;left:7213;top:13192;width:791;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"/>
                <v:oval id="Oval 4021" o:spid="_x0000_s1337" style="position:absolute;left:6573;top:13277;width:129;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"/>
                <v:shape id="Freeform 4022" o:spid="_x0000_s1338" style="position:absolute;left:6358;top:12965;width:226;height:678;visibility:visible;mso-wrap-style:square;v-text-anchor:top" coordsize="132,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" path="m,c47,113,94,226,113,339v19,113,,283,,339e" filled="f">
                  <v:path arrowok="t" o:connecttype="custom" o:connectlocs="0,0;193,339;193,678" o:connectangles="0,0,0"/>
                </v:shape>
                <v:shape id="Freeform 4023" o:spid="_x0000_s1339" style="position:absolute;left:6516;top:12963;width:226;height:678;visibility:visible;mso-wrap-style:square;v-text-anchor:top" coordsize="132,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" path="m,c47,113,94,226,113,339v19,113,,283,,339e" filled="f">
                  <v:path arrowok="t" o:connecttype="custom" o:connectlocs="0,0;193,339;193,678" o:connectangles="0,0,0"/>
                </v:shape>
                <v:line id="Line 4024" o:spid="_x0000_s1340" style="position:absolute;flip:x;visibility:visible;mso-wrap-style:square" from="2806,11496" to="3597,11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">
                  <v:stroke startarrow="block" endarrow="block"/>
                </v:line>
                <v:shape id="Text Box 4025" o:spid="_x0000_s1341" type="#_x0000_t202" style="position:absolute;left:2927;top:11011;width:638;height: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" filled="f" stroked="f">
                  <v:textbox inset="0,0,0,0">
                    <w:txbxContent>
                      <w:p w14:paraId="6824DEE3" w14:textId="77777777" w:rsidR="006026E2" w:rsidRPr="00C95ACD" w:rsidRDefault="006026E2" w:rsidP="0000185D">
                        <w:pPr>
                          <w:rPr>
                            <w:i/>
                            <w:sz w:val="20"/>
                            <w:szCs w:val="20"/>
                            <w:lang w:val="en-US"/>
                          </w:rPr>
                        </w:pPr>
                        <w:r w:rsidRPr="00C95ACD">
                          <w:rPr>
                            <w:i/>
                            <w:sz w:val="20"/>
                            <w:szCs w:val="20"/>
                            <w:lang w:val="en-US"/>
                          </w:rPr>
                          <w:t>S</w:t>
                        </w:r>
                      </w:p>
                    </w:txbxContent>
                  </v:textbox>
                </v:shape>
                <v:line id="Line 4026" o:spid="_x0000_s1342" style="position:absolute;flip:y;visibility:visible;mso-wrap-style:square" from="5405,11044" to="5857,11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"/>
                <v:shape id="Text Box 4027" o:spid="_x0000_s1343" type="#_x0000_t202" style="position:absolute;left:5992;top:10731;width:553;height: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" filled="f" stroked="f">
                  <v:textbox inset="0,0,0,0">
                    <w:txbxContent>
                      <w:p w14:paraId="11865802" w14:textId="77777777" w:rsidR="006026E2" w:rsidRPr="00C95ACD" w:rsidRDefault="006026E2" w:rsidP="0000185D">
                        <w:pPr>
                          <w:rPr>
                            <w:i/>
                            <w:sz w:val="18"/>
                            <w:szCs w:val="18"/>
                            <w:lang w:val="en-US"/>
                          </w:rPr>
                        </w:pPr>
                        <w:r w:rsidRPr="00C95ACD">
                          <w:rPr>
                            <w:i/>
                            <w:sz w:val="18"/>
                            <w:szCs w:val="18"/>
                            <w:lang w:val="en-US"/>
                          </w:rPr>
                          <w:t>2</w:t>
                        </w:r>
                      </w:p>
                    </w:txbxContent>
                  </v:textbox>
                </v:shape>
                <v:line id="Line 4028" o:spid="_x0000_s1344" style="position:absolute;flip:x;visibility:visible;mso-wrap-style:square" from="3710,11609" to="4275,12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"/>
                <v:shape id="Text Box 4029" o:spid="_x0000_s1345" type="#_x0000_t202" style="position:absolute;left:3192;top:12543;width:916;height: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" filled="f" stroked="f">
                  <v:textbox inset="0,0,0,0">
                    <w:txbxContent>
                      <w:p w14:paraId="76A2702A" w14:textId="77777777" w:rsidR="006026E2" w:rsidRPr="00C95ACD" w:rsidRDefault="006026E2" w:rsidP="0000185D">
                        <w:pPr>
                          <w:jc w:val="center"/>
                          <w:rPr>
                            <w:i/>
                            <w:sz w:val="18"/>
                            <w:szCs w:val="18"/>
                            <w:lang w:val="en-US"/>
                          </w:rPr>
                        </w:pPr>
                        <w:r w:rsidRPr="00C95ACD">
                          <w:rPr>
                            <w:i/>
                            <w:sz w:val="18"/>
                            <w:szCs w:val="18"/>
                            <w:lang w:val="en-US"/>
                          </w:rPr>
                          <w:t>3</w:t>
                        </w:r>
                      </w:p>
                    </w:txbxContent>
                  </v:textbox>
                </v:shape>
                <v:line id="Line 4030" o:spid="_x0000_s1346" style="position:absolute;flip:y;visibility:visible;mso-wrap-style:square" from="6987,12513" to="8004,13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"/>
                <v:shape id="Text Box 4031" o:spid="_x0000_s1347" type="#_x0000_t202" style="position:absolute;left:8074;top:12238;width:463;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" filled="f" stroked="f">
                  <v:textbox inset="0,0,0,0">
                    <w:txbxContent>
                      <w:p w14:paraId="6CAB5B95" w14:textId="77777777" w:rsidR="006026E2" w:rsidRPr="00C95ACD" w:rsidRDefault="006026E2" w:rsidP="0000185D">
                        <w:pPr>
                          <w:rPr>
                            <w:i/>
                            <w:sz w:val="18"/>
                            <w:szCs w:val="18"/>
                            <w:lang w:val="en-US"/>
                          </w:rPr>
                        </w:pPr>
                        <w:r w:rsidRPr="00C95ACD">
                          <w:rPr>
                            <w:i/>
                            <w:sz w:val="18"/>
                            <w:szCs w:val="18"/>
                            <w:lang w:val="en-US"/>
                          </w:rPr>
                          <w:t>1</w:t>
                        </w:r>
                      </w:p>
                    </w:txbxContent>
                  </v:textbox>
                </v:shape>
                <v:shape id="AutoShape 4032" o:spid="_x0000_s1348" type="#_x0000_t103" style="position:absolute;left:5292;top:13006;width:226;height:6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" adj="17280,19504,8602"/>
                <v:shape id="Text Box 4033" o:spid="_x0000_s1349" type="#_x0000_t202" style="position:absolute;left:5040;top:13709;width:916;height: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" filled="f" stroked="f">
                  <v:textbox inset="0,0,0,0">
                    <w:txbxContent>
                      <w:p w14:paraId="6D5D3A01" w14:textId="77777777" w:rsidR="006026E2" w:rsidRPr="00C95ACD" w:rsidRDefault="006026E2" w:rsidP="0000185D">
                        <w:pPr>
                          <w:rPr>
                            <w:i/>
                            <w:sz w:val="20"/>
                            <w:szCs w:val="20"/>
                          </w:rPr>
                        </w:pPr>
                        <w:r w:rsidRPr="00C95ACD">
                          <w:rPr>
                            <w:i/>
                            <w:sz w:val="20"/>
                            <w:szCs w:val="20"/>
                            <w:lang w:val="en-US"/>
                          </w:rPr>
                          <w:t>ω</w:t>
                        </w:r>
                      </w:p>
                    </w:txbxContent>
                  </v:textbox>
                </v:shape>
                <v:line id="Line 4034" o:spid="_x0000_s1350" style="position:absolute;visibility:visible;mso-wrap-style:square" from="5566,13116" to="5861,131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"/>
                <v:line id="Line 4035" o:spid="_x0000_s1351" style="position:absolute;visibility:visible;mso-wrap-style:square" from="5566,13489" to="5861,13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"/>
                <v:line id="Line 4036" o:spid="_x0000_s1352" style="position:absolute;visibility:visible;mso-wrap-style:square" from="7509,13116" to="7804,131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"/>
                <v:line id="Line 4037" o:spid="_x0000_s1353" style="position:absolute;visibility:visible;mso-wrap-style:square" from="7509,13489" to="7804,13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"/>
              </v:group>
            </w:pict>
          </mc:Fallback>
        </mc:AlternateContent>
      </w:r>
    </w:p>
    <w:p w14:paraId="6DE29133" w14:textId="77777777" w:rsidR="0000185D" w:rsidRPr="00895CB4" w:rsidRDefault="0000185D" w:rsidP="00BA3B53">
      <w:pPr>
        <w:shd w:val="clear" w:color="auto" w:fill="FFFFFF"/>
        <w:autoSpaceDE w:val="0"/>
        <w:autoSpaceDN w:val="0"/>
        <w:adjustRightInd w:val="0"/>
        <w:spacing w:line="264" w:lineRule="auto"/>
        <w:ind w:firstLine="709"/>
        <w:jc w:val="both"/>
        <w:rPr>
          <w:color w:val="000000"/>
          <w:sz w:val="28"/>
          <w:szCs w:val="28"/>
        </w:rPr>
      </w:pPr>
    </w:p>
    <w:p w14:paraId="27E9506C" w14:textId="77777777" w:rsidR="0000185D" w:rsidRPr="00895CB4" w:rsidRDefault="0000185D" w:rsidP="00BA3B53">
      <w:pPr>
        <w:shd w:val="clear" w:color="auto" w:fill="FFFFFF"/>
        <w:autoSpaceDE w:val="0"/>
        <w:autoSpaceDN w:val="0"/>
        <w:adjustRightInd w:val="0"/>
        <w:spacing w:line="264" w:lineRule="auto"/>
        <w:ind w:firstLine="709"/>
        <w:jc w:val="both"/>
        <w:rPr>
          <w:color w:val="000000"/>
          <w:sz w:val="28"/>
          <w:szCs w:val="28"/>
        </w:rPr>
      </w:pPr>
    </w:p>
    <w:p w14:paraId="3CBEF6E8" w14:textId="77777777" w:rsidR="0000185D" w:rsidRPr="00895CB4" w:rsidRDefault="0000185D" w:rsidP="00BA3B53">
      <w:pPr>
        <w:shd w:val="clear" w:color="auto" w:fill="FFFFFF"/>
        <w:autoSpaceDE w:val="0"/>
        <w:autoSpaceDN w:val="0"/>
        <w:adjustRightInd w:val="0"/>
        <w:spacing w:line="264" w:lineRule="auto"/>
        <w:ind w:firstLine="709"/>
        <w:jc w:val="both"/>
        <w:rPr>
          <w:color w:val="000000"/>
          <w:sz w:val="28"/>
          <w:szCs w:val="28"/>
        </w:rPr>
      </w:pPr>
    </w:p>
    <w:p w14:paraId="0512FA8D" w14:textId="77777777" w:rsidR="0000185D" w:rsidRPr="00895CB4" w:rsidRDefault="0000185D" w:rsidP="00BA3B53">
      <w:pPr>
        <w:shd w:val="clear" w:color="auto" w:fill="FFFFFF"/>
        <w:autoSpaceDE w:val="0"/>
        <w:autoSpaceDN w:val="0"/>
        <w:adjustRightInd w:val="0"/>
        <w:spacing w:line="264" w:lineRule="auto"/>
        <w:ind w:firstLine="709"/>
        <w:jc w:val="both"/>
        <w:rPr>
          <w:color w:val="000000"/>
          <w:sz w:val="28"/>
          <w:szCs w:val="28"/>
        </w:rPr>
      </w:pPr>
    </w:p>
    <w:p w14:paraId="4422A5A6" w14:textId="77777777" w:rsidR="0000185D" w:rsidRPr="00895CB4" w:rsidRDefault="0000185D" w:rsidP="00BA3B53">
      <w:pPr>
        <w:shd w:val="clear" w:color="auto" w:fill="FFFFFF"/>
        <w:autoSpaceDE w:val="0"/>
        <w:autoSpaceDN w:val="0"/>
        <w:adjustRightInd w:val="0"/>
        <w:spacing w:line="264" w:lineRule="auto"/>
        <w:ind w:firstLine="709"/>
        <w:jc w:val="both"/>
        <w:rPr>
          <w:color w:val="000000"/>
          <w:sz w:val="28"/>
          <w:szCs w:val="28"/>
        </w:rPr>
      </w:pPr>
    </w:p>
    <w:p w14:paraId="0039B484" w14:textId="77777777" w:rsidR="0000185D" w:rsidRPr="00895CB4" w:rsidRDefault="0000185D" w:rsidP="00BA3B53">
      <w:pPr>
        <w:shd w:val="clear" w:color="auto" w:fill="FFFFFF"/>
        <w:autoSpaceDE w:val="0"/>
        <w:autoSpaceDN w:val="0"/>
        <w:adjustRightInd w:val="0"/>
        <w:spacing w:line="264" w:lineRule="auto"/>
        <w:ind w:firstLine="709"/>
        <w:jc w:val="both"/>
        <w:rPr>
          <w:color w:val="000000"/>
          <w:sz w:val="28"/>
          <w:szCs w:val="28"/>
        </w:rPr>
      </w:pPr>
    </w:p>
    <w:p w14:paraId="40CECBF3" w14:textId="77777777" w:rsidR="00767DDD" w:rsidRPr="00895CB4" w:rsidRDefault="00767DDD" w:rsidP="00BA3B53">
      <w:pPr>
        <w:spacing w:line="264" w:lineRule="auto"/>
        <w:ind w:firstLine="709"/>
        <w:jc w:val="both"/>
        <w:rPr>
          <w:sz w:val="28"/>
          <w:szCs w:val="28"/>
        </w:rPr>
      </w:pPr>
    </w:p>
    <w:p w14:paraId="5872F242" w14:textId="77777777" w:rsidR="0000185D" w:rsidRPr="00895CB4" w:rsidRDefault="000B2797" w:rsidP="00C95ACD">
      <w:pPr>
        <w:spacing w:line="264" w:lineRule="auto"/>
        <w:jc w:val="both"/>
        <w:rPr>
          <w:sz w:val="28"/>
          <w:szCs w:val="28"/>
        </w:rPr>
      </w:pPr>
      <w:r w:rsidRPr="00895CB4">
        <w:rPr>
          <w:sz w:val="28"/>
          <w:szCs w:val="28"/>
        </w:rPr>
        <w:t>Рис.8</w:t>
      </w:r>
      <w:r w:rsidR="0000185D" w:rsidRPr="00895CB4">
        <w:rPr>
          <w:sz w:val="28"/>
          <w:szCs w:val="28"/>
        </w:rPr>
        <w:t xml:space="preserve">. Схема управления </w:t>
      </w:r>
      <w:r w:rsidR="005A7A2C" w:rsidRPr="00895CB4">
        <w:rPr>
          <w:sz w:val="28"/>
          <w:szCs w:val="28"/>
        </w:rPr>
        <w:t xml:space="preserve">с </w:t>
      </w:r>
      <w:r w:rsidR="0000185D" w:rsidRPr="00895CB4">
        <w:rPr>
          <w:sz w:val="28"/>
          <w:szCs w:val="28"/>
        </w:rPr>
        <w:t>кулачк</w:t>
      </w:r>
      <w:r w:rsidR="005A7A2C" w:rsidRPr="00895CB4">
        <w:rPr>
          <w:sz w:val="28"/>
          <w:szCs w:val="28"/>
        </w:rPr>
        <w:t>овым</w:t>
      </w:r>
      <w:r w:rsidR="0000185D" w:rsidRPr="00895CB4">
        <w:rPr>
          <w:sz w:val="28"/>
          <w:szCs w:val="28"/>
        </w:rPr>
        <w:t xml:space="preserve"> распределительн</w:t>
      </w:r>
      <w:r w:rsidR="005A7A2C" w:rsidRPr="00895CB4">
        <w:rPr>
          <w:sz w:val="28"/>
          <w:szCs w:val="28"/>
        </w:rPr>
        <w:t>ым</w:t>
      </w:r>
      <w:r w:rsidR="0000185D" w:rsidRPr="00895CB4">
        <w:rPr>
          <w:sz w:val="28"/>
          <w:szCs w:val="28"/>
        </w:rPr>
        <w:t xml:space="preserve"> вал</w:t>
      </w:r>
      <w:r w:rsidR="005A7A2C" w:rsidRPr="00895CB4">
        <w:rPr>
          <w:sz w:val="28"/>
          <w:szCs w:val="28"/>
        </w:rPr>
        <w:t>ом</w:t>
      </w:r>
      <w:r w:rsidR="0000185D" w:rsidRPr="00895CB4">
        <w:rPr>
          <w:sz w:val="28"/>
          <w:szCs w:val="28"/>
        </w:rPr>
        <w:t>: 1 - кулачек б</w:t>
      </w:r>
      <w:r w:rsidR="0000185D" w:rsidRPr="00895CB4">
        <w:rPr>
          <w:sz w:val="28"/>
          <w:szCs w:val="28"/>
        </w:rPr>
        <w:t>а</w:t>
      </w:r>
      <w:r w:rsidR="0000185D" w:rsidRPr="00895CB4">
        <w:rPr>
          <w:sz w:val="28"/>
          <w:szCs w:val="28"/>
        </w:rPr>
        <w:t xml:space="preserve">рабанного типа (цилиндрический); 2 – пружинно-рычажный механизм; </w:t>
      </w:r>
      <w:r w:rsidR="00C95ACD" w:rsidRPr="00895CB4">
        <w:rPr>
          <w:sz w:val="28"/>
          <w:szCs w:val="28"/>
        </w:rPr>
        <w:t xml:space="preserve">                    </w:t>
      </w:r>
      <w:r w:rsidR="0000185D" w:rsidRPr="00895CB4">
        <w:rPr>
          <w:sz w:val="28"/>
          <w:szCs w:val="28"/>
        </w:rPr>
        <w:t>3 - р</w:t>
      </w:r>
      <w:r w:rsidR="0000185D" w:rsidRPr="00895CB4">
        <w:rPr>
          <w:sz w:val="28"/>
          <w:szCs w:val="28"/>
        </w:rPr>
        <w:t>а</w:t>
      </w:r>
      <w:r w:rsidR="0000185D" w:rsidRPr="00895CB4">
        <w:rPr>
          <w:sz w:val="28"/>
          <w:szCs w:val="28"/>
        </w:rPr>
        <w:t>бочий орган</w:t>
      </w:r>
    </w:p>
    <w:p w14:paraId="4CC4B30E" w14:textId="77777777" w:rsidR="00767DDD" w:rsidRPr="00895CB4" w:rsidRDefault="00767DDD" w:rsidP="00BA3B53">
      <w:pPr>
        <w:shd w:val="clear" w:color="auto" w:fill="FFFFFF"/>
        <w:autoSpaceDE w:val="0"/>
        <w:autoSpaceDN w:val="0"/>
        <w:adjustRightInd w:val="0"/>
        <w:spacing w:line="264" w:lineRule="auto"/>
        <w:ind w:firstLine="709"/>
        <w:jc w:val="both"/>
        <w:rPr>
          <w:color w:val="000000"/>
          <w:sz w:val="28"/>
          <w:szCs w:val="28"/>
        </w:rPr>
      </w:pPr>
    </w:p>
    <w:p w14:paraId="3115FB33" w14:textId="77777777" w:rsidR="00527329" w:rsidRPr="00895CB4" w:rsidRDefault="006F33D0"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lastRenderedPageBreak/>
        <w:t>Суммирование или синхронизация движений происходит за счет уст</w:t>
      </w:r>
      <w:r w:rsidRPr="00895CB4">
        <w:rPr>
          <w:color w:val="000000"/>
          <w:sz w:val="28"/>
          <w:szCs w:val="28"/>
        </w:rPr>
        <w:t>а</w:t>
      </w:r>
      <w:r w:rsidRPr="00895CB4">
        <w:rPr>
          <w:color w:val="000000"/>
          <w:sz w:val="28"/>
          <w:szCs w:val="28"/>
        </w:rPr>
        <w:t>новки необходимого числа кулачков и их закрепления на общем распределительном валу.</w:t>
      </w:r>
      <w:r w:rsidR="00C95ACD" w:rsidRPr="00895CB4">
        <w:rPr>
          <w:color w:val="000000"/>
          <w:sz w:val="28"/>
          <w:szCs w:val="28"/>
        </w:rPr>
        <w:t xml:space="preserve"> </w:t>
      </w:r>
      <w:r w:rsidR="003D3D0D" w:rsidRPr="00895CB4">
        <w:rPr>
          <w:color w:val="000000"/>
          <w:sz w:val="28"/>
          <w:szCs w:val="28"/>
        </w:rPr>
        <w:t>При его вращении движение от р</w:t>
      </w:r>
      <w:r w:rsidR="003D3D0D" w:rsidRPr="00895CB4">
        <w:rPr>
          <w:color w:val="000000"/>
          <w:sz w:val="28"/>
          <w:szCs w:val="28"/>
        </w:rPr>
        <w:t>а</w:t>
      </w:r>
      <w:r w:rsidR="003D3D0D" w:rsidRPr="00895CB4">
        <w:rPr>
          <w:color w:val="000000"/>
          <w:sz w:val="28"/>
          <w:szCs w:val="28"/>
        </w:rPr>
        <w:t xml:space="preserve">бочих профилей кулачков дискового или барабанного </w:t>
      </w:r>
      <w:r w:rsidR="0000185D" w:rsidRPr="00895CB4">
        <w:rPr>
          <w:color w:val="000000"/>
          <w:sz w:val="28"/>
          <w:szCs w:val="28"/>
        </w:rPr>
        <w:t>(цилиндрич</w:t>
      </w:r>
      <w:r w:rsidR="0000185D" w:rsidRPr="00895CB4">
        <w:rPr>
          <w:color w:val="000000"/>
          <w:sz w:val="28"/>
          <w:szCs w:val="28"/>
        </w:rPr>
        <w:t>е</w:t>
      </w:r>
      <w:r w:rsidR="0000185D" w:rsidRPr="00895CB4">
        <w:rPr>
          <w:color w:val="000000"/>
          <w:sz w:val="28"/>
          <w:szCs w:val="28"/>
        </w:rPr>
        <w:t xml:space="preserve">ского) </w:t>
      </w:r>
      <w:r w:rsidR="003D3D0D" w:rsidRPr="00895CB4">
        <w:rPr>
          <w:color w:val="000000"/>
          <w:sz w:val="28"/>
          <w:szCs w:val="28"/>
        </w:rPr>
        <w:t>типа через</w:t>
      </w:r>
      <w:r w:rsidR="007C303F" w:rsidRPr="00895CB4">
        <w:rPr>
          <w:color w:val="000000"/>
          <w:sz w:val="28"/>
          <w:szCs w:val="28"/>
        </w:rPr>
        <w:t xml:space="preserve"> </w:t>
      </w:r>
      <w:r w:rsidR="0084119B" w:rsidRPr="00895CB4">
        <w:rPr>
          <w:color w:val="000000"/>
          <w:sz w:val="28"/>
          <w:szCs w:val="28"/>
        </w:rPr>
        <w:t xml:space="preserve">передающие механизмы </w:t>
      </w:r>
      <w:r w:rsidR="003D3D0D" w:rsidRPr="00895CB4">
        <w:rPr>
          <w:color w:val="000000"/>
          <w:sz w:val="28"/>
          <w:szCs w:val="28"/>
        </w:rPr>
        <w:t>передается исполнител</w:t>
      </w:r>
      <w:r w:rsidR="003D3D0D" w:rsidRPr="00895CB4">
        <w:rPr>
          <w:color w:val="000000"/>
          <w:sz w:val="28"/>
          <w:szCs w:val="28"/>
        </w:rPr>
        <w:t>ь</w:t>
      </w:r>
      <w:r w:rsidR="003D3D0D" w:rsidRPr="00895CB4">
        <w:rPr>
          <w:color w:val="000000"/>
          <w:sz w:val="28"/>
          <w:szCs w:val="28"/>
        </w:rPr>
        <w:t>ным</w:t>
      </w:r>
      <w:r w:rsidR="007C303F" w:rsidRPr="00895CB4">
        <w:rPr>
          <w:color w:val="000000"/>
          <w:sz w:val="28"/>
          <w:szCs w:val="28"/>
        </w:rPr>
        <w:t xml:space="preserve"> </w:t>
      </w:r>
      <w:r w:rsidR="003D3D0D" w:rsidRPr="00895CB4">
        <w:rPr>
          <w:color w:val="000000"/>
          <w:sz w:val="28"/>
          <w:szCs w:val="28"/>
        </w:rPr>
        <w:t>органам</w:t>
      </w:r>
      <w:r w:rsidR="007C303F" w:rsidRPr="00895CB4">
        <w:rPr>
          <w:color w:val="000000"/>
          <w:sz w:val="28"/>
          <w:szCs w:val="28"/>
        </w:rPr>
        <w:t xml:space="preserve"> </w:t>
      </w:r>
      <w:r w:rsidR="0084119B" w:rsidRPr="00895CB4">
        <w:rPr>
          <w:color w:val="000000"/>
          <w:sz w:val="28"/>
          <w:szCs w:val="28"/>
        </w:rPr>
        <w:t>(</w:t>
      </w:r>
      <w:r w:rsidR="00730AFC" w:rsidRPr="00895CB4">
        <w:rPr>
          <w:color w:val="000000"/>
          <w:sz w:val="28"/>
          <w:szCs w:val="28"/>
        </w:rPr>
        <w:t xml:space="preserve">см. </w:t>
      </w:r>
      <w:r w:rsidR="0084119B" w:rsidRPr="00895CB4">
        <w:rPr>
          <w:color w:val="000000"/>
          <w:sz w:val="28"/>
          <w:szCs w:val="28"/>
        </w:rPr>
        <w:t>рис</w:t>
      </w:r>
      <w:r w:rsidR="00BA04D0" w:rsidRPr="00895CB4">
        <w:rPr>
          <w:color w:val="000000"/>
          <w:sz w:val="28"/>
          <w:szCs w:val="28"/>
        </w:rPr>
        <w:t>.</w:t>
      </w:r>
      <w:r w:rsidR="000B2797" w:rsidRPr="00895CB4">
        <w:rPr>
          <w:color w:val="000000"/>
          <w:sz w:val="28"/>
          <w:szCs w:val="28"/>
        </w:rPr>
        <w:t>8</w:t>
      </w:r>
      <w:r w:rsidR="0084119B" w:rsidRPr="00895CB4">
        <w:rPr>
          <w:color w:val="000000"/>
          <w:sz w:val="28"/>
          <w:szCs w:val="28"/>
        </w:rPr>
        <w:t>)</w:t>
      </w:r>
      <w:r w:rsidR="003D3D0D" w:rsidRPr="00895CB4">
        <w:rPr>
          <w:color w:val="000000"/>
          <w:sz w:val="28"/>
          <w:szCs w:val="28"/>
        </w:rPr>
        <w:t>.</w:t>
      </w:r>
      <w:r w:rsidR="007C303F" w:rsidRPr="00895CB4">
        <w:rPr>
          <w:color w:val="000000"/>
          <w:sz w:val="28"/>
          <w:szCs w:val="28"/>
        </w:rPr>
        <w:t xml:space="preserve"> </w:t>
      </w:r>
      <w:r w:rsidR="003D3D0D" w:rsidRPr="00895CB4">
        <w:rPr>
          <w:color w:val="000000"/>
          <w:sz w:val="28"/>
          <w:szCs w:val="28"/>
        </w:rPr>
        <w:t>Изм</w:t>
      </w:r>
      <w:r w:rsidR="003D3D0D" w:rsidRPr="00895CB4">
        <w:rPr>
          <w:color w:val="000000"/>
          <w:sz w:val="28"/>
          <w:szCs w:val="28"/>
        </w:rPr>
        <w:t>е</w:t>
      </w:r>
      <w:r w:rsidR="003D3D0D" w:rsidRPr="00895CB4">
        <w:rPr>
          <w:color w:val="000000"/>
          <w:sz w:val="28"/>
          <w:szCs w:val="28"/>
        </w:rPr>
        <w:t>няя</w:t>
      </w:r>
      <w:r w:rsidR="007C303F" w:rsidRPr="00895CB4">
        <w:rPr>
          <w:color w:val="000000"/>
          <w:sz w:val="28"/>
          <w:szCs w:val="28"/>
        </w:rPr>
        <w:t xml:space="preserve"> </w:t>
      </w:r>
      <w:r w:rsidR="003D3D0D" w:rsidRPr="00895CB4">
        <w:rPr>
          <w:color w:val="000000"/>
          <w:sz w:val="28"/>
          <w:szCs w:val="28"/>
        </w:rPr>
        <w:t>профиль</w:t>
      </w:r>
      <w:r w:rsidR="007C303F" w:rsidRPr="00895CB4">
        <w:rPr>
          <w:color w:val="000000"/>
          <w:sz w:val="28"/>
          <w:szCs w:val="28"/>
        </w:rPr>
        <w:t xml:space="preserve"> </w:t>
      </w:r>
      <w:r w:rsidR="003D3D0D" w:rsidRPr="00895CB4">
        <w:rPr>
          <w:color w:val="000000"/>
          <w:sz w:val="28"/>
          <w:szCs w:val="28"/>
        </w:rPr>
        <w:t>кулачков,</w:t>
      </w:r>
      <w:r w:rsidR="00527329" w:rsidRPr="00895CB4">
        <w:rPr>
          <w:color w:val="000000"/>
          <w:sz w:val="28"/>
          <w:szCs w:val="28"/>
        </w:rPr>
        <w:t xml:space="preserve"> </w:t>
      </w:r>
      <w:r w:rsidR="003D3D0D" w:rsidRPr="00895CB4">
        <w:rPr>
          <w:color w:val="000000"/>
          <w:sz w:val="28"/>
          <w:szCs w:val="28"/>
        </w:rPr>
        <w:t>можно получить любой закон изменения траектории рабочих органов. Кулачок обе</w:t>
      </w:r>
      <w:r w:rsidR="003D3D0D" w:rsidRPr="00895CB4">
        <w:rPr>
          <w:color w:val="000000"/>
          <w:sz w:val="28"/>
          <w:szCs w:val="28"/>
        </w:rPr>
        <w:t>с</w:t>
      </w:r>
      <w:r w:rsidR="003D3D0D" w:rsidRPr="00895CB4">
        <w:rPr>
          <w:color w:val="000000"/>
          <w:sz w:val="28"/>
          <w:szCs w:val="28"/>
        </w:rPr>
        <w:t>печивает строго дозирова</w:t>
      </w:r>
      <w:r w:rsidR="003D3D0D" w:rsidRPr="00895CB4">
        <w:rPr>
          <w:color w:val="000000"/>
          <w:sz w:val="28"/>
          <w:szCs w:val="28"/>
        </w:rPr>
        <w:t>н</w:t>
      </w:r>
      <w:r w:rsidR="003D3D0D" w:rsidRPr="00895CB4">
        <w:rPr>
          <w:color w:val="000000"/>
          <w:sz w:val="28"/>
          <w:szCs w:val="28"/>
        </w:rPr>
        <w:t>ное прямое и возвратное перемещение, являясь одновременно пр</w:t>
      </w:r>
      <w:r w:rsidR="003D3D0D" w:rsidRPr="00895CB4">
        <w:rPr>
          <w:color w:val="000000"/>
          <w:sz w:val="28"/>
          <w:szCs w:val="28"/>
        </w:rPr>
        <w:t>о</w:t>
      </w:r>
      <w:r w:rsidR="003D3D0D" w:rsidRPr="00895CB4">
        <w:rPr>
          <w:color w:val="000000"/>
          <w:sz w:val="28"/>
          <w:szCs w:val="28"/>
        </w:rPr>
        <w:t>граммоносителем и тяговым устройством (частью привода). Он не только управляет перемещением, но и под</w:t>
      </w:r>
      <w:r w:rsidR="003D3D0D" w:rsidRPr="00895CB4">
        <w:rPr>
          <w:color w:val="000000"/>
          <w:sz w:val="28"/>
          <w:szCs w:val="28"/>
        </w:rPr>
        <w:t>а</w:t>
      </w:r>
      <w:r w:rsidR="00730AFC" w:rsidRPr="00895CB4">
        <w:rPr>
          <w:color w:val="000000"/>
          <w:sz w:val="28"/>
          <w:szCs w:val="28"/>
        </w:rPr>
        <w:t>ет</w:t>
      </w:r>
      <w:r w:rsidR="003D3D0D" w:rsidRPr="00895CB4">
        <w:rPr>
          <w:color w:val="000000"/>
          <w:sz w:val="28"/>
          <w:szCs w:val="28"/>
        </w:rPr>
        <w:t xml:space="preserve"> отдельные цикловые команды (на изменение направления движ</w:t>
      </w:r>
      <w:r w:rsidR="003D3D0D" w:rsidRPr="00895CB4">
        <w:rPr>
          <w:color w:val="000000"/>
          <w:sz w:val="28"/>
          <w:szCs w:val="28"/>
        </w:rPr>
        <w:t>е</w:t>
      </w:r>
      <w:r w:rsidR="003D3D0D" w:rsidRPr="00895CB4">
        <w:rPr>
          <w:color w:val="000000"/>
          <w:sz w:val="28"/>
          <w:szCs w:val="28"/>
        </w:rPr>
        <w:t>ния, характера подачи и т.д.). Кулачки профилируют (программир</w:t>
      </w:r>
      <w:r w:rsidR="003D3D0D" w:rsidRPr="00895CB4">
        <w:rPr>
          <w:color w:val="000000"/>
          <w:sz w:val="28"/>
          <w:szCs w:val="28"/>
        </w:rPr>
        <w:t>у</w:t>
      </w:r>
      <w:r w:rsidR="003D3D0D" w:rsidRPr="00895CB4">
        <w:rPr>
          <w:color w:val="000000"/>
          <w:sz w:val="28"/>
          <w:szCs w:val="28"/>
        </w:rPr>
        <w:t>ют) по ранее разработа</w:t>
      </w:r>
      <w:r w:rsidR="003D3D0D" w:rsidRPr="00895CB4">
        <w:rPr>
          <w:color w:val="000000"/>
          <w:sz w:val="28"/>
          <w:szCs w:val="28"/>
        </w:rPr>
        <w:t>н</w:t>
      </w:r>
      <w:r w:rsidR="003D3D0D" w:rsidRPr="00895CB4">
        <w:rPr>
          <w:color w:val="000000"/>
          <w:sz w:val="28"/>
          <w:szCs w:val="28"/>
        </w:rPr>
        <w:t>ной программе (циклограмме) об</w:t>
      </w:r>
      <w:r w:rsidR="00527329" w:rsidRPr="00895CB4">
        <w:rPr>
          <w:color w:val="000000"/>
          <w:sz w:val="28"/>
          <w:szCs w:val="28"/>
        </w:rPr>
        <w:t>работки деталей, для чего общее время обработки (один оборот РВ) распр</w:t>
      </w:r>
      <w:r w:rsidR="00527329" w:rsidRPr="00895CB4">
        <w:rPr>
          <w:color w:val="000000"/>
          <w:sz w:val="28"/>
          <w:szCs w:val="28"/>
        </w:rPr>
        <w:t>е</w:t>
      </w:r>
      <w:r w:rsidR="00527329" w:rsidRPr="00895CB4">
        <w:rPr>
          <w:color w:val="000000"/>
          <w:sz w:val="28"/>
          <w:szCs w:val="28"/>
        </w:rPr>
        <w:t>деляют между отдел</w:t>
      </w:r>
      <w:r w:rsidR="00527329" w:rsidRPr="00895CB4">
        <w:rPr>
          <w:color w:val="000000"/>
          <w:sz w:val="28"/>
          <w:szCs w:val="28"/>
        </w:rPr>
        <w:t>ь</w:t>
      </w:r>
      <w:r w:rsidR="00527329" w:rsidRPr="00895CB4">
        <w:rPr>
          <w:color w:val="000000"/>
          <w:sz w:val="28"/>
          <w:szCs w:val="28"/>
        </w:rPr>
        <w:t>ными элементами цикла, а кулачок делят на определенное число частей. В зависимости от времени цикла обр</w:t>
      </w:r>
      <w:r w:rsidR="00527329" w:rsidRPr="00895CB4">
        <w:rPr>
          <w:color w:val="000000"/>
          <w:sz w:val="28"/>
          <w:szCs w:val="28"/>
        </w:rPr>
        <w:t>а</w:t>
      </w:r>
      <w:r w:rsidR="00527329" w:rsidRPr="00895CB4">
        <w:rPr>
          <w:color w:val="000000"/>
          <w:sz w:val="28"/>
          <w:szCs w:val="28"/>
        </w:rPr>
        <w:t>ботки и сложности деталей системы управления кулачковых автом</w:t>
      </w:r>
      <w:r w:rsidR="00527329" w:rsidRPr="00895CB4">
        <w:rPr>
          <w:color w:val="000000"/>
          <w:sz w:val="28"/>
          <w:szCs w:val="28"/>
        </w:rPr>
        <w:t>а</w:t>
      </w:r>
      <w:r w:rsidR="00527329" w:rsidRPr="00895CB4">
        <w:rPr>
          <w:color w:val="000000"/>
          <w:sz w:val="28"/>
          <w:szCs w:val="28"/>
        </w:rPr>
        <w:t>тов выполняют по трем осно</w:t>
      </w:r>
      <w:r w:rsidR="00527329" w:rsidRPr="00895CB4">
        <w:rPr>
          <w:color w:val="000000"/>
          <w:sz w:val="28"/>
          <w:szCs w:val="28"/>
        </w:rPr>
        <w:t>в</w:t>
      </w:r>
      <w:r w:rsidR="00527329" w:rsidRPr="00895CB4">
        <w:rPr>
          <w:color w:val="000000"/>
          <w:sz w:val="28"/>
          <w:szCs w:val="28"/>
        </w:rPr>
        <w:t>ным структурам.</w:t>
      </w:r>
    </w:p>
    <w:p w14:paraId="3352A892" w14:textId="77777777" w:rsidR="00527329" w:rsidRPr="00895CB4" w:rsidRDefault="00527329"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1.</w:t>
      </w:r>
      <w:r w:rsidR="007C303F" w:rsidRPr="00895CB4">
        <w:rPr>
          <w:color w:val="000000"/>
          <w:sz w:val="28"/>
          <w:szCs w:val="28"/>
        </w:rPr>
        <w:t xml:space="preserve"> </w:t>
      </w:r>
      <w:r w:rsidRPr="00895CB4">
        <w:rPr>
          <w:color w:val="000000"/>
          <w:sz w:val="28"/>
          <w:szCs w:val="28"/>
        </w:rPr>
        <w:t>С постоянной скоростью вращения РВ. Доля времени всп</w:t>
      </w:r>
      <w:r w:rsidRPr="00895CB4">
        <w:rPr>
          <w:color w:val="000000"/>
          <w:sz w:val="28"/>
          <w:szCs w:val="28"/>
        </w:rPr>
        <w:t>о</w:t>
      </w:r>
      <w:r w:rsidRPr="00895CB4">
        <w:rPr>
          <w:color w:val="000000"/>
          <w:sz w:val="28"/>
          <w:szCs w:val="28"/>
        </w:rPr>
        <w:t>могательных ходов в цикле обработки постоянная.</w:t>
      </w:r>
      <w:r w:rsidR="007C303F" w:rsidRPr="00895CB4">
        <w:rPr>
          <w:color w:val="000000"/>
          <w:sz w:val="28"/>
          <w:szCs w:val="28"/>
        </w:rPr>
        <w:t xml:space="preserve"> </w:t>
      </w:r>
      <w:r w:rsidRPr="00895CB4">
        <w:rPr>
          <w:color w:val="000000"/>
          <w:sz w:val="28"/>
          <w:szCs w:val="28"/>
        </w:rPr>
        <w:t>Эту</w:t>
      </w:r>
      <w:r w:rsidR="007C303F" w:rsidRPr="00895CB4">
        <w:rPr>
          <w:color w:val="000000"/>
          <w:sz w:val="28"/>
          <w:szCs w:val="28"/>
        </w:rPr>
        <w:t xml:space="preserve"> </w:t>
      </w:r>
      <w:r w:rsidRPr="00895CB4">
        <w:rPr>
          <w:color w:val="000000"/>
          <w:sz w:val="28"/>
          <w:szCs w:val="28"/>
        </w:rPr>
        <w:t>структуру</w:t>
      </w:r>
      <w:r w:rsidR="007C303F" w:rsidRPr="00895CB4">
        <w:rPr>
          <w:color w:val="000000"/>
          <w:sz w:val="28"/>
          <w:szCs w:val="28"/>
        </w:rPr>
        <w:t xml:space="preserve"> </w:t>
      </w:r>
      <w:r w:rsidRPr="00895CB4">
        <w:rPr>
          <w:color w:val="000000"/>
          <w:sz w:val="28"/>
          <w:szCs w:val="28"/>
        </w:rPr>
        <w:t>и</w:t>
      </w:r>
      <w:r w:rsidRPr="00895CB4">
        <w:rPr>
          <w:color w:val="000000"/>
          <w:sz w:val="28"/>
          <w:szCs w:val="28"/>
        </w:rPr>
        <w:t>с</w:t>
      </w:r>
      <w:r w:rsidRPr="00895CB4">
        <w:rPr>
          <w:color w:val="000000"/>
          <w:sz w:val="28"/>
          <w:szCs w:val="28"/>
        </w:rPr>
        <w:t>пользуют</w:t>
      </w:r>
      <w:r w:rsidR="007C303F" w:rsidRPr="00895CB4">
        <w:rPr>
          <w:color w:val="000000"/>
          <w:sz w:val="28"/>
          <w:szCs w:val="28"/>
        </w:rPr>
        <w:t xml:space="preserve"> </w:t>
      </w:r>
      <w:r w:rsidRPr="00895CB4">
        <w:rPr>
          <w:color w:val="000000"/>
          <w:sz w:val="28"/>
          <w:szCs w:val="28"/>
        </w:rPr>
        <w:t>для</w:t>
      </w:r>
      <w:r w:rsidR="007C303F" w:rsidRPr="00895CB4">
        <w:rPr>
          <w:color w:val="000000"/>
          <w:sz w:val="28"/>
          <w:szCs w:val="28"/>
        </w:rPr>
        <w:t xml:space="preserve"> </w:t>
      </w:r>
      <w:r w:rsidRPr="00895CB4">
        <w:rPr>
          <w:color w:val="000000"/>
          <w:sz w:val="28"/>
          <w:szCs w:val="28"/>
        </w:rPr>
        <w:t>изготовления мелких и несложных деталей со врем</w:t>
      </w:r>
      <w:r w:rsidRPr="00895CB4">
        <w:rPr>
          <w:color w:val="000000"/>
          <w:sz w:val="28"/>
          <w:szCs w:val="28"/>
        </w:rPr>
        <w:t>е</w:t>
      </w:r>
      <w:r w:rsidRPr="00895CB4">
        <w:rPr>
          <w:color w:val="000000"/>
          <w:sz w:val="28"/>
          <w:szCs w:val="28"/>
        </w:rPr>
        <w:t>нем цикла обработки не более 30</w:t>
      </w:r>
      <w:r w:rsidR="007C303F" w:rsidRPr="00895CB4">
        <w:rPr>
          <w:color w:val="000000"/>
          <w:sz w:val="28"/>
          <w:szCs w:val="28"/>
        </w:rPr>
        <w:t xml:space="preserve"> </w:t>
      </w:r>
      <w:r w:rsidRPr="00895CB4">
        <w:rPr>
          <w:color w:val="000000"/>
          <w:sz w:val="28"/>
          <w:szCs w:val="28"/>
        </w:rPr>
        <w:t>с. Такая продолжительность дост</w:t>
      </w:r>
      <w:r w:rsidRPr="00895CB4">
        <w:rPr>
          <w:color w:val="000000"/>
          <w:sz w:val="28"/>
          <w:szCs w:val="28"/>
        </w:rPr>
        <w:t>и</w:t>
      </w:r>
      <w:r w:rsidRPr="00895CB4">
        <w:rPr>
          <w:color w:val="000000"/>
          <w:sz w:val="28"/>
          <w:szCs w:val="28"/>
        </w:rPr>
        <w:t>гается при частоте вращения РВ не менее 1,5...2 мин</w:t>
      </w:r>
      <w:r w:rsidRPr="00895CB4">
        <w:rPr>
          <w:color w:val="000000"/>
          <w:sz w:val="28"/>
          <w:szCs w:val="28"/>
          <w:vertAlign w:val="superscript"/>
        </w:rPr>
        <w:t>–1</w:t>
      </w:r>
      <w:r w:rsidRPr="00895CB4">
        <w:rPr>
          <w:color w:val="000000"/>
          <w:sz w:val="28"/>
          <w:szCs w:val="28"/>
        </w:rPr>
        <w:t>.</w:t>
      </w:r>
    </w:p>
    <w:p w14:paraId="0519C91A" w14:textId="77777777" w:rsidR="00527329" w:rsidRPr="00895CB4" w:rsidRDefault="00527329" w:rsidP="00BA3B53">
      <w:pPr>
        <w:spacing w:line="264" w:lineRule="auto"/>
        <w:ind w:firstLine="709"/>
        <w:jc w:val="both"/>
        <w:rPr>
          <w:sz w:val="28"/>
          <w:szCs w:val="28"/>
        </w:rPr>
      </w:pPr>
      <w:r w:rsidRPr="00895CB4">
        <w:rPr>
          <w:color w:val="000000"/>
          <w:sz w:val="28"/>
          <w:szCs w:val="28"/>
        </w:rPr>
        <w:t>2.</w:t>
      </w:r>
      <w:r w:rsidR="007C303F" w:rsidRPr="00895CB4">
        <w:rPr>
          <w:color w:val="000000"/>
          <w:sz w:val="28"/>
          <w:szCs w:val="28"/>
        </w:rPr>
        <w:t xml:space="preserve"> </w:t>
      </w:r>
      <w:r w:rsidRPr="00895CB4">
        <w:rPr>
          <w:color w:val="000000"/>
          <w:sz w:val="28"/>
          <w:szCs w:val="28"/>
        </w:rPr>
        <w:t>С</w:t>
      </w:r>
      <w:r w:rsidR="007C303F" w:rsidRPr="00895CB4">
        <w:rPr>
          <w:color w:val="000000"/>
          <w:sz w:val="28"/>
          <w:szCs w:val="28"/>
        </w:rPr>
        <w:t xml:space="preserve"> </w:t>
      </w:r>
      <w:r w:rsidRPr="00895CB4">
        <w:rPr>
          <w:color w:val="000000"/>
          <w:sz w:val="28"/>
          <w:szCs w:val="28"/>
        </w:rPr>
        <w:t>двумя</w:t>
      </w:r>
      <w:r w:rsidR="007C303F" w:rsidRPr="00895CB4">
        <w:rPr>
          <w:color w:val="000000"/>
          <w:sz w:val="28"/>
          <w:szCs w:val="28"/>
        </w:rPr>
        <w:t xml:space="preserve"> </w:t>
      </w:r>
      <w:r w:rsidRPr="00895CB4">
        <w:rPr>
          <w:color w:val="000000"/>
          <w:sz w:val="28"/>
          <w:szCs w:val="28"/>
        </w:rPr>
        <w:t>частотами</w:t>
      </w:r>
      <w:r w:rsidR="007C303F" w:rsidRPr="00895CB4">
        <w:rPr>
          <w:color w:val="000000"/>
          <w:sz w:val="28"/>
          <w:szCs w:val="28"/>
        </w:rPr>
        <w:t xml:space="preserve"> </w:t>
      </w:r>
      <w:r w:rsidRPr="00895CB4">
        <w:rPr>
          <w:color w:val="000000"/>
          <w:sz w:val="28"/>
          <w:szCs w:val="28"/>
        </w:rPr>
        <w:t>вращения</w:t>
      </w:r>
      <w:r w:rsidR="007C303F" w:rsidRPr="00895CB4">
        <w:rPr>
          <w:color w:val="000000"/>
          <w:sz w:val="28"/>
          <w:szCs w:val="28"/>
        </w:rPr>
        <w:t xml:space="preserve"> </w:t>
      </w:r>
      <w:r w:rsidRPr="00895CB4">
        <w:rPr>
          <w:color w:val="000000"/>
          <w:sz w:val="28"/>
          <w:szCs w:val="28"/>
        </w:rPr>
        <w:t>РВ</w:t>
      </w:r>
      <w:r w:rsidR="007C303F" w:rsidRPr="00895CB4">
        <w:rPr>
          <w:color w:val="000000"/>
          <w:sz w:val="28"/>
          <w:szCs w:val="28"/>
        </w:rPr>
        <w:t xml:space="preserve"> </w:t>
      </w:r>
      <w:r w:rsidRPr="00895CB4">
        <w:rPr>
          <w:color w:val="000000"/>
          <w:sz w:val="28"/>
          <w:szCs w:val="28"/>
        </w:rPr>
        <w:t>(для</w:t>
      </w:r>
      <w:r w:rsidR="007C303F" w:rsidRPr="00895CB4">
        <w:rPr>
          <w:color w:val="000000"/>
          <w:sz w:val="28"/>
          <w:szCs w:val="28"/>
        </w:rPr>
        <w:t xml:space="preserve"> </w:t>
      </w:r>
      <w:r w:rsidRPr="00895CB4">
        <w:rPr>
          <w:color w:val="000000"/>
          <w:sz w:val="28"/>
          <w:szCs w:val="28"/>
        </w:rPr>
        <w:t>рабочих подач</w:t>
      </w:r>
      <w:r w:rsidR="007C303F" w:rsidRPr="00895CB4">
        <w:rPr>
          <w:color w:val="000000"/>
          <w:sz w:val="28"/>
          <w:szCs w:val="28"/>
        </w:rPr>
        <w:t xml:space="preserve"> </w:t>
      </w:r>
      <w:r w:rsidRPr="00895CB4">
        <w:rPr>
          <w:color w:val="000000"/>
          <w:sz w:val="28"/>
          <w:szCs w:val="28"/>
        </w:rPr>
        <w:t>и вспомогател</w:t>
      </w:r>
      <w:r w:rsidRPr="00895CB4">
        <w:rPr>
          <w:color w:val="000000"/>
          <w:sz w:val="28"/>
          <w:szCs w:val="28"/>
        </w:rPr>
        <w:t>ь</w:t>
      </w:r>
      <w:r w:rsidRPr="00895CB4">
        <w:rPr>
          <w:color w:val="000000"/>
          <w:sz w:val="28"/>
          <w:szCs w:val="28"/>
        </w:rPr>
        <w:t>ных ходов). При увеличении времени</w:t>
      </w:r>
      <w:r w:rsidR="007C303F" w:rsidRPr="00895CB4">
        <w:rPr>
          <w:color w:val="000000"/>
          <w:sz w:val="28"/>
          <w:szCs w:val="28"/>
        </w:rPr>
        <w:t xml:space="preserve"> </w:t>
      </w:r>
      <w:r w:rsidRPr="00895CB4">
        <w:rPr>
          <w:color w:val="000000"/>
          <w:sz w:val="28"/>
          <w:szCs w:val="28"/>
        </w:rPr>
        <w:t>цикла</w:t>
      </w:r>
      <w:r w:rsidR="007C303F" w:rsidRPr="00895CB4">
        <w:rPr>
          <w:color w:val="000000"/>
          <w:sz w:val="28"/>
          <w:szCs w:val="28"/>
        </w:rPr>
        <w:t xml:space="preserve"> </w:t>
      </w:r>
      <w:r w:rsidRPr="00895CB4">
        <w:rPr>
          <w:color w:val="000000"/>
          <w:sz w:val="28"/>
          <w:szCs w:val="28"/>
        </w:rPr>
        <w:t>обработки</w:t>
      </w:r>
      <w:r w:rsidR="007C303F" w:rsidRPr="00895CB4">
        <w:rPr>
          <w:color w:val="000000"/>
          <w:sz w:val="28"/>
          <w:szCs w:val="28"/>
        </w:rPr>
        <w:t xml:space="preserve"> </w:t>
      </w:r>
      <w:r w:rsidRPr="00895CB4">
        <w:rPr>
          <w:color w:val="000000"/>
          <w:sz w:val="28"/>
          <w:szCs w:val="28"/>
        </w:rPr>
        <w:t>продолжительность</w:t>
      </w:r>
      <w:r w:rsidR="007C303F" w:rsidRPr="00895CB4">
        <w:rPr>
          <w:color w:val="000000"/>
          <w:sz w:val="28"/>
          <w:szCs w:val="28"/>
        </w:rPr>
        <w:t xml:space="preserve"> </w:t>
      </w:r>
      <w:r w:rsidRPr="00895CB4">
        <w:rPr>
          <w:color w:val="000000"/>
          <w:sz w:val="28"/>
          <w:szCs w:val="28"/>
        </w:rPr>
        <w:t>х</w:t>
      </w:r>
      <w:r w:rsidRPr="00895CB4">
        <w:rPr>
          <w:color w:val="000000"/>
          <w:sz w:val="28"/>
          <w:szCs w:val="28"/>
        </w:rPr>
        <w:t>о</w:t>
      </w:r>
      <w:r w:rsidRPr="00895CB4">
        <w:rPr>
          <w:color w:val="000000"/>
          <w:sz w:val="28"/>
          <w:szCs w:val="28"/>
        </w:rPr>
        <w:t>дов</w:t>
      </w:r>
      <w:r w:rsidR="007C303F" w:rsidRPr="00895CB4">
        <w:rPr>
          <w:color w:val="000000"/>
          <w:sz w:val="28"/>
          <w:szCs w:val="28"/>
        </w:rPr>
        <w:t xml:space="preserve"> </w:t>
      </w:r>
      <w:r w:rsidRPr="00895CB4">
        <w:rPr>
          <w:color w:val="000000"/>
          <w:sz w:val="28"/>
          <w:szCs w:val="28"/>
        </w:rPr>
        <w:t>возрастает. Уменьшить ее изменением угла</w:t>
      </w:r>
      <w:r w:rsidR="007C303F" w:rsidRPr="00895CB4">
        <w:rPr>
          <w:color w:val="000000"/>
          <w:sz w:val="28"/>
          <w:szCs w:val="28"/>
        </w:rPr>
        <w:t xml:space="preserve"> </w:t>
      </w:r>
      <w:r w:rsidRPr="00895CB4">
        <w:rPr>
          <w:color w:val="000000"/>
          <w:sz w:val="28"/>
          <w:szCs w:val="28"/>
        </w:rPr>
        <w:t>наклона</w:t>
      </w:r>
      <w:r w:rsidR="007C303F" w:rsidRPr="00895CB4">
        <w:rPr>
          <w:color w:val="000000"/>
          <w:sz w:val="28"/>
          <w:szCs w:val="28"/>
        </w:rPr>
        <w:t xml:space="preserve"> </w:t>
      </w:r>
      <w:r w:rsidRPr="00895CB4">
        <w:rPr>
          <w:color w:val="000000"/>
          <w:sz w:val="28"/>
          <w:szCs w:val="28"/>
        </w:rPr>
        <w:t>профиля кулачка нел</w:t>
      </w:r>
      <w:r w:rsidRPr="00895CB4">
        <w:rPr>
          <w:color w:val="000000"/>
          <w:sz w:val="28"/>
          <w:szCs w:val="28"/>
        </w:rPr>
        <w:t>ь</w:t>
      </w:r>
      <w:r w:rsidRPr="00895CB4">
        <w:rPr>
          <w:color w:val="000000"/>
          <w:sz w:val="28"/>
          <w:szCs w:val="28"/>
        </w:rPr>
        <w:t>зя из-за возможного заклинивания толкателя. В связи с этим участку профиля вспомог</w:t>
      </w:r>
      <w:r w:rsidRPr="00895CB4">
        <w:rPr>
          <w:color w:val="000000"/>
          <w:sz w:val="28"/>
          <w:szCs w:val="28"/>
        </w:rPr>
        <w:t>а</w:t>
      </w:r>
      <w:r w:rsidRPr="00895CB4">
        <w:rPr>
          <w:color w:val="000000"/>
          <w:sz w:val="28"/>
          <w:szCs w:val="28"/>
        </w:rPr>
        <w:t>тельных ходов должно соответствовать ускоренное (от 6 до 30 мин</w:t>
      </w:r>
      <w:r w:rsidRPr="00895CB4">
        <w:rPr>
          <w:color w:val="000000"/>
          <w:sz w:val="28"/>
          <w:szCs w:val="28"/>
          <w:vertAlign w:val="superscript"/>
        </w:rPr>
        <w:t>–1</w:t>
      </w:r>
      <w:r w:rsidRPr="00895CB4">
        <w:rPr>
          <w:color w:val="000000"/>
          <w:sz w:val="28"/>
          <w:szCs w:val="28"/>
        </w:rPr>
        <w:t>) вращение РВ.</w:t>
      </w:r>
    </w:p>
    <w:p w14:paraId="494498AD" w14:textId="77777777" w:rsidR="00527329" w:rsidRPr="00895CB4" w:rsidRDefault="00527329"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3. С двумя РВ (основным и вспомогательным). Если в течение цикла о</w:t>
      </w:r>
      <w:r w:rsidRPr="00895CB4">
        <w:rPr>
          <w:color w:val="000000"/>
          <w:sz w:val="28"/>
          <w:szCs w:val="28"/>
        </w:rPr>
        <w:t>б</w:t>
      </w:r>
      <w:r w:rsidRPr="00895CB4">
        <w:rPr>
          <w:color w:val="000000"/>
          <w:sz w:val="28"/>
          <w:szCs w:val="28"/>
        </w:rPr>
        <w:t>работки необходимо неоднократно выключать какое-либо исполнительное устройство (например, шестипозиционную револ</w:t>
      </w:r>
      <w:r w:rsidRPr="00895CB4">
        <w:rPr>
          <w:color w:val="000000"/>
          <w:sz w:val="28"/>
          <w:szCs w:val="28"/>
        </w:rPr>
        <w:t>ь</w:t>
      </w:r>
      <w:r w:rsidRPr="00895CB4">
        <w:rPr>
          <w:color w:val="000000"/>
          <w:sz w:val="28"/>
          <w:szCs w:val="28"/>
        </w:rPr>
        <w:t>верную головку), используют вспом</w:t>
      </w:r>
      <w:r w:rsidRPr="00895CB4">
        <w:rPr>
          <w:color w:val="000000"/>
          <w:sz w:val="28"/>
          <w:szCs w:val="28"/>
        </w:rPr>
        <w:t>о</w:t>
      </w:r>
      <w:r w:rsidRPr="00895CB4">
        <w:rPr>
          <w:color w:val="000000"/>
          <w:sz w:val="28"/>
          <w:szCs w:val="28"/>
        </w:rPr>
        <w:t xml:space="preserve">гательный РВ, включаемый от кулачка основного РВ требуемое число раз. </w:t>
      </w:r>
      <w:r w:rsidR="0000185D" w:rsidRPr="00895CB4">
        <w:rPr>
          <w:color w:val="000000"/>
          <w:sz w:val="28"/>
          <w:szCs w:val="28"/>
        </w:rPr>
        <w:t>При этом в</w:t>
      </w:r>
      <w:r w:rsidRPr="00895CB4">
        <w:rPr>
          <w:color w:val="000000"/>
          <w:sz w:val="28"/>
          <w:szCs w:val="28"/>
        </w:rPr>
        <w:t>ыполнить к</w:t>
      </w:r>
      <w:r w:rsidRPr="00895CB4">
        <w:rPr>
          <w:color w:val="000000"/>
          <w:sz w:val="28"/>
          <w:szCs w:val="28"/>
        </w:rPr>
        <w:t>у</w:t>
      </w:r>
      <w:r w:rsidRPr="00895CB4">
        <w:rPr>
          <w:color w:val="000000"/>
          <w:sz w:val="28"/>
          <w:szCs w:val="28"/>
        </w:rPr>
        <w:t>лачок необходимого профиля для его установки на основном валу н</w:t>
      </w:r>
      <w:r w:rsidRPr="00895CB4">
        <w:rPr>
          <w:color w:val="000000"/>
          <w:sz w:val="28"/>
          <w:szCs w:val="28"/>
        </w:rPr>
        <w:t>е</w:t>
      </w:r>
      <w:r w:rsidRPr="00895CB4">
        <w:rPr>
          <w:color w:val="000000"/>
          <w:sz w:val="28"/>
          <w:szCs w:val="28"/>
        </w:rPr>
        <w:t>возможно</w:t>
      </w:r>
      <w:r w:rsidR="0000185D" w:rsidRPr="00895CB4">
        <w:rPr>
          <w:color w:val="000000"/>
          <w:sz w:val="28"/>
          <w:szCs w:val="28"/>
        </w:rPr>
        <w:t xml:space="preserve"> или нецелесообразно</w:t>
      </w:r>
      <w:r w:rsidRPr="00895CB4">
        <w:rPr>
          <w:color w:val="000000"/>
          <w:sz w:val="28"/>
          <w:szCs w:val="28"/>
        </w:rPr>
        <w:t>.</w:t>
      </w:r>
    </w:p>
    <w:p w14:paraId="67A20175" w14:textId="77777777" w:rsidR="00527329" w:rsidRPr="00895CB4" w:rsidRDefault="00527329" w:rsidP="00BA3B53">
      <w:pPr>
        <w:shd w:val="clear" w:color="auto" w:fill="FFFFFF"/>
        <w:autoSpaceDE w:val="0"/>
        <w:autoSpaceDN w:val="0"/>
        <w:adjustRightInd w:val="0"/>
        <w:spacing w:line="264" w:lineRule="auto"/>
        <w:ind w:firstLine="709"/>
        <w:jc w:val="both"/>
        <w:rPr>
          <w:color w:val="000000"/>
          <w:sz w:val="28"/>
          <w:szCs w:val="28"/>
        </w:rPr>
      </w:pPr>
      <w:r w:rsidRPr="00895CB4">
        <w:rPr>
          <w:color w:val="000000"/>
          <w:sz w:val="28"/>
          <w:szCs w:val="28"/>
        </w:rPr>
        <w:t>Переналадку кулачковых систем на новую программу ос</w:t>
      </w:r>
      <w:r w:rsidRPr="00895CB4">
        <w:rPr>
          <w:color w:val="000000"/>
          <w:sz w:val="28"/>
          <w:szCs w:val="28"/>
        </w:rPr>
        <w:t>у</w:t>
      </w:r>
      <w:r w:rsidRPr="00895CB4">
        <w:rPr>
          <w:color w:val="000000"/>
          <w:sz w:val="28"/>
          <w:szCs w:val="28"/>
        </w:rPr>
        <w:t>ществляют изменением профиля кулачков или соотношения длин рыч</w:t>
      </w:r>
      <w:r w:rsidRPr="00895CB4">
        <w:rPr>
          <w:color w:val="000000"/>
          <w:sz w:val="28"/>
          <w:szCs w:val="28"/>
        </w:rPr>
        <w:t>а</w:t>
      </w:r>
      <w:r w:rsidRPr="00895CB4">
        <w:rPr>
          <w:color w:val="000000"/>
          <w:sz w:val="28"/>
          <w:szCs w:val="28"/>
        </w:rPr>
        <w:t>гов, передающих движение от кулачка постоянного профиля исполнительному органу, заменой накладных кула</w:t>
      </w:r>
      <w:r w:rsidRPr="00895CB4">
        <w:rPr>
          <w:color w:val="000000"/>
          <w:sz w:val="28"/>
          <w:szCs w:val="28"/>
        </w:rPr>
        <w:t>ч</w:t>
      </w:r>
      <w:r w:rsidRPr="00895CB4">
        <w:rPr>
          <w:color w:val="000000"/>
          <w:sz w:val="28"/>
          <w:szCs w:val="28"/>
        </w:rPr>
        <w:t xml:space="preserve">ков или </w:t>
      </w:r>
      <w:r w:rsidR="0000185D" w:rsidRPr="00895CB4">
        <w:rPr>
          <w:color w:val="000000"/>
          <w:sz w:val="28"/>
          <w:szCs w:val="28"/>
        </w:rPr>
        <w:t xml:space="preserve">самого </w:t>
      </w:r>
      <w:r w:rsidRPr="00895CB4">
        <w:rPr>
          <w:color w:val="000000"/>
          <w:sz w:val="28"/>
          <w:szCs w:val="28"/>
        </w:rPr>
        <w:t>РВ.</w:t>
      </w:r>
    </w:p>
    <w:p w14:paraId="4D1ED2D3" w14:textId="77777777" w:rsidR="00527329" w:rsidRPr="00895CB4" w:rsidRDefault="00527329" w:rsidP="00BA3B53">
      <w:pPr>
        <w:shd w:val="clear" w:color="auto" w:fill="FFFFFF"/>
        <w:autoSpaceDE w:val="0"/>
        <w:autoSpaceDN w:val="0"/>
        <w:adjustRightInd w:val="0"/>
        <w:spacing w:line="264" w:lineRule="auto"/>
        <w:ind w:firstLine="709"/>
        <w:jc w:val="both"/>
        <w:rPr>
          <w:sz w:val="28"/>
          <w:szCs w:val="28"/>
        </w:rPr>
      </w:pPr>
      <w:r w:rsidRPr="00895CB4">
        <w:rPr>
          <w:color w:val="000000"/>
          <w:sz w:val="28"/>
          <w:szCs w:val="28"/>
        </w:rPr>
        <w:t>В качестве промежуточных механизмов</w:t>
      </w:r>
      <w:r w:rsidR="0000185D" w:rsidRPr="00895CB4">
        <w:rPr>
          <w:color w:val="000000"/>
          <w:sz w:val="28"/>
          <w:szCs w:val="28"/>
        </w:rPr>
        <w:t>,</w:t>
      </w:r>
      <w:r w:rsidRPr="00895CB4">
        <w:rPr>
          <w:color w:val="000000"/>
          <w:sz w:val="28"/>
          <w:szCs w:val="28"/>
        </w:rPr>
        <w:t xml:space="preserve"> </w:t>
      </w:r>
      <w:r w:rsidR="0000185D" w:rsidRPr="00895CB4">
        <w:rPr>
          <w:color w:val="000000"/>
          <w:sz w:val="28"/>
          <w:szCs w:val="28"/>
        </w:rPr>
        <w:t xml:space="preserve">кроме рычажных, плунжерных и других механизмов, </w:t>
      </w:r>
      <w:r w:rsidRPr="00895CB4">
        <w:rPr>
          <w:color w:val="000000"/>
          <w:sz w:val="28"/>
          <w:szCs w:val="28"/>
        </w:rPr>
        <w:t>используют</w:t>
      </w:r>
      <w:r w:rsidR="007C303F" w:rsidRPr="00895CB4">
        <w:rPr>
          <w:color w:val="000000"/>
          <w:sz w:val="28"/>
          <w:szCs w:val="28"/>
        </w:rPr>
        <w:t xml:space="preserve"> </w:t>
      </w:r>
      <w:r w:rsidRPr="00895CB4">
        <w:rPr>
          <w:color w:val="000000"/>
          <w:sz w:val="28"/>
          <w:szCs w:val="28"/>
        </w:rPr>
        <w:t>золотники, электрок</w:t>
      </w:r>
      <w:r w:rsidRPr="00895CB4">
        <w:rPr>
          <w:color w:val="000000"/>
          <w:sz w:val="28"/>
          <w:szCs w:val="28"/>
        </w:rPr>
        <w:t>о</w:t>
      </w:r>
      <w:r w:rsidRPr="00895CB4">
        <w:rPr>
          <w:color w:val="000000"/>
          <w:sz w:val="28"/>
          <w:szCs w:val="28"/>
        </w:rPr>
        <w:t>нтак</w:t>
      </w:r>
      <w:r w:rsidRPr="00895CB4">
        <w:rPr>
          <w:color w:val="000000"/>
          <w:sz w:val="28"/>
          <w:szCs w:val="28"/>
        </w:rPr>
        <w:t>т</w:t>
      </w:r>
      <w:r w:rsidRPr="00895CB4">
        <w:rPr>
          <w:color w:val="000000"/>
          <w:sz w:val="28"/>
          <w:szCs w:val="28"/>
        </w:rPr>
        <w:t>ные выключатели и др.</w:t>
      </w:r>
    </w:p>
    <w:p w14:paraId="328AC304" w14:textId="0EAF6932" w:rsidR="00186F45" w:rsidRPr="00E02FC9" w:rsidRDefault="00186F45" w:rsidP="00186F45">
      <w:pPr>
        <w:spacing w:line="264" w:lineRule="auto"/>
        <w:jc w:val="center"/>
        <w:rPr>
          <w:b/>
          <w:sz w:val="28"/>
          <w:szCs w:val="28"/>
          <w:u w:val="single"/>
        </w:rPr>
      </w:pPr>
      <w:r w:rsidRPr="00E02FC9">
        <w:rPr>
          <w:b/>
          <w:sz w:val="28"/>
          <w:szCs w:val="28"/>
          <w:u w:val="single"/>
        </w:rPr>
        <w:t xml:space="preserve">Лекция 4 ( </w:t>
      </w:r>
      <w:r w:rsidR="000A3411" w:rsidRPr="00E02FC9">
        <w:rPr>
          <w:b/>
          <w:sz w:val="28"/>
          <w:szCs w:val="28"/>
          <w:u w:val="single"/>
        </w:rPr>
        <w:t>4</w:t>
      </w:r>
      <w:r w:rsidRPr="00E02FC9">
        <w:rPr>
          <w:b/>
          <w:sz w:val="28"/>
          <w:szCs w:val="28"/>
          <w:u w:val="single"/>
        </w:rPr>
        <w:t xml:space="preserve"> час</w:t>
      </w:r>
      <w:r w:rsidR="000A3411" w:rsidRPr="00E02FC9">
        <w:rPr>
          <w:b/>
          <w:sz w:val="28"/>
          <w:szCs w:val="28"/>
          <w:u w:val="single"/>
        </w:rPr>
        <w:t>а</w:t>
      </w:r>
      <w:r w:rsidRPr="00E02FC9">
        <w:rPr>
          <w:b/>
          <w:sz w:val="28"/>
          <w:szCs w:val="28"/>
          <w:u w:val="single"/>
        </w:rPr>
        <w:t xml:space="preserve"> )</w:t>
      </w:r>
    </w:p>
    <w:p w14:paraId="10684C8B" w14:textId="77777777" w:rsidR="008774BE" w:rsidRPr="00E02FC9" w:rsidRDefault="008774BE" w:rsidP="000B2797">
      <w:pPr>
        <w:spacing w:line="288" w:lineRule="auto"/>
        <w:jc w:val="center"/>
        <w:rPr>
          <w:b/>
          <w:sz w:val="28"/>
          <w:szCs w:val="28"/>
          <w:u w:val="single"/>
        </w:rPr>
      </w:pPr>
      <w:r w:rsidRPr="00E02FC9">
        <w:rPr>
          <w:b/>
          <w:bCs/>
          <w:sz w:val="28"/>
          <w:szCs w:val="28"/>
          <w:u w:val="single"/>
        </w:rPr>
        <w:t>Системы программного управления</w:t>
      </w:r>
    </w:p>
    <w:p w14:paraId="0C4D2D0B" w14:textId="77777777" w:rsidR="00730AFC" w:rsidRPr="00895CB4" w:rsidRDefault="00730AFC" w:rsidP="000B2797">
      <w:pPr>
        <w:spacing w:line="288" w:lineRule="auto"/>
        <w:ind w:firstLine="709"/>
        <w:jc w:val="both"/>
        <w:rPr>
          <w:sz w:val="28"/>
          <w:szCs w:val="28"/>
          <w:u w:val="words"/>
        </w:rPr>
      </w:pPr>
    </w:p>
    <w:p w14:paraId="07C5A97C" w14:textId="77777777" w:rsidR="008774BE" w:rsidRPr="00895CB4" w:rsidRDefault="008774BE" w:rsidP="000B2797">
      <w:pPr>
        <w:spacing w:line="288" w:lineRule="auto"/>
        <w:ind w:firstLine="709"/>
        <w:jc w:val="both"/>
        <w:rPr>
          <w:sz w:val="28"/>
          <w:szCs w:val="28"/>
        </w:rPr>
      </w:pPr>
      <w:r w:rsidRPr="00895CB4">
        <w:rPr>
          <w:sz w:val="28"/>
          <w:szCs w:val="28"/>
        </w:rPr>
        <w:t>Системы программного управления ра</w:t>
      </w:r>
      <w:r w:rsidRPr="00895CB4">
        <w:rPr>
          <w:sz w:val="28"/>
          <w:szCs w:val="28"/>
        </w:rPr>
        <w:t>з</w:t>
      </w:r>
      <w:r w:rsidRPr="00895CB4">
        <w:rPr>
          <w:sz w:val="28"/>
          <w:szCs w:val="28"/>
        </w:rPr>
        <w:t>деляются на:</w:t>
      </w:r>
    </w:p>
    <w:p w14:paraId="4503AD26" w14:textId="77777777" w:rsidR="008774BE" w:rsidRPr="00895CB4" w:rsidRDefault="008774BE" w:rsidP="000B2797">
      <w:pPr>
        <w:spacing w:line="288" w:lineRule="auto"/>
        <w:ind w:firstLine="709"/>
        <w:jc w:val="both"/>
        <w:rPr>
          <w:sz w:val="28"/>
          <w:szCs w:val="28"/>
        </w:rPr>
      </w:pPr>
      <w:r w:rsidRPr="00895CB4">
        <w:rPr>
          <w:sz w:val="28"/>
          <w:szCs w:val="28"/>
        </w:rPr>
        <w:lastRenderedPageBreak/>
        <w:t>- системы циклового программного управления (ЦПУ)</w:t>
      </w:r>
      <w:r w:rsidR="000B2797" w:rsidRPr="00895CB4">
        <w:rPr>
          <w:sz w:val="28"/>
          <w:szCs w:val="28"/>
        </w:rPr>
        <w:t xml:space="preserve"> (рис.10</w:t>
      </w:r>
      <w:r w:rsidR="00730AFC" w:rsidRPr="00895CB4">
        <w:rPr>
          <w:sz w:val="28"/>
          <w:szCs w:val="28"/>
        </w:rPr>
        <w:t>)</w:t>
      </w:r>
      <w:r w:rsidRPr="00895CB4">
        <w:rPr>
          <w:sz w:val="28"/>
          <w:szCs w:val="28"/>
        </w:rPr>
        <w:t>;</w:t>
      </w:r>
    </w:p>
    <w:p w14:paraId="39166000" w14:textId="77777777" w:rsidR="008774BE" w:rsidRPr="00895CB4" w:rsidRDefault="008774BE" w:rsidP="000B2797">
      <w:pPr>
        <w:spacing w:line="288" w:lineRule="auto"/>
        <w:ind w:firstLine="709"/>
        <w:jc w:val="both"/>
        <w:rPr>
          <w:sz w:val="28"/>
          <w:szCs w:val="28"/>
        </w:rPr>
      </w:pPr>
      <w:r w:rsidRPr="00895CB4">
        <w:rPr>
          <w:sz w:val="28"/>
          <w:szCs w:val="28"/>
        </w:rPr>
        <w:t>- системы числового программного управления (ЧПУ)</w:t>
      </w:r>
      <w:r w:rsidR="00730AFC" w:rsidRPr="00895CB4">
        <w:rPr>
          <w:sz w:val="28"/>
          <w:szCs w:val="28"/>
        </w:rPr>
        <w:t>.</w:t>
      </w:r>
    </w:p>
    <w:p w14:paraId="2A6DA7A2" w14:textId="7746963E" w:rsidR="008774BE" w:rsidRDefault="008774BE" w:rsidP="000B2797">
      <w:pPr>
        <w:spacing w:line="288" w:lineRule="auto"/>
        <w:ind w:firstLine="709"/>
        <w:jc w:val="both"/>
        <w:rPr>
          <w:sz w:val="28"/>
          <w:szCs w:val="28"/>
        </w:rPr>
      </w:pPr>
      <w:r w:rsidRPr="00895CB4">
        <w:rPr>
          <w:sz w:val="28"/>
          <w:szCs w:val="28"/>
        </w:rPr>
        <w:t>Отличительной особенностью системы ЦПУ является то, что программно в буквенно-цифровом коде задается только технологич</w:t>
      </w:r>
      <w:r w:rsidRPr="00895CB4">
        <w:rPr>
          <w:sz w:val="28"/>
          <w:szCs w:val="28"/>
        </w:rPr>
        <w:t>е</w:t>
      </w:r>
      <w:r w:rsidRPr="00895CB4">
        <w:rPr>
          <w:sz w:val="28"/>
          <w:szCs w:val="28"/>
        </w:rPr>
        <w:t>ская информация (направление перемещений, включ</w:t>
      </w:r>
      <w:r w:rsidRPr="00895CB4">
        <w:rPr>
          <w:sz w:val="28"/>
          <w:szCs w:val="28"/>
        </w:rPr>
        <w:t>е</w:t>
      </w:r>
      <w:r w:rsidRPr="00895CB4">
        <w:rPr>
          <w:sz w:val="28"/>
          <w:szCs w:val="28"/>
        </w:rPr>
        <w:t>ние/выключе</w:t>
      </w:r>
      <w:r w:rsidR="00E3183D" w:rsidRPr="00895CB4">
        <w:rPr>
          <w:sz w:val="28"/>
          <w:szCs w:val="28"/>
        </w:rPr>
        <w:t>-</w:t>
      </w:r>
      <w:r w:rsidRPr="00895CB4">
        <w:rPr>
          <w:sz w:val="28"/>
          <w:szCs w:val="28"/>
        </w:rPr>
        <w:t>ние</w:t>
      </w:r>
      <w:r w:rsidR="00A940AD" w:rsidRPr="00895CB4">
        <w:rPr>
          <w:sz w:val="28"/>
          <w:szCs w:val="28"/>
        </w:rPr>
        <w:t xml:space="preserve"> привод</w:t>
      </w:r>
      <w:r w:rsidR="00C44722" w:rsidRPr="00895CB4">
        <w:rPr>
          <w:sz w:val="28"/>
          <w:szCs w:val="28"/>
        </w:rPr>
        <w:t>ов)</w:t>
      </w:r>
      <w:r w:rsidR="00A940AD" w:rsidRPr="00895CB4">
        <w:rPr>
          <w:sz w:val="28"/>
          <w:szCs w:val="28"/>
        </w:rPr>
        <w:t>. Г</w:t>
      </w:r>
      <w:r w:rsidRPr="00895CB4">
        <w:rPr>
          <w:sz w:val="28"/>
          <w:szCs w:val="28"/>
        </w:rPr>
        <w:t>еометрическая информация (величина перемещ</w:t>
      </w:r>
      <w:r w:rsidRPr="00895CB4">
        <w:rPr>
          <w:sz w:val="28"/>
          <w:szCs w:val="28"/>
        </w:rPr>
        <w:t>е</w:t>
      </w:r>
      <w:r w:rsidRPr="00895CB4">
        <w:rPr>
          <w:sz w:val="28"/>
          <w:szCs w:val="28"/>
        </w:rPr>
        <w:t>ний, координаты позиционирования</w:t>
      </w:r>
      <w:r w:rsidR="00A940AD" w:rsidRPr="00895CB4">
        <w:rPr>
          <w:sz w:val="28"/>
          <w:szCs w:val="28"/>
        </w:rPr>
        <w:t xml:space="preserve"> рабочих органов</w:t>
      </w:r>
      <w:r w:rsidRPr="00895CB4">
        <w:rPr>
          <w:sz w:val="28"/>
          <w:szCs w:val="28"/>
        </w:rPr>
        <w:t>) задается ра</w:t>
      </w:r>
      <w:r w:rsidRPr="00895CB4">
        <w:rPr>
          <w:sz w:val="28"/>
          <w:szCs w:val="28"/>
        </w:rPr>
        <w:t>с</w:t>
      </w:r>
      <w:r w:rsidRPr="00895CB4">
        <w:rPr>
          <w:sz w:val="28"/>
          <w:szCs w:val="28"/>
        </w:rPr>
        <w:t>положением упоров, как в системах управл</w:t>
      </w:r>
      <w:r w:rsidRPr="00895CB4">
        <w:rPr>
          <w:sz w:val="28"/>
          <w:szCs w:val="28"/>
        </w:rPr>
        <w:t>е</w:t>
      </w:r>
      <w:r w:rsidRPr="00895CB4">
        <w:rPr>
          <w:sz w:val="28"/>
          <w:szCs w:val="28"/>
        </w:rPr>
        <w:t>ния с упорами.</w:t>
      </w:r>
    </w:p>
    <w:p w14:paraId="69FEBBE9" w14:textId="6C7BCF5B" w:rsidR="00E02FC9" w:rsidRDefault="00E02FC9" w:rsidP="000B2797">
      <w:pPr>
        <w:spacing w:line="288" w:lineRule="auto"/>
        <w:ind w:firstLine="709"/>
        <w:jc w:val="both"/>
        <w:rPr>
          <w:sz w:val="28"/>
          <w:szCs w:val="28"/>
        </w:rPr>
      </w:pPr>
    </w:p>
    <w:p w14:paraId="64CEBD9C" w14:textId="6A4CE4B5" w:rsidR="00E02FC9" w:rsidRDefault="00E02FC9" w:rsidP="000B2797">
      <w:pPr>
        <w:spacing w:line="288" w:lineRule="auto"/>
        <w:ind w:firstLine="709"/>
        <w:jc w:val="both"/>
        <w:rPr>
          <w:sz w:val="28"/>
          <w:szCs w:val="28"/>
        </w:rPr>
      </w:pPr>
    </w:p>
    <w:p w14:paraId="22EEE832" w14:textId="424E83FB" w:rsidR="00E02FC9" w:rsidRDefault="00E02FC9" w:rsidP="000B2797">
      <w:pPr>
        <w:spacing w:line="288" w:lineRule="auto"/>
        <w:ind w:firstLine="709"/>
        <w:jc w:val="both"/>
        <w:rPr>
          <w:sz w:val="28"/>
          <w:szCs w:val="28"/>
        </w:rPr>
      </w:pPr>
    </w:p>
    <w:p w14:paraId="592A0867" w14:textId="3C91378D" w:rsidR="00E02FC9" w:rsidRDefault="00E02FC9" w:rsidP="000B2797">
      <w:pPr>
        <w:spacing w:line="288" w:lineRule="auto"/>
        <w:ind w:firstLine="709"/>
        <w:jc w:val="both"/>
        <w:rPr>
          <w:sz w:val="28"/>
          <w:szCs w:val="28"/>
        </w:rPr>
      </w:pPr>
    </w:p>
    <w:p w14:paraId="2A0CF7C9" w14:textId="77777777" w:rsidR="00E02FC9" w:rsidRPr="00895CB4" w:rsidRDefault="00E02FC9" w:rsidP="000B2797">
      <w:pPr>
        <w:spacing w:line="288" w:lineRule="auto"/>
        <w:ind w:firstLine="709"/>
        <w:jc w:val="both"/>
        <w:rPr>
          <w:sz w:val="28"/>
          <w:szCs w:val="28"/>
        </w:rPr>
      </w:pPr>
    </w:p>
    <w:p w14:paraId="4BC4BE34" w14:textId="210EF7DA" w:rsidR="000B2797" w:rsidRPr="00895CB4" w:rsidRDefault="00AE031A" w:rsidP="000B2797">
      <w:pPr>
        <w:spacing w:line="264" w:lineRule="auto"/>
        <w:ind w:firstLine="709"/>
        <w:jc w:val="both"/>
        <w:rPr>
          <w:sz w:val="28"/>
          <w:szCs w:val="28"/>
        </w:rPr>
      </w:pPr>
      <w:r w:rsidRPr="00895CB4">
        <w:rPr>
          <w:noProof/>
          <w:sz w:val="28"/>
          <w:szCs w:val="28"/>
        </w:rPr>
        <mc:AlternateContent>
          <mc:Choice Requires="wpg">
            <w:drawing>
              <wp:anchor distT="0" distB="0" distL="114300" distR="114300" simplePos="0" relativeHeight="251648000" behindDoc="0" locked="0" layoutInCell="1" allowOverlap="1" wp14:anchorId="15EDCFCF" wp14:editId="0FA7525A">
                <wp:simplePos x="0" y="0"/>
                <wp:positionH relativeFrom="column">
                  <wp:posOffset>449580</wp:posOffset>
                </wp:positionH>
                <wp:positionV relativeFrom="paragraph">
                  <wp:posOffset>114300</wp:posOffset>
                </wp:positionV>
                <wp:extent cx="3093720" cy="685800"/>
                <wp:effectExtent l="7620" t="8255" r="13335" b="10795"/>
                <wp:wrapNone/>
                <wp:docPr id="5266" name="Group 49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3720" cy="685800"/>
                          <a:chOff x="2681" y="4374"/>
                          <a:chExt cx="7141" cy="3015"/>
                        </a:xfrm>
                      </wpg:grpSpPr>
                      <wps:wsp>
                        <wps:cNvPr id="5267" name="Text Box 4934"/>
                        <wps:cNvSpPr txBox="1">
                          <a:spLocks noChangeArrowheads="1"/>
                        </wps:cNvSpPr>
                        <wps:spPr bwMode="auto">
                          <a:xfrm>
                            <a:off x="2681" y="4374"/>
                            <a:ext cx="1021" cy="1034"/>
                          </a:xfrm>
                          <a:prstGeom prst="rect">
                            <a:avLst/>
                          </a:prstGeom>
                          <a:solidFill>
                            <a:srgbClr val="FFFFFF"/>
                          </a:solidFill>
                          <a:ln w="9525">
                            <a:solidFill>
                              <a:srgbClr val="000000"/>
                            </a:solidFill>
                            <a:miter lim="800000"/>
                            <a:headEnd/>
                            <a:tailEnd/>
                          </a:ln>
                        </wps:spPr>
                        <wps:txbx>
                          <w:txbxContent>
                            <w:p w14:paraId="5611385B" w14:textId="77777777" w:rsidR="006026E2" w:rsidRPr="00730AFC" w:rsidRDefault="006026E2" w:rsidP="000B2797">
                              <w:pPr>
                                <w:rPr>
                                  <w:i/>
                                  <w:sz w:val="18"/>
                                  <w:szCs w:val="18"/>
                                </w:rPr>
                              </w:pPr>
                              <w:r w:rsidRPr="00730AFC">
                                <w:rPr>
                                  <w:i/>
                                  <w:sz w:val="18"/>
                                  <w:szCs w:val="18"/>
                                </w:rPr>
                                <w:t>2</w:t>
                              </w:r>
                            </w:p>
                          </w:txbxContent>
                        </wps:txbx>
                        <wps:bodyPr rot="0" vert="horz" wrap="square" lIns="91440" tIns="45720" rIns="91440" bIns="45720" anchor="t" anchorCtr="0" upright="1">
                          <a:noAutofit/>
                        </wps:bodyPr>
                      </wps:wsp>
                      <wps:wsp>
                        <wps:cNvPr id="5268" name="Line 4935"/>
                        <wps:cNvCnPr>
                          <a:cxnSpLocks noChangeShapeType="1"/>
                        </wps:cNvCnPr>
                        <wps:spPr bwMode="auto">
                          <a:xfrm>
                            <a:off x="3702" y="4838"/>
                            <a:ext cx="88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9" name="Text Box 4936"/>
                        <wps:cNvSpPr txBox="1">
                          <a:spLocks noChangeArrowheads="1"/>
                        </wps:cNvSpPr>
                        <wps:spPr bwMode="auto">
                          <a:xfrm>
                            <a:off x="4587" y="4374"/>
                            <a:ext cx="1079" cy="1034"/>
                          </a:xfrm>
                          <a:prstGeom prst="rect">
                            <a:avLst/>
                          </a:prstGeom>
                          <a:solidFill>
                            <a:srgbClr val="FFFFFF"/>
                          </a:solidFill>
                          <a:ln w="9525">
                            <a:solidFill>
                              <a:srgbClr val="000000"/>
                            </a:solidFill>
                            <a:miter lim="800000"/>
                            <a:headEnd/>
                            <a:tailEnd/>
                          </a:ln>
                        </wps:spPr>
                        <wps:txbx>
                          <w:txbxContent>
                            <w:p w14:paraId="7688D0E7" w14:textId="77777777" w:rsidR="006026E2" w:rsidRPr="00730AFC" w:rsidRDefault="006026E2" w:rsidP="000B2797">
                              <w:pPr>
                                <w:rPr>
                                  <w:i/>
                                  <w:sz w:val="18"/>
                                  <w:szCs w:val="18"/>
                                </w:rPr>
                              </w:pPr>
                              <w:r w:rsidRPr="00730AFC">
                                <w:rPr>
                                  <w:i/>
                                  <w:sz w:val="18"/>
                                  <w:szCs w:val="18"/>
                                </w:rPr>
                                <w:t>3</w:t>
                              </w:r>
                            </w:p>
                          </w:txbxContent>
                        </wps:txbx>
                        <wps:bodyPr rot="0" vert="horz" wrap="square" lIns="91440" tIns="45720" rIns="91440" bIns="45720" anchor="t" anchorCtr="0" upright="1">
                          <a:noAutofit/>
                        </wps:bodyPr>
                      </wps:wsp>
                      <wps:wsp>
                        <wps:cNvPr id="5270" name="Text Box 4937"/>
                        <wps:cNvSpPr txBox="1">
                          <a:spLocks noChangeArrowheads="1"/>
                        </wps:cNvSpPr>
                        <wps:spPr bwMode="auto">
                          <a:xfrm>
                            <a:off x="6672" y="4374"/>
                            <a:ext cx="1050" cy="1034"/>
                          </a:xfrm>
                          <a:prstGeom prst="rect">
                            <a:avLst/>
                          </a:prstGeom>
                          <a:solidFill>
                            <a:srgbClr val="FFFFFF"/>
                          </a:solidFill>
                          <a:ln w="9525">
                            <a:solidFill>
                              <a:srgbClr val="000000"/>
                            </a:solidFill>
                            <a:miter lim="800000"/>
                            <a:headEnd/>
                            <a:tailEnd/>
                          </a:ln>
                        </wps:spPr>
                        <wps:txbx>
                          <w:txbxContent>
                            <w:p w14:paraId="4CB99071" w14:textId="77777777" w:rsidR="006026E2" w:rsidRPr="00730AFC" w:rsidRDefault="006026E2" w:rsidP="000B2797">
                              <w:pPr>
                                <w:rPr>
                                  <w:i/>
                                  <w:sz w:val="18"/>
                                  <w:szCs w:val="18"/>
                                </w:rPr>
                              </w:pPr>
                              <w:r w:rsidRPr="00730AFC">
                                <w:rPr>
                                  <w:i/>
                                  <w:sz w:val="18"/>
                                  <w:szCs w:val="18"/>
                                </w:rPr>
                                <w:t>4</w:t>
                              </w:r>
                            </w:p>
                          </w:txbxContent>
                        </wps:txbx>
                        <wps:bodyPr rot="0" vert="horz" wrap="square" lIns="91440" tIns="45720" rIns="91440" bIns="45720" anchor="t" anchorCtr="0" upright="1">
                          <a:noAutofit/>
                        </wps:bodyPr>
                      </wps:wsp>
                      <wps:wsp>
                        <wps:cNvPr id="5271" name="Line 4938"/>
                        <wps:cNvCnPr>
                          <a:cxnSpLocks noChangeShapeType="1"/>
                        </wps:cNvCnPr>
                        <wps:spPr bwMode="auto">
                          <a:xfrm>
                            <a:off x="5666" y="4838"/>
                            <a:ext cx="100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72" name="Text Box 4939"/>
                        <wps:cNvSpPr txBox="1">
                          <a:spLocks noChangeArrowheads="1"/>
                        </wps:cNvSpPr>
                        <wps:spPr bwMode="auto">
                          <a:xfrm>
                            <a:off x="2681" y="6353"/>
                            <a:ext cx="1021" cy="1036"/>
                          </a:xfrm>
                          <a:prstGeom prst="rect">
                            <a:avLst/>
                          </a:prstGeom>
                          <a:solidFill>
                            <a:srgbClr val="FFFFFF"/>
                          </a:solidFill>
                          <a:ln w="9525">
                            <a:solidFill>
                              <a:srgbClr val="000000"/>
                            </a:solidFill>
                            <a:miter lim="800000"/>
                            <a:headEnd/>
                            <a:tailEnd/>
                          </a:ln>
                        </wps:spPr>
                        <wps:txbx>
                          <w:txbxContent>
                            <w:p w14:paraId="112DCC6A" w14:textId="77777777" w:rsidR="006026E2" w:rsidRPr="00730AFC" w:rsidRDefault="006026E2" w:rsidP="000B2797">
                              <w:pPr>
                                <w:rPr>
                                  <w:i/>
                                  <w:sz w:val="18"/>
                                  <w:szCs w:val="18"/>
                                </w:rPr>
                              </w:pPr>
                              <w:r w:rsidRPr="00730AFC">
                                <w:rPr>
                                  <w:i/>
                                  <w:sz w:val="18"/>
                                  <w:szCs w:val="18"/>
                                </w:rPr>
                                <w:t>1</w:t>
                              </w:r>
                            </w:p>
                          </w:txbxContent>
                        </wps:txbx>
                        <wps:bodyPr rot="0" vert="horz" wrap="square" lIns="91440" tIns="45720" rIns="91440" bIns="45720" anchor="t" anchorCtr="0" upright="1">
                          <a:noAutofit/>
                        </wps:bodyPr>
                      </wps:wsp>
                      <wps:wsp>
                        <wps:cNvPr id="5273" name="Text Box 4940"/>
                        <wps:cNvSpPr txBox="1">
                          <a:spLocks noChangeArrowheads="1"/>
                        </wps:cNvSpPr>
                        <wps:spPr bwMode="auto">
                          <a:xfrm>
                            <a:off x="6672" y="6174"/>
                            <a:ext cx="1050" cy="1079"/>
                          </a:xfrm>
                          <a:prstGeom prst="rect">
                            <a:avLst/>
                          </a:prstGeom>
                          <a:solidFill>
                            <a:srgbClr val="FFFFFF"/>
                          </a:solidFill>
                          <a:ln w="9525">
                            <a:solidFill>
                              <a:srgbClr val="000000"/>
                            </a:solidFill>
                            <a:miter lim="800000"/>
                            <a:headEnd/>
                            <a:tailEnd/>
                          </a:ln>
                        </wps:spPr>
                        <wps:txbx>
                          <w:txbxContent>
                            <w:p w14:paraId="3177F6E9" w14:textId="77777777" w:rsidR="006026E2" w:rsidRPr="00730AFC" w:rsidRDefault="006026E2" w:rsidP="000B2797">
                              <w:pPr>
                                <w:rPr>
                                  <w:i/>
                                  <w:sz w:val="18"/>
                                  <w:szCs w:val="18"/>
                                </w:rPr>
                              </w:pPr>
                              <w:r w:rsidRPr="00730AFC">
                                <w:rPr>
                                  <w:i/>
                                  <w:sz w:val="18"/>
                                  <w:szCs w:val="18"/>
                                </w:rPr>
                                <w:t>6</w:t>
                              </w:r>
                            </w:p>
                          </w:txbxContent>
                        </wps:txbx>
                        <wps:bodyPr rot="0" vert="horz" wrap="square" lIns="91440" tIns="45720" rIns="91440" bIns="45720" anchor="t" anchorCtr="0" upright="1">
                          <a:noAutofit/>
                        </wps:bodyPr>
                      </wps:wsp>
                      <wps:wsp>
                        <wps:cNvPr id="5274" name="Text Box 4941"/>
                        <wps:cNvSpPr txBox="1">
                          <a:spLocks noChangeArrowheads="1"/>
                        </wps:cNvSpPr>
                        <wps:spPr bwMode="auto">
                          <a:xfrm>
                            <a:off x="8637" y="4374"/>
                            <a:ext cx="1185" cy="2879"/>
                          </a:xfrm>
                          <a:prstGeom prst="rect">
                            <a:avLst/>
                          </a:prstGeom>
                          <a:solidFill>
                            <a:srgbClr val="FFFFFF"/>
                          </a:solidFill>
                          <a:ln w="9525">
                            <a:solidFill>
                              <a:srgbClr val="000000"/>
                            </a:solidFill>
                            <a:miter lim="800000"/>
                            <a:headEnd/>
                            <a:tailEnd/>
                          </a:ln>
                        </wps:spPr>
                        <wps:txbx>
                          <w:txbxContent>
                            <w:p w14:paraId="05627515" w14:textId="77777777" w:rsidR="006026E2" w:rsidRPr="00730AFC" w:rsidRDefault="006026E2" w:rsidP="000B2797">
                              <w:pPr>
                                <w:rPr>
                                  <w:i/>
                                  <w:sz w:val="18"/>
                                  <w:szCs w:val="18"/>
                                </w:rPr>
                              </w:pPr>
                              <w:r w:rsidRPr="00730AFC">
                                <w:rPr>
                                  <w:i/>
                                  <w:sz w:val="18"/>
                                  <w:szCs w:val="18"/>
                                </w:rPr>
                                <w:t>5</w:t>
                              </w:r>
                            </w:p>
                          </w:txbxContent>
                        </wps:txbx>
                        <wps:bodyPr rot="0" vert="horz" wrap="square" lIns="91440" tIns="45720" rIns="91440" bIns="45720" anchor="t" anchorCtr="0" upright="1">
                          <a:noAutofit/>
                        </wps:bodyPr>
                      </wps:wsp>
                      <wps:wsp>
                        <wps:cNvPr id="5275" name="Line 4942"/>
                        <wps:cNvCnPr>
                          <a:cxnSpLocks noChangeShapeType="1"/>
                        </wps:cNvCnPr>
                        <wps:spPr bwMode="auto">
                          <a:xfrm>
                            <a:off x="7722" y="4838"/>
                            <a:ext cx="9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76" name="Line 4943"/>
                        <wps:cNvCnPr>
                          <a:cxnSpLocks noChangeShapeType="1"/>
                        </wps:cNvCnPr>
                        <wps:spPr bwMode="auto">
                          <a:xfrm flipV="1">
                            <a:off x="3162" y="5408"/>
                            <a:ext cx="0" cy="9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77" name="Line 4944"/>
                        <wps:cNvCnPr>
                          <a:cxnSpLocks noChangeShapeType="1"/>
                        </wps:cNvCnPr>
                        <wps:spPr bwMode="auto">
                          <a:xfrm flipH="1">
                            <a:off x="3702" y="6654"/>
                            <a:ext cx="29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78" name="Line 4945"/>
                        <wps:cNvCnPr>
                          <a:cxnSpLocks noChangeShapeType="1"/>
                        </wps:cNvCnPr>
                        <wps:spPr bwMode="auto">
                          <a:xfrm flipH="1">
                            <a:off x="7722" y="6353"/>
                            <a:ext cx="9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79" name="Line 4946"/>
                        <wps:cNvCnPr>
                          <a:cxnSpLocks noChangeShapeType="1"/>
                        </wps:cNvCnPr>
                        <wps:spPr bwMode="auto">
                          <a:xfrm flipH="1">
                            <a:off x="7722" y="6654"/>
                            <a:ext cx="9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80" name="Line 4947"/>
                        <wps:cNvCnPr>
                          <a:cxnSpLocks noChangeShapeType="1"/>
                        </wps:cNvCnPr>
                        <wps:spPr bwMode="auto">
                          <a:xfrm flipH="1">
                            <a:off x="7722" y="6969"/>
                            <a:ext cx="9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5EDCFCF" id="Group 4933" o:spid="_x0000_s1354" style="position:absolute;left:0;text-align:left;margin-left:35.4pt;margin-top:9pt;width:243.6pt;height:54pt;z-index:251648000" coordorigin="2681,4374" coordsize="7141,3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">
                <v:shape id="Text Box 4934" o:spid="_x0000_s1355" type="#_x0000_t202" style="position:absolute;left:2681;top:4374;width:1021;height:1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">
                  <v:textbox>
                    <w:txbxContent>
                      <w:p w14:paraId="5611385B" w14:textId="77777777" w:rsidR="006026E2" w:rsidRPr="00730AFC" w:rsidRDefault="006026E2" w:rsidP="000B2797">
                        <w:pPr>
                          <w:rPr>
                            <w:i/>
                            <w:sz w:val="18"/>
                            <w:szCs w:val="18"/>
                          </w:rPr>
                        </w:pPr>
                        <w:r w:rsidRPr="00730AFC">
                          <w:rPr>
                            <w:i/>
                            <w:sz w:val="18"/>
                            <w:szCs w:val="18"/>
                          </w:rPr>
                          <w:t>2</w:t>
                        </w:r>
                      </w:p>
                    </w:txbxContent>
                  </v:textbox>
                </v:shape>
                <v:line id="Line 4935" o:spid="_x0000_s1356" style="position:absolute;visibility:visible;mso-wrap-style:square" from="3702,4838" to="4587,4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">
                  <v:stroke endarrow="block"/>
                </v:line>
                <v:shape id="Text Box 4936" o:spid="_x0000_s1357" type="#_x0000_t202" style="position:absolute;left:4587;top:4374;width:1079;height:1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">
                  <v:textbox>
                    <w:txbxContent>
                      <w:p w14:paraId="7688D0E7" w14:textId="77777777" w:rsidR="006026E2" w:rsidRPr="00730AFC" w:rsidRDefault="006026E2" w:rsidP="000B2797">
                        <w:pPr>
                          <w:rPr>
                            <w:i/>
                            <w:sz w:val="18"/>
                            <w:szCs w:val="18"/>
                          </w:rPr>
                        </w:pPr>
                        <w:r w:rsidRPr="00730AFC">
                          <w:rPr>
                            <w:i/>
                            <w:sz w:val="18"/>
                            <w:szCs w:val="18"/>
                          </w:rPr>
                          <w:t>3</w:t>
                        </w:r>
                      </w:p>
                    </w:txbxContent>
                  </v:textbox>
                </v:shape>
                <v:shape id="Text Box 4937" o:spid="_x0000_s1358" type="#_x0000_t202" style="position:absolute;left:6672;top:4374;width:1050;height:1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">
                  <v:textbox>
                    <w:txbxContent>
                      <w:p w14:paraId="4CB99071" w14:textId="77777777" w:rsidR="006026E2" w:rsidRPr="00730AFC" w:rsidRDefault="006026E2" w:rsidP="000B2797">
                        <w:pPr>
                          <w:rPr>
                            <w:i/>
                            <w:sz w:val="18"/>
                            <w:szCs w:val="18"/>
                          </w:rPr>
                        </w:pPr>
                        <w:r w:rsidRPr="00730AFC">
                          <w:rPr>
                            <w:i/>
                            <w:sz w:val="18"/>
                            <w:szCs w:val="18"/>
                          </w:rPr>
                          <w:t>4</w:t>
                        </w:r>
                      </w:p>
                    </w:txbxContent>
                  </v:textbox>
                </v:shape>
                <v:line id="Line 4938" o:spid="_x0000_s1359" style="position:absolute;visibility:visible;mso-wrap-style:square" from="5666,4838" to="6672,4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">
                  <v:stroke endarrow="block"/>
                </v:line>
                <v:shape id="Text Box 4939" o:spid="_x0000_s1360" type="#_x0000_t202" style="position:absolute;left:2681;top:6353;width:1021;height:1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">
                  <v:textbox>
                    <w:txbxContent>
                      <w:p w14:paraId="112DCC6A" w14:textId="77777777" w:rsidR="006026E2" w:rsidRPr="00730AFC" w:rsidRDefault="006026E2" w:rsidP="000B2797">
                        <w:pPr>
                          <w:rPr>
                            <w:i/>
                            <w:sz w:val="18"/>
                            <w:szCs w:val="18"/>
                          </w:rPr>
                        </w:pPr>
                        <w:r w:rsidRPr="00730AFC">
                          <w:rPr>
                            <w:i/>
                            <w:sz w:val="18"/>
                            <w:szCs w:val="18"/>
                          </w:rPr>
                          <w:t>1</w:t>
                        </w:r>
                      </w:p>
                    </w:txbxContent>
                  </v:textbox>
                </v:shape>
                <v:shape id="Text Box 4940" o:spid="_x0000_s1361" type="#_x0000_t202" style="position:absolute;left:6672;top:6174;width:1050;height:1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">
                  <v:textbox>
                    <w:txbxContent>
                      <w:p w14:paraId="3177F6E9" w14:textId="77777777" w:rsidR="006026E2" w:rsidRPr="00730AFC" w:rsidRDefault="006026E2" w:rsidP="000B2797">
                        <w:pPr>
                          <w:rPr>
                            <w:i/>
                            <w:sz w:val="18"/>
                            <w:szCs w:val="18"/>
                          </w:rPr>
                        </w:pPr>
                        <w:r w:rsidRPr="00730AFC">
                          <w:rPr>
                            <w:i/>
                            <w:sz w:val="18"/>
                            <w:szCs w:val="18"/>
                          </w:rPr>
                          <w:t>6</w:t>
                        </w:r>
                      </w:p>
                    </w:txbxContent>
                  </v:textbox>
                </v:shape>
                <v:shape id="Text Box 4941" o:spid="_x0000_s1362" type="#_x0000_t202" style="position:absolute;left:8637;top:4374;width:1185;height:2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">
                  <v:textbox>
                    <w:txbxContent>
                      <w:p w14:paraId="05627515" w14:textId="77777777" w:rsidR="006026E2" w:rsidRPr="00730AFC" w:rsidRDefault="006026E2" w:rsidP="000B2797">
                        <w:pPr>
                          <w:rPr>
                            <w:i/>
                            <w:sz w:val="18"/>
                            <w:szCs w:val="18"/>
                          </w:rPr>
                        </w:pPr>
                        <w:r w:rsidRPr="00730AFC">
                          <w:rPr>
                            <w:i/>
                            <w:sz w:val="18"/>
                            <w:szCs w:val="18"/>
                          </w:rPr>
                          <w:t>5</w:t>
                        </w:r>
                      </w:p>
                    </w:txbxContent>
                  </v:textbox>
                </v:shape>
                <v:line id="Line 4942" o:spid="_x0000_s1363" style="position:absolute;visibility:visible;mso-wrap-style:square" from="7722,4838" to="8637,4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">
                  <v:stroke endarrow="block"/>
                </v:line>
                <v:line id="Line 4943" o:spid="_x0000_s1364" style="position:absolute;flip:y;visibility:visible;mso-wrap-style:square" from="3162,5408" to="3162,6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">
                  <v:stroke endarrow="block"/>
                </v:line>
                <v:line id="Line 4944" o:spid="_x0000_s1365" style="position:absolute;flip:x;visibility:visible;mso-wrap-style:square" from="3702,6654" to="6672,6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">
                  <v:stroke endarrow="block"/>
                </v:line>
                <v:line id="Line 4945" o:spid="_x0000_s1366" style="position:absolute;flip:x;visibility:visible;mso-wrap-style:square" from="7722,6353" to="8637,6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">
                  <v:stroke endarrow="block"/>
                </v:line>
                <v:line id="Line 4946" o:spid="_x0000_s1367" style="position:absolute;flip:x;visibility:visible;mso-wrap-style:square" from="7722,6654" to="8637,6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">
                  <v:stroke endarrow="block"/>
                </v:line>
                <v:line id="Line 4947" o:spid="_x0000_s1368" style="position:absolute;flip:x;visibility:visible;mso-wrap-style:square" from="7722,6969" to="8637,6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">
                  <v:stroke endarrow="block"/>
                </v:line>
              </v:group>
            </w:pict>
          </mc:Fallback>
        </mc:AlternateContent>
      </w:r>
    </w:p>
    <w:p w14:paraId="55C1AE40" w14:textId="77777777" w:rsidR="000B2797" w:rsidRPr="00895CB4" w:rsidRDefault="000B2797" w:rsidP="000B2797">
      <w:pPr>
        <w:spacing w:line="264" w:lineRule="auto"/>
        <w:ind w:firstLine="709"/>
        <w:jc w:val="both"/>
        <w:rPr>
          <w:sz w:val="28"/>
          <w:szCs w:val="28"/>
        </w:rPr>
      </w:pPr>
    </w:p>
    <w:p w14:paraId="0246B388" w14:textId="77777777" w:rsidR="000B2797" w:rsidRPr="00895CB4" w:rsidRDefault="000B2797" w:rsidP="000B2797">
      <w:pPr>
        <w:spacing w:line="264" w:lineRule="auto"/>
        <w:ind w:firstLine="709"/>
        <w:jc w:val="both"/>
        <w:rPr>
          <w:sz w:val="28"/>
          <w:szCs w:val="28"/>
        </w:rPr>
      </w:pPr>
    </w:p>
    <w:p w14:paraId="6D62198F" w14:textId="77777777" w:rsidR="000B2797" w:rsidRPr="00895CB4" w:rsidRDefault="000B2797" w:rsidP="000B2797">
      <w:pPr>
        <w:spacing w:line="264" w:lineRule="auto"/>
        <w:ind w:firstLine="709"/>
        <w:jc w:val="both"/>
        <w:rPr>
          <w:sz w:val="28"/>
          <w:szCs w:val="28"/>
        </w:rPr>
      </w:pPr>
    </w:p>
    <w:p w14:paraId="677B62C8" w14:textId="77777777" w:rsidR="000B2797" w:rsidRPr="00895CB4" w:rsidRDefault="000B2797" w:rsidP="000B2797">
      <w:pPr>
        <w:spacing w:line="264" w:lineRule="auto"/>
        <w:ind w:firstLine="709"/>
        <w:jc w:val="both"/>
        <w:rPr>
          <w:sz w:val="28"/>
          <w:szCs w:val="28"/>
        </w:rPr>
      </w:pPr>
    </w:p>
    <w:p w14:paraId="03898FB7" w14:textId="77777777" w:rsidR="000B2797" w:rsidRPr="00895CB4" w:rsidRDefault="000B2797" w:rsidP="000B2797">
      <w:pPr>
        <w:spacing w:line="264" w:lineRule="auto"/>
        <w:ind w:firstLine="709"/>
        <w:jc w:val="both"/>
        <w:rPr>
          <w:sz w:val="28"/>
          <w:szCs w:val="28"/>
        </w:rPr>
      </w:pPr>
    </w:p>
    <w:p w14:paraId="4F5B1906" w14:textId="77777777" w:rsidR="000B2797" w:rsidRPr="00895CB4" w:rsidRDefault="000B2797" w:rsidP="000B2797">
      <w:pPr>
        <w:spacing w:line="264" w:lineRule="auto"/>
        <w:jc w:val="both"/>
        <w:rPr>
          <w:sz w:val="28"/>
          <w:szCs w:val="28"/>
        </w:rPr>
      </w:pPr>
      <w:r w:rsidRPr="00895CB4">
        <w:rPr>
          <w:sz w:val="28"/>
          <w:szCs w:val="28"/>
        </w:rPr>
        <w:t>Рис.10. Структура системы циклового программного управления: 1 - ус</w:t>
      </w:r>
      <w:r w:rsidRPr="00895CB4">
        <w:rPr>
          <w:sz w:val="28"/>
          <w:szCs w:val="28"/>
        </w:rPr>
        <w:t>т</w:t>
      </w:r>
      <w:r w:rsidRPr="00895CB4">
        <w:rPr>
          <w:sz w:val="28"/>
          <w:szCs w:val="28"/>
        </w:rPr>
        <w:t>ройство ввода программы; 2 - запоминающее устройство (память циклов); 3 - электроа</w:t>
      </w:r>
      <w:r w:rsidRPr="00895CB4">
        <w:rPr>
          <w:sz w:val="28"/>
          <w:szCs w:val="28"/>
        </w:rPr>
        <w:t>в</w:t>
      </w:r>
      <w:r w:rsidRPr="00895CB4">
        <w:rPr>
          <w:sz w:val="28"/>
          <w:szCs w:val="28"/>
        </w:rPr>
        <w:t>томатика оборудования; 4 - исполнительные механизмы; 5 - рабочий о</w:t>
      </w:r>
      <w:r w:rsidRPr="00895CB4">
        <w:rPr>
          <w:sz w:val="28"/>
          <w:szCs w:val="28"/>
        </w:rPr>
        <w:t>р</w:t>
      </w:r>
      <w:r w:rsidRPr="00895CB4">
        <w:rPr>
          <w:sz w:val="28"/>
          <w:szCs w:val="28"/>
        </w:rPr>
        <w:t>ган;              6 - система датчиков</w:t>
      </w:r>
    </w:p>
    <w:p w14:paraId="74DBE833" w14:textId="77777777" w:rsidR="000B2797" w:rsidRPr="00895CB4" w:rsidRDefault="000B2797" w:rsidP="00BA3B53">
      <w:pPr>
        <w:spacing w:line="264" w:lineRule="auto"/>
        <w:ind w:firstLine="709"/>
        <w:jc w:val="both"/>
        <w:rPr>
          <w:sz w:val="28"/>
          <w:szCs w:val="28"/>
        </w:rPr>
      </w:pPr>
    </w:p>
    <w:p w14:paraId="3367D162" w14:textId="77777777" w:rsidR="008774BE" w:rsidRPr="00895CB4" w:rsidRDefault="008774BE" w:rsidP="000B2797">
      <w:pPr>
        <w:ind w:firstLine="709"/>
        <w:jc w:val="both"/>
        <w:rPr>
          <w:sz w:val="28"/>
          <w:szCs w:val="28"/>
        </w:rPr>
      </w:pPr>
      <w:r w:rsidRPr="00895CB4">
        <w:rPr>
          <w:sz w:val="28"/>
          <w:szCs w:val="28"/>
        </w:rPr>
        <w:t xml:space="preserve">Программа в виде последовательности </w:t>
      </w:r>
      <w:r w:rsidR="00A940AD" w:rsidRPr="00895CB4">
        <w:rPr>
          <w:sz w:val="28"/>
          <w:szCs w:val="28"/>
        </w:rPr>
        <w:t xml:space="preserve">движений в </w:t>
      </w:r>
      <w:r w:rsidRPr="00895CB4">
        <w:rPr>
          <w:sz w:val="28"/>
          <w:szCs w:val="28"/>
        </w:rPr>
        <w:t>цикл</w:t>
      </w:r>
      <w:r w:rsidR="00A940AD" w:rsidRPr="00895CB4">
        <w:rPr>
          <w:sz w:val="28"/>
          <w:szCs w:val="28"/>
        </w:rPr>
        <w:t>е</w:t>
      </w:r>
      <w:r w:rsidRPr="00895CB4">
        <w:rPr>
          <w:sz w:val="28"/>
          <w:szCs w:val="28"/>
        </w:rPr>
        <w:t xml:space="preserve"> </w:t>
      </w:r>
      <w:r w:rsidR="00A940AD" w:rsidRPr="00895CB4">
        <w:rPr>
          <w:sz w:val="28"/>
          <w:szCs w:val="28"/>
        </w:rPr>
        <w:t xml:space="preserve">вводится </w:t>
      </w:r>
      <w:r w:rsidRPr="00895CB4">
        <w:rPr>
          <w:sz w:val="28"/>
          <w:szCs w:val="28"/>
        </w:rPr>
        <w:t xml:space="preserve">в блок 2 </w:t>
      </w:r>
      <w:r w:rsidR="00A940AD" w:rsidRPr="00895CB4">
        <w:rPr>
          <w:sz w:val="28"/>
          <w:szCs w:val="28"/>
        </w:rPr>
        <w:t>непосредственно на рабочем месте и</w:t>
      </w:r>
      <w:r w:rsidR="007C303F" w:rsidRPr="00895CB4">
        <w:rPr>
          <w:sz w:val="28"/>
          <w:szCs w:val="28"/>
        </w:rPr>
        <w:t xml:space="preserve"> </w:t>
      </w:r>
      <w:r w:rsidRPr="00895CB4">
        <w:rPr>
          <w:sz w:val="28"/>
          <w:szCs w:val="28"/>
        </w:rPr>
        <w:t xml:space="preserve">хранится там же. </w:t>
      </w:r>
      <w:r w:rsidR="00F54E83" w:rsidRPr="00895CB4">
        <w:rPr>
          <w:sz w:val="28"/>
          <w:szCs w:val="28"/>
        </w:rPr>
        <w:t>Последовательное с</w:t>
      </w:r>
      <w:r w:rsidRPr="00895CB4">
        <w:rPr>
          <w:sz w:val="28"/>
          <w:szCs w:val="28"/>
        </w:rPr>
        <w:t>ч</w:t>
      </w:r>
      <w:r w:rsidRPr="00895CB4">
        <w:rPr>
          <w:sz w:val="28"/>
          <w:szCs w:val="28"/>
        </w:rPr>
        <w:t>и</w:t>
      </w:r>
      <w:r w:rsidRPr="00895CB4">
        <w:rPr>
          <w:sz w:val="28"/>
          <w:szCs w:val="28"/>
        </w:rPr>
        <w:t xml:space="preserve">тывание </w:t>
      </w:r>
      <w:r w:rsidR="00F54E83" w:rsidRPr="00895CB4">
        <w:rPr>
          <w:sz w:val="28"/>
          <w:szCs w:val="28"/>
        </w:rPr>
        <w:t>кадров</w:t>
      </w:r>
      <w:r w:rsidR="007C303F" w:rsidRPr="00895CB4">
        <w:rPr>
          <w:sz w:val="28"/>
          <w:szCs w:val="28"/>
        </w:rPr>
        <w:t xml:space="preserve"> </w:t>
      </w:r>
      <w:r w:rsidRPr="00895CB4">
        <w:rPr>
          <w:sz w:val="28"/>
          <w:szCs w:val="28"/>
        </w:rPr>
        <w:t>программы происходит при контакте соответствующего датч</w:t>
      </w:r>
      <w:r w:rsidRPr="00895CB4">
        <w:rPr>
          <w:sz w:val="28"/>
          <w:szCs w:val="28"/>
        </w:rPr>
        <w:t>и</w:t>
      </w:r>
      <w:r w:rsidRPr="00895CB4">
        <w:rPr>
          <w:sz w:val="28"/>
          <w:szCs w:val="28"/>
        </w:rPr>
        <w:t>ка с упором и поступлении сигнала в блок 1.</w:t>
      </w:r>
      <w:r w:rsidR="00F54E83" w:rsidRPr="00895CB4">
        <w:rPr>
          <w:sz w:val="28"/>
          <w:szCs w:val="28"/>
        </w:rPr>
        <w:t xml:space="preserve"> Обработка каждого последующего кадра программы ос</w:t>
      </w:r>
      <w:r w:rsidR="00F54E83" w:rsidRPr="00895CB4">
        <w:rPr>
          <w:sz w:val="28"/>
          <w:szCs w:val="28"/>
        </w:rPr>
        <w:t>у</w:t>
      </w:r>
      <w:r w:rsidR="00F54E83" w:rsidRPr="00895CB4">
        <w:rPr>
          <w:sz w:val="28"/>
          <w:szCs w:val="28"/>
        </w:rPr>
        <w:t>ществляется после окончания предыдущего.</w:t>
      </w:r>
      <w:r w:rsidR="00E3183D" w:rsidRPr="00895CB4">
        <w:rPr>
          <w:sz w:val="28"/>
          <w:szCs w:val="28"/>
        </w:rPr>
        <w:t xml:space="preserve"> </w:t>
      </w:r>
      <w:r w:rsidRPr="00895CB4">
        <w:rPr>
          <w:sz w:val="28"/>
          <w:szCs w:val="28"/>
        </w:rPr>
        <w:t>Блок 3 преобразует си</w:t>
      </w:r>
      <w:r w:rsidRPr="00895CB4">
        <w:rPr>
          <w:sz w:val="28"/>
          <w:szCs w:val="28"/>
        </w:rPr>
        <w:t>г</w:t>
      </w:r>
      <w:r w:rsidRPr="00895CB4">
        <w:rPr>
          <w:sz w:val="28"/>
          <w:szCs w:val="28"/>
        </w:rPr>
        <w:t xml:space="preserve">нал в форму </w:t>
      </w:r>
      <w:r w:rsidR="00F64DF0" w:rsidRPr="00895CB4">
        <w:rPr>
          <w:sz w:val="28"/>
          <w:szCs w:val="28"/>
        </w:rPr>
        <w:t>и величину</w:t>
      </w:r>
      <w:r w:rsidRPr="00895CB4">
        <w:rPr>
          <w:sz w:val="28"/>
          <w:szCs w:val="28"/>
        </w:rPr>
        <w:t>, воспринимаем</w:t>
      </w:r>
      <w:r w:rsidR="00F64DF0" w:rsidRPr="00895CB4">
        <w:rPr>
          <w:sz w:val="28"/>
          <w:szCs w:val="28"/>
        </w:rPr>
        <w:t>ую</w:t>
      </w:r>
      <w:r w:rsidRPr="00895CB4">
        <w:rPr>
          <w:sz w:val="28"/>
          <w:szCs w:val="28"/>
        </w:rPr>
        <w:t xml:space="preserve"> исполнительными мех</w:t>
      </w:r>
      <w:r w:rsidRPr="00895CB4">
        <w:rPr>
          <w:sz w:val="28"/>
          <w:szCs w:val="28"/>
        </w:rPr>
        <w:t>а</w:t>
      </w:r>
      <w:r w:rsidRPr="00895CB4">
        <w:rPr>
          <w:sz w:val="28"/>
          <w:szCs w:val="28"/>
        </w:rPr>
        <w:t>низм</w:t>
      </w:r>
      <w:r w:rsidRPr="00895CB4">
        <w:rPr>
          <w:sz w:val="28"/>
          <w:szCs w:val="28"/>
        </w:rPr>
        <w:t>а</w:t>
      </w:r>
      <w:r w:rsidRPr="00895CB4">
        <w:rPr>
          <w:sz w:val="28"/>
          <w:szCs w:val="28"/>
        </w:rPr>
        <w:t>ми</w:t>
      </w:r>
      <w:r w:rsidR="00F64DF0" w:rsidRPr="00895CB4">
        <w:rPr>
          <w:sz w:val="28"/>
          <w:szCs w:val="28"/>
        </w:rPr>
        <w:t xml:space="preserve"> рабочего органа</w:t>
      </w:r>
      <w:r w:rsidRPr="00895CB4">
        <w:rPr>
          <w:sz w:val="28"/>
          <w:szCs w:val="28"/>
        </w:rPr>
        <w:t>.</w:t>
      </w:r>
    </w:p>
    <w:p w14:paraId="30D862F6" w14:textId="77777777" w:rsidR="00F54E83" w:rsidRPr="00895CB4" w:rsidRDefault="00F64DF0" w:rsidP="000B2797">
      <w:pPr>
        <w:ind w:firstLine="709"/>
        <w:jc w:val="both"/>
        <w:rPr>
          <w:sz w:val="28"/>
          <w:szCs w:val="28"/>
        </w:rPr>
      </w:pPr>
      <w:r w:rsidRPr="00895CB4">
        <w:rPr>
          <w:sz w:val="28"/>
          <w:szCs w:val="28"/>
        </w:rPr>
        <w:t>Единый буквенно-цифровой код отсутствует, и каждое устройство ЦПУ имеет свой язык составления программы.</w:t>
      </w:r>
      <w:r w:rsidR="00E3183D" w:rsidRPr="00895CB4">
        <w:rPr>
          <w:sz w:val="28"/>
          <w:szCs w:val="28"/>
        </w:rPr>
        <w:t xml:space="preserve"> </w:t>
      </w:r>
      <w:r w:rsidR="00F54E83" w:rsidRPr="00895CB4">
        <w:rPr>
          <w:sz w:val="28"/>
          <w:szCs w:val="28"/>
        </w:rPr>
        <w:t>Можно считать, что система ЦПУ занимает промежуточное положение между системой ЧПУ и системой управления с упорами.</w:t>
      </w:r>
    </w:p>
    <w:p w14:paraId="78594058" w14:textId="77777777" w:rsidR="00C336FB" w:rsidRPr="00895CB4" w:rsidRDefault="008774BE" w:rsidP="000B2797">
      <w:pPr>
        <w:pStyle w:val="FR1"/>
        <w:spacing w:before="0"/>
        <w:ind w:left="0" w:firstLine="709"/>
        <w:jc w:val="both"/>
        <w:rPr>
          <w:rFonts w:ascii="Times New Roman" w:hAnsi="Times New Roman" w:cs="Times New Roman"/>
          <w:sz w:val="28"/>
          <w:szCs w:val="28"/>
          <w:lang w:val="ru-RU"/>
        </w:rPr>
      </w:pPr>
      <w:r w:rsidRPr="00895CB4">
        <w:rPr>
          <w:rFonts w:ascii="Times New Roman" w:hAnsi="Times New Roman" w:cs="Times New Roman"/>
          <w:sz w:val="28"/>
          <w:szCs w:val="28"/>
          <w:lang w:val="ru-RU"/>
        </w:rPr>
        <w:t>В системах ЧПУ как технологическая, так и геометрическая информация задается программно</w:t>
      </w:r>
      <w:r w:rsidR="00C336FB" w:rsidRPr="00895CB4">
        <w:rPr>
          <w:rFonts w:ascii="Times New Roman" w:hAnsi="Times New Roman" w:cs="Times New Roman"/>
          <w:sz w:val="28"/>
          <w:szCs w:val="28"/>
          <w:lang w:val="ru-RU"/>
        </w:rPr>
        <w:t>. Эти системы являются в насто</w:t>
      </w:r>
      <w:r w:rsidR="00C336FB" w:rsidRPr="00895CB4">
        <w:rPr>
          <w:rFonts w:ascii="Times New Roman" w:hAnsi="Times New Roman" w:cs="Times New Roman"/>
          <w:sz w:val="28"/>
          <w:szCs w:val="28"/>
          <w:lang w:val="ru-RU"/>
        </w:rPr>
        <w:t>я</w:t>
      </w:r>
      <w:r w:rsidR="00C336FB" w:rsidRPr="00895CB4">
        <w:rPr>
          <w:rFonts w:ascii="Times New Roman" w:hAnsi="Times New Roman" w:cs="Times New Roman"/>
          <w:sz w:val="28"/>
          <w:szCs w:val="28"/>
          <w:lang w:val="ru-RU"/>
        </w:rPr>
        <w:t>щее время основными для цел</w:t>
      </w:r>
      <w:r w:rsidR="004D5026" w:rsidRPr="00895CB4">
        <w:rPr>
          <w:rFonts w:ascii="Times New Roman" w:hAnsi="Times New Roman" w:cs="Times New Roman"/>
          <w:sz w:val="28"/>
          <w:szCs w:val="28"/>
          <w:lang w:val="ru-RU"/>
        </w:rPr>
        <w:t>е</w:t>
      </w:r>
      <w:r w:rsidR="00C336FB" w:rsidRPr="00895CB4">
        <w:rPr>
          <w:rFonts w:ascii="Times New Roman" w:hAnsi="Times New Roman" w:cs="Times New Roman"/>
          <w:sz w:val="28"/>
          <w:szCs w:val="28"/>
          <w:lang w:val="ru-RU"/>
        </w:rPr>
        <w:t>й автоматизации как технологическ</w:t>
      </w:r>
      <w:r w:rsidR="00C336FB" w:rsidRPr="00895CB4">
        <w:rPr>
          <w:rFonts w:ascii="Times New Roman" w:hAnsi="Times New Roman" w:cs="Times New Roman"/>
          <w:sz w:val="28"/>
          <w:szCs w:val="28"/>
          <w:lang w:val="ru-RU"/>
        </w:rPr>
        <w:t>о</w:t>
      </w:r>
      <w:r w:rsidR="00C336FB" w:rsidRPr="00895CB4">
        <w:rPr>
          <w:rFonts w:ascii="Times New Roman" w:hAnsi="Times New Roman" w:cs="Times New Roman"/>
          <w:sz w:val="28"/>
          <w:szCs w:val="28"/>
          <w:lang w:val="ru-RU"/>
        </w:rPr>
        <w:t>го оборудования, так</w:t>
      </w:r>
      <w:r w:rsidR="004D5026" w:rsidRPr="00895CB4">
        <w:rPr>
          <w:rFonts w:ascii="Times New Roman" w:hAnsi="Times New Roman" w:cs="Times New Roman"/>
          <w:sz w:val="28"/>
          <w:szCs w:val="28"/>
          <w:lang w:val="ru-RU"/>
        </w:rPr>
        <w:t xml:space="preserve"> </w:t>
      </w:r>
      <w:r w:rsidR="00C336FB" w:rsidRPr="00895CB4">
        <w:rPr>
          <w:rFonts w:ascii="Times New Roman" w:hAnsi="Times New Roman" w:cs="Times New Roman"/>
          <w:sz w:val="28"/>
          <w:szCs w:val="28"/>
          <w:lang w:val="ru-RU"/>
        </w:rPr>
        <w:t>и производс</w:t>
      </w:r>
      <w:r w:rsidR="00C336FB" w:rsidRPr="00895CB4">
        <w:rPr>
          <w:rFonts w:ascii="Times New Roman" w:hAnsi="Times New Roman" w:cs="Times New Roman"/>
          <w:sz w:val="28"/>
          <w:szCs w:val="28"/>
          <w:lang w:val="ru-RU"/>
        </w:rPr>
        <w:t>т</w:t>
      </w:r>
      <w:r w:rsidR="00C336FB" w:rsidRPr="00895CB4">
        <w:rPr>
          <w:rFonts w:ascii="Times New Roman" w:hAnsi="Times New Roman" w:cs="Times New Roman"/>
          <w:sz w:val="28"/>
          <w:szCs w:val="28"/>
          <w:lang w:val="ru-RU"/>
        </w:rPr>
        <w:t>венных процессов в целом.</w:t>
      </w:r>
    </w:p>
    <w:p w14:paraId="13066D07" w14:textId="77777777" w:rsidR="008774BE" w:rsidRPr="00895CB4" w:rsidRDefault="008774BE" w:rsidP="000B2797">
      <w:pPr>
        <w:pStyle w:val="FR1"/>
        <w:spacing w:before="0"/>
        <w:ind w:left="0" w:firstLine="709"/>
        <w:jc w:val="both"/>
        <w:rPr>
          <w:rFonts w:ascii="Times New Roman" w:hAnsi="Times New Roman" w:cs="Times New Roman"/>
          <w:sz w:val="28"/>
          <w:szCs w:val="28"/>
          <w:lang w:val="ru-RU"/>
        </w:rPr>
      </w:pPr>
      <w:r w:rsidRPr="00895CB4">
        <w:rPr>
          <w:rFonts w:ascii="Times New Roman" w:hAnsi="Times New Roman" w:cs="Times New Roman"/>
          <w:sz w:val="28"/>
          <w:szCs w:val="28"/>
          <w:lang w:val="ru-RU"/>
        </w:rPr>
        <w:t>Систем</w:t>
      </w:r>
      <w:r w:rsidR="004D5026" w:rsidRPr="00895CB4">
        <w:rPr>
          <w:rFonts w:ascii="Times New Roman" w:hAnsi="Times New Roman" w:cs="Times New Roman"/>
          <w:sz w:val="28"/>
          <w:szCs w:val="28"/>
          <w:lang w:val="ru-RU"/>
        </w:rPr>
        <w:t>ы</w:t>
      </w:r>
      <w:r w:rsidRPr="00895CB4">
        <w:rPr>
          <w:rFonts w:ascii="Times New Roman" w:hAnsi="Times New Roman" w:cs="Times New Roman"/>
          <w:sz w:val="28"/>
          <w:szCs w:val="28"/>
          <w:lang w:val="ru-RU"/>
        </w:rPr>
        <w:t xml:space="preserve"> ЧПУ по своему </w:t>
      </w:r>
      <w:r w:rsidRPr="00895CB4">
        <w:rPr>
          <w:rFonts w:ascii="Times New Roman" w:hAnsi="Times New Roman" w:cs="Times New Roman"/>
          <w:i/>
          <w:sz w:val="28"/>
          <w:szCs w:val="28"/>
          <w:lang w:val="ru-RU"/>
        </w:rPr>
        <w:t>уровню и технологическим возмо</w:t>
      </w:r>
      <w:r w:rsidRPr="00895CB4">
        <w:rPr>
          <w:rFonts w:ascii="Times New Roman" w:hAnsi="Times New Roman" w:cs="Times New Roman"/>
          <w:i/>
          <w:sz w:val="28"/>
          <w:szCs w:val="28"/>
          <w:lang w:val="ru-RU"/>
        </w:rPr>
        <w:t>ж</w:t>
      </w:r>
      <w:r w:rsidRPr="00895CB4">
        <w:rPr>
          <w:rFonts w:ascii="Times New Roman" w:hAnsi="Times New Roman" w:cs="Times New Roman"/>
          <w:i/>
          <w:sz w:val="28"/>
          <w:szCs w:val="28"/>
          <w:lang w:val="ru-RU"/>
        </w:rPr>
        <w:t>ностям</w:t>
      </w:r>
      <w:r w:rsidRPr="00895CB4">
        <w:rPr>
          <w:rFonts w:ascii="Times New Roman" w:hAnsi="Times New Roman" w:cs="Times New Roman"/>
          <w:sz w:val="28"/>
          <w:szCs w:val="28"/>
          <w:lang w:val="ru-RU"/>
        </w:rPr>
        <w:t xml:space="preserve"> разделяются на системы первого, второго, третьего и четве</w:t>
      </w:r>
      <w:r w:rsidRPr="00895CB4">
        <w:rPr>
          <w:rFonts w:ascii="Times New Roman" w:hAnsi="Times New Roman" w:cs="Times New Roman"/>
          <w:sz w:val="28"/>
          <w:szCs w:val="28"/>
          <w:lang w:val="ru-RU"/>
        </w:rPr>
        <w:t>р</w:t>
      </w:r>
      <w:r w:rsidRPr="00895CB4">
        <w:rPr>
          <w:rFonts w:ascii="Times New Roman" w:hAnsi="Times New Roman" w:cs="Times New Roman"/>
          <w:sz w:val="28"/>
          <w:szCs w:val="28"/>
          <w:lang w:val="ru-RU"/>
        </w:rPr>
        <w:t>того п</w:t>
      </w:r>
      <w:r w:rsidRPr="00895CB4">
        <w:rPr>
          <w:rFonts w:ascii="Times New Roman" w:hAnsi="Times New Roman" w:cs="Times New Roman"/>
          <w:sz w:val="28"/>
          <w:szCs w:val="28"/>
          <w:lang w:val="ru-RU"/>
        </w:rPr>
        <w:t>о</w:t>
      </w:r>
      <w:r w:rsidRPr="00895CB4">
        <w:rPr>
          <w:rFonts w:ascii="Times New Roman" w:hAnsi="Times New Roman" w:cs="Times New Roman"/>
          <w:sz w:val="28"/>
          <w:szCs w:val="28"/>
          <w:lang w:val="ru-RU"/>
        </w:rPr>
        <w:t>коления.</w:t>
      </w:r>
    </w:p>
    <w:p w14:paraId="78915F29" w14:textId="77777777" w:rsidR="008774BE" w:rsidRPr="00895CB4" w:rsidRDefault="008774BE" w:rsidP="000B2797">
      <w:pPr>
        <w:pStyle w:val="FR1"/>
        <w:spacing w:before="0"/>
        <w:ind w:left="0" w:firstLine="709"/>
        <w:jc w:val="both"/>
        <w:rPr>
          <w:rFonts w:ascii="Times New Roman" w:hAnsi="Times New Roman" w:cs="Times New Roman"/>
          <w:sz w:val="28"/>
          <w:szCs w:val="28"/>
          <w:lang w:val="ru-RU"/>
        </w:rPr>
      </w:pPr>
      <w:r w:rsidRPr="00895CB4">
        <w:rPr>
          <w:rFonts w:ascii="Times New Roman" w:hAnsi="Times New Roman" w:cs="Times New Roman"/>
          <w:i/>
          <w:sz w:val="28"/>
          <w:szCs w:val="28"/>
          <w:lang w:val="ru-RU"/>
        </w:rPr>
        <w:t>Системы первого поколения</w:t>
      </w:r>
      <w:r w:rsidRPr="00895CB4">
        <w:rPr>
          <w:rFonts w:ascii="Times New Roman" w:hAnsi="Times New Roman" w:cs="Times New Roman"/>
          <w:sz w:val="28"/>
          <w:szCs w:val="28"/>
          <w:lang w:val="ru-RU"/>
        </w:rPr>
        <w:t>, работающие на магнитной ле</w:t>
      </w:r>
      <w:r w:rsidRPr="00895CB4">
        <w:rPr>
          <w:rFonts w:ascii="Times New Roman" w:hAnsi="Times New Roman" w:cs="Times New Roman"/>
          <w:sz w:val="28"/>
          <w:szCs w:val="28"/>
          <w:lang w:val="ru-RU"/>
        </w:rPr>
        <w:t>н</w:t>
      </w:r>
      <w:r w:rsidRPr="00895CB4">
        <w:rPr>
          <w:rFonts w:ascii="Times New Roman" w:hAnsi="Times New Roman" w:cs="Times New Roman"/>
          <w:sz w:val="28"/>
          <w:szCs w:val="28"/>
          <w:lang w:val="ru-RU"/>
        </w:rPr>
        <w:t>те</w:t>
      </w:r>
      <w:r w:rsidR="007C303F" w:rsidRPr="00895CB4">
        <w:rPr>
          <w:rFonts w:ascii="Times New Roman" w:hAnsi="Times New Roman" w:cs="Times New Roman"/>
          <w:sz w:val="28"/>
          <w:szCs w:val="28"/>
          <w:lang w:val="ru-RU"/>
        </w:rPr>
        <w:t xml:space="preserve"> </w:t>
      </w:r>
      <w:r w:rsidR="00C336FB" w:rsidRPr="00895CB4">
        <w:rPr>
          <w:rFonts w:ascii="Times New Roman" w:hAnsi="Times New Roman" w:cs="Times New Roman"/>
          <w:sz w:val="28"/>
          <w:szCs w:val="28"/>
          <w:lang w:val="ru-RU"/>
        </w:rPr>
        <w:t>с аналоговой записью информации</w:t>
      </w:r>
      <w:r w:rsidR="00E3183D" w:rsidRPr="00895CB4">
        <w:rPr>
          <w:rFonts w:ascii="Times New Roman" w:hAnsi="Times New Roman" w:cs="Times New Roman"/>
          <w:sz w:val="28"/>
          <w:szCs w:val="28"/>
          <w:lang w:val="ru-RU"/>
        </w:rPr>
        <w:t>,</w:t>
      </w:r>
      <w:r w:rsidR="007C303F" w:rsidRPr="00895CB4">
        <w:rPr>
          <w:rFonts w:ascii="Times New Roman" w:hAnsi="Times New Roman" w:cs="Times New Roman"/>
          <w:sz w:val="28"/>
          <w:szCs w:val="28"/>
          <w:lang w:val="ru-RU"/>
        </w:rPr>
        <w:t xml:space="preserve"> </w:t>
      </w:r>
      <w:r w:rsidRPr="00895CB4">
        <w:rPr>
          <w:rFonts w:ascii="Times New Roman" w:hAnsi="Times New Roman" w:cs="Times New Roman"/>
          <w:sz w:val="28"/>
          <w:szCs w:val="28"/>
          <w:lang w:val="ru-RU"/>
        </w:rPr>
        <w:t>в настоящее время не примен</w:t>
      </w:r>
      <w:r w:rsidRPr="00895CB4">
        <w:rPr>
          <w:rFonts w:ascii="Times New Roman" w:hAnsi="Times New Roman" w:cs="Times New Roman"/>
          <w:sz w:val="28"/>
          <w:szCs w:val="28"/>
          <w:lang w:val="ru-RU"/>
        </w:rPr>
        <w:t>я</w:t>
      </w:r>
      <w:r w:rsidRPr="00895CB4">
        <w:rPr>
          <w:rFonts w:ascii="Times New Roman" w:hAnsi="Times New Roman" w:cs="Times New Roman"/>
          <w:sz w:val="28"/>
          <w:szCs w:val="28"/>
          <w:lang w:val="ru-RU"/>
        </w:rPr>
        <w:t>ются</w:t>
      </w:r>
      <w:r w:rsidR="00C336FB" w:rsidRPr="00895CB4">
        <w:rPr>
          <w:rFonts w:ascii="Times New Roman" w:hAnsi="Times New Roman" w:cs="Times New Roman"/>
          <w:sz w:val="28"/>
          <w:szCs w:val="28"/>
          <w:lang w:val="ru-RU"/>
        </w:rPr>
        <w:t>.</w:t>
      </w:r>
      <w:r w:rsidRPr="00895CB4">
        <w:rPr>
          <w:rFonts w:ascii="Times New Roman" w:hAnsi="Times New Roman" w:cs="Times New Roman"/>
          <w:sz w:val="28"/>
          <w:szCs w:val="28"/>
          <w:lang w:val="ru-RU"/>
        </w:rPr>
        <w:t xml:space="preserve"> </w:t>
      </w:r>
    </w:p>
    <w:p w14:paraId="7BFC9BE1" w14:textId="77777777" w:rsidR="00D12B7F" w:rsidRPr="00895CB4" w:rsidRDefault="00C336FB" w:rsidP="000A3411">
      <w:pPr>
        <w:ind w:firstLine="709"/>
        <w:jc w:val="both"/>
        <w:rPr>
          <w:bCs/>
          <w:sz w:val="28"/>
          <w:szCs w:val="28"/>
        </w:rPr>
      </w:pPr>
      <w:r w:rsidRPr="00895CB4">
        <w:rPr>
          <w:bCs/>
          <w:i/>
          <w:sz w:val="28"/>
          <w:szCs w:val="28"/>
        </w:rPr>
        <w:lastRenderedPageBreak/>
        <w:t>Системы второго поколения</w:t>
      </w:r>
      <w:r w:rsidRPr="00895CB4">
        <w:rPr>
          <w:bCs/>
          <w:sz w:val="28"/>
          <w:szCs w:val="28"/>
        </w:rPr>
        <w:t xml:space="preserve"> – типа </w:t>
      </w:r>
      <w:r w:rsidR="008774BE" w:rsidRPr="00895CB4">
        <w:rPr>
          <w:bCs/>
          <w:sz w:val="28"/>
          <w:szCs w:val="28"/>
          <w:lang w:val="en-US"/>
        </w:rPr>
        <w:t>NC</w:t>
      </w:r>
      <w:r w:rsidR="008774BE" w:rsidRPr="00895CB4">
        <w:rPr>
          <w:bCs/>
          <w:sz w:val="28"/>
          <w:szCs w:val="28"/>
        </w:rPr>
        <w:t xml:space="preserve"> </w:t>
      </w:r>
      <w:r w:rsidRPr="00895CB4">
        <w:rPr>
          <w:bCs/>
          <w:sz w:val="28"/>
          <w:szCs w:val="28"/>
        </w:rPr>
        <w:t>(</w:t>
      </w:r>
      <w:r w:rsidR="008774BE" w:rsidRPr="00895CB4">
        <w:rPr>
          <w:bCs/>
          <w:sz w:val="28"/>
          <w:szCs w:val="28"/>
          <w:lang w:val="en-US"/>
        </w:rPr>
        <w:t>Numerical</w:t>
      </w:r>
      <w:r w:rsidR="008774BE" w:rsidRPr="00895CB4">
        <w:rPr>
          <w:bCs/>
          <w:sz w:val="28"/>
          <w:szCs w:val="28"/>
        </w:rPr>
        <w:t xml:space="preserve"> </w:t>
      </w:r>
      <w:r w:rsidR="008774BE" w:rsidRPr="00895CB4">
        <w:rPr>
          <w:bCs/>
          <w:sz w:val="28"/>
          <w:szCs w:val="28"/>
          <w:lang w:val="en-US"/>
        </w:rPr>
        <w:t>control</w:t>
      </w:r>
      <w:r w:rsidR="008774BE" w:rsidRPr="00895CB4">
        <w:rPr>
          <w:bCs/>
          <w:sz w:val="28"/>
          <w:szCs w:val="28"/>
        </w:rPr>
        <w:t xml:space="preserve"> </w:t>
      </w:r>
      <w:r w:rsidRPr="00895CB4">
        <w:rPr>
          <w:bCs/>
          <w:sz w:val="28"/>
          <w:szCs w:val="28"/>
        </w:rPr>
        <w:t xml:space="preserve">- </w:t>
      </w:r>
      <w:r w:rsidR="008774BE" w:rsidRPr="00895CB4">
        <w:rPr>
          <w:bCs/>
          <w:sz w:val="28"/>
          <w:szCs w:val="28"/>
        </w:rPr>
        <w:t>числовое управление) характеризуются заданием программы на пе</w:t>
      </w:r>
      <w:r w:rsidR="008774BE" w:rsidRPr="00895CB4">
        <w:rPr>
          <w:bCs/>
          <w:sz w:val="28"/>
          <w:szCs w:val="28"/>
        </w:rPr>
        <w:t>р</w:t>
      </w:r>
      <w:r w:rsidR="008774BE" w:rsidRPr="00895CB4">
        <w:rPr>
          <w:bCs/>
          <w:sz w:val="28"/>
          <w:szCs w:val="28"/>
        </w:rPr>
        <w:t>фоленте и аппаратной реализаци</w:t>
      </w:r>
      <w:r w:rsidR="004D5026" w:rsidRPr="00895CB4">
        <w:rPr>
          <w:bCs/>
          <w:sz w:val="28"/>
          <w:szCs w:val="28"/>
        </w:rPr>
        <w:t>ей</w:t>
      </w:r>
      <w:r w:rsidR="008774BE" w:rsidRPr="00895CB4">
        <w:rPr>
          <w:bCs/>
          <w:sz w:val="28"/>
          <w:szCs w:val="28"/>
        </w:rPr>
        <w:t xml:space="preserve"> функции управления</w:t>
      </w:r>
    </w:p>
    <w:p w14:paraId="24F50DD6" w14:textId="77777777" w:rsidR="008774BE" w:rsidRPr="00895CB4" w:rsidRDefault="00412101" w:rsidP="00BA3B53">
      <w:pPr>
        <w:spacing w:line="264" w:lineRule="auto"/>
        <w:ind w:firstLine="709"/>
        <w:jc w:val="both"/>
        <w:rPr>
          <w:bCs/>
          <w:sz w:val="28"/>
          <w:szCs w:val="28"/>
        </w:rPr>
      </w:pPr>
      <w:r w:rsidRPr="00895CB4">
        <w:rPr>
          <w:bCs/>
          <w:i/>
          <w:sz w:val="28"/>
          <w:szCs w:val="28"/>
        </w:rPr>
        <w:t>Сис</w:t>
      </w:r>
      <w:r w:rsidR="008774BE" w:rsidRPr="00895CB4">
        <w:rPr>
          <w:bCs/>
          <w:i/>
          <w:sz w:val="28"/>
          <w:szCs w:val="28"/>
        </w:rPr>
        <w:t xml:space="preserve">темы </w:t>
      </w:r>
      <w:r w:rsidRPr="00895CB4">
        <w:rPr>
          <w:bCs/>
          <w:i/>
          <w:sz w:val="28"/>
          <w:szCs w:val="28"/>
        </w:rPr>
        <w:t>третьего</w:t>
      </w:r>
      <w:r w:rsidR="008774BE" w:rsidRPr="00895CB4">
        <w:rPr>
          <w:bCs/>
          <w:i/>
          <w:sz w:val="28"/>
          <w:szCs w:val="28"/>
        </w:rPr>
        <w:t xml:space="preserve"> поколения</w:t>
      </w:r>
      <w:r w:rsidRPr="00895CB4">
        <w:rPr>
          <w:bCs/>
          <w:sz w:val="28"/>
          <w:szCs w:val="28"/>
        </w:rPr>
        <w:t xml:space="preserve"> </w:t>
      </w:r>
      <w:r w:rsidRPr="00895CB4">
        <w:rPr>
          <w:bCs/>
          <w:sz w:val="28"/>
          <w:szCs w:val="28"/>
          <w:lang w:val="en-US"/>
        </w:rPr>
        <w:t>CNC</w:t>
      </w:r>
      <w:r w:rsidRPr="00895CB4">
        <w:rPr>
          <w:bCs/>
          <w:sz w:val="28"/>
          <w:szCs w:val="28"/>
        </w:rPr>
        <w:t xml:space="preserve"> </w:t>
      </w:r>
      <w:r w:rsidR="00EA6CE6" w:rsidRPr="00895CB4">
        <w:rPr>
          <w:bCs/>
          <w:sz w:val="28"/>
          <w:szCs w:val="28"/>
        </w:rPr>
        <w:t>(</w:t>
      </w:r>
      <w:r w:rsidR="00EA6CE6" w:rsidRPr="00895CB4">
        <w:rPr>
          <w:bCs/>
          <w:sz w:val="28"/>
          <w:szCs w:val="28"/>
          <w:lang w:val="en-US"/>
        </w:rPr>
        <w:t>C</w:t>
      </w:r>
      <w:r w:rsidRPr="00895CB4">
        <w:rPr>
          <w:bCs/>
          <w:sz w:val="28"/>
          <w:szCs w:val="28"/>
          <w:lang w:val="en-US"/>
        </w:rPr>
        <w:t>omputer</w:t>
      </w:r>
      <w:r w:rsidRPr="00895CB4">
        <w:rPr>
          <w:bCs/>
          <w:sz w:val="28"/>
          <w:szCs w:val="28"/>
        </w:rPr>
        <w:t xml:space="preserve"> </w:t>
      </w:r>
      <w:r w:rsidRPr="00895CB4">
        <w:rPr>
          <w:bCs/>
          <w:sz w:val="28"/>
          <w:szCs w:val="28"/>
          <w:lang w:val="en-US"/>
        </w:rPr>
        <w:t>numerical</w:t>
      </w:r>
      <w:r w:rsidRPr="00895CB4">
        <w:rPr>
          <w:bCs/>
          <w:sz w:val="28"/>
          <w:szCs w:val="28"/>
        </w:rPr>
        <w:t xml:space="preserve"> </w:t>
      </w:r>
      <w:r w:rsidRPr="00895CB4">
        <w:rPr>
          <w:bCs/>
          <w:sz w:val="28"/>
          <w:szCs w:val="28"/>
          <w:lang w:val="en-US"/>
        </w:rPr>
        <w:t>co</w:t>
      </w:r>
      <w:r w:rsidRPr="00895CB4">
        <w:rPr>
          <w:bCs/>
          <w:sz w:val="28"/>
          <w:szCs w:val="28"/>
          <w:lang w:val="en-US"/>
        </w:rPr>
        <w:t>n</w:t>
      </w:r>
      <w:r w:rsidRPr="00895CB4">
        <w:rPr>
          <w:bCs/>
          <w:sz w:val="28"/>
          <w:szCs w:val="28"/>
          <w:lang w:val="en-US"/>
        </w:rPr>
        <w:t>trol</w:t>
      </w:r>
      <w:r w:rsidRPr="00895CB4">
        <w:rPr>
          <w:bCs/>
          <w:sz w:val="28"/>
          <w:szCs w:val="28"/>
        </w:rPr>
        <w:t xml:space="preserve"> – компьютерное числовое управление) в настоящее время явл</w:t>
      </w:r>
      <w:r w:rsidRPr="00895CB4">
        <w:rPr>
          <w:bCs/>
          <w:sz w:val="28"/>
          <w:szCs w:val="28"/>
        </w:rPr>
        <w:t>я</w:t>
      </w:r>
      <w:r w:rsidRPr="00895CB4">
        <w:rPr>
          <w:bCs/>
          <w:sz w:val="28"/>
          <w:szCs w:val="28"/>
        </w:rPr>
        <w:t>ются наиболее современными системами для управления всеми т</w:t>
      </w:r>
      <w:r w:rsidRPr="00895CB4">
        <w:rPr>
          <w:bCs/>
          <w:sz w:val="28"/>
          <w:szCs w:val="28"/>
        </w:rPr>
        <w:t>и</w:t>
      </w:r>
      <w:r w:rsidRPr="00895CB4">
        <w:rPr>
          <w:bCs/>
          <w:sz w:val="28"/>
          <w:szCs w:val="28"/>
        </w:rPr>
        <w:t>пами производственного оборудования.</w:t>
      </w:r>
      <w:r w:rsidR="00E3183D" w:rsidRPr="00895CB4">
        <w:rPr>
          <w:bCs/>
          <w:sz w:val="28"/>
          <w:szCs w:val="28"/>
        </w:rPr>
        <w:t xml:space="preserve"> </w:t>
      </w:r>
      <w:r w:rsidR="008774BE" w:rsidRPr="00895CB4">
        <w:rPr>
          <w:bCs/>
          <w:sz w:val="28"/>
          <w:szCs w:val="28"/>
        </w:rPr>
        <w:t xml:space="preserve">В данных системах </w:t>
      </w:r>
      <w:r w:rsidR="004D5026" w:rsidRPr="00895CB4">
        <w:rPr>
          <w:bCs/>
          <w:sz w:val="28"/>
          <w:szCs w:val="28"/>
        </w:rPr>
        <w:t xml:space="preserve">задачи </w:t>
      </w:r>
      <w:r w:rsidR="008774BE" w:rsidRPr="00895CB4">
        <w:rPr>
          <w:bCs/>
          <w:sz w:val="28"/>
          <w:szCs w:val="28"/>
        </w:rPr>
        <w:t>числ</w:t>
      </w:r>
      <w:r w:rsidR="008774BE" w:rsidRPr="00895CB4">
        <w:rPr>
          <w:bCs/>
          <w:sz w:val="28"/>
          <w:szCs w:val="28"/>
        </w:rPr>
        <w:t>о</w:t>
      </w:r>
      <w:r w:rsidR="008774BE" w:rsidRPr="00895CB4">
        <w:rPr>
          <w:bCs/>
          <w:sz w:val="28"/>
          <w:szCs w:val="28"/>
        </w:rPr>
        <w:t xml:space="preserve">вого программного управления </w:t>
      </w:r>
      <w:r w:rsidR="004D5026" w:rsidRPr="00895CB4">
        <w:rPr>
          <w:bCs/>
          <w:sz w:val="28"/>
          <w:szCs w:val="28"/>
        </w:rPr>
        <w:t>реша</w:t>
      </w:r>
      <w:r w:rsidR="008774BE" w:rsidRPr="00895CB4">
        <w:rPr>
          <w:bCs/>
          <w:sz w:val="28"/>
          <w:szCs w:val="28"/>
        </w:rPr>
        <w:t>ют</w:t>
      </w:r>
      <w:r w:rsidRPr="00895CB4">
        <w:rPr>
          <w:bCs/>
          <w:sz w:val="28"/>
          <w:szCs w:val="28"/>
        </w:rPr>
        <w:t>ся</w:t>
      </w:r>
      <w:r w:rsidR="007C303F" w:rsidRPr="00895CB4">
        <w:rPr>
          <w:bCs/>
          <w:sz w:val="28"/>
          <w:szCs w:val="28"/>
        </w:rPr>
        <w:t xml:space="preserve"> </w:t>
      </w:r>
      <w:r w:rsidR="008774BE" w:rsidRPr="00895CB4">
        <w:rPr>
          <w:bCs/>
          <w:sz w:val="28"/>
          <w:szCs w:val="28"/>
        </w:rPr>
        <w:t>пр</w:t>
      </w:r>
      <w:r w:rsidR="008774BE" w:rsidRPr="00895CB4">
        <w:rPr>
          <w:bCs/>
          <w:sz w:val="28"/>
          <w:szCs w:val="28"/>
        </w:rPr>
        <w:t>о</w:t>
      </w:r>
      <w:r w:rsidR="008774BE" w:rsidRPr="00895CB4">
        <w:rPr>
          <w:bCs/>
          <w:sz w:val="28"/>
          <w:szCs w:val="28"/>
        </w:rPr>
        <w:t>цессор</w:t>
      </w:r>
      <w:r w:rsidRPr="00895CB4">
        <w:rPr>
          <w:bCs/>
          <w:sz w:val="28"/>
          <w:szCs w:val="28"/>
        </w:rPr>
        <w:t>ом</w:t>
      </w:r>
      <w:r w:rsidR="008774BE" w:rsidRPr="00895CB4">
        <w:rPr>
          <w:bCs/>
          <w:sz w:val="28"/>
          <w:szCs w:val="28"/>
        </w:rPr>
        <w:t xml:space="preserve"> ЭВМ.</w:t>
      </w:r>
    </w:p>
    <w:p w14:paraId="68209166" w14:textId="77777777" w:rsidR="008774BE" w:rsidRPr="00895CB4" w:rsidRDefault="00412101" w:rsidP="00BA3B53">
      <w:pPr>
        <w:spacing w:line="264" w:lineRule="auto"/>
        <w:ind w:firstLine="709"/>
        <w:jc w:val="both"/>
        <w:rPr>
          <w:bCs/>
          <w:sz w:val="28"/>
          <w:szCs w:val="28"/>
        </w:rPr>
      </w:pPr>
      <w:r w:rsidRPr="00895CB4">
        <w:rPr>
          <w:bCs/>
          <w:sz w:val="28"/>
          <w:szCs w:val="28"/>
        </w:rPr>
        <w:t xml:space="preserve">Фактически система ЧПУ типа </w:t>
      </w:r>
      <w:r w:rsidR="008774BE" w:rsidRPr="00895CB4">
        <w:rPr>
          <w:bCs/>
          <w:sz w:val="28"/>
          <w:szCs w:val="28"/>
          <w:lang w:val="en-US"/>
        </w:rPr>
        <w:t>CNC</w:t>
      </w:r>
      <w:r w:rsidRPr="00895CB4">
        <w:rPr>
          <w:bCs/>
          <w:sz w:val="28"/>
          <w:szCs w:val="28"/>
        </w:rPr>
        <w:t xml:space="preserve"> –</w:t>
      </w:r>
      <w:r w:rsidR="008774BE" w:rsidRPr="00895CB4">
        <w:rPr>
          <w:bCs/>
          <w:sz w:val="28"/>
          <w:szCs w:val="28"/>
        </w:rPr>
        <w:t xml:space="preserve"> </w:t>
      </w:r>
      <w:r w:rsidRPr="00895CB4">
        <w:rPr>
          <w:bCs/>
          <w:sz w:val="28"/>
          <w:szCs w:val="28"/>
        </w:rPr>
        <w:t xml:space="preserve">это </w:t>
      </w:r>
      <w:r w:rsidR="00E3183D" w:rsidRPr="00895CB4">
        <w:rPr>
          <w:bCs/>
          <w:sz w:val="28"/>
          <w:szCs w:val="28"/>
        </w:rPr>
        <w:t>приспособление, управляющее</w:t>
      </w:r>
      <w:r w:rsidR="008774BE" w:rsidRPr="00895CB4">
        <w:rPr>
          <w:bCs/>
          <w:sz w:val="28"/>
          <w:szCs w:val="28"/>
        </w:rPr>
        <w:t xml:space="preserve"> ЭВМ для решения задач числового программного управления.</w:t>
      </w:r>
    </w:p>
    <w:p w14:paraId="4476DAE9" w14:textId="77777777" w:rsidR="00BC0CE9" w:rsidRPr="00895CB4" w:rsidRDefault="008774BE" w:rsidP="00BA3B53">
      <w:pPr>
        <w:spacing w:line="264" w:lineRule="auto"/>
        <w:ind w:firstLine="709"/>
        <w:jc w:val="both"/>
        <w:rPr>
          <w:bCs/>
          <w:sz w:val="28"/>
          <w:szCs w:val="28"/>
        </w:rPr>
      </w:pPr>
      <w:r w:rsidRPr="00895CB4">
        <w:rPr>
          <w:bCs/>
          <w:sz w:val="28"/>
          <w:szCs w:val="28"/>
        </w:rPr>
        <w:t>Компьютерные системы разделяются на системы типа</w:t>
      </w:r>
      <w:r w:rsidR="00BC0CE9" w:rsidRPr="00895CB4">
        <w:rPr>
          <w:bCs/>
          <w:sz w:val="28"/>
          <w:szCs w:val="28"/>
        </w:rPr>
        <w:t>:</w:t>
      </w:r>
    </w:p>
    <w:p w14:paraId="1EB8E2DB" w14:textId="77777777" w:rsidR="008774BE" w:rsidRPr="00895CB4" w:rsidRDefault="00BC0CE9" w:rsidP="00BA3B53">
      <w:pPr>
        <w:spacing w:line="264" w:lineRule="auto"/>
        <w:ind w:firstLine="709"/>
        <w:jc w:val="both"/>
        <w:rPr>
          <w:bCs/>
          <w:sz w:val="28"/>
          <w:szCs w:val="28"/>
        </w:rPr>
      </w:pPr>
      <w:r w:rsidRPr="00895CB4">
        <w:rPr>
          <w:bCs/>
          <w:sz w:val="28"/>
          <w:szCs w:val="28"/>
        </w:rPr>
        <w:t>-</w:t>
      </w:r>
      <w:r w:rsidR="008774BE" w:rsidRPr="00895CB4">
        <w:rPr>
          <w:bCs/>
          <w:sz w:val="28"/>
          <w:szCs w:val="28"/>
        </w:rPr>
        <w:t xml:space="preserve"> Н</w:t>
      </w:r>
      <w:r w:rsidR="008774BE" w:rsidRPr="00895CB4">
        <w:rPr>
          <w:bCs/>
          <w:sz w:val="28"/>
          <w:szCs w:val="28"/>
          <w:lang w:val="en-US"/>
        </w:rPr>
        <w:t>NC</w:t>
      </w:r>
      <w:r w:rsidR="008774BE" w:rsidRPr="00895CB4">
        <w:rPr>
          <w:bCs/>
          <w:sz w:val="28"/>
          <w:szCs w:val="28"/>
        </w:rPr>
        <w:t xml:space="preserve"> (</w:t>
      </w:r>
      <w:r w:rsidR="008774BE" w:rsidRPr="00895CB4">
        <w:rPr>
          <w:bCs/>
          <w:sz w:val="28"/>
          <w:szCs w:val="28"/>
          <w:lang w:val="en-US"/>
        </w:rPr>
        <w:t>Hand</w:t>
      </w:r>
      <w:r w:rsidR="004D5026" w:rsidRPr="00895CB4">
        <w:rPr>
          <w:bCs/>
          <w:sz w:val="28"/>
          <w:szCs w:val="28"/>
          <w:lang w:val="en-US"/>
        </w:rPr>
        <w:t>le</w:t>
      </w:r>
      <w:r w:rsidR="00412101" w:rsidRPr="00895CB4">
        <w:rPr>
          <w:bCs/>
          <w:sz w:val="28"/>
          <w:szCs w:val="28"/>
        </w:rPr>
        <w:t xml:space="preserve"> </w:t>
      </w:r>
      <w:r w:rsidR="00412101" w:rsidRPr="00895CB4">
        <w:rPr>
          <w:bCs/>
          <w:sz w:val="28"/>
          <w:szCs w:val="28"/>
          <w:lang w:val="en-US"/>
        </w:rPr>
        <w:t>NC</w:t>
      </w:r>
      <w:r w:rsidR="004D5026" w:rsidRPr="00895CB4">
        <w:rPr>
          <w:bCs/>
          <w:sz w:val="28"/>
          <w:szCs w:val="28"/>
        </w:rPr>
        <w:t>)</w:t>
      </w:r>
      <w:r w:rsidR="00412101" w:rsidRPr="00895CB4">
        <w:rPr>
          <w:bCs/>
          <w:sz w:val="28"/>
          <w:szCs w:val="28"/>
        </w:rPr>
        <w:t xml:space="preserve"> -</w:t>
      </w:r>
      <w:r w:rsidR="007C303F" w:rsidRPr="00895CB4">
        <w:rPr>
          <w:b/>
          <w:bCs/>
          <w:sz w:val="28"/>
          <w:szCs w:val="28"/>
        </w:rPr>
        <w:t xml:space="preserve"> </w:t>
      </w:r>
      <w:r w:rsidR="008774BE" w:rsidRPr="00895CB4">
        <w:rPr>
          <w:bCs/>
          <w:sz w:val="28"/>
          <w:szCs w:val="28"/>
        </w:rPr>
        <w:t>ручное числовое управление</w:t>
      </w:r>
      <w:r w:rsidRPr="00895CB4">
        <w:rPr>
          <w:bCs/>
          <w:sz w:val="28"/>
          <w:szCs w:val="28"/>
        </w:rPr>
        <w:t>, характер</w:t>
      </w:r>
      <w:r w:rsidRPr="00895CB4">
        <w:rPr>
          <w:bCs/>
          <w:sz w:val="28"/>
          <w:szCs w:val="28"/>
        </w:rPr>
        <w:t>и</w:t>
      </w:r>
      <w:r w:rsidRPr="00895CB4">
        <w:rPr>
          <w:bCs/>
          <w:sz w:val="28"/>
          <w:szCs w:val="28"/>
        </w:rPr>
        <w:t>зу</w:t>
      </w:r>
      <w:r w:rsidR="004D5026" w:rsidRPr="00895CB4">
        <w:rPr>
          <w:bCs/>
          <w:sz w:val="28"/>
          <w:szCs w:val="28"/>
        </w:rPr>
        <w:t>е</w:t>
      </w:r>
      <w:r w:rsidRPr="00895CB4">
        <w:rPr>
          <w:bCs/>
          <w:sz w:val="28"/>
          <w:szCs w:val="28"/>
        </w:rPr>
        <w:t>тся вв</w:t>
      </w:r>
      <w:r w:rsidRPr="00895CB4">
        <w:rPr>
          <w:bCs/>
          <w:sz w:val="28"/>
          <w:szCs w:val="28"/>
        </w:rPr>
        <w:t>о</w:t>
      </w:r>
      <w:r w:rsidRPr="00895CB4">
        <w:rPr>
          <w:bCs/>
          <w:sz w:val="28"/>
          <w:szCs w:val="28"/>
        </w:rPr>
        <w:t>дом управляющей программы непосредственно на рабочем месте с пульта оп</w:t>
      </w:r>
      <w:r w:rsidRPr="00895CB4">
        <w:rPr>
          <w:bCs/>
          <w:sz w:val="28"/>
          <w:szCs w:val="28"/>
        </w:rPr>
        <w:t>е</w:t>
      </w:r>
      <w:r w:rsidRPr="00895CB4">
        <w:rPr>
          <w:bCs/>
          <w:sz w:val="28"/>
          <w:szCs w:val="28"/>
        </w:rPr>
        <w:t xml:space="preserve">ратора. </w:t>
      </w:r>
      <w:r w:rsidR="008774BE" w:rsidRPr="00895CB4">
        <w:rPr>
          <w:bCs/>
          <w:sz w:val="28"/>
          <w:szCs w:val="28"/>
        </w:rPr>
        <w:t>В нашей стране системы Н</w:t>
      </w:r>
      <w:r w:rsidR="008774BE" w:rsidRPr="00895CB4">
        <w:rPr>
          <w:bCs/>
          <w:sz w:val="28"/>
          <w:szCs w:val="28"/>
          <w:lang w:val="en-US"/>
        </w:rPr>
        <w:t>NC</w:t>
      </w:r>
      <w:r w:rsidR="008774BE" w:rsidRPr="00895CB4">
        <w:rPr>
          <w:b/>
          <w:bCs/>
          <w:sz w:val="28"/>
          <w:szCs w:val="28"/>
        </w:rPr>
        <w:t xml:space="preserve"> </w:t>
      </w:r>
      <w:r w:rsidR="008774BE" w:rsidRPr="00895CB4">
        <w:rPr>
          <w:bCs/>
          <w:sz w:val="28"/>
          <w:szCs w:val="28"/>
        </w:rPr>
        <w:t>называются оперативны</w:t>
      </w:r>
      <w:r w:rsidR="00EA6CE6" w:rsidRPr="00895CB4">
        <w:rPr>
          <w:bCs/>
          <w:sz w:val="28"/>
          <w:szCs w:val="28"/>
        </w:rPr>
        <w:t>ми</w:t>
      </w:r>
      <w:r w:rsidR="008774BE" w:rsidRPr="00895CB4">
        <w:rPr>
          <w:bCs/>
          <w:sz w:val="28"/>
          <w:szCs w:val="28"/>
        </w:rPr>
        <w:t xml:space="preserve"> систем</w:t>
      </w:r>
      <w:r w:rsidR="00EA6CE6" w:rsidRPr="00895CB4">
        <w:rPr>
          <w:bCs/>
          <w:sz w:val="28"/>
          <w:szCs w:val="28"/>
        </w:rPr>
        <w:t>ами упра</w:t>
      </w:r>
      <w:r w:rsidR="00EA6CE6" w:rsidRPr="00895CB4">
        <w:rPr>
          <w:bCs/>
          <w:sz w:val="28"/>
          <w:szCs w:val="28"/>
        </w:rPr>
        <w:t>в</w:t>
      </w:r>
      <w:r w:rsidR="00EA6CE6" w:rsidRPr="00895CB4">
        <w:rPr>
          <w:bCs/>
          <w:sz w:val="28"/>
          <w:szCs w:val="28"/>
        </w:rPr>
        <w:t>ления;</w:t>
      </w:r>
    </w:p>
    <w:p w14:paraId="35E3A69A" w14:textId="77777777" w:rsidR="008774BE" w:rsidRPr="00895CB4" w:rsidRDefault="00EA6CE6" w:rsidP="00BA3B53">
      <w:pPr>
        <w:spacing w:line="264" w:lineRule="auto"/>
        <w:ind w:firstLine="709"/>
        <w:jc w:val="both"/>
        <w:rPr>
          <w:bCs/>
          <w:sz w:val="28"/>
          <w:szCs w:val="28"/>
        </w:rPr>
      </w:pPr>
      <w:r w:rsidRPr="00895CB4">
        <w:rPr>
          <w:bCs/>
          <w:sz w:val="28"/>
          <w:szCs w:val="28"/>
        </w:rPr>
        <w:t>-</w:t>
      </w:r>
      <w:r w:rsidR="008774BE" w:rsidRPr="00895CB4">
        <w:rPr>
          <w:bCs/>
          <w:sz w:val="28"/>
          <w:szCs w:val="28"/>
        </w:rPr>
        <w:t xml:space="preserve"> </w:t>
      </w:r>
      <w:r w:rsidR="008774BE" w:rsidRPr="00895CB4">
        <w:rPr>
          <w:bCs/>
          <w:sz w:val="28"/>
          <w:szCs w:val="28"/>
          <w:lang w:val="en-US"/>
        </w:rPr>
        <w:t>VNC</w:t>
      </w:r>
      <w:r w:rsidR="008774BE" w:rsidRPr="00895CB4">
        <w:rPr>
          <w:bCs/>
          <w:sz w:val="28"/>
          <w:szCs w:val="28"/>
        </w:rPr>
        <w:t xml:space="preserve"> (</w:t>
      </w:r>
      <w:r w:rsidR="008774BE" w:rsidRPr="00895CB4">
        <w:rPr>
          <w:bCs/>
          <w:sz w:val="28"/>
          <w:szCs w:val="28"/>
          <w:lang w:val="en-US"/>
        </w:rPr>
        <w:t>Voice</w:t>
      </w:r>
      <w:r w:rsidR="008774BE" w:rsidRPr="00895CB4">
        <w:rPr>
          <w:bCs/>
          <w:sz w:val="28"/>
          <w:szCs w:val="28"/>
        </w:rPr>
        <w:t xml:space="preserve"> </w:t>
      </w:r>
      <w:r w:rsidRPr="00895CB4">
        <w:rPr>
          <w:bCs/>
          <w:sz w:val="28"/>
          <w:szCs w:val="28"/>
          <w:lang w:val="en-US"/>
        </w:rPr>
        <w:t>NC</w:t>
      </w:r>
      <w:r w:rsidR="004D5026" w:rsidRPr="00895CB4">
        <w:rPr>
          <w:bCs/>
          <w:sz w:val="28"/>
          <w:szCs w:val="28"/>
        </w:rPr>
        <w:t>)</w:t>
      </w:r>
      <w:r w:rsidRPr="00895CB4">
        <w:rPr>
          <w:bCs/>
          <w:sz w:val="28"/>
          <w:szCs w:val="28"/>
        </w:rPr>
        <w:t xml:space="preserve"> -</w:t>
      </w:r>
      <w:r w:rsidR="007C303F" w:rsidRPr="00895CB4">
        <w:rPr>
          <w:b/>
          <w:bCs/>
          <w:sz w:val="28"/>
          <w:szCs w:val="28"/>
        </w:rPr>
        <w:t xml:space="preserve"> </w:t>
      </w:r>
      <w:r w:rsidR="008774BE" w:rsidRPr="00895CB4">
        <w:rPr>
          <w:bCs/>
          <w:sz w:val="28"/>
          <w:szCs w:val="28"/>
        </w:rPr>
        <w:t>голосовые системы</w:t>
      </w:r>
      <w:r w:rsidRPr="00895CB4">
        <w:rPr>
          <w:bCs/>
          <w:sz w:val="28"/>
          <w:szCs w:val="28"/>
        </w:rPr>
        <w:t>, характеризу</w:t>
      </w:r>
      <w:r w:rsidR="004D5026" w:rsidRPr="00895CB4">
        <w:rPr>
          <w:bCs/>
          <w:sz w:val="28"/>
          <w:szCs w:val="28"/>
        </w:rPr>
        <w:t>ю</w:t>
      </w:r>
      <w:r w:rsidRPr="00895CB4">
        <w:rPr>
          <w:bCs/>
          <w:sz w:val="28"/>
          <w:szCs w:val="28"/>
        </w:rPr>
        <w:t>тся зад</w:t>
      </w:r>
      <w:r w:rsidRPr="00895CB4">
        <w:rPr>
          <w:bCs/>
          <w:sz w:val="28"/>
          <w:szCs w:val="28"/>
        </w:rPr>
        <w:t>а</w:t>
      </w:r>
      <w:r w:rsidRPr="00895CB4">
        <w:rPr>
          <w:bCs/>
          <w:sz w:val="28"/>
          <w:szCs w:val="28"/>
        </w:rPr>
        <w:t>нием управля</w:t>
      </w:r>
      <w:r w:rsidRPr="00895CB4">
        <w:rPr>
          <w:bCs/>
          <w:sz w:val="28"/>
          <w:szCs w:val="28"/>
        </w:rPr>
        <w:t>ю</w:t>
      </w:r>
      <w:r w:rsidRPr="00895CB4">
        <w:rPr>
          <w:bCs/>
          <w:sz w:val="28"/>
          <w:szCs w:val="28"/>
        </w:rPr>
        <w:t>щей программы голосом оператора;</w:t>
      </w:r>
    </w:p>
    <w:p w14:paraId="797B40E0" w14:textId="77777777" w:rsidR="008774BE" w:rsidRPr="00895CB4" w:rsidRDefault="00EA6CE6" w:rsidP="00BA3B53">
      <w:pPr>
        <w:spacing w:line="264" w:lineRule="auto"/>
        <w:ind w:firstLine="709"/>
        <w:jc w:val="both"/>
        <w:rPr>
          <w:bCs/>
          <w:sz w:val="28"/>
          <w:szCs w:val="28"/>
        </w:rPr>
      </w:pPr>
      <w:r w:rsidRPr="00895CB4">
        <w:rPr>
          <w:bCs/>
          <w:sz w:val="28"/>
          <w:szCs w:val="28"/>
        </w:rPr>
        <w:t>-</w:t>
      </w:r>
      <w:r w:rsidR="008774BE" w:rsidRPr="00895CB4">
        <w:rPr>
          <w:bCs/>
          <w:sz w:val="28"/>
          <w:szCs w:val="28"/>
        </w:rPr>
        <w:t xml:space="preserve"> </w:t>
      </w:r>
      <w:r w:rsidRPr="00895CB4">
        <w:rPr>
          <w:bCs/>
          <w:sz w:val="28"/>
          <w:szCs w:val="28"/>
          <w:lang w:val="en-US"/>
        </w:rPr>
        <w:t>T</w:t>
      </w:r>
      <w:r w:rsidR="008774BE" w:rsidRPr="00895CB4">
        <w:rPr>
          <w:bCs/>
          <w:sz w:val="28"/>
          <w:szCs w:val="28"/>
          <w:lang w:val="en-US"/>
        </w:rPr>
        <w:t>NC</w:t>
      </w:r>
      <w:r w:rsidR="008774BE" w:rsidRPr="00895CB4">
        <w:rPr>
          <w:bCs/>
          <w:sz w:val="28"/>
          <w:szCs w:val="28"/>
        </w:rPr>
        <w:t xml:space="preserve"> (</w:t>
      </w:r>
      <w:r w:rsidRPr="00895CB4">
        <w:rPr>
          <w:bCs/>
          <w:sz w:val="28"/>
          <w:szCs w:val="28"/>
          <w:lang w:val="en-US"/>
        </w:rPr>
        <w:t>Total</w:t>
      </w:r>
      <w:r w:rsidR="007C303F" w:rsidRPr="00895CB4">
        <w:rPr>
          <w:bCs/>
          <w:sz w:val="28"/>
          <w:szCs w:val="28"/>
        </w:rPr>
        <w:t xml:space="preserve"> </w:t>
      </w:r>
      <w:r w:rsidRPr="00895CB4">
        <w:rPr>
          <w:bCs/>
          <w:sz w:val="28"/>
          <w:szCs w:val="28"/>
          <w:lang w:val="en-US"/>
        </w:rPr>
        <w:t>NC</w:t>
      </w:r>
      <w:r w:rsidR="00E3183D" w:rsidRPr="00895CB4">
        <w:rPr>
          <w:bCs/>
          <w:sz w:val="28"/>
          <w:szCs w:val="28"/>
        </w:rPr>
        <w:t>)</w:t>
      </w:r>
      <w:r w:rsidR="004D5026" w:rsidRPr="00895CB4">
        <w:rPr>
          <w:bCs/>
          <w:sz w:val="28"/>
          <w:szCs w:val="28"/>
        </w:rPr>
        <w:t xml:space="preserve"> характеризую</w:t>
      </w:r>
      <w:r w:rsidRPr="00895CB4">
        <w:rPr>
          <w:bCs/>
          <w:sz w:val="28"/>
          <w:szCs w:val="28"/>
        </w:rPr>
        <w:t>тся</w:t>
      </w:r>
      <w:r w:rsidR="007C303F" w:rsidRPr="00895CB4">
        <w:rPr>
          <w:bCs/>
          <w:sz w:val="28"/>
          <w:szCs w:val="28"/>
        </w:rPr>
        <w:t xml:space="preserve"> </w:t>
      </w:r>
      <w:r w:rsidRPr="00895CB4">
        <w:rPr>
          <w:bCs/>
          <w:sz w:val="28"/>
          <w:szCs w:val="28"/>
        </w:rPr>
        <w:t>расширенной памятью, наличием периф</w:t>
      </w:r>
      <w:r w:rsidRPr="00895CB4">
        <w:rPr>
          <w:bCs/>
          <w:sz w:val="28"/>
          <w:szCs w:val="28"/>
        </w:rPr>
        <w:t>е</w:t>
      </w:r>
      <w:r w:rsidRPr="00895CB4">
        <w:rPr>
          <w:bCs/>
          <w:sz w:val="28"/>
          <w:szCs w:val="28"/>
        </w:rPr>
        <w:t>рийных устройств.</w:t>
      </w:r>
    </w:p>
    <w:p w14:paraId="0874D6E7" w14:textId="77777777" w:rsidR="008774BE" w:rsidRPr="00895CB4" w:rsidRDefault="008774BE" w:rsidP="00BA3B53">
      <w:pPr>
        <w:spacing w:line="264" w:lineRule="auto"/>
        <w:ind w:firstLine="709"/>
        <w:jc w:val="both"/>
        <w:rPr>
          <w:bCs/>
          <w:sz w:val="28"/>
          <w:szCs w:val="28"/>
        </w:rPr>
      </w:pPr>
      <w:r w:rsidRPr="00895CB4">
        <w:rPr>
          <w:bCs/>
          <w:sz w:val="28"/>
          <w:szCs w:val="28"/>
        </w:rPr>
        <w:t xml:space="preserve">Данные системы позволяют подключать внешние устройства, производить </w:t>
      </w:r>
      <w:r w:rsidR="004D5026" w:rsidRPr="00895CB4">
        <w:rPr>
          <w:bCs/>
          <w:sz w:val="28"/>
          <w:szCs w:val="28"/>
        </w:rPr>
        <w:t>(при наличии соответствующего программного обесп</w:t>
      </w:r>
      <w:r w:rsidR="004D5026" w:rsidRPr="00895CB4">
        <w:rPr>
          <w:bCs/>
          <w:sz w:val="28"/>
          <w:szCs w:val="28"/>
        </w:rPr>
        <w:t>е</w:t>
      </w:r>
      <w:r w:rsidR="004D5026" w:rsidRPr="00895CB4">
        <w:rPr>
          <w:bCs/>
          <w:sz w:val="28"/>
          <w:szCs w:val="28"/>
        </w:rPr>
        <w:t>чения)</w:t>
      </w:r>
      <w:r w:rsidR="00E3183D" w:rsidRPr="00895CB4">
        <w:rPr>
          <w:bCs/>
          <w:sz w:val="28"/>
          <w:szCs w:val="28"/>
        </w:rPr>
        <w:t xml:space="preserve"> </w:t>
      </w:r>
      <w:r w:rsidRPr="00895CB4">
        <w:rPr>
          <w:bCs/>
          <w:sz w:val="28"/>
          <w:szCs w:val="28"/>
        </w:rPr>
        <w:t xml:space="preserve">виртуальную обработку </w:t>
      </w:r>
      <w:r w:rsidR="00EA6CE6" w:rsidRPr="00895CB4">
        <w:rPr>
          <w:bCs/>
          <w:sz w:val="28"/>
          <w:szCs w:val="28"/>
        </w:rPr>
        <w:t>деталей, упростить отладку управл</w:t>
      </w:r>
      <w:r w:rsidR="00EA6CE6" w:rsidRPr="00895CB4">
        <w:rPr>
          <w:bCs/>
          <w:sz w:val="28"/>
          <w:szCs w:val="28"/>
        </w:rPr>
        <w:t>я</w:t>
      </w:r>
      <w:r w:rsidR="00EA6CE6" w:rsidRPr="00895CB4">
        <w:rPr>
          <w:bCs/>
          <w:sz w:val="28"/>
          <w:szCs w:val="28"/>
        </w:rPr>
        <w:t>ющих программ, расширить возможность общения оператора с с</w:t>
      </w:r>
      <w:r w:rsidR="00EA6CE6" w:rsidRPr="00895CB4">
        <w:rPr>
          <w:bCs/>
          <w:sz w:val="28"/>
          <w:szCs w:val="28"/>
        </w:rPr>
        <w:t>и</w:t>
      </w:r>
      <w:r w:rsidR="00EA6CE6" w:rsidRPr="00895CB4">
        <w:rPr>
          <w:bCs/>
          <w:sz w:val="28"/>
          <w:szCs w:val="28"/>
        </w:rPr>
        <w:t>стемой.</w:t>
      </w:r>
    </w:p>
    <w:p w14:paraId="05650369" w14:textId="77777777" w:rsidR="00EA6CE6" w:rsidRPr="00895CB4" w:rsidRDefault="004D5026" w:rsidP="00BA3B53">
      <w:pPr>
        <w:spacing w:line="264" w:lineRule="auto"/>
        <w:ind w:firstLine="709"/>
        <w:jc w:val="both"/>
        <w:rPr>
          <w:bCs/>
          <w:sz w:val="28"/>
          <w:szCs w:val="28"/>
        </w:rPr>
      </w:pPr>
      <w:r w:rsidRPr="00895CB4">
        <w:rPr>
          <w:bCs/>
          <w:sz w:val="28"/>
          <w:szCs w:val="28"/>
        </w:rPr>
        <w:t>Преимуществом систем Ч</w:t>
      </w:r>
      <w:r w:rsidR="00EA6CE6" w:rsidRPr="00895CB4">
        <w:rPr>
          <w:bCs/>
          <w:sz w:val="28"/>
          <w:szCs w:val="28"/>
        </w:rPr>
        <w:t xml:space="preserve">ПУ типа </w:t>
      </w:r>
      <w:r w:rsidR="00EA6CE6" w:rsidRPr="00895CB4">
        <w:rPr>
          <w:bCs/>
          <w:sz w:val="28"/>
          <w:szCs w:val="28"/>
          <w:lang w:val="en-US"/>
        </w:rPr>
        <w:t>CNC</w:t>
      </w:r>
      <w:r w:rsidR="00EA6CE6" w:rsidRPr="00895CB4">
        <w:rPr>
          <w:bCs/>
          <w:sz w:val="28"/>
          <w:szCs w:val="28"/>
        </w:rPr>
        <w:t xml:space="preserve"> является их широкая универсальная возможность управления практически любыми объе</w:t>
      </w:r>
      <w:r w:rsidR="00EA6CE6" w:rsidRPr="00895CB4">
        <w:rPr>
          <w:bCs/>
          <w:sz w:val="28"/>
          <w:szCs w:val="28"/>
        </w:rPr>
        <w:t>к</w:t>
      </w:r>
      <w:r w:rsidR="00EA6CE6" w:rsidRPr="00895CB4">
        <w:rPr>
          <w:bCs/>
          <w:sz w:val="28"/>
          <w:szCs w:val="28"/>
        </w:rPr>
        <w:t>тами, мобильность в переналадке. Данные системы постоянно с</w:t>
      </w:r>
      <w:r w:rsidR="00EA6CE6" w:rsidRPr="00895CB4">
        <w:rPr>
          <w:bCs/>
          <w:sz w:val="28"/>
          <w:szCs w:val="28"/>
        </w:rPr>
        <w:t>о</w:t>
      </w:r>
      <w:r w:rsidR="00EA6CE6" w:rsidRPr="00895CB4">
        <w:rPr>
          <w:bCs/>
          <w:sz w:val="28"/>
          <w:szCs w:val="28"/>
        </w:rPr>
        <w:t>вершенствуются.</w:t>
      </w:r>
    </w:p>
    <w:p w14:paraId="0F407C0F" w14:textId="77777777" w:rsidR="008774BE" w:rsidRPr="00895CB4" w:rsidRDefault="008774BE" w:rsidP="00BA3B53">
      <w:pPr>
        <w:spacing w:line="264" w:lineRule="auto"/>
        <w:ind w:firstLine="709"/>
        <w:jc w:val="both"/>
        <w:rPr>
          <w:bCs/>
          <w:sz w:val="28"/>
          <w:szCs w:val="28"/>
        </w:rPr>
      </w:pPr>
      <w:r w:rsidRPr="00895CB4">
        <w:rPr>
          <w:bCs/>
          <w:i/>
          <w:sz w:val="28"/>
          <w:szCs w:val="28"/>
        </w:rPr>
        <w:t xml:space="preserve">Системы </w:t>
      </w:r>
      <w:r w:rsidR="004D5026" w:rsidRPr="00895CB4">
        <w:rPr>
          <w:bCs/>
          <w:i/>
          <w:sz w:val="28"/>
          <w:szCs w:val="28"/>
        </w:rPr>
        <w:t>четвертого поколения</w:t>
      </w:r>
      <w:r w:rsidR="004D5026" w:rsidRPr="00895CB4">
        <w:rPr>
          <w:bCs/>
          <w:sz w:val="28"/>
          <w:szCs w:val="28"/>
        </w:rPr>
        <w:t xml:space="preserve"> </w:t>
      </w:r>
      <w:r w:rsidRPr="00895CB4">
        <w:rPr>
          <w:bCs/>
          <w:sz w:val="28"/>
          <w:szCs w:val="28"/>
        </w:rPr>
        <w:t xml:space="preserve">типа </w:t>
      </w:r>
      <w:r w:rsidRPr="00895CB4">
        <w:rPr>
          <w:bCs/>
          <w:sz w:val="28"/>
          <w:szCs w:val="28"/>
          <w:lang w:val="en-US"/>
        </w:rPr>
        <w:t>DNC</w:t>
      </w:r>
      <w:r w:rsidRPr="00895CB4">
        <w:rPr>
          <w:bCs/>
          <w:sz w:val="28"/>
          <w:szCs w:val="28"/>
        </w:rPr>
        <w:t xml:space="preserve"> (</w:t>
      </w:r>
      <w:r w:rsidRPr="00895CB4">
        <w:rPr>
          <w:bCs/>
          <w:sz w:val="28"/>
          <w:szCs w:val="28"/>
          <w:lang w:val="en-US"/>
        </w:rPr>
        <w:t>Direct</w:t>
      </w:r>
      <w:r w:rsidR="00EA6CE6" w:rsidRPr="00895CB4">
        <w:rPr>
          <w:bCs/>
          <w:sz w:val="28"/>
          <w:szCs w:val="28"/>
        </w:rPr>
        <w:t xml:space="preserve"> </w:t>
      </w:r>
      <w:r w:rsidR="00EA6CE6" w:rsidRPr="00895CB4">
        <w:rPr>
          <w:bCs/>
          <w:sz w:val="28"/>
          <w:szCs w:val="28"/>
          <w:lang w:val="en-US"/>
        </w:rPr>
        <w:t>NC</w:t>
      </w:r>
      <w:r w:rsidR="004D5026" w:rsidRPr="00895CB4">
        <w:rPr>
          <w:bCs/>
          <w:sz w:val="28"/>
          <w:szCs w:val="28"/>
        </w:rPr>
        <w:t>)</w:t>
      </w:r>
      <w:r w:rsidR="00EA6CE6" w:rsidRPr="00895CB4">
        <w:rPr>
          <w:bCs/>
          <w:sz w:val="28"/>
          <w:szCs w:val="28"/>
        </w:rPr>
        <w:t xml:space="preserve"> </w:t>
      </w:r>
      <w:r w:rsidRPr="00895CB4">
        <w:rPr>
          <w:bCs/>
          <w:sz w:val="28"/>
          <w:szCs w:val="28"/>
        </w:rPr>
        <w:t>-</w:t>
      </w:r>
      <w:r w:rsidR="00EA6CE6" w:rsidRPr="00895CB4">
        <w:rPr>
          <w:bCs/>
          <w:sz w:val="28"/>
          <w:szCs w:val="28"/>
        </w:rPr>
        <w:t xml:space="preserve"> </w:t>
      </w:r>
      <w:r w:rsidRPr="00895CB4">
        <w:rPr>
          <w:bCs/>
          <w:sz w:val="28"/>
          <w:szCs w:val="28"/>
        </w:rPr>
        <w:t>пр</w:t>
      </w:r>
      <w:r w:rsidRPr="00895CB4">
        <w:rPr>
          <w:bCs/>
          <w:sz w:val="28"/>
          <w:szCs w:val="28"/>
        </w:rPr>
        <w:t>я</w:t>
      </w:r>
      <w:r w:rsidRPr="00895CB4">
        <w:rPr>
          <w:bCs/>
          <w:sz w:val="28"/>
          <w:szCs w:val="28"/>
        </w:rPr>
        <w:t>мое числовое управление</w:t>
      </w:r>
      <w:r w:rsidR="00EA6CE6" w:rsidRPr="00895CB4">
        <w:rPr>
          <w:bCs/>
          <w:sz w:val="28"/>
          <w:szCs w:val="28"/>
        </w:rPr>
        <w:t>, предназначены</w:t>
      </w:r>
      <w:r w:rsidR="007C303F" w:rsidRPr="00895CB4">
        <w:rPr>
          <w:bCs/>
          <w:sz w:val="28"/>
          <w:szCs w:val="28"/>
        </w:rPr>
        <w:t xml:space="preserve"> </w:t>
      </w:r>
      <w:r w:rsidRPr="00895CB4">
        <w:rPr>
          <w:bCs/>
          <w:sz w:val="28"/>
          <w:szCs w:val="28"/>
        </w:rPr>
        <w:t xml:space="preserve">для управления </w:t>
      </w:r>
      <w:r w:rsidR="00EA6CE6" w:rsidRPr="00895CB4">
        <w:rPr>
          <w:bCs/>
          <w:sz w:val="28"/>
          <w:szCs w:val="28"/>
        </w:rPr>
        <w:t>компле</w:t>
      </w:r>
      <w:r w:rsidR="00EA6CE6" w:rsidRPr="00895CB4">
        <w:rPr>
          <w:bCs/>
          <w:sz w:val="28"/>
          <w:szCs w:val="28"/>
        </w:rPr>
        <w:t>к</w:t>
      </w:r>
      <w:r w:rsidR="00EA6CE6" w:rsidRPr="00895CB4">
        <w:rPr>
          <w:bCs/>
          <w:sz w:val="28"/>
          <w:szCs w:val="28"/>
        </w:rPr>
        <w:t>сами</w:t>
      </w:r>
      <w:r w:rsidR="007C303F" w:rsidRPr="00895CB4">
        <w:rPr>
          <w:bCs/>
          <w:sz w:val="28"/>
          <w:szCs w:val="28"/>
        </w:rPr>
        <w:t xml:space="preserve"> </w:t>
      </w:r>
      <w:r w:rsidRPr="00895CB4">
        <w:rPr>
          <w:bCs/>
          <w:sz w:val="28"/>
          <w:szCs w:val="28"/>
        </w:rPr>
        <w:t>технологического</w:t>
      </w:r>
      <w:r w:rsidR="00EA6CE6" w:rsidRPr="00895CB4">
        <w:rPr>
          <w:bCs/>
          <w:sz w:val="28"/>
          <w:szCs w:val="28"/>
        </w:rPr>
        <w:t xml:space="preserve"> и производственного</w:t>
      </w:r>
      <w:r w:rsidRPr="00895CB4">
        <w:rPr>
          <w:bCs/>
          <w:sz w:val="28"/>
          <w:szCs w:val="28"/>
        </w:rPr>
        <w:t xml:space="preserve"> оборудования</w:t>
      </w:r>
      <w:r w:rsidR="00EA6CE6" w:rsidRPr="00895CB4">
        <w:rPr>
          <w:bCs/>
          <w:sz w:val="28"/>
          <w:szCs w:val="28"/>
        </w:rPr>
        <w:t>.</w:t>
      </w:r>
      <w:r w:rsidRPr="00895CB4">
        <w:rPr>
          <w:bCs/>
          <w:sz w:val="28"/>
          <w:szCs w:val="28"/>
        </w:rPr>
        <w:t xml:space="preserve"> </w:t>
      </w:r>
      <w:r w:rsidR="00EA6CE6" w:rsidRPr="00895CB4">
        <w:rPr>
          <w:bCs/>
          <w:sz w:val="28"/>
          <w:szCs w:val="28"/>
        </w:rPr>
        <w:t>В</w:t>
      </w:r>
      <w:r w:rsidRPr="00895CB4">
        <w:rPr>
          <w:bCs/>
          <w:sz w:val="28"/>
          <w:szCs w:val="28"/>
        </w:rPr>
        <w:t xml:space="preserve"> частн</w:t>
      </w:r>
      <w:r w:rsidRPr="00895CB4">
        <w:rPr>
          <w:bCs/>
          <w:sz w:val="28"/>
          <w:szCs w:val="28"/>
        </w:rPr>
        <w:t>о</w:t>
      </w:r>
      <w:r w:rsidRPr="00895CB4">
        <w:rPr>
          <w:bCs/>
          <w:sz w:val="28"/>
          <w:szCs w:val="28"/>
        </w:rPr>
        <w:t>сти</w:t>
      </w:r>
      <w:r w:rsidR="00E3183D" w:rsidRPr="00895CB4">
        <w:rPr>
          <w:bCs/>
          <w:sz w:val="28"/>
          <w:szCs w:val="28"/>
        </w:rPr>
        <w:t>,</w:t>
      </w:r>
      <w:r w:rsidRPr="00895CB4">
        <w:rPr>
          <w:bCs/>
          <w:sz w:val="28"/>
          <w:szCs w:val="28"/>
        </w:rPr>
        <w:t xml:space="preserve"> </w:t>
      </w:r>
      <w:r w:rsidR="00EA6CE6" w:rsidRPr="00895CB4">
        <w:rPr>
          <w:bCs/>
          <w:sz w:val="28"/>
          <w:szCs w:val="28"/>
        </w:rPr>
        <w:t>системы управления данного типа используются в качестве инфо</w:t>
      </w:r>
      <w:r w:rsidR="00EA6CE6" w:rsidRPr="00895CB4">
        <w:rPr>
          <w:bCs/>
          <w:sz w:val="28"/>
          <w:szCs w:val="28"/>
        </w:rPr>
        <w:t>р</w:t>
      </w:r>
      <w:r w:rsidR="00EA6CE6" w:rsidRPr="00895CB4">
        <w:rPr>
          <w:bCs/>
          <w:sz w:val="28"/>
          <w:szCs w:val="28"/>
        </w:rPr>
        <w:t>мационно-управляющих систем ГПС.</w:t>
      </w:r>
      <w:r w:rsidR="0070623B" w:rsidRPr="00895CB4">
        <w:rPr>
          <w:bCs/>
          <w:sz w:val="28"/>
          <w:szCs w:val="28"/>
        </w:rPr>
        <w:t xml:space="preserve"> </w:t>
      </w:r>
    </w:p>
    <w:p w14:paraId="37E405AB" w14:textId="0B5D1750" w:rsidR="008774BE" w:rsidRPr="00895CB4" w:rsidRDefault="00AE031A" w:rsidP="00BA3B53">
      <w:pPr>
        <w:spacing w:line="264" w:lineRule="auto"/>
        <w:ind w:firstLine="709"/>
        <w:jc w:val="both"/>
        <w:rPr>
          <w:bCs/>
          <w:sz w:val="28"/>
          <w:szCs w:val="28"/>
        </w:rPr>
      </w:pPr>
      <w:r w:rsidRPr="00895CB4">
        <w:rPr>
          <w:bCs/>
          <w:noProof/>
          <w:sz w:val="28"/>
          <w:szCs w:val="28"/>
        </w:rPr>
        <mc:AlternateContent>
          <mc:Choice Requires="wpg">
            <w:drawing>
              <wp:anchor distT="0" distB="0" distL="114300" distR="114300" simplePos="0" relativeHeight="251640832" behindDoc="0" locked="0" layoutInCell="1" allowOverlap="1" wp14:anchorId="5F49E42E" wp14:editId="73AB3D57">
                <wp:simplePos x="0" y="0"/>
                <wp:positionH relativeFrom="column">
                  <wp:posOffset>0</wp:posOffset>
                </wp:positionH>
                <wp:positionV relativeFrom="paragraph">
                  <wp:posOffset>156845</wp:posOffset>
                </wp:positionV>
                <wp:extent cx="4229100" cy="1487805"/>
                <wp:effectExtent l="5715" t="5080" r="3810" b="12065"/>
                <wp:wrapNone/>
                <wp:docPr id="5248" name="Group 3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29100" cy="1487805"/>
                          <a:chOff x="1738" y="9567"/>
                          <a:chExt cx="9011" cy="3423"/>
                        </a:xfrm>
                      </wpg:grpSpPr>
                      <wps:wsp>
                        <wps:cNvPr id="5249" name="Text Box 3329"/>
                        <wps:cNvSpPr txBox="1">
                          <a:spLocks noChangeArrowheads="1"/>
                        </wps:cNvSpPr>
                        <wps:spPr bwMode="auto">
                          <a:xfrm>
                            <a:off x="3601" y="9567"/>
                            <a:ext cx="3313" cy="751"/>
                          </a:xfrm>
                          <a:prstGeom prst="rect">
                            <a:avLst/>
                          </a:prstGeom>
                          <a:solidFill>
                            <a:srgbClr val="FFFFFF"/>
                          </a:solidFill>
                          <a:ln w="9525">
                            <a:solidFill>
                              <a:srgbClr val="000000"/>
                            </a:solidFill>
                            <a:miter lim="800000"/>
                            <a:headEnd/>
                            <a:tailEnd/>
                          </a:ln>
                        </wps:spPr>
                        <wps:txbx>
                          <w:txbxContent>
                            <w:p w14:paraId="018EFA46" w14:textId="77777777" w:rsidR="006026E2" w:rsidRPr="00E3183D" w:rsidRDefault="006026E2" w:rsidP="0070623B">
                              <w:pPr>
                                <w:jc w:val="center"/>
                              </w:pPr>
                              <w:r w:rsidRPr="00E3183D">
                                <w:t>ЭВМ</w:t>
                              </w:r>
                            </w:p>
                          </w:txbxContent>
                        </wps:txbx>
                        <wps:bodyPr rot="0" vert="horz" wrap="square" lIns="91440" tIns="45720" rIns="91440" bIns="45720" anchor="t" anchorCtr="0" upright="1">
                          <a:noAutofit/>
                        </wps:bodyPr>
                      </wps:wsp>
                      <wps:wsp>
                        <wps:cNvPr id="5250" name="Text Box 3330"/>
                        <wps:cNvSpPr txBox="1">
                          <a:spLocks noChangeArrowheads="1"/>
                        </wps:cNvSpPr>
                        <wps:spPr bwMode="auto">
                          <a:xfrm>
                            <a:off x="1738" y="10920"/>
                            <a:ext cx="1744" cy="586"/>
                          </a:xfrm>
                          <a:prstGeom prst="rect">
                            <a:avLst/>
                          </a:prstGeom>
                          <a:solidFill>
                            <a:srgbClr val="FFFFFF"/>
                          </a:solidFill>
                          <a:ln w="9525">
                            <a:solidFill>
                              <a:srgbClr val="000000"/>
                            </a:solidFill>
                            <a:miter lim="800000"/>
                            <a:headEnd/>
                            <a:tailEnd/>
                          </a:ln>
                        </wps:spPr>
                        <wps:txbx>
                          <w:txbxContent>
                            <w:p w14:paraId="33B27762" w14:textId="77777777" w:rsidR="006026E2" w:rsidRPr="00E3183D" w:rsidRDefault="006026E2" w:rsidP="0070623B">
                              <w:pPr>
                                <w:rPr>
                                  <w:sz w:val="20"/>
                                  <w:szCs w:val="20"/>
                                  <w:lang w:val="en-US"/>
                                </w:rPr>
                              </w:pPr>
                              <w:r w:rsidRPr="00E3183D">
                                <w:rPr>
                                  <w:sz w:val="20"/>
                                  <w:szCs w:val="20"/>
                                  <w:lang w:val="en-US"/>
                                </w:rPr>
                                <w:t>CNC</w:t>
                              </w:r>
                            </w:p>
                          </w:txbxContent>
                        </wps:txbx>
                        <wps:bodyPr rot="0" vert="horz" wrap="square" lIns="91440" tIns="45720" rIns="91440" bIns="45720" anchor="t" anchorCtr="0" upright="1">
                          <a:noAutofit/>
                        </wps:bodyPr>
                      </wps:wsp>
                      <wps:wsp>
                        <wps:cNvPr id="5251" name="Text Box 3331"/>
                        <wps:cNvSpPr txBox="1">
                          <a:spLocks noChangeArrowheads="1"/>
                        </wps:cNvSpPr>
                        <wps:spPr bwMode="auto">
                          <a:xfrm>
                            <a:off x="4246" y="10920"/>
                            <a:ext cx="1845" cy="675"/>
                          </a:xfrm>
                          <a:prstGeom prst="rect">
                            <a:avLst/>
                          </a:prstGeom>
                          <a:solidFill>
                            <a:srgbClr val="FFFFFF"/>
                          </a:solidFill>
                          <a:ln w="9525">
                            <a:solidFill>
                              <a:srgbClr val="000000"/>
                            </a:solidFill>
                            <a:miter lim="800000"/>
                            <a:headEnd/>
                            <a:tailEnd/>
                          </a:ln>
                        </wps:spPr>
                        <wps:txbx>
                          <w:txbxContent>
                            <w:p w14:paraId="2BB9DCDF" w14:textId="77777777" w:rsidR="006026E2" w:rsidRPr="00E3183D" w:rsidRDefault="006026E2" w:rsidP="0070623B">
                              <w:pPr>
                                <w:rPr>
                                  <w:sz w:val="20"/>
                                  <w:szCs w:val="20"/>
                                  <w:lang w:val="en-US"/>
                                </w:rPr>
                              </w:pPr>
                              <w:r w:rsidRPr="00E3183D">
                                <w:rPr>
                                  <w:sz w:val="20"/>
                                  <w:szCs w:val="20"/>
                                  <w:lang w:val="en-US"/>
                                </w:rPr>
                                <w:t>CNC</w:t>
                              </w:r>
                            </w:p>
                          </w:txbxContent>
                        </wps:txbx>
                        <wps:bodyPr rot="0" vert="horz" wrap="square" lIns="91440" tIns="45720" rIns="91440" bIns="45720" anchor="t" anchorCtr="0" upright="1">
                          <a:noAutofit/>
                        </wps:bodyPr>
                      </wps:wsp>
                      <wps:wsp>
                        <wps:cNvPr id="5252" name="Text Box 3332"/>
                        <wps:cNvSpPr txBox="1">
                          <a:spLocks noChangeArrowheads="1"/>
                        </wps:cNvSpPr>
                        <wps:spPr bwMode="auto">
                          <a:xfrm>
                            <a:off x="7109" y="10844"/>
                            <a:ext cx="1786" cy="751"/>
                          </a:xfrm>
                          <a:prstGeom prst="rect">
                            <a:avLst/>
                          </a:prstGeom>
                          <a:solidFill>
                            <a:srgbClr val="FFFFFF"/>
                          </a:solidFill>
                          <a:ln w="9525">
                            <a:solidFill>
                              <a:srgbClr val="000000"/>
                            </a:solidFill>
                            <a:miter lim="800000"/>
                            <a:headEnd/>
                            <a:tailEnd/>
                          </a:ln>
                        </wps:spPr>
                        <wps:txbx>
                          <w:txbxContent>
                            <w:p w14:paraId="08069D09" w14:textId="77777777" w:rsidR="006026E2" w:rsidRDefault="006026E2" w:rsidP="0070623B">
                              <w:pPr>
                                <w:rPr>
                                  <w:lang w:val="en-US"/>
                                </w:rPr>
                              </w:pPr>
                              <w:r>
                                <w:rPr>
                                  <w:lang w:val="en-US"/>
                                </w:rPr>
                                <w:t>CNC</w:t>
                              </w:r>
                            </w:p>
                          </w:txbxContent>
                        </wps:txbx>
                        <wps:bodyPr rot="0" vert="horz" wrap="square" lIns="91440" tIns="45720" rIns="91440" bIns="45720" anchor="t" anchorCtr="0" upright="1">
                          <a:noAutofit/>
                        </wps:bodyPr>
                      </wps:wsp>
                      <wps:wsp>
                        <wps:cNvPr id="5253" name="Text Box 3333"/>
                        <wps:cNvSpPr txBox="1">
                          <a:spLocks noChangeArrowheads="1"/>
                        </wps:cNvSpPr>
                        <wps:spPr bwMode="auto">
                          <a:xfrm>
                            <a:off x="1891" y="11998"/>
                            <a:ext cx="1591" cy="738"/>
                          </a:xfrm>
                          <a:prstGeom prst="rect">
                            <a:avLst/>
                          </a:prstGeom>
                          <a:solidFill>
                            <a:srgbClr val="FFFFFF"/>
                          </a:solidFill>
                          <a:ln w="9525">
                            <a:solidFill>
                              <a:srgbClr val="000000"/>
                            </a:solidFill>
                            <a:miter lim="800000"/>
                            <a:headEnd/>
                            <a:tailEnd/>
                          </a:ln>
                        </wps:spPr>
                        <wps:txbx>
                          <w:txbxContent>
                            <w:p w14:paraId="598A5683" w14:textId="77777777" w:rsidR="006026E2" w:rsidRPr="00E3183D" w:rsidRDefault="006026E2" w:rsidP="0070623B">
                              <w:pPr>
                                <w:rPr>
                                  <w:sz w:val="20"/>
                                  <w:szCs w:val="20"/>
                                  <w:lang w:val="en-US"/>
                                </w:rPr>
                              </w:pPr>
                              <w:r w:rsidRPr="00E3183D">
                                <w:rPr>
                                  <w:sz w:val="20"/>
                                  <w:szCs w:val="20"/>
                                  <w:lang w:val="en-US"/>
                                </w:rPr>
                                <w:t>TO</w:t>
                              </w:r>
                            </w:p>
                          </w:txbxContent>
                        </wps:txbx>
                        <wps:bodyPr rot="0" vert="horz" wrap="square" lIns="91440" tIns="45720" rIns="91440" bIns="45720" anchor="t" anchorCtr="0" upright="1">
                          <a:noAutofit/>
                        </wps:bodyPr>
                      </wps:wsp>
                      <wps:wsp>
                        <wps:cNvPr id="5254" name="Text Box 3334"/>
                        <wps:cNvSpPr txBox="1">
                          <a:spLocks noChangeArrowheads="1"/>
                        </wps:cNvSpPr>
                        <wps:spPr bwMode="auto">
                          <a:xfrm>
                            <a:off x="4352" y="11909"/>
                            <a:ext cx="1646" cy="733"/>
                          </a:xfrm>
                          <a:prstGeom prst="rect">
                            <a:avLst/>
                          </a:prstGeom>
                          <a:solidFill>
                            <a:srgbClr val="FFFFFF"/>
                          </a:solidFill>
                          <a:ln w="9525">
                            <a:solidFill>
                              <a:srgbClr val="000000"/>
                            </a:solidFill>
                            <a:miter lim="800000"/>
                            <a:headEnd/>
                            <a:tailEnd/>
                          </a:ln>
                        </wps:spPr>
                        <wps:txbx>
                          <w:txbxContent>
                            <w:p w14:paraId="61E5A6FB" w14:textId="77777777" w:rsidR="006026E2" w:rsidRPr="00E3183D" w:rsidRDefault="006026E2" w:rsidP="0070623B">
                              <w:pPr>
                                <w:rPr>
                                  <w:sz w:val="20"/>
                                  <w:szCs w:val="20"/>
                                  <w:lang w:val="en-US"/>
                                </w:rPr>
                              </w:pPr>
                              <w:r w:rsidRPr="00E3183D">
                                <w:rPr>
                                  <w:sz w:val="20"/>
                                  <w:szCs w:val="20"/>
                                  <w:lang w:val="en-US"/>
                                </w:rPr>
                                <w:t>TO</w:t>
                              </w:r>
                            </w:p>
                          </w:txbxContent>
                        </wps:txbx>
                        <wps:bodyPr rot="0" vert="horz" wrap="square" lIns="91440" tIns="45720" rIns="91440" bIns="45720" anchor="t" anchorCtr="0" upright="1">
                          <a:noAutofit/>
                        </wps:bodyPr>
                      </wps:wsp>
                      <wps:wsp>
                        <wps:cNvPr id="5255" name="Text Box 3335"/>
                        <wps:cNvSpPr txBox="1">
                          <a:spLocks noChangeArrowheads="1"/>
                        </wps:cNvSpPr>
                        <wps:spPr bwMode="auto">
                          <a:xfrm>
                            <a:off x="7245" y="11909"/>
                            <a:ext cx="1455" cy="738"/>
                          </a:xfrm>
                          <a:prstGeom prst="rect">
                            <a:avLst/>
                          </a:prstGeom>
                          <a:solidFill>
                            <a:srgbClr val="FFFFFF"/>
                          </a:solidFill>
                          <a:ln w="9525">
                            <a:solidFill>
                              <a:srgbClr val="000000"/>
                            </a:solidFill>
                            <a:miter lim="800000"/>
                            <a:headEnd/>
                            <a:tailEnd/>
                          </a:ln>
                        </wps:spPr>
                        <wps:txbx>
                          <w:txbxContent>
                            <w:p w14:paraId="41EC4F2C" w14:textId="77777777" w:rsidR="006026E2" w:rsidRPr="00E3183D" w:rsidRDefault="006026E2" w:rsidP="0070623B">
                              <w:pPr>
                                <w:rPr>
                                  <w:sz w:val="20"/>
                                  <w:szCs w:val="20"/>
                                  <w:lang w:val="en-US"/>
                                </w:rPr>
                              </w:pPr>
                              <w:r w:rsidRPr="00E3183D">
                                <w:rPr>
                                  <w:sz w:val="20"/>
                                  <w:szCs w:val="20"/>
                                  <w:lang w:val="en-US"/>
                                </w:rPr>
                                <w:t>TO</w:t>
                              </w:r>
                            </w:p>
                          </w:txbxContent>
                        </wps:txbx>
                        <wps:bodyPr rot="0" vert="horz" wrap="square" lIns="91440" tIns="45720" rIns="91440" bIns="45720" anchor="t" anchorCtr="0" upright="1">
                          <a:noAutofit/>
                        </wps:bodyPr>
                      </wps:wsp>
                      <wps:wsp>
                        <wps:cNvPr id="5256" name="Line 3336"/>
                        <wps:cNvCnPr>
                          <a:cxnSpLocks noChangeShapeType="1"/>
                        </wps:cNvCnPr>
                        <wps:spPr bwMode="auto">
                          <a:xfrm flipH="1">
                            <a:off x="2685" y="10318"/>
                            <a:ext cx="1217" cy="6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57" name="Line 3337"/>
                        <wps:cNvCnPr>
                          <a:cxnSpLocks noChangeShapeType="1"/>
                        </wps:cNvCnPr>
                        <wps:spPr bwMode="auto">
                          <a:xfrm>
                            <a:off x="2685" y="11506"/>
                            <a:ext cx="0" cy="49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58" name="Line 3338"/>
                        <wps:cNvCnPr>
                          <a:cxnSpLocks noChangeShapeType="1"/>
                        </wps:cNvCnPr>
                        <wps:spPr bwMode="auto">
                          <a:xfrm>
                            <a:off x="4950" y="10318"/>
                            <a:ext cx="242" cy="6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59" name="Line 3339"/>
                        <wps:cNvCnPr>
                          <a:cxnSpLocks noChangeShapeType="1"/>
                        </wps:cNvCnPr>
                        <wps:spPr bwMode="auto">
                          <a:xfrm>
                            <a:off x="5192" y="11595"/>
                            <a:ext cx="0" cy="31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0" name="Line 3340"/>
                        <wps:cNvCnPr>
                          <a:cxnSpLocks noChangeShapeType="1"/>
                        </wps:cNvCnPr>
                        <wps:spPr bwMode="auto">
                          <a:xfrm>
                            <a:off x="6329" y="10318"/>
                            <a:ext cx="1366" cy="52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1" name="Line 3341"/>
                        <wps:cNvCnPr>
                          <a:cxnSpLocks noChangeShapeType="1"/>
                        </wps:cNvCnPr>
                        <wps:spPr bwMode="auto">
                          <a:xfrm>
                            <a:off x="8043" y="11595"/>
                            <a:ext cx="0" cy="31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2" name="Text Box 3342"/>
                        <wps:cNvSpPr txBox="1">
                          <a:spLocks noChangeArrowheads="1"/>
                        </wps:cNvSpPr>
                        <wps:spPr bwMode="auto">
                          <a:xfrm>
                            <a:off x="6329" y="10920"/>
                            <a:ext cx="483" cy="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527F26" w14:textId="77777777" w:rsidR="006026E2" w:rsidRDefault="006026E2" w:rsidP="0070623B">
                              <w:pPr>
                                <w:rPr>
                                  <w:lang w:val="en-US"/>
                                </w:rPr>
                              </w:pPr>
                              <w:r>
                                <w:rPr>
                                  <w:lang w:val="en-US"/>
                                </w:rPr>
                                <w:t>…</w:t>
                              </w:r>
                            </w:p>
                          </w:txbxContent>
                        </wps:txbx>
                        <wps:bodyPr rot="0" vert="horz" wrap="square" lIns="91440" tIns="45720" rIns="91440" bIns="45720" anchor="t" anchorCtr="0" upright="1">
                          <a:noAutofit/>
                        </wps:bodyPr>
                      </wps:wsp>
                      <wps:wsp>
                        <wps:cNvPr id="5263" name="Text Box 3343"/>
                        <wps:cNvSpPr txBox="1">
                          <a:spLocks noChangeArrowheads="1"/>
                        </wps:cNvSpPr>
                        <wps:spPr bwMode="auto">
                          <a:xfrm>
                            <a:off x="6329" y="11998"/>
                            <a:ext cx="691" cy="6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0653E9" w14:textId="77777777" w:rsidR="006026E2" w:rsidRDefault="006026E2" w:rsidP="0070623B">
                              <w:pPr>
                                <w:rPr>
                                  <w:lang w:val="en-US"/>
                                </w:rPr>
                              </w:pPr>
                              <w:r>
                                <w:rPr>
                                  <w:lang w:val="en-US"/>
                                </w:rPr>
                                <w:t>…</w:t>
                              </w:r>
                            </w:p>
                          </w:txbxContent>
                        </wps:txbx>
                        <wps:bodyPr rot="0" vert="horz" wrap="square" lIns="91440" tIns="45720" rIns="91440" bIns="45720" anchor="t" anchorCtr="0" upright="1">
                          <a:noAutofit/>
                        </wps:bodyPr>
                      </wps:wsp>
                      <wps:wsp>
                        <wps:cNvPr id="5264" name="AutoShape 3344"/>
                        <wps:cNvSpPr>
                          <a:spLocks/>
                        </wps:cNvSpPr>
                        <wps:spPr bwMode="auto">
                          <a:xfrm>
                            <a:off x="8984" y="9673"/>
                            <a:ext cx="183" cy="3317"/>
                          </a:xfrm>
                          <a:prstGeom prst="rightBrace">
                            <a:avLst>
                              <a:gd name="adj1" fmla="val 15104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65" name="Text Box 3345"/>
                        <wps:cNvSpPr txBox="1">
                          <a:spLocks noChangeArrowheads="1"/>
                        </wps:cNvSpPr>
                        <wps:spPr bwMode="auto">
                          <a:xfrm>
                            <a:off x="9260" y="10678"/>
                            <a:ext cx="1489" cy="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E1DE7E" w14:textId="77777777" w:rsidR="006026E2" w:rsidRPr="00E3183D" w:rsidRDefault="006026E2" w:rsidP="0070623B">
                              <w:pPr>
                                <w:rPr>
                                  <w:rFonts w:ascii="Tahoma" w:hAnsi="Tahoma" w:cs="Tahoma"/>
                                  <w:sz w:val="16"/>
                                  <w:szCs w:val="16"/>
                                </w:rPr>
                              </w:pPr>
                              <w:r w:rsidRPr="00E3183D">
                                <w:rPr>
                                  <w:rFonts w:ascii="Tahoma" w:hAnsi="Tahoma" w:cs="Tahoma"/>
                                  <w:sz w:val="16"/>
                                  <w:szCs w:val="16"/>
                                </w:rPr>
                                <w:t>двухуро</w:t>
                              </w:r>
                              <w:r w:rsidRPr="00E3183D">
                                <w:rPr>
                                  <w:rFonts w:ascii="Tahoma" w:hAnsi="Tahoma" w:cs="Tahoma"/>
                                  <w:sz w:val="16"/>
                                  <w:szCs w:val="16"/>
                                </w:rPr>
                                <w:t>в</w:t>
                              </w:r>
                              <w:r w:rsidRPr="00E3183D">
                                <w:rPr>
                                  <w:rFonts w:ascii="Tahoma" w:hAnsi="Tahoma" w:cs="Tahoma"/>
                                  <w:sz w:val="16"/>
                                  <w:szCs w:val="16"/>
                                </w:rPr>
                                <w:t>невая си</w:t>
                              </w:r>
                              <w:r w:rsidRPr="00E3183D">
                                <w:rPr>
                                  <w:rFonts w:ascii="Tahoma" w:hAnsi="Tahoma" w:cs="Tahoma"/>
                                  <w:sz w:val="16"/>
                                  <w:szCs w:val="16"/>
                                </w:rPr>
                                <w:t>с</w:t>
                              </w:r>
                              <w:r w:rsidRPr="00E3183D">
                                <w:rPr>
                                  <w:rFonts w:ascii="Tahoma" w:hAnsi="Tahoma" w:cs="Tahoma"/>
                                  <w:sz w:val="16"/>
                                  <w:szCs w:val="16"/>
                                </w:rPr>
                                <w:t>тема</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49E42E" id="Group 3346" o:spid="_x0000_s1369" style="position:absolute;left:0;text-align:left;margin-left:0;margin-top:12.35pt;width:333pt;height:117.15pt;z-index:251640832" coordorigin="1738,9567" coordsize="9011,34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">
                <v:shape id="Text Box 3329" o:spid="_x0000_s1370" type="#_x0000_t202" style="position:absolute;left:3601;top:9567;width:3313;height: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">
                  <v:textbox>
                    <w:txbxContent>
                      <w:p w14:paraId="018EFA46" w14:textId="77777777" w:rsidR="006026E2" w:rsidRPr="00E3183D" w:rsidRDefault="006026E2" w:rsidP="0070623B">
                        <w:pPr>
                          <w:jc w:val="center"/>
                        </w:pPr>
                        <w:r w:rsidRPr="00E3183D">
                          <w:t>ЭВМ</w:t>
                        </w:r>
                      </w:p>
                    </w:txbxContent>
                  </v:textbox>
                </v:shape>
                <v:shape id="Text Box 3330" o:spid="_x0000_s1371" type="#_x0000_t202" style="position:absolute;left:1738;top:10920;width:1744;height: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">
                  <v:textbox>
                    <w:txbxContent>
                      <w:p w14:paraId="33B27762" w14:textId="77777777" w:rsidR="006026E2" w:rsidRPr="00E3183D" w:rsidRDefault="006026E2" w:rsidP="0070623B">
                        <w:pPr>
                          <w:rPr>
                            <w:sz w:val="20"/>
                            <w:szCs w:val="20"/>
                            <w:lang w:val="en-US"/>
                          </w:rPr>
                        </w:pPr>
                        <w:r w:rsidRPr="00E3183D">
                          <w:rPr>
                            <w:sz w:val="20"/>
                            <w:szCs w:val="20"/>
                            <w:lang w:val="en-US"/>
                          </w:rPr>
                          <w:t>CNC</w:t>
                        </w:r>
                      </w:p>
                    </w:txbxContent>
                  </v:textbox>
                </v:shape>
                <v:shape id="Text Box 3331" o:spid="_x0000_s1372" type="#_x0000_t202" style="position:absolute;left:4246;top:10920;width:1845;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">
                  <v:textbox>
                    <w:txbxContent>
                      <w:p w14:paraId="2BB9DCDF" w14:textId="77777777" w:rsidR="006026E2" w:rsidRPr="00E3183D" w:rsidRDefault="006026E2" w:rsidP="0070623B">
                        <w:pPr>
                          <w:rPr>
                            <w:sz w:val="20"/>
                            <w:szCs w:val="20"/>
                            <w:lang w:val="en-US"/>
                          </w:rPr>
                        </w:pPr>
                        <w:r w:rsidRPr="00E3183D">
                          <w:rPr>
                            <w:sz w:val="20"/>
                            <w:szCs w:val="20"/>
                            <w:lang w:val="en-US"/>
                          </w:rPr>
                          <w:t>CNC</w:t>
                        </w:r>
                      </w:p>
                    </w:txbxContent>
                  </v:textbox>
                </v:shape>
                <v:shape id="Text Box 3332" o:spid="_x0000_s1373" type="#_x0000_t202" style="position:absolute;left:7109;top:10844;width:1786;height: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">
                  <v:textbox>
                    <w:txbxContent>
                      <w:p w14:paraId="08069D09" w14:textId="77777777" w:rsidR="006026E2" w:rsidRDefault="006026E2" w:rsidP="0070623B">
                        <w:pPr>
                          <w:rPr>
                            <w:lang w:val="en-US"/>
                          </w:rPr>
                        </w:pPr>
                        <w:r>
                          <w:rPr>
                            <w:lang w:val="en-US"/>
                          </w:rPr>
                          <w:t>CNC</w:t>
                        </w:r>
                      </w:p>
                    </w:txbxContent>
                  </v:textbox>
                </v:shape>
                <v:shape id="Text Box 3333" o:spid="_x0000_s1374" type="#_x0000_t202" style="position:absolute;left:1891;top:11998;width:1591;height:7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">
                  <v:textbox>
                    <w:txbxContent>
                      <w:p w14:paraId="598A5683" w14:textId="77777777" w:rsidR="006026E2" w:rsidRPr="00E3183D" w:rsidRDefault="006026E2" w:rsidP="0070623B">
                        <w:pPr>
                          <w:rPr>
                            <w:sz w:val="20"/>
                            <w:szCs w:val="20"/>
                            <w:lang w:val="en-US"/>
                          </w:rPr>
                        </w:pPr>
                        <w:r w:rsidRPr="00E3183D">
                          <w:rPr>
                            <w:sz w:val="20"/>
                            <w:szCs w:val="20"/>
                            <w:lang w:val="en-US"/>
                          </w:rPr>
                          <w:t>TO</w:t>
                        </w:r>
                      </w:p>
                    </w:txbxContent>
                  </v:textbox>
                </v:shape>
                <v:shape id="Text Box 3334" o:spid="_x0000_s1375" type="#_x0000_t202" style="position:absolute;left:4352;top:11909;width:1646;height:7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">
                  <v:textbox>
                    <w:txbxContent>
                      <w:p w14:paraId="61E5A6FB" w14:textId="77777777" w:rsidR="006026E2" w:rsidRPr="00E3183D" w:rsidRDefault="006026E2" w:rsidP="0070623B">
                        <w:pPr>
                          <w:rPr>
                            <w:sz w:val="20"/>
                            <w:szCs w:val="20"/>
                            <w:lang w:val="en-US"/>
                          </w:rPr>
                        </w:pPr>
                        <w:r w:rsidRPr="00E3183D">
                          <w:rPr>
                            <w:sz w:val="20"/>
                            <w:szCs w:val="20"/>
                            <w:lang w:val="en-US"/>
                          </w:rPr>
                          <w:t>TO</w:t>
                        </w:r>
                      </w:p>
                    </w:txbxContent>
                  </v:textbox>
                </v:shape>
                <v:shape id="Text Box 3335" o:spid="_x0000_s1376" type="#_x0000_t202" style="position:absolute;left:7245;top:11909;width:1455;height:7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">
                  <v:textbox>
                    <w:txbxContent>
                      <w:p w14:paraId="41EC4F2C" w14:textId="77777777" w:rsidR="006026E2" w:rsidRPr="00E3183D" w:rsidRDefault="006026E2" w:rsidP="0070623B">
                        <w:pPr>
                          <w:rPr>
                            <w:sz w:val="20"/>
                            <w:szCs w:val="20"/>
                            <w:lang w:val="en-US"/>
                          </w:rPr>
                        </w:pPr>
                        <w:r w:rsidRPr="00E3183D">
                          <w:rPr>
                            <w:sz w:val="20"/>
                            <w:szCs w:val="20"/>
                            <w:lang w:val="en-US"/>
                          </w:rPr>
                          <w:t>TO</w:t>
                        </w:r>
                      </w:p>
                    </w:txbxContent>
                  </v:textbox>
                </v:shape>
                <v:line id="Line 3336" o:spid="_x0000_s1377" style="position:absolute;flip:x;visibility:visible;mso-wrap-style:square" from="2685,10318" to="3902,1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">
                  <v:stroke endarrow="block"/>
                </v:line>
                <v:line id="Line 3337" o:spid="_x0000_s1378" style="position:absolute;visibility:visible;mso-wrap-style:square" from="2685,11506" to="2685,11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">
                  <v:stroke endarrow="block"/>
                </v:line>
                <v:line id="Line 3338" o:spid="_x0000_s1379" style="position:absolute;visibility:visible;mso-wrap-style:square" from="4950,10318" to="5192,1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">
                  <v:stroke endarrow="block"/>
                </v:line>
                <v:line id="Line 3339" o:spid="_x0000_s1380" style="position:absolute;visibility:visible;mso-wrap-style:square" from="5192,11595" to="5192,11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">
                  <v:stroke endarrow="block"/>
                </v:line>
                <v:line id="Line 3340" o:spid="_x0000_s1381" style="position:absolute;visibility:visible;mso-wrap-style:square" from="6329,10318" to="7695,10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">
                  <v:stroke endarrow="block"/>
                </v:line>
                <v:line id="Line 3341" o:spid="_x0000_s1382" style="position:absolute;visibility:visible;mso-wrap-style:square" from="8043,11595" to="8043,11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">
                  <v:stroke endarrow="block"/>
                </v:line>
                <v:shape id="Text Box 3342" o:spid="_x0000_s1383" type="#_x0000_t202" style="position:absolute;left:6329;top:10920;width:483;height: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" stroked="f">
                  <v:textbox>
                    <w:txbxContent>
                      <w:p w14:paraId="7E527F26" w14:textId="77777777" w:rsidR="006026E2" w:rsidRDefault="006026E2" w:rsidP="0070623B">
                        <w:pPr>
                          <w:rPr>
                            <w:lang w:val="en-US"/>
                          </w:rPr>
                        </w:pPr>
                        <w:r>
                          <w:rPr>
                            <w:lang w:val="en-US"/>
                          </w:rPr>
                          <w:t>…</w:t>
                        </w:r>
                      </w:p>
                    </w:txbxContent>
                  </v:textbox>
                </v:shape>
                <v:shape id="Text Box 3343" o:spid="_x0000_s1384" type="#_x0000_t202" style="position:absolute;left:6329;top:11998;width:691;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" stroked="f">
                  <v:textbox>
                    <w:txbxContent>
                      <w:p w14:paraId="0D0653E9" w14:textId="77777777" w:rsidR="006026E2" w:rsidRDefault="006026E2" w:rsidP="0070623B">
                        <w:pPr>
                          <w:rPr>
                            <w:lang w:val="en-US"/>
                          </w:rPr>
                        </w:pPr>
                        <w:r>
                          <w:rPr>
                            <w:lang w:val="en-US"/>
                          </w:rPr>
                          <w:t>…</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3344" o:spid="_x0000_s1385" type="#_x0000_t88" style="position:absolute;left:8984;top:9673;width:183;height:3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"/>
                <v:shape id="Text Box 3345" o:spid="_x0000_s1386" type="#_x0000_t202" style="position:absolute;left:9260;top:10678;width:1489;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" filled="f" stroked="f">
                  <v:textbox>
                    <w:txbxContent>
                      <w:p w14:paraId="5FE1DE7E" w14:textId="77777777" w:rsidR="006026E2" w:rsidRPr="00E3183D" w:rsidRDefault="006026E2" w:rsidP="0070623B">
                        <w:pPr>
                          <w:rPr>
                            <w:rFonts w:ascii="Tahoma" w:hAnsi="Tahoma" w:cs="Tahoma"/>
                            <w:sz w:val="16"/>
                            <w:szCs w:val="16"/>
                          </w:rPr>
                        </w:pPr>
                        <w:r w:rsidRPr="00E3183D">
                          <w:rPr>
                            <w:rFonts w:ascii="Tahoma" w:hAnsi="Tahoma" w:cs="Tahoma"/>
                            <w:sz w:val="16"/>
                            <w:szCs w:val="16"/>
                          </w:rPr>
                          <w:t>двухуро</w:t>
                        </w:r>
                        <w:r w:rsidRPr="00E3183D">
                          <w:rPr>
                            <w:rFonts w:ascii="Tahoma" w:hAnsi="Tahoma" w:cs="Tahoma"/>
                            <w:sz w:val="16"/>
                            <w:szCs w:val="16"/>
                          </w:rPr>
                          <w:t>в</w:t>
                        </w:r>
                        <w:r w:rsidRPr="00E3183D">
                          <w:rPr>
                            <w:rFonts w:ascii="Tahoma" w:hAnsi="Tahoma" w:cs="Tahoma"/>
                            <w:sz w:val="16"/>
                            <w:szCs w:val="16"/>
                          </w:rPr>
                          <w:t>невая си</w:t>
                        </w:r>
                        <w:r w:rsidRPr="00E3183D">
                          <w:rPr>
                            <w:rFonts w:ascii="Tahoma" w:hAnsi="Tahoma" w:cs="Tahoma"/>
                            <w:sz w:val="16"/>
                            <w:szCs w:val="16"/>
                          </w:rPr>
                          <w:t>с</w:t>
                        </w:r>
                        <w:r w:rsidRPr="00E3183D">
                          <w:rPr>
                            <w:rFonts w:ascii="Tahoma" w:hAnsi="Tahoma" w:cs="Tahoma"/>
                            <w:sz w:val="16"/>
                            <w:szCs w:val="16"/>
                          </w:rPr>
                          <w:t>тема</w:t>
                        </w:r>
                      </w:p>
                    </w:txbxContent>
                  </v:textbox>
                </v:shape>
              </v:group>
            </w:pict>
          </mc:Fallback>
        </mc:AlternateContent>
      </w:r>
    </w:p>
    <w:p w14:paraId="41BA5021" w14:textId="77777777" w:rsidR="0070623B" w:rsidRPr="00895CB4" w:rsidRDefault="0070623B" w:rsidP="00BA3B53">
      <w:pPr>
        <w:spacing w:line="264" w:lineRule="auto"/>
        <w:ind w:firstLine="709"/>
        <w:jc w:val="both"/>
        <w:rPr>
          <w:bCs/>
          <w:sz w:val="28"/>
          <w:szCs w:val="28"/>
        </w:rPr>
      </w:pPr>
    </w:p>
    <w:p w14:paraId="23A0E81E" w14:textId="77777777" w:rsidR="0070623B" w:rsidRPr="00895CB4" w:rsidRDefault="0070623B" w:rsidP="00BA3B53">
      <w:pPr>
        <w:spacing w:line="264" w:lineRule="auto"/>
        <w:ind w:firstLine="709"/>
        <w:jc w:val="both"/>
        <w:rPr>
          <w:bCs/>
          <w:sz w:val="28"/>
          <w:szCs w:val="28"/>
        </w:rPr>
      </w:pPr>
    </w:p>
    <w:p w14:paraId="6EF5907A" w14:textId="77777777" w:rsidR="0070623B" w:rsidRPr="00895CB4" w:rsidRDefault="0070623B" w:rsidP="00BA3B53">
      <w:pPr>
        <w:spacing w:line="264" w:lineRule="auto"/>
        <w:ind w:firstLine="709"/>
        <w:jc w:val="both"/>
        <w:rPr>
          <w:bCs/>
          <w:sz w:val="28"/>
          <w:szCs w:val="28"/>
        </w:rPr>
      </w:pPr>
    </w:p>
    <w:p w14:paraId="5DB48065" w14:textId="77777777" w:rsidR="0070623B" w:rsidRPr="00895CB4" w:rsidRDefault="0070623B" w:rsidP="00BA3B53">
      <w:pPr>
        <w:spacing w:line="264" w:lineRule="auto"/>
        <w:ind w:firstLine="709"/>
        <w:jc w:val="both"/>
        <w:rPr>
          <w:bCs/>
          <w:sz w:val="28"/>
          <w:szCs w:val="28"/>
        </w:rPr>
      </w:pPr>
    </w:p>
    <w:p w14:paraId="70AE8811" w14:textId="77777777" w:rsidR="0070623B" w:rsidRPr="00895CB4" w:rsidRDefault="0070623B" w:rsidP="00BA3B53">
      <w:pPr>
        <w:spacing w:line="264" w:lineRule="auto"/>
        <w:ind w:firstLine="709"/>
        <w:jc w:val="both"/>
        <w:rPr>
          <w:bCs/>
          <w:sz w:val="28"/>
          <w:szCs w:val="28"/>
        </w:rPr>
      </w:pPr>
    </w:p>
    <w:p w14:paraId="72A6EB29" w14:textId="77777777" w:rsidR="00767DDD" w:rsidRPr="00895CB4" w:rsidRDefault="00767DDD" w:rsidP="00BA3B53">
      <w:pPr>
        <w:spacing w:line="264" w:lineRule="auto"/>
        <w:ind w:firstLine="709"/>
        <w:jc w:val="both"/>
        <w:rPr>
          <w:bCs/>
          <w:sz w:val="28"/>
          <w:szCs w:val="28"/>
        </w:rPr>
      </w:pPr>
    </w:p>
    <w:p w14:paraId="08986ED2" w14:textId="77777777" w:rsidR="00767DDD" w:rsidRPr="00895CB4" w:rsidRDefault="00767DDD" w:rsidP="00BA3B53">
      <w:pPr>
        <w:spacing w:line="264" w:lineRule="auto"/>
        <w:ind w:firstLine="709"/>
        <w:jc w:val="both"/>
        <w:rPr>
          <w:bCs/>
          <w:sz w:val="28"/>
          <w:szCs w:val="28"/>
        </w:rPr>
      </w:pPr>
    </w:p>
    <w:p w14:paraId="5AE0298E" w14:textId="77777777" w:rsidR="0070623B" w:rsidRPr="00895CB4" w:rsidRDefault="0070623B" w:rsidP="00E3183D">
      <w:pPr>
        <w:spacing w:line="264" w:lineRule="auto"/>
        <w:jc w:val="center"/>
        <w:rPr>
          <w:bCs/>
          <w:sz w:val="28"/>
          <w:szCs w:val="28"/>
        </w:rPr>
      </w:pPr>
      <w:r w:rsidRPr="00895CB4">
        <w:rPr>
          <w:bCs/>
          <w:sz w:val="28"/>
          <w:szCs w:val="28"/>
        </w:rPr>
        <w:t>Рис</w:t>
      </w:r>
      <w:r w:rsidR="004D5026" w:rsidRPr="00895CB4">
        <w:rPr>
          <w:bCs/>
          <w:sz w:val="28"/>
          <w:szCs w:val="28"/>
        </w:rPr>
        <w:t>.</w:t>
      </w:r>
      <w:r w:rsidR="000B2797" w:rsidRPr="00895CB4">
        <w:rPr>
          <w:bCs/>
          <w:sz w:val="28"/>
          <w:szCs w:val="28"/>
        </w:rPr>
        <w:t>11</w:t>
      </w:r>
      <w:r w:rsidR="004D5026" w:rsidRPr="00895CB4">
        <w:rPr>
          <w:bCs/>
          <w:sz w:val="28"/>
          <w:szCs w:val="28"/>
        </w:rPr>
        <w:t>.</w:t>
      </w:r>
      <w:r w:rsidRPr="00895CB4">
        <w:rPr>
          <w:bCs/>
          <w:sz w:val="28"/>
          <w:szCs w:val="28"/>
        </w:rPr>
        <w:t xml:space="preserve"> Структура двухуровневой системы ЧПУ типа </w:t>
      </w:r>
      <w:r w:rsidRPr="00895CB4">
        <w:rPr>
          <w:bCs/>
          <w:sz w:val="28"/>
          <w:szCs w:val="28"/>
          <w:lang w:val="en-US"/>
        </w:rPr>
        <w:t>DNC</w:t>
      </w:r>
    </w:p>
    <w:p w14:paraId="64A7206C" w14:textId="77777777" w:rsidR="0070623B" w:rsidRPr="00895CB4" w:rsidRDefault="0070623B" w:rsidP="00BA3B53">
      <w:pPr>
        <w:spacing w:line="264" w:lineRule="auto"/>
        <w:ind w:firstLine="709"/>
        <w:jc w:val="both"/>
        <w:rPr>
          <w:bCs/>
          <w:sz w:val="28"/>
          <w:szCs w:val="28"/>
        </w:rPr>
      </w:pPr>
    </w:p>
    <w:p w14:paraId="7A93C864" w14:textId="77777777" w:rsidR="008774BE" w:rsidRPr="00895CB4" w:rsidRDefault="004D5026" w:rsidP="00BA3B53">
      <w:pPr>
        <w:spacing w:line="264" w:lineRule="auto"/>
        <w:ind w:firstLine="709"/>
        <w:jc w:val="both"/>
        <w:rPr>
          <w:bCs/>
          <w:sz w:val="28"/>
          <w:szCs w:val="28"/>
        </w:rPr>
      </w:pPr>
      <w:r w:rsidRPr="00895CB4">
        <w:rPr>
          <w:bCs/>
          <w:sz w:val="28"/>
          <w:szCs w:val="28"/>
        </w:rPr>
        <w:t>Эти</w:t>
      </w:r>
      <w:r w:rsidR="008774BE" w:rsidRPr="00895CB4">
        <w:rPr>
          <w:bCs/>
          <w:sz w:val="28"/>
          <w:szCs w:val="28"/>
        </w:rPr>
        <w:t xml:space="preserve"> системы строятся по многоуровневому принципу, т. е. ЭВМ высшего порядка управляет ЭВМ низшего порядка</w:t>
      </w:r>
      <w:r w:rsidR="0070623B" w:rsidRPr="00895CB4">
        <w:rPr>
          <w:bCs/>
          <w:sz w:val="28"/>
          <w:szCs w:val="28"/>
        </w:rPr>
        <w:t xml:space="preserve">. Наибольшее </w:t>
      </w:r>
      <w:r w:rsidR="00B737A4" w:rsidRPr="00895CB4">
        <w:rPr>
          <w:bCs/>
          <w:sz w:val="28"/>
          <w:szCs w:val="28"/>
        </w:rPr>
        <w:t>распространение получили двухуровневые системы (рис</w:t>
      </w:r>
      <w:r w:rsidR="00B611BC" w:rsidRPr="00895CB4">
        <w:rPr>
          <w:bCs/>
          <w:sz w:val="28"/>
          <w:szCs w:val="28"/>
        </w:rPr>
        <w:t>.</w:t>
      </w:r>
      <w:r w:rsidR="000B2797" w:rsidRPr="00895CB4">
        <w:rPr>
          <w:bCs/>
          <w:sz w:val="28"/>
          <w:szCs w:val="28"/>
        </w:rPr>
        <w:t>11</w:t>
      </w:r>
      <w:r w:rsidR="00B737A4" w:rsidRPr="00895CB4">
        <w:rPr>
          <w:bCs/>
          <w:sz w:val="28"/>
          <w:szCs w:val="28"/>
        </w:rPr>
        <w:t>), в кот</w:t>
      </w:r>
      <w:r w:rsidR="00B737A4" w:rsidRPr="00895CB4">
        <w:rPr>
          <w:bCs/>
          <w:sz w:val="28"/>
          <w:szCs w:val="28"/>
        </w:rPr>
        <w:t>о</w:t>
      </w:r>
      <w:r w:rsidR="00B737A4" w:rsidRPr="00895CB4">
        <w:rPr>
          <w:bCs/>
          <w:sz w:val="28"/>
          <w:szCs w:val="28"/>
        </w:rPr>
        <w:t>рых центральн</w:t>
      </w:r>
      <w:r w:rsidRPr="00895CB4">
        <w:rPr>
          <w:bCs/>
          <w:sz w:val="28"/>
          <w:szCs w:val="28"/>
        </w:rPr>
        <w:t xml:space="preserve">ый компьютер </w:t>
      </w:r>
      <w:r w:rsidR="00B737A4" w:rsidRPr="00895CB4">
        <w:rPr>
          <w:bCs/>
          <w:sz w:val="28"/>
          <w:szCs w:val="28"/>
        </w:rPr>
        <w:t>осу</w:t>
      </w:r>
      <w:r w:rsidR="00B737A4" w:rsidRPr="00895CB4">
        <w:rPr>
          <w:bCs/>
          <w:sz w:val="28"/>
          <w:szCs w:val="28"/>
        </w:rPr>
        <w:lastRenderedPageBreak/>
        <w:t>ществляет управление (ввод упра</w:t>
      </w:r>
      <w:r w:rsidR="00B737A4" w:rsidRPr="00895CB4">
        <w:rPr>
          <w:bCs/>
          <w:sz w:val="28"/>
          <w:szCs w:val="28"/>
        </w:rPr>
        <w:t>в</w:t>
      </w:r>
      <w:r w:rsidR="00B737A4" w:rsidRPr="00895CB4">
        <w:rPr>
          <w:bCs/>
          <w:sz w:val="28"/>
          <w:szCs w:val="28"/>
        </w:rPr>
        <w:t xml:space="preserve">ляющих программ) системами ЧПУ типа </w:t>
      </w:r>
      <w:r w:rsidR="00B737A4" w:rsidRPr="00895CB4">
        <w:rPr>
          <w:bCs/>
          <w:sz w:val="28"/>
          <w:szCs w:val="28"/>
          <w:lang w:val="en-US"/>
        </w:rPr>
        <w:t>CNC</w:t>
      </w:r>
      <w:r w:rsidR="00B737A4" w:rsidRPr="00895CB4">
        <w:rPr>
          <w:bCs/>
          <w:sz w:val="28"/>
          <w:szCs w:val="28"/>
        </w:rPr>
        <w:t xml:space="preserve"> технологических объе</w:t>
      </w:r>
      <w:r w:rsidR="00B737A4" w:rsidRPr="00895CB4">
        <w:rPr>
          <w:bCs/>
          <w:sz w:val="28"/>
          <w:szCs w:val="28"/>
        </w:rPr>
        <w:t>к</w:t>
      </w:r>
      <w:r w:rsidR="00B737A4" w:rsidRPr="00895CB4">
        <w:rPr>
          <w:bCs/>
          <w:sz w:val="28"/>
          <w:szCs w:val="28"/>
        </w:rPr>
        <w:t>тов (ТО).</w:t>
      </w:r>
    </w:p>
    <w:p w14:paraId="127B9985" w14:textId="77777777" w:rsidR="00B737A4" w:rsidRPr="00895CB4" w:rsidRDefault="00B737A4" w:rsidP="00BA3B53">
      <w:pPr>
        <w:spacing w:line="264" w:lineRule="auto"/>
        <w:ind w:firstLine="709"/>
        <w:jc w:val="both"/>
        <w:rPr>
          <w:bCs/>
          <w:sz w:val="28"/>
          <w:szCs w:val="28"/>
        </w:rPr>
      </w:pPr>
      <w:r w:rsidRPr="00895CB4">
        <w:rPr>
          <w:bCs/>
          <w:sz w:val="28"/>
          <w:szCs w:val="28"/>
        </w:rPr>
        <w:t xml:space="preserve">Системы ЧПУ по </w:t>
      </w:r>
      <w:r w:rsidRPr="00895CB4">
        <w:rPr>
          <w:bCs/>
          <w:i/>
          <w:sz w:val="28"/>
          <w:szCs w:val="28"/>
        </w:rPr>
        <w:t>характеру управления перемещением раб</w:t>
      </w:r>
      <w:r w:rsidRPr="00895CB4">
        <w:rPr>
          <w:bCs/>
          <w:i/>
          <w:sz w:val="28"/>
          <w:szCs w:val="28"/>
        </w:rPr>
        <w:t>о</w:t>
      </w:r>
      <w:r w:rsidRPr="00895CB4">
        <w:rPr>
          <w:bCs/>
          <w:i/>
          <w:sz w:val="28"/>
          <w:szCs w:val="28"/>
        </w:rPr>
        <w:t xml:space="preserve">чих органов </w:t>
      </w:r>
      <w:r w:rsidRPr="00895CB4">
        <w:rPr>
          <w:bCs/>
          <w:sz w:val="28"/>
          <w:szCs w:val="28"/>
        </w:rPr>
        <w:t>деля</w:t>
      </w:r>
      <w:r w:rsidRPr="00895CB4">
        <w:rPr>
          <w:bCs/>
          <w:sz w:val="28"/>
          <w:szCs w:val="28"/>
        </w:rPr>
        <w:t>т</w:t>
      </w:r>
      <w:r w:rsidRPr="00895CB4">
        <w:rPr>
          <w:bCs/>
          <w:sz w:val="28"/>
          <w:szCs w:val="28"/>
        </w:rPr>
        <w:t>ся на позиционные, контурные и комбинированные.</w:t>
      </w:r>
    </w:p>
    <w:p w14:paraId="2ABD3A17" w14:textId="77777777" w:rsidR="00530EF5" w:rsidRPr="00895CB4" w:rsidRDefault="00530EF5" w:rsidP="00BA3B53">
      <w:pPr>
        <w:shd w:val="clear" w:color="auto" w:fill="FFFFFF"/>
        <w:autoSpaceDE w:val="0"/>
        <w:autoSpaceDN w:val="0"/>
        <w:adjustRightInd w:val="0"/>
        <w:spacing w:line="264" w:lineRule="auto"/>
        <w:ind w:firstLine="709"/>
        <w:jc w:val="both"/>
        <w:rPr>
          <w:sz w:val="28"/>
          <w:szCs w:val="28"/>
        </w:rPr>
      </w:pPr>
      <w:r w:rsidRPr="00895CB4">
        <w:rPr>
          <w:sz w:val="28"/>
          <w:szCs w:val="28"/>
        </w:rPr>
        <w:t xml:space="preserve">К </w:t>
      </w:r>
      <w:r w:rsidRPr="00895CB4">
        <w:rPr>
          <w:i/>
          <w:sz w:val="28"/>
          <w:szCs w:val="28"/>
        </w:rPr>
        <w:t>позиционным системам</w:t>
      </w:r>
      <w:r w:rsidRPr="00895CB4">
        <w:rPr>
          <w:sz w:val="28"/>
          <w:szCs w:val="28"/>
        </w:rPr>
        <w:t xml:space="preserve"> программного управления относя</w:t>
      </w:r>
      <w:r w:rsidRPr="00895CB4">
        <w:rPr>
          <w:sz w:val="28"/>
          <w:szCs w:val="28"/>
        </w:rPr>
        <w:t>т</w:t>
      </w:r>
      <w:r w:rsidRPr="00895CB4">
        <w:rPr>
          <w:sz w:val="28"/>
          <w:szCs w:val="28"/>
        </w:rPr>
        <w:t>ся такие системы, в которых траектория и скорость движения</w:t>
      </w:r>
      <w:r w:rsidR="007C303F" w:rsidRPr="00895CB4">
        <w:rPr>
          <w:sz w:val="28"/>
          <w:szCs w:val="28"/>
        </w:rPr>
        <w:t xml:space="preserve"> </w:t>
      </w:r>
      <w:r w:rsidRPr="00895CB4">
        <w:rPr>
          <w:sz w:val="28"/>
          <w:szCs w:val="28"/>
        </w:rPr>
        <w:t>не пр</w:t>
      </w:r>
      <w:r w:rsidRPr="00895CB4">
        <w:rPr>
          <w:sz w:val="28"/>
          <w:szCs w:val="28"/>
        </w:rPr>
        <w:t>о</w:t>
      </w:r>
      <w:r w:rsidRPr="00895CB4">
        <w:rPr>
          <w:sz w:val="28"/>
          <w:szCs w:val="28"/>
        </w:rPr>
        <w:t>граммируются, а зад</w:t>
      </w:r>
      <w:r w:rsidRPr="00895CB4">
        <w:rPr>
          <w:sz w:val="28"/>
          <w:szCs w:val="28"/>
        </w:rPr>
        <w:t>а</w:t>
      </w:r>
      <w:r w:rsidRPr="00895CB4">
        <w:rPr>
          <w:sz w:val="28"/>
          <w:szCs w:val="28"/>
        </w:rPr>
        <w:t>ются только начальное и конечное положения управляемого органа станка. Эти системы служат только для сове</w:t>
      </w:r>
      <w:r w:rsidRPr="00895CB4">
        <w:rPr>
          <w:sz w:val="28"/>
          <w:szCs w:val="28"/>
        </w:rPr>
        <w:t>р</w:t>
      </w:r>
      <w:r w:rsidRPr="00895CB4">
        <w:rPr>
          <w:sz w:val="28"/>
          <w:szCs w:val="28"/>
        </w:rPr>
        <w:t>шения установочных движений. В этих системах траектория перем</w:t>
      </w:r>
      <w:r w:rsidRPr="00895CB4">
        <w:rPr>
          <w:sz w:val="28"/>
          <w:szCs w:val="28"/>
        </w:rPr>
        <w:t>е</w:t>
      </w:r>
      <w:r w:rsidRPr="00895CB4">
        <w:rPr>
          <w:sz w:val="28"/>
          <w:szCs w:val="28"/>
        </w:rPr>
        <w:t>щения рабочего органа может быть произвольной. Тр</w:t>
      </w:r>
      <w:r w:rsidRPr="00895CB4">
        <w:rPr>
          <w:sz w:val="28"/>
          <w:szCs w:val="28"/>
        </w:rPr>
        <w:t>е</w:t>
      </w:r>
      <w:r w:rsidRPr="00895CB4">
        <w:rPr>
          <w:sz w:val="28"/>
          <w:szCs w:val="28"/>
        </w:rPr>
        <w:t>бования по точности предъявляются только к конечному полож</w:t>
      </w:r>
      <w:r w:rsidRPr="00895CB4">
        <w:rPr>
          <w:sz w:val="28"/>
          <w:szCs w:val="28"/>
        </w:rPr>
        <w:t>е</w:t>
      </w:r>
      <w:r w:rsidRPr="00895CB4">
        <w:rPr>
          <w:sz w:val="28"/>
          <w:szCs w:val="28"/>
        </w:rPr>
        <w:t>нию рабочего органа (координатно-расточные станки, сверлильные, толкатели в транспортных си</w:t>
      </w:r>
      <w:r w:rsidRPr="00895CB4">
        <w:rPr>
          <w:sz w:val="28"/>
          <w:szCs w:val="28"/>
        </w:rPr>
        <w:t>с</w:t>
      </w:r>
      <w:r w:rsidRPr="00895CB4">
        <w:rPr>
          <w:sz w:val="28"/>
          <w:szCs w:val="28"/>
        </w:rPr>
        <w:t>темах и т. д.).</w:t>
      </w:r>
    </w:p>
    <w:p w14:paraId="386A55BA" w14:textId="77777777" w:rsidR="00633BFD" w:rsidRPr="00895CB4" w:rsidRDefault="00530EF5" w:rsidP="00BA3B53">
      <w:pPr>
        <w:spacing w:line="264" w:lineRule="auto"/>
        <w:ind w:firstLine="709"/>
        <w:jc w:val="both"/>
        <w:rPr>
          <w:sz w:val="28"/>
          <w:szCs w:val="28"/>
        </w:rPr>
      </w:pPr>
      <w:r w:rsidRPr="00895CB4">
        <w:rPr>
          <w:sz w:val="28"/>
          <w:szCs w:val="28"/>
        </w:rPr>
        <w:t xml:space="preserve">К </w:t>
      </w:r>
      <w:r w:rsidRPr="00895CB4">
        <w:rPr>
          <w:i/>
          <w:sz w:val="28"/>
          <w:szCs w:val="28"/>
        </w:rPr>
        <w:t xml:space="preserve">контурным </w:t>
      </w:r>
      <w:r w:rsidR="004D5026" w:rsidRPr="00895CB4">
        <w:rPr>
          <w:i/>
          <w:sz w:val="28"/>
          <w:szCs w:val="28"/>
        </w:rPr>
        <w:t>системам</w:t>
      </w:r>
      <w:r w:rsidR="004D5026" w:rsidRPr="00895CB4">
        <w:rPr>
          <w:sz w:val="28"/>
          <w:szCs w:val="28"/>
        </w:rPr>
        <w:t xml:space="preserve"> </w:t>
      </w:r>
      <w:r w:rsidRPr="00895CB4">
        <w:rPr>
          <w:sz w:val="28"/>
          <w:szCs w:val="28"/>
        </w:rPr>
        <w:t>относятся системы, в которых прои</w:t>
      </w:r>
      <w:r w:rsidRPr="00895CB4">
        <w:rPr>
          <w:sz w:val="28"/>
          <w:szCs w:val="28"/>
        </w:rPr>
        <w:t>з</w:t>
      </w:r>
      <w:r w:rsidRPr="00895CB4">
        <w:rPr>
          <w:sz w:val="28"/>
          <w:szCs w:val="28"/>
        </w:rPr>
        <w:t>водится непрерывное управление движением исполнительных орг</w:t>
      </w:r>
      <w:r w:rsidRPr="00895CB4">
        <w:rPr>
          <w:sz w:val="28"/>
          <w:szCs w:val="28"/>
        </w:rPr>
        <w:t>а</w:t>
      </w:r>
      <w:r w:rsidRPr="00895CB4">
        <w:rPr>
          <w:sz w:val="28"/>
          <w:szCs w:val="28"/>
        </w:rPr>
        <w:t>нов станка</w:t>
      </w:r>
      <w:r w:rsidR="004D5026" w:rsidRPr="00895CB4">
        <w:rPr>
          <w:sz w:val="28"/>
          <w:szCs w:val="28"/>
        </w:rPr>
        <w:t xml:space="preserve"> по двум или более координатам</w:t>
      </w:r>
      <w:r w:rsidRPr="00895CB4">
        <w:rPr>
          <w:sz w:val="28"/>
          <w:szCs w:val="28"/>
        </w:rPr>
        <w:t>, благодаря чему обесп</w:t>
      </w:r>
      <w:r w:rsidRPr="00895CB4">
        <w:rPr>
          <w:sz w:val="28"/>
          <w:szCs w:val="28"/>
        </w:rPr>
        <w:t>е</w:t>
      </w:r>
      <w:r w:rsidRPr="00895CB4">
        <w:rPr>
          <w:sz w:val="28"/>
          <w:szCs w:val="28"/>
        </w:rPr>
        <w:t>чивается возможность обработки криволинейных контуров или п</w:t>
      </w:r>
      <w:r w:rsidRPr="00895CB4">
        <w:rPr>
          <w:sz w:val="28"/>
          <w:szCs w:val="28"/>
        </w:rPr>
        <w:t>о</w:t>
      </w:r>
      <w:r w:rsidRPr="00895CB4">
        <w:rPr>
          <w:sz w:val="28"/>
          <w:szCs w:val="28"/>
        </w:rPr>
        <w:t xml:space="preserve">верхностей. В этих </w:t>
      </w:r>
      <w:r w:rsidR="004D5026" w:rsidRPr="00895CB4">
        <w:rPr>
          <w:sz w:val="28"/>
          <w:szCs w:val="28"/>
        </w:rPr>
        <w:t xml:space="preserve">системах </w:t>
      </w:r>
      <w:r w:rsidRPr="00895CB4">
        <w:rPr>
          <w:sz w:val="28"/>
          <w:szCs w:val="28"/>
        </w:rPr>
        <w:t>требования по точности предъявляются к траектории перемещения рабочего органа и к тек</w:t>
      </w:r>
      <w:r w:rsidRPr="00895CB4">
        <w:rPr>
          <w:sz w:val="28"/>
          <w:szCs w:val="28"/>
        </w:rPr>
        <w:t>у</w:t>
      </w:r>
      <w:r w:rsidRPr="00895CB4">
        <w:rPr>
          <w:sz w:val="28"/>
          <w:szCs w:val="28"/>
        </w:rPr>
        <w:t>щему положению его в к</w:t>
      </w:r>
      <w:r w:rsidRPr="00895CB4">
        <w:rPr>
          <w:sz w:val="28"/>
          <w:szCs w:val="28"/>
        </w:rPr>
        <w:t>а</w:t>
      </w:r>
      <w:r w:rsidRPr="00895CB4">
        <w:rPr>
          <w:sz w:val="28"/>
          <w:szCs w:val="28"/>
        </w:rPr>
        <w:t>ждый момент времени.</w:t>
      </w:r>
      <w:r w:rsidR="007D188C" w:rsidRPr="00895CB4">
        <w:rPr>
          <w:sz w:val="28"/>
          <w:szCs w:val="28"/>
        </w:rPr>
        <w:t xml:space="preserve"> </w:t>
      </w:r>
      <w:r w:rsidR="00526249" w:rsidRPr="00895CB4">
        <w:rPr>
          <w:sz w:val="28"/>
          <w:szCs w:val="28"/>
        </w:rPr>
        <w:t>Контурными системами управления снабжаются токарные, фрезерные, шлиф</w:t>
      </w:r>
      <w:r w:rsidR="00526249" w:rsidRPr="00895CB4">
        <w:rPr>
          <w:sz w:val="28"/>
          <w:szCs w:val="28"/>
        </w:rPr>
        <w:t>о</w:t>
      </w:r>
      <w:r w:rsidR="00526249" w:rsidRPr="00895CB4">
        <w:rPr>
          <w:sz w:val="28"/>
          <w:szCs w:val="28"/>
        </w:rPr>
        <w:t>вальные и другие станки.</w:t>
      </w:r>
    </w:p>
    <w:p w14:paraId="6267A473" w14:textId="77777777" w:rsidR="00526249" w:rsidRPr="00895CB4" w:rsidRDefault="00526249" w:rsidP="00BA3B53">
      <w:pPr>
        <w:spacing w:line="264" w:lineRule="auto"/>
        <w:ind w:firstLine="709"/>
        <w:jc w:val="both"/>
        <w:rPr>
          <w:sz w:val="28"/>
          <w:szCs w:val="28"/>
        </w:rPr>
      </w:pPr>
      <w:r w:rsidRPr="00895CB4">
        <w:rPr>
          <w:i/>
          <w:sz w:val="28"/>
          <w:szCs w:val="28"/>
        </w:rPr>
        <w:t>Комбинированные системы</w:t>
      </w:r>
      <w:r w:rsidRPr="00895CB4">
        <w:rPr>
          <w:sz w:val="28"/>
          <w:szCs w:val="28"/>
        </w:rPr>
        <w:t xml:space="preserve"> управления сочетают оба при</w:t>
      </w:r>
      <w:r w:rsidRPr="00895CB4">
        <w:rPr>
          <w:sz w:val="28"/>
          <w:szCs w:val="28"/>
        </w:rPr>
        <w:t>н</w:t>
      </w:r>
      <w:r w:rsidRPr="00895CB4">
        <w:rPr>
          <w:sz w:val="28"/>
          <w:szCs w:val="28"/>
        </w:rPr>
        <w:t>ципа (позиц</w:t>
      </w:r>
      <w:r w:rsidRPr="00895CB4">
        <w:rPr>
          <w:sz w:val="28"/>
          <w:szCs w:val="28"/>
        </w:rPr>
        <w:t>и</w:t>
      </w:r>
      <w:r w:rsidRPr="00895CB4">
        <w:rPr>
          <w:sz w:val="28"/>
          <w:szCs w:val="28"/>
        </w:rPr>
        <w:t>онного и контурного) управления. Ими обеспечиваются многоцелевые станки (типа обраб</w:t>
      </w:r>
      <w:r w:rsidRPr="00895CB4">
        <w:rPr>
          <w:sz w:val="28"/>
          <w:szCs w:val="28"/>
        </w:rPr>
        <w:t>а</w:t>
      </w:r>
      <w:r w:rsidRPr="00895CB4">
        <w:rPr>
          <w:sz w:val="28"/>
          <w:szCs w:val="28"/>
        </w:rPr>
        <w:t xml:space="preserve">тывающих центр). </w:t>
      </w:r>
    </w:p>
    <w:p w14:paraId="3D1CAE7D" w14:textId="77777777" w:rsidR="00526249" w:rsidRPr="00895CB4" w:rsidRDefault="00526249" w:rsidP="00BA3B53">
      <w:pPr>
        <w:spacing w:line="264" w:lineRule="auto"/>
        <w:ind w:firstLine="709"/>
        <w:jc w:val="both"/>
        <w:rPr>
          <w:sz w:val="28"/>
          <w:szCs w:val="28"/>
        </w:rPr>
      </w:pPr>
      <w:r w:rsidRPr="00895CB4">
        <w:rPr>
          <w:sz w:val="28"/>
          <w:szCs w:val="28"/>
        </w:rPr>
        <w:t xml:space="preserve">Обычно числовое программное управление </w:t>
      </w:r>
      <w:r w:rsidR="00BA2A56" w:rsidRPr="00895CB4">
        <w:rPr>
          <w:sz w:val="28"/>
          <w:szCs w:val="28"/>
        </w:rPr>
        <w:t>указывается бу</w:t>
      </w:r>
      <w:r w:rsidR="00BA2A56" w:rsidRPr="00895CB4">
        <w:rPr>
          <w:sz w:val="28"/>
          <w:szCs w:val="28"/>
        </w:rPr>
        <w:t>к</w:t>
      </w:r>
      <w:r w:rsidR="00BA2A56" w:rsidRPr="00895CB4">
        <w:rPr>
          <w:sz w:val="28"/>
          <w:szCs w:val="28"/>
        </w:rPr>
        <w:t>вой Ф в обознач</w:t>
      </w:r>
      <w:r w:rsidR="00BA2A56" w:rsidRPr="00895CB4">
        <w:rPr>
          <w:sz w:val="28"/>
          <w:szCs w:val="28"/>
        </w:rPr>
        <w:t>е</w:t>
      </w:r>
      <w:r w:rsidR="00BA2A56" w:rsidRPr="00895CB4">
        <w:rPr>
          <w:sz w:val="28"/>
          <w:szCs w:val="28"/>
        </w:rPr>
        <w:t>нии модели станка:</w:t>
      </w:r>
    </w:p>
    <w:p w14:paraId="105EBBAB" w14:textId="77777777" w:rsidR="00BA2A56" w:rsidRPr="00895CB4" w:rsidRDefault="00BA2A56" w:rsidP="00BA3B53">
      <w:pPr>
        <w:spacing w:line="264" w:lineRule="auto"/>
        <w:ind w:firstLine="709"/>
        <w:jc w:val="both"/>
        <w:rPr>
          <w:sz w:val="28"/>
          <w:szCs w:val="28"/>
        </w:rPr>
      </w:pPr>
      <w:r w:rsidRPr="00895CB4">
        <w:rPr>
          <w:sz w:val="28"/>
          <w:szCs w:val="28"/>
        </w:rPr>
        <w:t xml:space="preserve">Ф2 – позиционные </w:t>
      </w:r>
      <w:r w:rsidR="004D5026" w:rsidRPr="00895CB4">
        <w:rPr>
          <w:sz w:val="28"/>
          <w:szCs w:val="28"/>
        </w:rPr>
        <w:t>системы</w:t>
      </w:r>
      <w:r w:rsidR="007D188C" w:rsidRPr="00895CB4">
        <w:rPr>
          <w:sz w:val="28"/>
          <w:szCs w:val="28"/>
        </w:rPr>
        <w:t xml:space="preserve"> ЧПУ;</w:t>
      </w:r>
    </w:p>
    <w:p w14:paraId="1D5242D3" w14:textId="77777777" w:rsidR="00BA2A56" w:rsidRPr="00895CB4" w:rsidRDefault="00BA2A56" w:rsidP="00BA3B53">
      <w:pPr>
        <w:spacing w:line="264" w:lineRule="auto"/>
        <w:ind w:firstLine="709"/>
        <w:jc w:val="both"/>
        <w:rPr>
          <w:sz w:val="28"/>
          <w:szCs w:val="28"/>
        </w:rPr>
      </w:pPr>
      <w:r w:rsidRPr="00895CB4">
        <w:rPr>
          <w:sz w:val="28"/>
          <w:szCs w:val="28"/>
        </w:rPr>
        <w:t xml:space="preserve">Ф3 – контурные </w:t>
      </w:r>
      <w:r w:rsidR="004D5026" w:rsidRPr="00895CB4">
        <w:rPr>
          <w:sz w:val="28"/>
          <w:szCs w:val="28"/>
        </w:rPr>
        <w:t>системы</w:t>
      </w:r>
      <w:r w:rsidR="007D188C" w:rsidRPr="00895CB4">
        <w:rPr>
          <w:sz w:val="28"/>
          <w:szCs w:val="28"/>
        </w:rPr>
        <w:t xml:space="preserve"> ЧПУ;</w:t>
      </w:r>
    </w:p>
    <w:p w14:paraId="77DA58DD" w14:textId="77777777" w:rsidR="00BA2A56" w:rsidRPr="00895CB4" w:rsidRDefault="00BA2A56" w:rsidP="00BA3B53">
      <w:pPr>
        <w:spacing w:line="264" w:lineRule="auto"/>
        <w:ind w:firstLine="709"/>
        <w:jc w:val="both"/>
        <w:rPr>
          <w:sz w:val="28"/>
          <w:szCs w:val="28"/>
        </w:rPr>
      </w:pPr>
      <w:r w:rsidRPr="00895CB4">
        <w:rPr>
          <w:sz w:val="28"/>
          <w:szCs w:val="28"/>
        </w:rPr>
        <w:t>Ф4 – комбинированные с</w:t>
      </w:r>
      <w:r w:rsidR="004D5026" w:rsidRPr="00895CB4">
        <w:rPr>
          <w:sz w:val="28"/>
          <w:szCs w:val="28"/>
        </w:rPr>
        <w:t>истемы</w:t>
      </w:r>
      <w:r w:rsidRPr="00895CB4">
        <w:rPr>
          <w:sz w:val="28"/>
          <w:szCs w:val="28"/>
        </w:rPr>
        <w:t xml:space="preserve"> ЧПУ.</w:t>
      </w:r>
    </w:p>
    <w:p w14:paraId="0E9009AE" w14:textId="77777777" w:rsidR="00BA2A56" w:rsidRPr="00895CB4" w:rsidRDefault="00BA2A56" w:rsidP="00BA3B53">
      <w:pPr>
        <w:spacing w:line="264" w:lineRule="auto"/>
        <w:ind w:firstLine="709"/>
        <w:jc w:val="both"/>
        <w:rPr>
          <w:sz w:val="28"/>
          <w:szCs w:val="28"/>
        </w:rPr>
      </w:pPr>
      <w:r w:rsidRPr="00895CB4">
        <w:rPr>
          <w:sz w:val="28"/>
          <w:szCs w:val="28"/>
        </w:rPr>
        <w:t xml:space="preserve">Любая система ЧПУ должна </w:t>
      </w:r>
      <w:r w:rsidR="008553DD" w:rsidRPr="00895CB4">
        <w:rPr>
          <w:sz w:val="28"/>
          <w:szCs w:val="28"/>
        </w:rPr>
        <w:t xml:space="preserve">решать сложный </w:t>
      </w:r>
      <w:r w:rsidR="008553DD" w:rsidRPr="00895CB4">
        <w:rPr>
          <w:i/>
          <w:sz w:val="28"/>
          <w:szCs w:val="28"/>
        </w:rPr>
        <w:t>состав задач числового программного управления,</w:t>
      </w:r>
      <w:r w:rsidR="008553DD" w:rsidRPr="00895CB4">
        <w:rPr>
          <w:sz w:val="28"/>
          <w:szCs w:val="28"/>
        </w:rPr>
        <w:t xml:space="preserve"> основными из которых </w:t>
      </w:r>
      <w:r w:rsidR="000B2797" w:rsidRPr="00895CB4">
        <w:rPr>
          <w:sz w:val="28"/>
          <w:szCs w:val="28"/>
        </w:rPr>
        <w:t xml:space="preserve">            </w:t>
      </w:r>
      <w:r w:rsidR="008553DD" w:rsidRPr="00895CB4">
        <w:rPr>
          <w:sz w:val="28"/>
          <w:szCs w:val="28"/>
        </w:rPr>
        <w:t>являю</w:t>
      </w:r>
      <w:r w:rsidR="008553DD" w:rsidRPr="00895CB4">
        <w:rPr>
          <w:sz w:val="28"/>
          <w:szCs w:val="28"/>
        </w:rPr>
        <w:t>т</w:t>
      </w:r>
      <w:r w:rsidR="008553DD" w:rsidRPr="00895CB4">
        <w:rPr>
          <w:sz w:val="28"/>
          <w:szCs w:val="28"/>
        </w:rPr>
        <w:t>ся:</w:t>
      </w:r>
    </w:p>
    <w:p w14:paraId="46D00132" w14:textId="77777777" w:rsidR="008553DD" w:rsidRPr="00895CB4" w:rsidRDefault="007D188C" w:rsidP="00BA3B53">
      <w:pPr>
        <w:spacing w:line="264" w:lineRule="auto"/>
        <w:ind w:firstLine="709"/>
        <w:jc w:val="both"/>
        <w:rPr>
          <w:bCs/>
          <w:sz w:val="28"/>
          <w:szCs w:val="28"/>
        </w:rPr>
      </w:pPr>
      <w:r w:rsidRPr="00895CB4">
        <w:rPr>
          <w:sz w:val="28"/>
          <w:szCs w:val="28"/>
        </w:rPr>
        <w:t>1.</w:t>
      </w:r>
      <w:r w:rsidR="008553DD" w:rsidRPr="00895CB4">
        <w:rPr>
          <w:sz w:val="28"/>
          <w:szCs w:val="28"/>
        </w:rPr>
        <w:t xml:space="preserve"> Ввод и хранение системного программного обеспечения</w:t>
      </w:r>
      <w:r w:rsidRPr="00895CB4">
        <w:rPr>
          <w:sz w:val="28"/>
          <w:szCs w:val="28"/>
        </w:rPr>
        <w:t xml:space="preserve">, </w:t>
      </w:r>
      <w:r w:rsidR="008553DD" w:rsidRPr="00895CB4">
        <w:rPr>
          <w:sz w:val="28"/>
          <w:szCs w:val="28"/>
        </w:rPr>
        <w:t>определяющего алгоритм функционирования системы</w:t>
      </w:r>
      <w:r w:rsidR="004D5026" w:rsidRPr="00895CB4">
        <w:rPr>
          <w:sz w:val="28"/>
          <w:szCs w:val="28"/>
        </w:rPr>
        <w:t xml:space="preserve"> ЧПУ</w:t>
      </w:r>
      <w:r w:rsidR="008553DD" w:rsidRPr="00895CB4">
        <w:rPr>
          <w:sz w:val="28"/>
          <w:szCs w:val="28"/>
        </w:rPr>
        <w:t>. Задача актуальна для многоцелевых, компьютерных систем. Настройка с</w:t>
      </w:r>
      <w:r w:rsidR="008553DD" w:rsidRPr="00895CB4">
        <w:rPr>
          <w:sz w:val="28"/>
          <w:szCs w:val="28"/>
        </w:rPr>
        <w:t>и</w:t>
      </w:r>
      <w:r w:rsidR="008553DD" w:rsidRPr="00895CB4">
        <w:rPr>
          <w:sz w:val="28"/>
          <w:szCs w:val="28"/>
        </w:rPr>
        <w:t>стемы для решения определенного круга задач осуществляется одн</w:t>
      </w:r>
      <w:r w:rsidR="008553DD" w:rsidRPr="00895CB4">
        <w:rPr>
          <w:sz w:val="28"/>
          <w:szCs w:val="28"/>
        </w:rPr>
        <w:t>о</w:t>
      </w:r>
      <w:r w:rsidR="008553DD" w:rsidRPr="00895CB4">
        <w:rPr>
          <w:sz w:val="28"/>
          <w:szCs w:val="28"/>
        </w:rPr>
        <w:t>кратно путем ввода информационного массива с перфоленты</w:t>
      </w:r>
      <w:r w:rsidR="004D5026" w:rsidRPr="00895CB4">
        <w:rPr>
          <w:sz w:val="28"/>
          <w:szCs w:val="28"/>
        </w:rPr>
        <w:t>, ма</w:t>
      </w:r>
      <w:r w:rsidR="004D5026" w:rsidRPr="00895CB4">
        <w:rPr>
          <w:sz w:val="28"/>
          <w:szCs w:val="28"/>
        </w:rPr>
        <w:t>г</w:t>
      </w:r>
      <w:r w:rsidR="004D5026" w:rsidRPr="00895CB4">
        <w:rPr>
          <w:sz w:val="28"/>
          <w:szCs w:val="28"/>
        </w:rPr>
        <w:t xml:space="preserve">нитного диска </w:t>
      </w:r>
      <w:r w:rsidR="008553DD" w:rsidRPr="00895CB4">
        <w:rPr>
          <w:sz w:val="28"/>
          <w:szCs w:val="28"/>
        </w:rPr>
        <w:t xml:space="preserve"> или по каналам связи с ЭВМ верхнего уровня. Алг</w:t>
      </w:r>
      <w:r w:rsidR="008553DD" w:rsidRPr="00895CB4">
        <w:rPr>
          <w:sz w:val="28"/>
          <w:szCs w:val="28"/>
        </w:rPr>
        <w:t>о</w:t>
      </w:r>
      <w:r w:rsidR="008553DD" w:rsidRPr="00895CB4">
        <w:rPr>
          <w:sz w:val="28"/>
          <w:szCs w:val="28"/>
        </w:rPr>
        <w:t>ритм функцион</w:t>
      </w:r>
      <w:r w:rsidR="008553DD" w:rsidRPr="00895CB4">
        <w:rPr>
          <w:sz w:val="28"/>
          <w:szCs w:val="28"/>
        </w:rPr>
        <w:t>и</w:t>
      </w:r>
      <w:r w:rsidR="008553DD" w:rsidRPr="00895CB4">
        <w:rPr>
          <w:sz w:val="28"/>
          <w:szCs w:val="28"/>
        </w:rPr>
        <w:t xml:space="preserve">рования систем </w:t>
      </w:r>
      <w:r w:rsidR="008553DD" w:rsidRPr="00895CB4">
        <w:rPr>
          <w:bCs/>
          <w:sz w:val="28"/>
          <w:szCs w:val="28"/>
          <w:lang w:val="en-US"/>
        </w:rPr>
        <w:t>NC</w:t>
      </w:r>
      <w:r w:rsidR="00B611BC" w:rsidRPr="00895CB4">
        <w:rPr>
          <w:bCs/>
          <w:sz w:val="28"/>
          <w:szCs w:val="28"/>
        </w:rPr>
        <w:t>(</w:t>
      </w:r>
      <w:r w:rsidR="004D5026" w:rsidRPr="00895CB4">
        <w:rPr>
          <w:bCs/>
          <w:sz w:val="28"/>
          <w:szCs w:val="28"/>
        </w:rPr>
        <w:t>2-го</w:t>
      </w:r>
      <w:r w:rsidR="008553DD" w:rsidRPr="00895CB4">
        <w:rPr>
          <w:bCs/>
          <w:sz w:val="28"/>
          <w:szCs w:val="28"/>
        </w:rPr>
        <w:t xml:space="preserve"> поколения</w:t>
      </w:r>
      <w:r w:rsidR="004D5026" w:rsidRPr="00895CB4">
        <w:rPr>
          <w:bCs/>
          <w:sz w:val="28"/>
          <w:szCs w:val="28"/>
        </w:rPr>
        <w:t>)</w:t>
      </w:r>
      <w:r w:rsidR="008553DD" w:rsidRPr="00895CB4">
        <w:rPr>
          <w:bCs/>
          <w:sz w:val="28"/>
          <w:szCs w:val="28"/>
        </w:rPr>
        <w:t xml:space="preserve"> задан жестко при конструировании соответствующ</w:t>
      </w:r>
      <w:r w:rsidR="008553DD" w:rsidRPr="00895CB4">
        <w:rPr>
          <w:bCs/>
          <w:sz w:val="28"/>
          <w:szCs w:val="28"/>
        </w:rPr>
        <w:t>е</w:t>
      </w:r>
      <w:r w:rsidR="008553DD" w:rsidRPr="00895CB4">
        <w:rPr>
          <w:bCs/>
          <w:sz w:val="28"/>
          <w:szCs w:val="28"/>
        </w:rPr>
        <w:t>го устройства ЧПУ.</w:t>
      </w:r>
    </w:p>
    <w:p w14:paraId="34CAC2B7" w14:textId="77777777" w:rsidR="00267F14" w:rsidRPr="00895CB4" w:rsidRDefault="007D188C" w:rsidP="00BA3B53">
      <w:pPr>
        <w:spacing w:line="264" w:lineRule="auto"/>
        <w:ind w:firstLine="709"/>
        <w:jc w:val="both"/>
        <w:rPr>
          <w:bCs/>
          <w:sz w:val="28"/>
          <w:szCs w:val="28"/>
        </w:rPr>
      </w:pPr>
      <w:r w:rsidRPr="00895CB4">
        <w:rPr>
          <w:bCs/>
          <w:sz w:val="28"/>
          <w:szCs w:val="28"/>
        </w:rPr>
        <w:t>2.</w:t>
      </w:r>
      <w:r w:rsidR="008553DD" w:rsidRPr="00895CB4">
        <w:rPr>
          <w:bCs/>
          <w:sz w:val="28"/>
          <w:szCs w:val="28"/>
        </w:rPr>
        <w:t xml:space="preserve"> </w:t>
      </w:r>
      <w:r w:rsidR="00267F14" w:rsidRPr="00895CB4">
        <w:rPr>
          <w:bCs/>
          <w:sz w:val="28"/>
          <w:szCs w:val="28"/>
        </w:rPr>
        <w:t>Ввод и хранение управляющих программ. Управляющая программа -</w:t>
      </w:r>
      <w:r w:rsidR="007C303F" w:rsidRPr="00895CB4">
        <w:rPr>
          <w:bCs/>
          <w:sz w:val="28"/>
          <w:szCs w:val="28"/>
        </w:rPr>
        <w:t xml:space="preserve"> </w:t>
      </w:r>
      <w:r w:rsidR="00267F14" w:rsidRPr="00895CB4">
        <w:rPr>
          <w:bCs/>
          <w:sz w:val="28"/>
          <w:szCs w:val="28"/>
        </w:rPr>
        <w:t>совокупность команд в буквенно-цифровом коде (на языке УЧПУ)</w:t>
      </w:r>
      <w:r w:rsidRPr="00895CB4">
        <w:rPr>
          <w:bCs/>
          <w:sz w:val="28"/>
          <w:szCs w:val="28"/>
        </w:rPr>
        <w:t>,</w:t>
      </w:r>
      <w:r w:rsidR="00267F14" w:rsidRPr="00895CB4">
        <w:rPr>
          <w:bCs/>
          <w:sz w:val="28"/>
          <w:szCs w:val="28"/>
        </w:rPr>
        <w:t xml:space="preserve"> обычно в коде ИСО вводится с перфоленты, магнитного носителя, с клавиатуры или по каналу связи с ЭВМ верхнего уровня.</w:t>
      </w:r>
    </w:p>
    <w:p w14:paraId="619CC15E" w14:textId="77777777" w:rsidR="00267F14" w:rsidRPr="00895CB4" w:rsidRDefault="00267F14" w:rsidP="00BA3B53">
      <w:pPr>
        <w:spacing w:line="264" w:lineRule="auto"/>
        <w:ind w:firstLine="709"/>
        <w:jc w:val="both"/>
        <w:rPr>
          <w:bCs/>
          <w:sz w:val="28"/>
          <w:szCs w:val="28"/>
        </w:rPr>
      </w:pPr>
      <w:r w:rsidRPr="00895CB4">
        <w:rPr>
          <w:bCs/>
          <w:sz w:val="28"/>
          <w:szCs w:val="28"/>
        </w:rPr>
        <w:t>3</w:t>
      </w:r>
      <w:r w:rsidR="007D188C" w:rsidRPr="00895CB4">
        <w:rPr>
          <w:bCs/>
          <w:sz w:val="28"/>
          <w:szCs w:val="28"/>
        </w:rPr>
        <w:t>.</w:t>
      </w:r>
      <w:r w:rsidRPr="00895CB4">
        <w:rPr>
          <w:bCs/>
          <w:sz w:val="28"/>
          <w:szCs w:val="28"/>
        </w:rPr>
        <w:t xml:space="preserve"> Реализация циклов. Выделение повторяющихся (стандар</w:t>
      </w:r>
      <w:r w:rsidRPr="00895CB4">
        <w:rPr>
          <w:bCs/>
          <w:sz w:val="28"/>
          <w:szCs w:val="28"/>
        </w:rPr>
        <w:t>т</w:t>
      </w:r>
      <w:r w:rsidRPr="00895CB4">
        <w:rPr>
          <w:bCs/>
          <w:sz w:val="28"/>
          <w:szCs w:val="28"/>
        </w:rPr>
        <w:t>ных) участков программы</w:t>
      </w:r>
      <w:r w:rsidR="007D188C" w:rsidRPr="00895CB4">
        <w:rPr>
          <w:bCs/>
          <w:sz w:val="28"/>
          <w:szCs w:val="28"/>
        </w:rPr>
        <w:t>,</w:t>
      </w:r>
      <w:r w:rsidRPr="00895CB4">
        <w:rPr>
          <w:bCs/>
          <w:sz w:val="28"/>
          <w:szCs w:val="28"/>
        </w:rPr>
        <w:t xml:space="preserve"> называемых циклами</w:t>
      </w:r>
      <w:r w:rsidR="007D188C" w:rsidRPr="00895CB4">
        <w:rPr>
          <w:bCs/>
          <w:sz w:val="28"/>
          <w:szCs w:val="28"/>
        </w:rPr>
        <w:t>,</w:t>
      </w:r>
      <w:r w:rsidRPr="00895CB4">
        <w:rPr>
          <w:bCs/>
          <w:sz w:val="28"/>
          <w:szCs w:val="28"/>
        </w:rPr>
        <w:t xml:space="preserve"> является эффекти</w:t>
      </w:r>
      <w:r w:rsidRPr="00895CB4">
        <w:rPr>
          <w:bCs/>
          <w:sz w:val="28"/>
          <w:szCs w:val="28"/>
        </w:rPr>
        <w:t>в</w:t>
      </w:r>
      <w:r w:rsidRPr="00895CB4">
        <w:rPr>
          <w:bCs/>
          <w:sz w:val="28"/>
          <w:szCs w:val="28"/>
        </w:rPr>
        <w:t>ным методом сокращ</w:t>
      </w:r>
      <w:r w:rsidRPr="00895CB4">
        <w:rPr>
          <w:bCs/>
          <w:sz w:val="28"/>
          <w:szCs w:val="28"/>
        </w:rPr>
        <w:t>е</w:t>
      </w:r>
      <w:r w:rsidRPr="00895CB4">
        <w:rPr>
          <w:bCs/>
          <w:sz w:val="28"/>
          <w:szCs w:val="28"/>
        </w:rPr>
        <w:t xml:space="preserve">ния </w:t>
      </w:r>
      <w:r w:rsidRPr="00895CB4">
        <w:rPr>
          <w:bCs/>
          <w:sz w:val="28"/>
          <w:szCs w:val="28"/>
        </w:rPr>
        <w:lastRenderedPageBreak/>
        <w:t>управляющей программы. Они характерны для определенных технологических операций (точения цилиндрич</w:t>
      </w:r>
      <w:r w:rsidRPr="00895CB4">
        <w:rPr>
          <w:bCs/>
          <w:sz w:val="28"/>
          <w:szCs w:val="28"/>
        </w:rPr>
        <w:t>е</w:t>
      </w:r>
      <w:r w:rsidRPr="00895CB4">
        <w:rPr>
          <w:bCs/>
          <w:sz w:val="28"/>
          <w:szCs w:val="28"/>
        </w:rPr>
        <w:t>ских поверхностей, с образованием фасок и галт</w:t>
      </w:r>
      <w:r w:rsidRPr="00895CB4">
        <w:rPr>
          <w:bCs/>
          <w:sz w:val="28"/>
          <w:szCs w:val="28"/>
        </w:rPr>
        <w:t>е</w:t>
      </w:r>
      <w:r w:rsidRPr="00895CB4">
        <w:rPr>
          <w:bCs/>
          <w:sz w:val="28"/>
          <w:szCs w:val="28"/>
        </w:rPr>
        <w:t>лей, сверление, нарезание резьбы и т.д.).</w:t>
      </w:r>
    </w:p>
    <w:p w14:paraId="55B319A6" w14:textId="77777777" w:rsidR="00267F14" w:rsidRPr="00895CB4" w:rsidRDefault="00267F14" w:rsidP="00BA3B53">
      <w:pPr>
        <w:spacing w:line="264" w:lineRule="auto"/>
        <w:ind w:firstLine="709"/>
        <w:jc w:val="both"/>
        <w:rPr>
          <w:bCs/>
          <w:sz w:val="28"/>
          <w:szCs w:val="28"/>
        </w:rPr>
      </w:pPr>
      <w:r w:rsidRPr="00895CB4">
        <w:rPr>
          <w:bCs/>
          <w:sz w:val="28"/>
          <w:szCs w:val="28"/>
        </w:rPr>
        <w:t>4</w:t>
      </w:r>
      <w:r w:rsidR="007D188C" w:rsidRPr="00895CB4">
        <w:rPr>
          <w:bCs/>
          <w:sz w:val="28"/>
          <w:szCs w:val="28"/>
        </w:rPr>
        <w:t>.</w:t>
      </w:r>
      <w:r w:rsidRPr="00895CB4">
        <w:rPr>
          <w:bCs/>
          <w:sz w:val="28"/>
          <w:szCs w:val="28"/>
        </w:rPr>
        <w:t xml:space="preserve"> Интерпретация </w:t>
      </w:r>
      <w:r w:rsidR="00EC246E" w:rsidRPr="00895CB4">
        <w:rPr>
          <w:bCs/>
          <w:sz w:val="28"/>
          <w:szCs w:val="28"/>
        </w:rPr>
        <w:t>кадра. Управляющая программа состоит из составных частей – кадров. Кадр состоит из со</w:t>
      </w:r>
      <w:r w:rsidR="00C4658D" w:rsidRPr="00895CB4">
        <w:rPr>
          <w:bCs/>
          <w:sz w:val="28"/>
          <w:szCs w:val="28"/>
        </w:rPr>
        <w:t>в</w:t>
      </w:r>
      <w:r w:rsidR="00EC246E" w:rsidRPr="00895CB4">
        <w:rPr>
          <w:bCs/>
          <w:sz w:val="28"/>
          <w:szCs w:val="28"/>
        </w:rPr>
        <w:t>окупности команд о</w:t>
      </w:r>
      <w:r w:rsidR="004D5026" w:rsidRPr="00895CB4">
        <w:rPr>
          <w:bCs/>
          <w:sz w:val="28"/>
          <w:szCs w:val="28"/>
        </w:rPr>
        <w:t>т</w:t>
      </w:r>
      <w:r w:rsidR="00EC246E" w:rsidRPr="00895CB4">
        <w:rPr>
          <w:bCs/>
          <w:sz w:val="28"/>
          <w:szCs w:val="28"/>
        </w:rPr>
        <w:t xml:space="preserve">рабатываемых </w:t>
      </w:r>
      <w:r w:rsidR="00C4658D" w:rsidRPr="00895CB4">
        <w:rPr>
          <w:bCs/>
          <w:sz w:val="28"/>
          <w:szCs w:val="28"/>
        </w:rPr>
        <w:t>УЧПУ одновременно. О</w:t>
      </w:r>
      <w:r w:rsidR="004D5026" w:rsidRPr="00895CB4">
        <w:rPr>
          <w:bCs/>
          <w:sz w:val="28"/>
          <w:szCs w:val="28"/>
        </w:rPr>
        <w:t>т</w:t>
      </w:r>
      <w:r w:rsidR="00C4658D" w:rsidRPr="00895CB4">
        <w:rPr>
          <w:bCs/>
          <w:sz w:val="28"/>
          <w:szCs w:val="28"/>
        </w:rPr>
        <w:t>работка очередного кадра требует определенных предварительных процедур, причем при ре</w:t>
      </w:r>
      <w:r w:rsidR="00C4658D" w:rsidRPr="00895CB4">
        <w:rPr>
          <w:bCs/>
          <w:sz w:val="28"/>
          <w:szCs w:val="28"/>
        </w:rPr>
        <w:t>а</w:t>
      </w:r>
      <w:r w:rsidR="00C4658D" w:rsidRPr="00895CB4">
        <w:rPr>
          <w:bCs/>
          <w:sz w:val="28"/>
          <w:szCs w:val="28"/>
        </w:rPr>
        <w:t>лизации контурного управления интерпрет</w:t>
      </w:r>
      <w:r w:rsidR="00C4658D" w:rsidRPr="00895CB4">
        <w:rPr>
          <w:bCs/>
          <w:sz w:val="28"/>
          <w:szCs w:val="28"/>
        </w:rPr>
        <w:t>а</w:t>
      </w:r>
      <w:r w:rsidR="00C4658D" w:rsidRPr="00895CB4">
        <w:rPr>
          <w:bCs/>
          <w:sz w:val="28"/>
          <w:szCs w:val="28"/>
        </w:rPr>
        <w:t xml:space="preserve">ция по </w:t>
      </w:r>
      <w:r w:rsidR="00C4658D" w:rsidRPr="00895CB4">
        <w:rPr>
          <w:bCs/>
          <w:sz w:val="28"/>
          <w:szCs w:val="28"/>
          <w:lang w:val="en-US"/>
        </w:rPr>
        <w:t>i</w:t>
      </w:r>
      <w:r w:rsidR="00C4658D" w:rsidRPr="00895CB4">
        <w:rPr>
          <w:bCs/>
          <w:sz w:val="28"/>
          <w:szCs w:val="28"/>
        </w:rPr>
        <w:t>+1 кадру.</w:t>
      </w:r>
    </w:p>
    <w:p w14:paraId="52EBE1BA" w14:textId="77777777" w:rsidR="00C4658D" w:rsidRPr="00895CB4" w:rsidRDefault="007D188C" w:rsidP="00BA3B53">
      <w:pPr>
        <w:spacing w:line="264" w:lineRule="auto"/>
        <w:ind w:firstLine="709"/>
        <w:jc w:val="both"/>
        <w:rPr>
          <w:bCs/>
          <w:sz w:val="28"/>
          <w:szCs w:val="28"/>
        </w:rPr>
      </w:pPr>
      <w:r w:rsidRPr="00895CB4">
        <w:rPr>
          <w:bCs/>
          <w:sz w:val="28"/>
          <w:szCs w:val="28"/>
        </w:rPr>
        <w:t>5.</w:t>
      </w:r>
      <w:r w:rsidR="00C4658D" w:rsidRPr="00895CB4">
        <w:rPr>
          <w:bCs/>
          <w:sz w:val="28"/>
          <w:szCs w:val="28"/>
        </w:rPr>
        <w:t xml:space="preserve"> </w:t>
      </w:r>
      <w:r w:rsidR="004F298F" w:rsidRPr="00895CB4">
        <w:rPr>
          <w:bCs/>
          <w:sz w:val="28"/>
          <w:szCs w:val="28"/>
        </w:rPr>
        <w:t>Интерполяция. Под интерполяцией понимают получение с требуемой точностью координат промежуточных точек траектории движения по координатам крайних точек и заданной функции инте</w:t>
      </w:r>
      <w:r w:rsidR="004F298F" w:rsidRPr="00895CB4">
        <w:rPr>
          <w:bCs/>
          <w:sz w:val="28"/>
          <w:szCs w:val="28"/>
        </w:rPr>
        <w:t>р</w:t>
      </w:r>
      <w:r w:rsidR="004F298F" w:rsidRPr="00895CB4">
        <w:rPr>
          <w:bCs/>
          <w:sz w:val="28"/>
          <w:szCs w:val="28"/>
        </w:rPr>
        <w:t xml:space="preserve">поляции (закона движения). В системах </w:t>
      </w:r>
      <w:r w:rsidR="004F298F" w:rsidRPr="00895CB4">
        <w:rPr>
          <w:bCs/>
          <w:sz w:val="28"/>
          <w:szCs w:val="28"/>
          <w:lang w:val="en-US"/>
        </w:rPr>
        <w:t>NC</w:t>
      </w:r>
      <w:r w:rsidR="004F298F" w:rsidRPr="00895CB4">
        <w:rPr>
          <w:bCs/>
          <w:sz w:val="28"/>
          <w:szCs w:val="28"/>
        </w:rPr>
        <w:t xml:space="preserve"> эту задачу решает инте</w:t>
      </w:r>
      <w:r w:rsidR="004F298F" w:rsidRPr="00895CB4">
        <w:rPr>
          <w:bCs/>
          <w:sz w:val="28"/>
          <w:szCs w:val="28"/>
        </w:rPr>
        <w:t>р</w:t>
      </w:r>
      <w:r w:rsidR="004F298F" w:rsidRPr="00895CB4">
        <w:rPr>
          <w:bCs/>
          <w:sz w:val="28"/>
          <w:szCs w:val="28"/>
        </w:rPr>
        <w:t xml:space="preserve">полятор - специализированная ЭВМ, в системах </w:t>
      </w:r>
      <w:r w:rsidR="004F298F" w:rsidRPr="00895CB4">
        <w:rPr>
          <w:bCs/>
          <w:sz w:val="28"/>
          <w:szCs w:val="28"/>
          <w:lang w:val="en-US"/>
        </w:rPr>
        <w:t>CNC</w:t>
      </w:r>
      <w:r w:rsidR="004F298F" w:rsidRPr="00895CB4">
        <w:rPr>
          <w:bCs/>
          <w:sz w:val="28"/>
          <w:szCs w:val="28"/>
        </w:rPr>
        <w:t>-процессор.</w:t>
      </w:r>
    </w:p>
    <w:p w14:paraId="3E3F700A" w14:textId="77777777" w:rsidR="004F298F" w:rsidRPr="00895CB4" w:rsidRDefault="004F298F" w:rsidP="00BA3B53">
      <w:pPr>
        <w:spacing w:line="264" w:lineRule="auto"/>
        <w:ind w:firstLine="709"/>
        <w:jc w:val="both"/>
        <w:rPr>
          <w:bCs/>
          <w:sz w:val="28"/>
          <w:szCs w:val="28"/>
        </w:rPr>
      </w:pPr>
      <w:r w:rsidRPr="00895CB4">
        <w:rPr>
          <w:bCs/>
          <w:sz w:val="28"/>
          <w:szCs w:val="28"/>
        </w:rPr>
        <w:t>6</w:t>
      </w:r>
      <w:r w:rsidR="007D188C" w:rsidRPr="00895CB4">
        <w:rPr>
          <w:bCs/>
          <w:sz w:val="28"/>
          <w:szCs w:val="28"/>
        </w:rPr>
        <w:t>.</w:t>
      </w:r>
      <w:r w:rsidRPr="00895CB4">
        <w:rPr>
          <w:bCs/>
          <w:sz w:val="28"/>
          <w:szCs w:val="28"/>
        </w:rPr>
        <w:t xml:space="preserve"> Управление приводами подач. Сложность управления з</w:t>
      </w:r>
      <w:r w:rsidRPr="00895CB4">
        <w:rPr>
          <w:bCs/>
          <w:sz w:val="28"/>
          <w:szCs w:val="28"/>
        </w:rPr>
        <w:t>а</w:t>
      </w:r>
      <w:r w:rsidRPr="00895CB4">
        <w:rPr>
          <w:bCs/>
          <w:sz w:val="28"/>
          <w:szCs w:val="28"/>
        </w:rPr>
        <w:t>висит от типа привода. В общем случае задача сводится к организ</w:t>
      </w:r>
      <w:r w:rsidRPr="00895CB4">
        <w:rPr>
          <w:bCs/>
          <w:sz w:val="28"/>
          <w:szCs w:val="28"/>
        </w:rPr>
        <w:t>а</w:t>
      </w:r>
      <w:r w:rsidRPr="00895CB4">
        <w:rPr>
          <w:bCs/>
          <w:sz w:val="28"/>
          <w:szCs w:val="28"/>
        </w:rPr>
        <w:t>ции цифровых, позиционных след</w:t>
      </w:r>
      <w:r w:rsidR="004D5026" w:rsidRPr="00895CB4">
        <w:rPr>
          <w:bCs/>
          <w:sz w:val="28"/>
          <w:szCs w:val="28"/>
        </w:rPr>
        <w:t>я</w:t>
      </w:r>
      <w:r w:rsidRPr="00895CB4">
        <w:rPr>
          <w:bCs/>
          <w:sz w:val="28"/>
          <w:szCs w:val="28"/>
        </w:rPr>
        <w:t>щих систем для каждой координ</w:t>
      </w:r>
      <w:r w:rsidRPr="00895CB4">
        <w:rPr>
          <w:bCs/>
          <w:sz w:val="28"/>
          <w:szCs w:val="28"/>
        </w:rPr>
        <w:t>а</w:t>
      </w:r>
      <w:r w:rsidRPr="00895CB4">
        <w:rPr>
          <w:bCs/>
          <w:sz w:val="28"/>
          <w:szCs w:val="28"/>
        </w:rPr>
        <w:t>ты перемещения. На вход системы подаются коды</w:t>
      </w:r>
      <w:r w:rsidR="007D188C" w:rsidRPr="00895CB4">
        <w:rPr>
          <w:bCs/>
          <w:sz w:val="28"/>
          <w:szCs w:val="28"/>
        </w:rPr>
        <w:t>,</w:t>
      </w:r>
      <w:r w:rsidRPr="00895CB4">
        <w:rPr>
          <w:bCs/>
          <w:sz w:val="28"/>
          <w:szCs w:val="28"/>
        </w:rPr>
        <w:t xml:space="preserve"> соответствующие результат</w:t>
      </w:r>
      <w:r w:rsidR="004D5026" w:rsidRPr="00895CB4">
        <w:rPr>
          <w:bCs/>
          <w:sz w:val="28"/>
          <w:szCs w:val="28"/>
        </w:rPr>
        <w:t>ом</w:t>
      </w:r>
      <w:r w:rsidRPr="00895CB4">
        <w:rPr>
          <w:bCs/>
          <w:sz w:val="28"/>
          <w:szCs w:val="28"/>
        </w:rPr>
        <w:t xml:space="preserve"> интерполяции. Этим кодом отвечает линейное или угл</w:t>
      </w:r>
      <w:r w:rsidRPr="00895CB4">
        <w:rPr>
          <w:bCs/>
          <w:sz w:val="28"/>
          <w:szCs w:val="28"/>
        </w:rPr>
        <w:t>о</w:t>
      </w:r>
      <w:r w:rsidRPr="00895CB4">
        <w:rPr>
          <w:bCs/>
          <w:sz w:val="28"/>
          <w:szCs w:val="28"/>
        </w:rPr>
        <w:t xml:space="preserve">вое </w:t>
      </w:r>
      <w:r w:rsidR="004C0E51" w:rsidRPr="00895CB4">
        <w:rPr>
          <w:bCs/>
          <w:sz w:val="28"/>
          <w:szCs w:val="28"/>
        </w:rPr>
        <w:t>перемещение.</w:t>
      </w:r>
    </w:p>
    <w:p w14:paraId="22BA16D0" w14:textId="77777777" w:rsidR="004C0E51" w:rsidRPr="00895CB4" w:rsidRDefault="007D188C" w:rsidP="00BA3B53">
      <w:pPr>
        <w:spacing w:line="264" w:lineRule="auto"/>
        <w:ind w:firstLine="709"/>
        <w:jc w:val="both"/>
        <w:rPr>
          <w:bCs/>
          <w:sz w:val="28"/>
          <w:szCs w:val="28"/>
        </w:rPr>
      </w:pPr>
      <w:r w:rsidRPr="00895CB4">
        <w:rPr>
          <w:bCs/>
          <w:sz w:val="28"/>
          <w:szCs w:val="28"/>
        </w:rPr>
        <w:t>7.</w:t>
      </w:r>
      <w:r w:rsidR="004C0E51" w:rsidRPr="00895CB4">
        <w:rPr>
          <w:bCs/>
          <w:sz w:val="28"/>
          <w:szCs w:val="28"/>
        </w:rPr>
        <w:t xml:space="preserve"> Коррекция на размеры инструмента. Коррекция сводится к параллельному переходу координат, т.е. смещению траектории дв</w:t>
      </w:r>
      <w:r w:rsidR="004C0E51" w:rsidRPr="00895CB4">
        <w:rPr>
          <w:bCs/>
          <w:sz w:val="28"/>
          <w:szCs w:val="28"/>
        </w:rPr>
        <w:t>и</w:t>
      </w:r>
      <w:r w:rsidR="004C0E51" w:rsidRPr="00895CB4">
        <w:rPr>
          <w:bCs/>
          <w:sz w:val="28"/>
          <w:szCs w:val="28"/>
        </w:rPr>
        <w:t>жения инструмента. Учет фактического радиуса инструмента своди</w:t>
      </w:r>
      <w:r w:rsidR="004C0E51" w:rsidRPr="00895CB4">
        <w:rPr>
          <w:bCs/>
          <w:sz w:val="28"/>
          <w:szCs w:val="28"/>
        </w:rPr>
        <w:t>т</w:t>
      </w:r>
      <w:r w:rsidR="004C0E51" w:rsidRPr="00895CB4">
        <w:rPr>
          <w:bCs/>
          <w:sz w:val="28"/>
          <w:szCs w:val="28"/>
        </w:rPr>
        <w:t>ся к формированию траектории эквидистантой</w:t>
      </w:r>
      <w:r w:rsidRPr="00895CB4">
        <w:rPr>
          <w:bCs/>
          <w:sz w:val="28"/>
          <w:szCs w:val="28"/>
        </w:rPr>
        <w:t>,</w:t>
      </w:r>
      <w:r w:rsidR="004C0E51" w:rsidRPr="00895CB4">
        <w:rPr>
          <w:bCs/>
          <w:sz w:val="28"/>
          <w:szCs w:val="28"/>
        </w:rPr>
        <w:t xml:space="preserve"> заданной в програ</w:t>
      </w:r>
      <w:r w:rsidR="004C0E51" w:rsidRPr="00895CB4">
        <w:rPr>
          <w:bCs/>
          <w:sz w:val="28"/>
          <w:szCs w:val="28"/>
        </w:rPr>
        <w:t>м</w:t>
      </w:r>
      <w:r w:rsidR="004C0E51" w:rsidRPr="00895CB4">
        <w:rPr>
          <w:bCs/>
          <w:sz w:val="28"/>
          <w:szCs w:val="28"/>
        </w:rPr>
        <w:t>ме.</w:t>
      </w:r>
    </w:p>
    <w:p w14:paraId="5809E19C" w14:textId="77777777" w:rsidR="004C0E51" w:rsidRPr="00895CB4" w:rsidRDefault="00202455" w:rsidP="00BA3B53">
      <w:pPr>
        <w:spacing w:line="264" w:lineRule="auto"/>
        <w:ind w:firstLine="709"/>
        <w:jc w:val="both"/>
        <w:rPr>
          <w:bCs/>
          <w:sz w:val="28"/>
          <w:szCs w:val="28"/>
        </w:rPr>
      </w:pPr>
      <w:r w:rsidRPr="00895CB4">
        <w:rPr>
          <w:bCs/>
          <w:sz w:val="28"/>
          <w:szCs w:val="28"/>
        </w:rPr>
        <w:t>8</w:t>
      </w:r>
      <w:r w:rsidR="007D188C" w:rsidRPr="00895CB4">
        <w:rPr>
          <w:bCs/>
          <w:sz w:val="28"/>
          <w:szCs w:val="28"/>
        </w:rPr>
        <w:t>.</w:t>
      </w:r>
      <w:r w:rsidRPr="00895CB4">
        <w:rPr>
          <w:bCs/>
          <w:sz w:val="28"/>
          <w:szCs w:val="28"/>
        </w:rPr>
        <w:t xml:space="preserve"> Логическое управление. Это управление технологическими узлами дискретного действия, в</w:t>
      </w:r>
      <w:r w:rsidR="007D188C" w:rsidRPr="00895CB4">
        <w:rPr>
          <w:bCs/>
          <w:sz w:val="28"/>
          <w:szCs w:val="28"/>
        </w:rPr>
        <w:t>ходные сигналы которых производя</w:t>
      </w:r>
      <w:r w:rsidRPr="00895CB4">
        <w:rPr>
          <w:bCs/>
          <w:sz w:val="28"/>
          <w:szCs w:val="28"/>
        </w:rPr>
        <w:t>т операции типа «вкл</w:t>
      </w:r>
      <w:r w:rsidRPr="00895CB4">
        <w:rPr>
          <w:bCs/>
          <w:sz w:val="28"/>
          <w:szCs w:val="28"/>
        </w:rPr>
        <w:t>ю</w:t>
      </w:r>
      <w:r w:rsidRPr="00895CB4">
        <w:rPr>
          <w:bCs/>
          <w:sz w:val="28"/>
          <w:szCs w:val="28"/>
        </w:rPr>
        <w:t>чить», «выключить»</w:t>
      </w:r>
      <w:r w:rsidR="007D188C" w:rsidRPr="00895CB4">
        <w:rPr>
          <w:bCs/>
          <w:sz w:val="28"/>
          <w:szCs w:val="28"/>
        </w:rPr>
        <w:t>,</w:t>
      </w:r>
      <w:r w:rsidRPr="00895CB4">
        <w:rPr>
          <w:bCs/>
          <w:sz w:val="28"/>
          <w:szCs w:val="28"/>
        </w:rPr>
        <w:t xml:space="preserve"> и выходные фиксируют состояние «включено», «выключ</w:t>
      </w:r>
      <w:r w:rsidRPr="00895CB4">
        <w:rPr>
          <w:bCs/>
          <w:sz w:val="28"/>
          <w:szCs w:val="28"/>
        </w:rPr>
        <w:t>е</w:t>
      </w:r>
      <w:r w:rsidRPr="00895CB4">
        <w:rPr>
          <w:bCs/>
          <w:sz w:val="28"/>
          <w:szCs w:val="28"/>
        </w:rPr>
        <w:t>но».</w:t>
      </w:r>
    </w:p>
    <w:p w14:paraId="0E20F26B" w14:textId="77777777" w:rsidR="00202455" w:rsidRPr="00895CB4" w:rsidRDefault="007D188C" w:rsidP="00BA3B53">
      <w:pPr>
        <w:spacing w:line="264" w:lineRule="auto"/>
        <w:ind w:firstLine="709"/>
        <w:jc w:val="both"/>
        <w:rPr>
          <w:bCs/>
          <w:sz w:val="28"/>
          <w:szCs w:val="28"/>
        </w:rPr>
      </w:pPr>
      <w:r w:rsidRPr="00895CB4">
        <w:rPr>
          <w:bCs/>
          <w:sz w:val="28"/>
          <w:szCs w:val="28"/>
        </w:rPr>
        <w:t>9.</w:t>
      </w:r>
      <w:r w:rsidR="00202455" w:rsidRPr="00895CB4">
        <w:rPr>
          <w:bCs/>
          <w:sz w:val="28"/>
          <w:szCs w:val="28"/>
        </w:rPr>
        <w:t xml:space="preserve"> Управление приводом главного движения. Управление предусматрив</w:t>
      </w:r>
      <w:r w:rsidR="00202455" w:rsidRPr="00895CB4">
        <w:rPr>
          <w:bCs/>
          <w:sz w:val="28"/>
          <w:szCs w:val="28"/>
        </w:rPr>
        <w:t>а</w:t>
      </w:r>
      <w:r w:rsidR="00202455" w:rsidRPr="00895CB4">
        <w:rPr>
          <w:bCs/>
          <w:sz w:val="28"/>
          <w:szCs w:val="28"/>
        </w:rPr>
        <w:t>ет включение-выключение и стабилизацию скорости.</w:t>
      </w:r>
    </w:p>
    <w:p w14:paraId="2100B70F" w14:textId="77777777" w:rsidR="00202455" w:rsidRPr="00895CB4" w:rsidRDefault="007D188C" w:rsidP="00BA3B53">
      <w:pPr>
        <w:spacing w:line="264" w:lineRule="auto"/>
        <w:ind w:firstLine="709"/>
        <w:jc w:val="both"/>
        <w:rPr>
          <w:bCs/>
          <w:sz w:val="28"/>
          <w:szCs w:val="28"/>
        </w:rPr>
      </w:pPr>
      <w:r w:rsidRPr="00895CB4">
        <w:rPr>
          <w:bCs/>
          <w:sz w:val="28"/>
          <w:szCs w:val="28"/>
        </w:rPr>
        <w:t>10.</w:t>
      </w:r>
      <w:r w:rsidR="00202455" w:rsidRPr="00895CB4">
        <w:rPr>
          <w:bCs/>
          <w:sz w:val="28"/>
          <w:szCs w:val="28"/>
        </w:rPr>
        <w:t xml:space="preserve"> </w:t>
      </w:r>
      <w:r w:rsidR="007D5B71" w:rsidRPr="00895CB4">
        <w:rPr>
          <w:bCs/>
          <w:sz w:val="28"/>
          <w:szCs w:val="28"/>
          <w:lang w:val="en-US"/>
        </w:rPr>
        <w:t>C</w:t>
      </w:r>
      <w:r w:rsidR="003647D4" w:rsidRPr="00895CB4">
        <w:rPr>
          <w:bCs/>
          <w:sz w:val="28"/>
          <w:szCs w:val="28"/>
        </w:rPr>
        <w:t>мена инструмента. Задача характерна для станков типа обрабатывающий центр и связана с поиском инструмента в инстр</w:t>
      </w:r>
      <w:r w:rsidR="003647D4" w:rsidRPr="00895CB4">
        <w:rPr>
          <w:bCs/>
          <w:sz w:val="28"/>
          <w:szCs w:val="28"/>
        </w:rPr>
        <w:t>у</w:t>
      </w:r>
      <w:r w:rsidR="003647D4" w:rsidRPr="00895CB4">
        <w:rPr>
          <w:bCs/>
          <w:sz w:val="28"/>
          <w:szCs w:val="28"/>
        </w:rPr>
        <w:t>ментальном магазине и замене обр</w:t>
      </w:r>
      <w:r w:rsidR="003647D4" w:rsidRPr="00895CB4">
        <w:rPr>
          <w:bCs/>
          <w:sz w:val="28"/>
          <w:szCs w:val="28"/>
        </w:rPr>
        <w:t>а</w:t>
      </w:r>
      <w:r w:rsidR="003647D4" w:rsidRPr="00895CB4">
        <w:rPr>
          <w:bCs/>
          <w:sz w:val="28"/>
          <w:szCs w:val="28"/>
        </w:rPr>
        <w:t>ботанного инструмента.</w:t>
      </w:r>
    </w:p>
    <w:p w14:paraId="337B792A" w14:textId="77777777" w:rsidR="00767DDD" w:rsidRPr="00895CB4" w:rsidRDefault="00767DDD" w:rsidP="00BA3B53">
      <w:pPr>
        <w:spacing w:line="264" w:lineRule="auto"/>
        <w:ind w:firstLine="709"/>
        <w:jc w:val="both"/>
        <w:rPr>
          <w:bCs/>
          <w:sz w:val="28"/>
          <w:szCs w:val="28"/>
        </w:rPr>
      </w:pPr>
      <w:r w:rsidRPr="00895CB4">
        <w:rPr>
          <w:bCs/>
          <w:sz w:val="28"/>
          <w:szCs w:val="28"/>
        </w:rPr>
        <w:t>Этот перечень задач для современных систем ЧПУ может быть дополнен коррекцией погрешностей механических и измер</w:t>
      </w:r>
      <w:r w:rsidRPr="00895CB4">
        <w:rPr>
          <w:bCs/>
          <w:sz w:val="28"/>
          <w:szCs w:val="28"/>
        </w:rPr>
        <w:t>и</w:t>
      </w:r>
      <w:r w:rsidRPr="00895CB4">
        <w:rPr>
          <w:bCs/>
          <w:sz w:val="28"/>
          <w:szCs w:val="28"/>
        </w:rPr>
        <w:t>тельных устройств, адаптивным управлением, автоматическим встр</w:t>
      </w:r>
      <w:r w:rsidRPr="00895CB4">
        <w:rPr>
          <w:bCs/>
          <w:sz w:val="28"/>
          <w:szCs w:val="28"/>
        </w:rPr>
        <w:t>о</w:t>
      </w:r>
      <w:r w:rsidRPr="00895CB4">
        <w:rPr>
          <w:bCs/>
          <w:sz w:val="28"/>
          <w:szCs w:val="28"/>
        </w:rPr>
        <w:t>енным контролем, информацио</w:t>
      </w:r>
      <w:r w:rsidRPr="00895CB4">
        <w:rPr>
          <w:bCs/>
          <w:sz w:val="28"/>
          <w:szCs w:val="28"/>
        </w:rPr>
        <w:t>н</w:t>
      </w:r>
      <w:r w:rsidRPr="00895CB4">
        <w:rPr>
          <w:bCs/>
          <w:sz w:val="28"/>
          <w:szCs w:val="28"/>
        </w:rPr>
        <w:t>ным обменом с ЭВМ верхнего уровня, диагностикой состояния оборудования и самой системы, информац</w:t>
      </w:r>
      <w:r w:rsidRPr="00895CB4">
        <w:rPr>
          <w:bCs/>
          <w:sz w:val="28"/>
          <w:szCs w:val="28"/>
        </w:rPr>
        <w:t>и</w:t>
      </w:r>
      <w:r w:rsidRPr="00895CB4">
        <w:rPr>
          <w:bCs/>
          <w:sz w:val="28"/>
          <w:szCs w:val="28"/>
        </w:rPr>
        <w:t>онной связью с оператором, накоплением статистической информ</w:t>
      </w:r>
      <w:r w:rsidRPr="00895CB4">
        <w:rPr>
          <w:bCs/>
          <w:sz w:val="28"/>
          <w:szCs w:val="28"/>
        </w:rPr>
        <w:t>а</w:t>
      </w:r>
      <w:r w:rsidRPr="00895CB4">
        <w:rPr>
          <w:bCs/>
          <w:sz w:val="28"/>
          <w:szCs w:val="28"/>
        </w:rPr>
        <w:t>ции (фиксация текущего времени, учет выпущенной продукции и т.д.).</w:t>
      </w:r>
    </w:p>
    <w:p w14:paraId="22E41B5F" w14:textId="77777777" w:rsidR="00767DDD" w:rsidRPr="00895CB4" w:rsidRDefault="00767DDD" w:rsidP="00BA3B53">
      <w:pPr>
        <w:spacing w:line="264" w:lineRule="auto"/>
        <w:ind w:firstLine="709"/>
        <w:jc w:val="both"/>
        <w:rPr>
          <w:bCs/>
          <w:sz w:val="28"/>
          <w:szCs w:val="28"/>
        </w:rPr>
      </w:pPr>
      <w:r w:rsidRPr="00895CB4">
        <w:rPr>
          <w:bCs/>
          <w:sz w:val="28"/>
          <w:szCs w:val="28"/>
        </w:rPr>
        <w:t>На рис.1</w:t>
      </w:r>
      <w:r w:rsidR="000B2797" w:rsidRPr="00895CB4">
        <w:rPr>
          <w:bCs/>
          <w:sz w:val="28"/>
          <w:szCs w:val="28"/>
        </w:rPr>
        <w:t>2</w:t>
      </w:r>
      <w:r w:rsidRPr="00895CB4">
        <w:rPr>
          <w:bCs/>
          <w:sz w:val="28"/>
          <w:szCs w:val="28"/>
        </w:rPr>
        <w:t xml:space="preserve"> показана структурная схема системы ЧПУ типа </w:t>
      </w:r>
      <w:r w:rsidRPr="00895CB4">
        <w:rPr>
          <w:bCs/>
          <w:sz w:val="28"/>
          <w:szCs w:val="28"/>
          <w:lang w:val="en-US"/>
        </w:rPr>
        <w:t>CNC</w:t>
      </w:r>
      <w:r w:rsidRPr="00895CB4">
        <w:rPr>
          <w:bCs/>
          <w:sz w:val="28"/>
          <w:szCs w:val="28"/>
        </w:rPr>
        <w:t>. Ее структура повторяет структуру управляющей ЭВМ с устро</w:t>
      </w:r>
      <w:r w:rsidRPr="00895CB4">
        <w:rPr>
          <w:bCs/>
          <w:sz w:val="28"/>
          <w:szCs w:val="28"/>
        </w:rPr>
        <w:t>й</w:t>
      </w:r>
      <w:r w:rsidRPr="00895CB4">
        <w:rPr>
          <w:bCs/>
          <w:sz w:val="28"/>
          <w:szCs w:val="28"/>
        </w:rPr>
        <w:t>ствами сопряжения с управляемым объектом.</w:t>
      </w:r>
    </w:p>
    <w:p w14:paraId="23FAE08F" w14:textId="42B8B4B8" w:rsidR="00CB66E9" w:rsidRPr="00895CB4" w:rsidRDefault="00AE031A" w:rsidP="00BA3B53">
      <w:pPr>
        <w:spacing w:line="264" w:lineRule="auto"/>
        <w:ind w:firstLine="709"/>
        <w:jc w:val="both"/>
        <w:rPr>
          <w:bCs/>
          <w:sz w:val="28"/>
          <w:szCs w:val="28"/>
        </w:rPr>
      </w:pPr>
      <w:r w:rsidRPr="00895CB4">
        <w:rPr>
          <w:bCs/>
          <w:noProof/>
          <w:sz w:val="28"/>
          <w:szCs w:val="28"/>
        </w:rPr>
        <mc:AlternateContent>
          <mc:Choice Requires="wpg">
            <w:drawing>
              <wp:anchor distT="0" distB="0" distL="114300" distR="114300" simplePos="0" relativeHeight="251645952" behindDoc="0" locked="0" layoutInCell="1" allowOverlap="1" wp14:anchorId="30C3AA74" wp14:editId="15002C85">
                <wp:simplePos x="0" y="0"/>
                <wp:positionH relativeFrom="column">
                  <wp:posOffset>0</wp:posOffset>
                </wp:positionH>
                <wp:positionV relativeFrom="paragraph">
                  <wp:posOffset>90170</wp:posOffset>
                </wp:positionV>
                <wp:extent cx="4114800" cy="3200400"/>
                <wp:effectExtent l="15240" t="0" r="3810" b="12065"/>
                <wp:wrapNone/>
                <wp:docPr id="5210" name="Group 44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4800" cy="3200400"/>
                          <a:chOff x="2683" y="1328"/>
                          <a:chExt cx="8457" cy="7091"/>
                        </a:xfrm>
                      </wpg:grpSpPr>
                      <wps:wsp>
                        <wps:cNvPr id="5211" name="Rectangle 4384"/>
                        <wps:cNvSpPr>
                          <a:spLocks noChangeArrowheads="1"/>
                        </wps:cNvSpPr>
                        <wps:spPr bwMode="auto">
                          <a:xfrm>
                            <a:off x="7487" y="5390"/>
                            <a:ext cx="1515" cy="2039"/>
                          </a:xfrm>
                          <a:prstGeom prst="rect">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wps:wsp>
                        <wps:cNvPr id="5212" name="Rectangle 4385"/>
                        <wps:cNvSpPr>
                          <a:spLocks noChangeArrowheads="1"/>
                        </wps:cNvSpPr>
                        <wps:spPr bwMode="auto">
                          <a:xfrm>
                            <a:off x="3077" y="5390"/>
                            <a:ext cx="1440" cy="2039"/>
                          </a:xfrm>
                          <a:prstGeom prst="rect">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wps:wsp>
                        <wps:cNvPr id="5213" name="Rectangle 4386"/>
                        <wps:cNvSpPr>
                          <a:spLocks noChangeArrowheads="1"/>
                        </wps:cNvSpPr>
                        <wps:spPr bwMode="auto">
                          <a:xfrm>
                            <a:off x="4093" y="2030"/>
                            <a:ext cx="1485" cy="2324"/>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14" name="Text Box 4387"/>
                        <wps:cNvSpPr txBox="1">
                          <a:spLocks noChangeArrowheads="1"/>
                        </wps:cNvSpPr>
                        <wps:spPr bwMode="auto">
                          <a:xfrm>
                            <a:off x="2683" y="2300"/>
                            <a:ext cx="1094" cy="629"/>
                          </a:xfrm>
                          <a:prstGeom prst="rect">
                            <a:avLst/>
                          </a:prstGeom>
                          <a:solidFill>
                            <a:srgbClr val="FFFFFF"/>
                          </a:solidFill>
                          <a:ln w="9525">
                            <a:solidFill>
                              <a:srgbClr val="000000"/>
                            </a:solidFill>
                            <a:miter lim="800000"/>
                            <a:headEnd/>
                            <a:tailEnd/>
                          </a:ln>
                        </wps:spPr>
                        <wps:txbx>
                          <w:txbxContent>
                            <w:p w14:paraId="57822C02" w14:textId="77777777" w:rsidR="006026E2" w:rsidRPr="00CB66E9" w:rsidRDefault="006026E2" w:rsidP="00D811E2">
                              <w:pPr>
                                <w:rPr>
                                  <w:sz w:val="20"/>
                                  <w:szCs w:val="20"/>
                                </w:rPr>
                              </w:pPr>
                              <w:r w:rsidRPr="00CB66E9">
                                <w:rPr>
                                  <w:sz w:val="20"/>
                                  <w:szCs w:val="20"/>
                                </w:rPr>
                                <w:t>ВУ</w:t>
                              </w:r>
                            </w:p>
                          </w:txbxContent>
                        </wps:txbx>
                        <wps:bodyPr rot="0" vert="horz" wrap="square" lIns="91440" tIns="45720" rIns="91440" bIns="45720" anchor="t" anchorCtr="0" upright="1">
                          <a:noAutofit/>
                        </wps:bodyPr>
                      </wps:wsp>
                      <wps:wsp>
                        <wps:cNvPr id="5215" name="Text Box 4388"/>
                        <wps:cNvSpPr txBox="1">
                          <a:spLocks noChangeArrowheads="1"/>
                        </wps:cNvSpPr>
                        <wps:spPr bwMode="auto">
                          <a:xfrm>
                            <a:off x="2683" y="3365"/>
                            <a:ext cx="1094" cy="659"/>
                          </a:xfrm>
                          <a:prstGeom prst="rect">
                            <a:avLst/>
                          </a:prstGeom>
                          <a:solidFill>
                            <a:srgbClr val="FFFFFF"/>
                          </a:solidFill>
                          <a:ln w="9525">
                            <a:solidFill>
                              <a:srgbClr val="000000"/>
                            </a:solidFill>
                            <a:miter lim="800000"/>
                            <a:headEnd/>
                            <a:tailEnd/>
                          </a:ln>
                        </wps:spPr>
                        <wps:txbx>
                          <w:txbxContent>
                            <w:p w14:paraId="05DC2AC0" w14:textId="77777777" w:rsidR="006026E2" w:rsidRPr="00CB66E9" w:rsidRDefault="006026E2" w:rsidP="00D811E2">
                              <w:pPr>
                                <w:rPr>
                                  <w:sz w:val="20"/>
                                  <w:szCs w:val="20"/>
                                </w:rPr>
                              </w:pPr>
                              <w:r w:rsidRPr="00CB66E9">
                                <w:rPr>
                                  <w:sz w:val="20"/>
                                  <w:szCs w:val="20"/>
                                </w:rPr>
                                <w:t>КО1</w:t>
                              </w:r>
                            </w:p>
                          </w:txbxContent>
                        </wps:txbx>
                        <wps:bodyPr rot="0" vert="horz" wrap="square" lIns="91440" tIns="45720" rIns="91440" bIns="45720" anchor="t" anchorCtr="0" upright="1">
                          <a:noAutofit/>
                        </wps:bodyPr>
                      </wps:wsp>
                      <wps:wsp>
                        <wps:cNvPr id="5216" name="Text Box 4389"/>
                        <wps:cNvSpPr txBox="1">
                          <a:spLocks noChangeArrowheads="1"/>
                        </wps:cNvSpPr>
                        <wps:spPr bwMode="auto">
                          <a:xfrm>
                            <a:off x="4363" y="2300"/>
                            <a:ext cx="959" cy="608"/>
                          </a:xfrm>
                          <a:prstGeom prst="rect">
                            <a:avLst/>
                          </a:prstGeom>
                          <a:solidFill>
                            <a:srgbClr val="FFFFFF"/>
                          </a:solidFill>
                          <a:ln w="9525">
                            <a:solidFill>
                              <a:srgbClr val="000000"/>
                            </a:solidFill>
                            <a:miter lim="800000"/>
                            <a:headEnd/>
                            <a:tailEnd/>
                          </a:ln>
                        </wps:spPr>
                        <wps:txbx>
                          <w:txbxContent>
                            <w:p w14:paraId="19EA898A" w14:textId="77777777" w:rsidR="006026E2" w:rsidRPr="00CB66E9" w:rsidRDefault="006026E2" w:rsidP="00D811E2">
                              <w:pPr>
                                <w:rPr>
                                  <w:sz w:val="20"/>
                                  <w:szCs w:val="20"/>
                                </w:rPr>
                              </w:pPr>
                              <w:r w:rsidRPr="00CB66E9">
                                <w:rPr>
                                  <w:sz w:val="20"/>
                                  <w:szCs w:val="20"/>
                                </w:rPr>
                                <w:t>ОУ</w:t>
                              </w:r>
                            </w:p>
                          </w:txbxContent>
                        </wps:txbx>
                        <wps:bodyPr rot="0" vert="horz" wrap="square" lIns="91440" tIns="45720" rIns="91440" bIns="45720" anchor="t" anchorCtr="0" upright="1">
                          <a:noAutofit/>
                        </wps:bodyPr>
                      </wps:wsp>
                      <wps:wsp>
                        <wps:cNvPr id="5217" name="Text Box 4390"/>
                        <wps:cNvSpPr txBox="1">
                          <a:spLocks noChangeArrowheads="1"/>
                        </wps:cNvSpPr>
                        <wps:spPr bwMode="auto">
                          <a:xfrm>
                            <a:off x="4363" y="2906"/>
                            <a:ext cx="959" cy="558"/>
                          </a:xfrm>
                          <a:prstGeom prst="rect">
                            <a:avLst/>
                          </a:prstGeom>
                          <a:solidFill>
                            <a:srgbClr val="FFFFFF"/>
                          </a:solidFill>
                          <a:ln w="9525">
                            <a:solidFill>
                              <a:srgbClr val="000000"/>
                            </a:solidFill>
                            <a:miter lim="800000"/>
                            <a:headEnd/>
                            <a:tailEnd/>
                          </a:ln>
                        </wps:spPr>
                        <wps:txbx>
                          <w:txbxContent>
                            <w:p w14:paraId="264A8E6D" w14:textId="77777777" w:rsidR="006026E2" w:rsidRPr="00CB66E9" w:rsidRDefault="006026E2" w:rsidP="00D811E2">
                              <w:pPr>
                                <w:rPr>
                                  <w:sz w:val="20"/>
                                  <w:szCs w:val="20"/>
                                </w:rPr>
                              </w:pPr>
                              <w:r w:rsidRPr="00CB66E9">
                                <w:rPr>
                                  <w:sz w:val="20"/>
                                  <w:szCs w:val="20"/>
                                </w:rPr>
                                <w:t>Р</w:t>
                              </w:r>
                            </w:p>
                          </w:txbxContent>
                        </wps:txbx>
                        <wps:bodyPr rot="0" vert="horz" wrap="square" lIns="91440" tIns="45720" rIns="91440" bIns="45720" anchor="t" anchorCtr="0" upright="1">
                          <a:noAutofit/>
                        </wps:bodyPr>
                      </wps:wsp>
                      <wps:wsp>
                        <wps:cNvPr id="5218" name="Text Box 4391"/>
                        <wps:cNvSpPr txBox="1">
                          <a:spLocks noChangeArrowheads="1"/>
                        </wps:cNvSpPr>
                        <wps:spPr bwMode="auto">
                          <a:xfrm>
                            <a:off x="6119" y="2456"/>
                            <a:ext cx="1185" cy="726"/>
                          </a:xfrm>
                          <a:prstGeom prst="rect">
                            <a:avLst/>
                          </a:prstGeom>
                          <a:solidFill>
                            <a:srgbClr val="FFFFFF"/>
                          </a:solidFill>
                          <a:ln w="9525">
                            <a:solidFill>
                              <a:srgbClr val="000000"/>
                            </a:solidFill>
                            <a:miter lim="800000"/>
                            <a:headEnd/>
                            <a:tailEnd/>
                          </a:ln>
                        </wps:spPr>
                        <wps:txbx>
                          <w:txbxContent>
                            <w:p w14:paraId="5453CAEA" w14:textId="77777777" w:rsidR="006026E2" w:rsidRPr="00CB66E9" w:rsidRDefault="006026E2" w:rsidP="00D811E2">
                              <w:pPr>
                                <w:rPr>
                                  <w:sz w:val="20"/>
                                  <w:szCs w:val="20"/>
                                </w:rPr>
                              </w:pPr>
                              <w:r w:rsidRPr="00CB66E9">
                                <w:rPr>
                                  <w:sz w:val="20"/>
                                  <w:szCs w:val="20"/>
                                </w:rPr>
                                <w:t>ПЗУ</w:t>
                              </w:r>
                            </w:p>
                          </w:txbxContent>
                        </wps:txbx>
                        <wps:bodyPr rot="0" vert="horz" wrap="square" lIns="91440" tIns="45720" rIns="91440" bIns="45720" anchor="t" anchorCtr="0" upright="1">
                          <a:noAutofit/>
                        </wps:bodyPr>
                      </wps:wsp>
                      <wps:wsp>
                        <wps:cNvPr id="5219" name="Text Box 4392"/>
                        <wps:cNvSpPr txBox="1">
                          <a:spLocks noChangeArrowheads="1"/>
                        </wps:cNvSpPr>
                        <wps:spPr bwMode="auto">
                          <a:xfrm>
                            <a:off x="6119" y="3183"/>
                            <a:ext cx="1185" cy="659"/>
                          </a:xfrm>
                          <a:prstGeom prst="rect">
                            <a:avLst/>
                          </a:prstGeom>
                          <a:solidFill>
                            <a:srgbClr val="FFFFFF"/>
                          </a:solidFill>
                          <a:ln w="9525">
                            <a:solidFill>
                              <a:srgbClr val="000000"/>
                            </a:solidFill>
                            <a:miter lim="800000"/>
                            <a:headEnd/>
                            <a:tailEnd/>
                          </a:ln>
                        </wps:spPr>
                        <wps:txbx>
                          <w:txbxContent>
                            <w:p w14:paraId="61622550" w14:textId="77777777" w:rsidR="006026E2" w:rsidRPr="00CB66E9" w:rsidRDefault="006026E2" w:rsidP="00D811E2">
                              <w:pPr>
                                <w:rPr>
                                  <w:sz w:val="20"/>
                                  <w:szCs w:val="20"/>
                                </w:rPr>
                              </w:pPr>
                              <w:r w:rsidRPr="00CB66E9">
                                <w:rPr>
                                  <w:sz w:val="20"/>
                                  <w:szCs w:val="20"/>
                                </w:rPr>
                                <w:t>ОЗУ</w:t>
                              </w:r>
                            </w:p>
                          </w:txbxContent>
                        </wps:txbx>
                        <wps:bodyPr rot="0" vert="horz" wrap="square" lIns="91440" tIns="45720" rIns="91440" bIns="45720" anchor="t" anchorCtr="0" upright="1">
                          <a:noAutofit/>
                        </wps:bodyPr>
                      </wps:wsp>
                      <wps:wsp>
                        <wps:cNvPr id="5220" name="Text Box 4393"/>
                        <wps:cNvSpPr txBox="1">
                          <a:spLocks noChangeArrowheads="1"/>
                        </wps:cNvSpPr>
                        <wps:spPr bwMode="auto">
                          <a:xfrm>
                            <a:off x="7767" y="2584"/>
                            <a:ext cx="1215" cy="781"/>
                          </a:xfrm>
                          <a:prstGeom prst="rect">
                            <a:avLst/>
                          </a:prstGeom>
                          <a:solidFill>
                            <a:srgbClr val="FFFFFF"/>
                          </a:solidFill>
                          <a:ln w="9525">
                            <a:solidFill>
                              <a:srgbClr val="000000"/>
                            </a:solidFill>
                            <a:miter lim="800000"/>
                            <a:headEnd/>
                            <a:tailEnd/>
                          </a:ln>
                        </wps:spPr>
                        <wps:txbx>
                          <w:txbxContent>
                            <w:p w14:paraId="29873886" w14:textId="77777777" w:rsidR="006026E2" w:rsidRPr="00CB66E9" w:rsidRDefault="006026E2" w:rsidP="00D811E2">
                              <w:pPr>
                                <w:rPr>
                                  <w:sz w:val="20"/>
                                  <w:szCs w:val="20"/>
                                </w:rPr>
                              </w:pPr>
                              <w:r w:rsidRPr="00CB66E9">
                                <w:rPr>
                                  <w:sz w:val="20"/>
                                  <w:szCs w:val="20"/>
                                </w:rPr>
                                <w:t>Т</w:t>
                              </w:r>
                            </w:p>
                          </w:txbxContent>
                        </wps:txbx>
                        <wps:bodyPr rot="0" vert="horz" wrap="square" lIns="91440" tIns="45720" rIns="91440" bIns="45720" anchor="t" anchorCtr="0" upright="1">
                          <a:noAutofit/>
                        </wps:bodyPr>
                      </wps:wsp>
                      <wps:wsp>
                        <wps:cNvPr id="5221" name="Line 4394"/>
                        <wps:cNvCnPr>
                          <a:cxnSpLocks noChangeShapeType="1"/>
                        </wps:cNvCnPr>
                        <wps:spPr bwMode="auto">
                          <a:xfrm flipV="1">
                            <a:off x="2683" y="4731"/>
                            <a:ext cx="6683" cy="1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5222" name="Line 4395"/>
                        <wps:cNvCnPr>
                          <a:cxnSpLocks noChangeShapeType="1"/>
                        </wps:cNvCnPr>
                        <wps:spPr bwMode="auto">
                          <a:xfrm>
                            <a:off x="3117" y="2929"/>
                            <a:ext cx="15" cy="436"/>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223" name="Line 4396"/>
                        <wps:cNvCnPr>
                          <a:cxnSpLocks noChangeShapeType="1"/>
                        </wps:cNvCnPr>
                        <wps:spPr bwMode="auto">
                          <a:xfrm>
                            <a:off x="3132" y="4024"/>
                            <a:ext cx="0" cy="70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224" name="Line 4397"/>
                        <wps:cNvCnPr>
                          <a:cxnSpLocks noChangeShapeType="1"/>
                        </wps:cNvCnPr>
                        <wps:spPr bwMode="auto">
                          <a:xfrm>
                            <a:off x="4803" y="4159"/>
                            <a:ext cx="10" cy="57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225" name="Line 4398"/>
                        <wps:cNvCnPr>
                          <a:cxnSpLocks noChangeShapeType="1"/>
                        </wps:cNvCnPr>
                        <wps:spPr bwMode="auto">
                          <a:xfrm>
                            <a:off x="6659" y="4024"/>
                            <a:ext cx="16" cy="70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226" name="Line 4399"/>
                        <wps:cNvCnPr>
                          <a:cxnSpLocks noChangeShapeType="1"/>
                        </wps:cNvCnPr>
                        <wps:spPr bwMode="auto">
                          <a:xfrm>
                            <a:off x="8337" y="3365"/>
                            <a:ext cx="31" cy="138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227" name="AutoShape 4400"/>
                        <wps:cNvSpPr>
                          <a:spLocks/>
                        </wps:cNvSpPr>
                        <wps:spPr bwMode="auto">
                          <a:xfrm>
                            <a:off x="9674" y="2030"/>
                            <a:ext cx="299" cy="2715"/>
                          </a:xfrm>
                          <a:prstGeom prst="rightBrace">
                            <a:avLst>
                              <a:gd name="adj1" fmla="val 75669"/>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28" name="Text Box 4401"/>
                        <wps:cNvSpPr txBox="1">
                          <a:spLocks noChangeArrowheads="1"/>
                        </wps:cNvSpPr>
                        <wps:spPr bwMode="auto">
                          <a:xfrm>
                            <a:off x="10035" y="3049"/>
                            <a:ext cx="1105" cy="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BB1E5C" w14:textId="77777777" w:rsidR="006026E2" w:rsidRPr="00CB66E9" w:rsidRDefault="006026E2" w:rsidP="00D811E2">
                              <w:r w:rsidRPr="00CB66E9">
                                <w:t>ЭВМ</w:t>
                              </w:r>
                            </w:p>
                          </w:txbxContent>
                        </wps:txbx>
                        <wps:bodyPr rot="0" vert="horz" wrap="square" lIns="91440" tIns="45720" rIns="91440" bIns="45720" anchor="t" anchorCtr="0" upright="1">
                          <a:noAutofit/>
                        </wps:bodyPr>
                      </wps:wsp>
                      <wps:wsp>
                        <wps:cNvPr id="5229" name="Text Box 4402"/>
                        <wps:cNvSpPr txBox="1">
                          <a:spLocks noChangeArrowheads="1"/>
                        </wps:cNvSpPr>
                        <wps:spPr bwMode="auto">
                          <a:xfrm>
                            <a:off x="5296" y="5168"/>
                            <a:ext cx="1216" cy="539"/>
                          </a:xfrm>
                          <a:prstGeom prst="rect">
                            <a:avLst/>
                          </a:prstGeom>
                          <a:solidFill>
                            <a:srgbClr val="FFFFFF"/>
                          </a:solidFill>
                          <a:ln w="9525">
                            <a:solidFill>
                              <a:srgbClr val="000000"/>
                            </a:solidFill>
                            <a:miter lim="800000"/>
                            <a:headEnd/>
                            <a:tailEnd/>
                          </a:ln>
                        </wps:spPr>
                        <wps:txbx>
                          <w:txbxContent>
                            <w:p w14:paraId="6938585C" w14:textId="77777777" w:rsidR="006026E2" w:rsidRPr="00CB66E9" w:rsidRDefault="006026E2" w:rsidP="00D811E2">
                              <w:pPr>
                                <w:rPr>
                                  <w:sz w:val="20"/>
                                  <w:szCs w:val="20"/>
                                </w:rPr>
                              </w:pPr>
                              <w:r w:rsidRPr="00CB66E9">
                                <w:rPr>
                                  <w:sz w:val="20"/>
                                  <w:szCs w:val="20"/>
                                </w:rPr>
                                <w:t>КО2</w:t>
                              </w:r>
                            </w:p>
                          </w:txbxContent>
                        </wps:txbx>
                        <wps:bodyPr rot="0" vert="horz" wrap="square" lIns="91440" tIns="45720" rIns="91440" bIns="45720" anchor="t" anchorCtr="0" upright="1">
                          <a:noAutofit/>
                        </wps:bodyPr>
                      </wps:wsp>
                      <wps:wsp>
                        <wps:cNvPr id="5230" name="Line 4403"/>
                        <wps:cNvCnPr>
                          <a:cxnSpLocks noChangeShapeType="1"/>
                        </wps:cNvCnPr>
                        <wps:spPr bwMode="auto">
                          <a:xfrm>
                            <a:off x="5851" y="4729"/>
                            <a:ext cx="2" cy="42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231" name="Line 4404"/>
                        <wps:cNvCnPr>
                          <a:cxnSpLocks noChangeShapeType="1"/>
                        </wps:cNvCnPr>
                        <wps:spPr bwMode="auto">
                          <a:xfrm>
                            <a:off x="5852" y="5694"/>
                            <a:ext cx="15" cy="17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32" name="Text Box 4405"/>
                        <wps:cNvSpPr txBox="1">
                          <a:spLocks noChangeArrowheads="1"/>
                        </wps:cNvSpPr>
                        <wps:spPr bwMode="auto">
                          <a:xfrm>
                            <a:off x="3271" y="5615"/>
                            <a:ext cx="1008" cy="645"/>
                          </a:xfrm>
                          <a:prstGeom prst="rect">
                            <a:avLst/>
                          </a:prstGeom>
                          <a:solidFill>
                            <a:srgbClr val="FFFFFF"/>
                          </a:solidFill>
                          <a:ln w="9525">
                            <a:solidFill>
                              <a:srgbClr val="000000"/>
                            </a:solidFill>
                            <a:miter lim="800000"/>
                            <a:headEnd/>
                            <a:tailEnd/>
                          </a:ln>
                        </wps:spPr>
                        <wps:txbx>
                          <w:txbxContent>
                            <w:p w14:paraId="4BB73697" w14:textId="77777777" w:rsidR="006026E2" w:rsidRPr="00CB66E9" w:rsidRDefault="006026E2" w:rsidP="00D811E2">
                              <w:pPr>
                                <w:rPr>
                                  <w:sz w:val="20"/>
                                  <w:szCs w:val="20"/>
                                </w:rPr>
                              </w:pPr>
                              <w:r w:rsidRPr="00CB66E9">
                                <w:rPr>
                                  <w:sz w:val="20"/>
                                  <w:szCs w:val="20"/>
                                </w:rPr>
                                <w:t>ЦАП</w:t>
                              </w:r>
                            </w:p>
                          </w:txbxContent>
                        </wps:txbx>
                        <wps:bodyPr rot="0" vert="horz" wrap="square" lIns="91440" tIns="45720" rIns="91440" bIns="45720" anchor="t" anchorCtr="0" upright="1">
                          <a:noAutofit/>
                        </wps:bodyPr>
                      </wps:wsp>
                      <wps:wsp>
                        <wps:cNvPr id="5233" name="Text Box 4406"/>
                        <wps:cNvSpPr txBox="1">
                          <a:spLocks noChangeArrowheads="1"/>
                        </wps:cNvSpPr>
                        <wps:spPr bwMode="auto">
                          <a:xfrm>
                            <a:off x="7682" y="5704"/>
                            <a:ext cx="1141" cy="556"/>
                          </a:xfrm>
                          <a:prstGeom prst="rect">
                            <a:avLst/>
                          </a:prstGeom>
                          <a:solidFill>
                            <a:srgbClr val="FFFFFF"/>
                          </a:solidFill>
                          <a:ln w="9525">
                            <a:solidFill>
                              <a:srgbClr val="000000"/>
                            </a:solidFill>
                            <a:miter lim="800000"/>
                            <a:headEnd/>
                            <a:tailEnd/>
                          </a:ln>
                        </wps:spPr>
                        <wps:txbx>
                          <w:txbxContent>
                            <w:p w14:paraId="3937A959" w14:textId="77777777" w:rsidR="006026E2" w:rsidRPr="00CB66E9" w:rsidRDefault="006026E2" w:rsidP="00D811E2">
                              <w:pPr>
                                <w:rPr>
                                  <w:sz w:val="20"/>
                                  <w:szCs w:val="20"/>
                                </w:rPr>
                              </w:pPr>
                              <w:r w:rsidRPr="00CB66E9">
                                <w:rPr>
                                  <w:sz w:val="20"/>
                                  <w:szCs w:val="20"/>
                                </w:rPr>
                                <w:t>АЦП</w:t>
                              </w:r>
                            </w:p>
                          </w:txbxContent>
                        </wps:txbx>
                        <wps:bodyPr rot="0" vert="horz" wrap="square" lIns="91440" tIns="45720" rIns="91440" bIns="45720" anchor="t" anchorCtr="0" upright="1">
                          <a:noAutofit/>
                        </wps:bodyPr>
                      </wps:wsp>
                      <wps:wsp>
                        <wps:cNvPr id="5234" name="Line 4407"/>
                        <wps:cNvCnPr>
                          <a:cxnSpLocks noChangeShapeType="1"/>
                        </wps:cNvCnPr>
                        <wps:spPr bwMode="auto">
                          <a:xfrm flipH="1">
                            <a:off x="5864" y="6364"/>
                            <a:ext cx="1623" cy="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5" name="Line 4408"/>
                        <wps:cNvCnPr>
                          <a:cxnSpLocks noChangeShapeType="1"/>
                        </wps:cNvCnPr>
                        <wps:spPr bwMode="auto">
                          <a:xfrm flipH="1">
                            <a:off x="4517" y="6364"/>
                            <a:ext cx="1312" cy="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6" name="Text Box 4409"/>
                        <wps:cNvSpPr txBox="1">
                          <a:spLocks noChangeArrowheads="1"/>
                        </wps:cNvSpPr>
                        <wps:spPr bwMode="auto">
                          <a:xfrm>
                            <a:off x="5330" y="7789"/>
                            <a:ext cx="1156" cy="630"/>
                          </a:xfrm>
                          <a:prstGeom prst="rect">
                            <a:avLst/>
                          </a:prstGeom>
                          <a:solidFill>
                            <a:srgbClr val="FFFFFF"/>
                          </a:solidFill>
                          <a:ln w="9525">
                            <a:solidFill>
                              <a:srgbClr val="000000"/>
                            </a:solidFill>
                            <a:miter lim="800000"/>
                            <a:headEnd/>
                            <a:tailEnd/>
                          </a:ln>
                        </wps:spPr>
                        <wps:txbx>
                          <w:txbxContent>
                            <w:p w14:paraId="70EAB944" w14:textId="77777777" w:rsidR="006026E2" w:rsidRPr="00CB66E9" w:rsidRDefault="006026E2" w:rsidP="00D811E2">
                              <w:pPr>
                                <w:jc w:val="center"/>
                                <w:rPr>
                                  <w:sz w:val="20"/>
                                  <w:szCs w:val="20"/>
                                </w:rPr>
                              </w:pPr>
                              <w:r w:rsidRPr="00CB66E9">
                                <w:rPr>
                                  <w:sz w:val="20"/>
                                  <w:szCs w:val="20"/>
                                </w:rPr>
                                <w:t>ОУ</w:t>
                              </w:r>
                            </w:p>
                          </w:txbxContent>
                        </wps:txbx>
                        <wps:bodyPr rot="0" vert="horz" wrap="square" lIns="91440" tIns="45720" rIns="91440" bIns="45720" anchor="t" anchorCtr="0" upright="1">
                          <a:noAutofit/>
                        </wps:bodyPr>
                      </wps:wsp>
                      <wps:wsp>
                        <wps:cNvPr id="5237" name="Freeform 4410"/>
                        <wps:cNvSpPr>
                          <a:spLocks/>
                        </wps:cNvSpPr>
                        <wps:spPr bwMode="auto">
                          <a:xfrm>
                            <a:off x="2734" y="6364"/>
                            <a:ext cx="2588" cy="1785"/>
                          </a:xfrm>
                          <a:custGeom>
                            <a:avLst/>
                            <a:gdLst>
                              <a:gd name="T0" fmla="*/ 339 w 2588"/>
                              <a:gd name="T1" fmla="*/ 0 h 1785"/>
                              <a:gd name="T2" fmla="*/ 0 w 2588"/>
                              <a:gd name="T3" fmla="*/ 0 h 1785"/>
                              <a:gd name="T4" fmla="*/ 0 w 2588"/>
                              <a:gd name="T5" fmla="*/ 1785 h 1785"/>
                              <a:gd name="T6" fmla="*/ 2588 w 2588"/>
                              <a:gd name="T7" fmla="*/ 1770 h 1785"/>
                            </a:gdLst>
                            <a:ahLst/>
                            <a:cxnLst>
                              <a:cxn ang="0">
                                <a:pos x="T0" y="T1"/>
                              </a:cxn>
                              <a:cxn ang="0">
                                <a:pos x="T2" y="T3"/>
                              </a:cxn>
                              <a:cxn ang="0">
                                <a:pos x="T4" y="T5"/>
                              </a:cxn>
                              <a:cxn ang="0">
                                <a:pos x="T6" y="T7"/>
                              </a:cxn>
                            </a:cxnLst>
                            <a:rect l="0" t="0" r="r" b="b"/>
                            <a:pathLst>
                              <a:path w="2588" h="1785">
                                <a:moveTo>
                                  <a:pt x="339" y="0"/>
                                </a:moveTo>
                                <a:lnTo>
                                  <a:pt x="0" y="0"/>
                                </a:lnTo>
                                <a:lnTo>
                                  <a:pt x="0" y="1785"/>
                                </a:lnTo>
                                <a:lnTo>
                                  <a:pt x="2588" y="177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38" name="Freeform 4411"/>
                        <wps:cNvSpPr>
                          <a:spLocks/>
                        </wps:cNvSpPr>
                        <wps:spPr bwMode="auto">
                          <a:xfrm>
                            <a:off x="6517" y="6349"/>
                            <a:ext cx="3180" cy="1800"/>
                          </a:xfrm>
                          <a:custGeom>
                            <a:avLst/>
                            <a:gdLst>
                              <a:gd name="T0" fmla="*/ 0 w 3734"/>
                              <a:gd name="T1" fmla="*/ 1710 h 1710"/>
                              <a:gd name="T2" fmla="*/ 3734 w 3734"/>
                              <a:gd name="T3" fmla="*/ 1710 h 1710"/>
                              <a:gd name="T4" fmla="*/ 3734 w 3734"/>
                              <a:gd name="T5" fmla="*/ 0 h 1710"/>
                              <a:gd name="T6" fmla="*/ 3734 w 3734"/>
                              <a:gd name="T7" fmla="*/ 91 h 1710"/>
                            </a:gdLst>
                            <a:ahLst/>
                            <a:cxnLst>
                              <a:cxn ang="0">
                                <a:pos x="T0" y="T1"/>
                              </a:cxn>
                              <a:cxn ang="0">
                                <a:pos x="T2" y="T3"/>
                              </a:cxn>
                              <a:cxn ang="0">
                                <a:pos x="T4" y="T5"/>
                              </a:cxn>
                              <a:cxn ang="0">
                                <a:pos x="T6" y="T7"/>
                              </a:cxn>
                            </a:cxnLst>
                            <a:rect l="0" t="0" r="r" b="b"/>
                            <a:pathLst>
                              <a:path w="3734" h="1710">
                                <a:moveTo>
                                  <a:pt x="0" y="1710"/>
                                </a:moveTo>
                                <a:lnTo>
                                  <a:pt x="3734" y="1710"/>
                                </a:lnTo>
                                <a:lnTo>
                                  <a:pt x="3734" y="0"/>
                                </a:lnTo>
                                <a:lnTo>
                                  <a:pt x="3734" y="9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39" name="Line 4412"/>
                        <wps:cNvCnPr>
                          <a:cxnSpLocks noChangeShapeType="1"/>
                        </wps:cNvCnPr>
                        <wps:spPr bwMode="auto">
                          <a:xfrm flipH="1">
                            <a:off x="9002" y="6335"/>
                            <a:ext cx="705" cy="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0" name="Text Box 4413"/>
                        <wps:cNvSpPr txBox="1">
                          <a:spLocks noChangeArrowheads="1"/>
                        </wps:cNvSpPr>
                        <wps:spPr bwMode="auto">
                          <a:xfrm>
                            <a:off x="4535" y="1328"/>
                            <a:ext cx="702" cy="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71E8C" w14:textId="77777777" w:rsidR="006026E2" w:rsidRPr="00CB66E9" w:rsidRDefault="006026E2" w:rsidP="00D811E2">
                              <w:pPr>
                                <w:rPr>
                                  <w:sz w:val="20"/>
                                  <w:szCs w:val="20"/>
                                </w:rPr>
                              </w:pPr>
                              <w:r w:rsidRPr="00CB66E9">
                                <w:rPr>
                                  <w:sz w:val="20"/>
                                  <w:szCs w:val="20"/>
                                </w:rPr>
                                <w:t>П</w:t>
                              </w:r>
                            </w:p>
                          </w:txbxContent>
                        </wps:txbx>
                        <wps:bodyPr rot="0" vert="horz" wrap="square" lIns="91440" tIns="45720" rIns="91440" bIns="45720" anchor="t" anchorCtr="0" upright="1">
                          <a:noAutofit/>
                        </wps:bodyPr>
                      </wps:wsp>
                      <wps:wsp>
                        <wps:cNvPr id="5241" name="Rectangle 4414"/>
                        <wps:cNvSpPr>
                          <a:spLocks noChangeArrowheads="1"/>
                        </wps:cNvSpPr>
                        <wps:spPr bwMode="auto">
                          <a:xfrm>
                            <a:off x="5941" y="2030"/>
                            <a:ext cx="1485" cy="2015"/>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42" name="Text Box 4415"/>
                        <wps:cNvSpPr txBox="1">
                          <a:spLocks noChangeArrowheads="1"/>
                        </wps:cNvSpPr>
                        <wps:spPr bwMode="auto">
                          <a:xfrm>
                            <a:off x="4363" y="3459"/>
                            <a:ext cx="959" cy="558"/>
                          </a:xfrm>
                          <a:prstGeom prst="rect">
                            <a:avLst/>
                          </a:prstGeom>
                          <a:solidFill>
                            <a:srgbClr val="FFFFFF"/>
                          </a:solidFill>
                          <a:ln w="9525">
                            <a:solidFill>
                              <a:srgbClr val="000000"/>
                            </a:solidFill>
                            <a:miter lim="800000"/>
                            <a:headEnd/>
                            <a:tailEnd/>
                          </a:ln>
                        </wps:spPr>
                        <wps:txbx>
                          <w:txbxContent>
                            <w:p w14:paraId="4181B62F" w14:textId="77777777" w:rsidR="006026E2" w:rsidRPr="00CB66E9" w:rsidRDefault="006026E2" w:rsidP="00D811E2">
                              <w:pPr>
                                <w:rPr>
                                  <w:sz w:val="20"/>
                                  <w:szCs w:val="20"/>
                                </w:rPr>
                              </w:pPr>
                              <w:r w:rsidRPr="00CB66E9">
                                <w:rPr>
                                  <w:sz w:val="20"/>
                                  <w:szCs w:val="20"/>
                                </w:rPr>
                                <w:t>ШИ</w:t>
                              </w:r>
                            </w:p>
                          </w:txbxContent>
                        </wps:txbx>
                        <wps:bodyPr rot="0" vert="horz" wrap="square" lIns="91440" tIns="45720" rIns="91440" bIns="45720" anchor="t" anchorCtr="0" upright="1">
                          <a:noAutofit/>
                        </wps:bodyPr>
                      </wps:wsp>
                      <wps:wsp>
                        <wps:cNvPr id="5243" name="Text Box 4416"/>
                        <wps:cNvSpPr txBox="1">
                          <a:spLocks noChangeArrowheads="1"/>
                        </wps:cNvSpPr>
                        <wps:spPr bwMode="auto">
                          <a:xfrm>
                            <a:off x="6357" y="1328"/>
                            <a:ext cx="702" cy="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DF9E8" w14:textId="77777777" w:rsidR="006026E2" w:rsidRPr="00CB66E9" w:rsidRDefault="006026E2" w:rsidP="00D811E2">
                              <w:pPr>
                                <w:rPr>
                                  <w:sz w:val="20"/>
                                  <w:szCs w:val="20"/>
                                </w:rPr>
                              </w:pPr>
                              <w:r w:rsidRPr="00CB66E9">
                                <w:rPr>
                                  <w:sz w:val="20"/>
                                  <w:szCs w:val="20"/>
                                </w:rPr>
                                <w:t>ЗУ</w:t>
                              </w:r>
                            </w:p>
                          </w:txbxContent>
                        </wps:txbx>
                        <wps:bodyPr rot="0" vert="horz" wrap="square" lIns="91440" tIns="45720" rIns="91440" bIns="45720" anchor="t" anchorCtr="0" upright="1">
                          <a:noAutofit/>
                        </wps:bodyPr>
                      </wps:wsp>
                      <wps:wsp>
                        <wps:cNvPr id="5244" name="Text Box 4417"/>
                        <wps:cNvSpPr txBox="1">
                          <a:spLocks noChangeArrowheads="1"/>
                        </wps:cNvSpPr>
                        <wps:spPr bwMode="auto">
                          <a:xfrm>
                            <a:off x="3567" y="6972"/>
                            <a:ext cx="1087" cy="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064C59" w14:textId="77777777" w:rsidR="006026E2" w:rsidRPr="00CB66E9" w:rsidRDefault="006026E2" w:rsidP="00D811E2">
                              <w:pPr>
                                <w:rPr>
                                  <w:sz w:val="20"/>
                                  <w:szCs w:val="20"/>
                                </w:rPr>
                              </w:pPr>
                              <w:r w:rsidRPr="00CB66E9">
                                <w:rPr>
                                  <w:sz w:val="20"/>
                                  <w:szCs w:val="20"/>
                                </w:rPr>
                                <w:t>УСО</w:t>
                              </w:r>
                            </w:p>
                          </w:txbxContent>
                        </wps:txbx>
                        <wps:bodyPr rot="0" vert="horz" wrap="square" lIns="91440" tIns="45720" rIns="91440" bIns="45720" anchor="t" anchorCtr="0" upright="1">
                          <a:noAutofit/>
                        </wps:bodyPr>
                      </wps:wsp>
                      <wps:wsp>
                        <wps:cNvPr id="5245" name="Text Box 4418"/>
                        <wps:cNvSpPr txBox="1">
                          <a:spLocks noChangeArrowheads="1"/>
                        </wps:cNvSpPr>
                        <wps:spPr bwMode="auto">
                          <a:xfrm>
                            <a:off x="7443" y="6972"/>
                            <a:ext cx="1114" cy="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26EC7" w14:textId="77777777" w:rsidR="006026E2" w:rsidRPr="00CB66E9" w:rsidRDefault="006026E2" w:rsidP="00D811E2">
                              <w:pPr>
                                <w:rPr>
                                  <w:sz w:val="20"/>
                                  <w:szCs w:val="20"/>
                                </w:rPr>
                              </w:pPr>
                              <w:r w:rsidRPr="00CB66E9">
                                <w:rPr>
                                  <w:sz w:val="20"/>
                                  <w:szCs w:val="20"/>
                                </w:rPr>
                                <w:t>УСО</w:t>
                              </w:r>
                            </w:p>
                          </w:txbxContent>
                        </wps:txbx>
                        <wps:bodyPr rot="0" vert="horz" wrap="square" lIns="91440" tIns="45720" rIns="91440" bIns="45720" anchor="t" anchorCtr="0" upright="1">
                          <a:noAutofit/>
                        </wps:bodyPr>
                      </wps:wsp>
                      <wps:wsp>
                        <wps:cNvPr id="5246" name="Line 4419"/>
                        <wps:cNvCnPr>
                          <a:cxnSpLocks noChangeShapeType="1"/>
                        </wps:cNvCnPr>
                        <wps:spPr bwMode="auto">
                          <a:xfrm>
                            <a:off x="4781" y="1749"/>
                            <a:ext cx="1" cy="37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47" name="Line 4420"/>
                        <wps:cNvCnPr>
                          <a:cxnSpLocks noChangeShapeType="1"/>
                        </wps:cNvCnPr>
                        <wps:spPr bwMode="auto">
                          <a:xfrm>
                            <a:off x="6706" y="1749"/>
                            <a:ext cx="1" cy="37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30C3AA74" id="Group 4421" o:spid="_x0000_s1387" style="position:absolute;left:0;text-align:left;margin-left:0;margin-top:7.1pt;width:324pt;height:252pt;z-index:251645952" coordorigin="2683,1328" coordsize="8457,7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">
                <v:rect id="Rectangle 4384" o:spid="_x0000_s1388" style="position:absolute;left:7487;top:5390;width:1515;height:2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">
                  <v:stroke dashstyle="dash"/>
                </v:rect>
                <v:rect id="Rectangle 4385" o:spid="_x0000_s1389" style="position:absolute;left:3077;top:5390;width:1440;height:2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">
                  <v:stroke dashstyle="dash"/>
                </v:rect>
                <v:rect id="Rectangle 4386" o:spid="_x0000_s1390" style="position:absolute;left:4093;top:2030;width:1485;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" filled="f">
                  <v:stroke dashstyle="dash"/>
                </v:rect>
                <v:shape id="Text Box 4387" o:spid="_x0000_s1391" type="#_x0000_t202" style="position:absolute;left:2683;top:2300;width:1094;height: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">
                  <v:textbox>
                    <w:txbxContent>
                      <w:p w14:paraId="57822C02" w14:textId="77777777" w:rsidR="006026E2" w:rsidRPr="00CB66E9" w:rsidRDefault="006026E2" w:rsidP="00D811E2">
                        <w:pPr>
                          <w:rPr>
                            <w:sz w:val="20"/>
                            <w:szCs w:val="20"/>
                          </w:rPr>
                        </w:pPr>
                        <w:r w:rsidRPr="00CB66E9">
                          <w:rPr>
                            <w:sz w:val="20"/>
                            <w:szCs w:val="20"/>
                          </w:rPr>
                          <w:t>ВУ</w:t>
                        </w:r>
                      </w:p>
                    </w:txbxContent>
                  </v:textbox>
                </v:shape>
                <v:shape id="Text Box 4388" o:spid="_x0000_s1392" type="#_x0000_t202" style="position:absolute;left:2683;top:3365;width:1094;height: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">
                  <v:textbox>
                    <w:txbxContent>
                      <w:p w14:paraId="05DC2AC0" w14:textId="77777777" w:rsidR="006026E2" w:rsidRPr="00CB66E9" w:rsidRDefault="006026E2" w:rsidP="00D811E2">
                        <w:pPr>
                          <w:rPr>
                            <w:sz w:val="20"/>
                            <w:szCs w:val="20"/>
                          </w:rPr>
                        </w:pPr>
                        <w:r w:rsidRPr="00CB66E9">
                          <w:rPr>
                            <w:sz w:val="20"/>
                            <w:szCs w:val="20"/>
                          </w:rPr>
                          <w:t>КО1</w:t>
                        </w:r>
                      </w:p>
                    </w:txbxContent>
                  </v:textbox>
                </v:shape>
                <v:shape id="Text Box 4389" o:spid="_x0000_s1393" type="#_x0000_t202" style="position:absolute;left:4363;top:2300;width:959;height:6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">
                  <v:textbox>
                    <w:txbxContent>
                      <w:p w14:paraId="19EA898A" w14:textId="77777777" w:rsidR="006026E2" w:rsidRPr="00CB66E9" w:rsidRDefault="006026E2" w:rsidP="00D811E2">
                        <w:pPr>
                          <w:rPr>
                            <w:sz w:val="20"/>
                            <w:szCs w:val="20"/>
                          </w:rPr>
                        </w:pPr>
                        <w:r w:rsidRPr="00CB66E9">
                          <w:rPr>
                            <w:sz w:val="20"/>
                            <w:szCs w:val="20"/>
                          </w:rPr>
                          <w:t>ОУ</w:t>
                        </w:r>
                      </w:p>
                    </w:txbxContent>
                  </v:textbox>
                </v:shape>
                <v:shape id="Text Box 4390" o:spid="_x0000_s1394" type="#_x0000_t202" style="position:absolute;left:4363;top:2906;width:959;height: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">
                  <v:textbox>
                    <w:txbxContent>
                      <w:p w14:paraId="264A8E6D" w14:textId="77777777" w:rsidR="006026E2" w:rsidRPr="00CB66E9" w:rsidRDefault="006026E2" w:rsidP="00D811E2">
                        <w:pPr>
                          <w:rPr>
                            <w:sz w:val="20"/>
                            <w:szCs w:val="20"/>
                          </w:rPr>
                        </w:pPr>
                        <w:r w:rsidRPr="00CB66E9">
                          <w:rPr>
                            <w:sz w:val="20"/>
                            <w:szCs w:val="20"/>
                          </w:rPr>
                          <w:t>Р</w:t>
                        </w:r>
                      </w:p>
                    </w:txbxContent>
                  </v:textbox>
                </v:shape>
                <v:shape id="Text Box 4391" o:spid="_x0000_s1395" type="#_x0000_t202" style="position:absolute;left:6119;top:2456;width:1185;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">
                  <v:textbox>
                    <w:txbxContent>
                      <w:p w14:paraId="5453CAEA" w14:textId="77777777" w:rsidR="006026E2" w:rsidRPr="00CB66E9" w:rsidRDefault="006026E2" w:rsidP="00D811E2">
                        <w:pPr>
                          <w:rPr>
                            <w:sz w:val="20"/>
                            <w:szCs w:val="20"/>
                          </w:rPr>
                        </w:pPr>
                        <w:r w:rsidRPr="00CB66E9">
                          <w:rPr>
                            <w:sz w:val="20"/>
                            <w:szCs w:val="20"/>
                          </w:rPr>
                          <w:t>ПЗУ</w:t>
                        </w:r>
                      </w:p>
                    </w:txbxContent>
                  </v:textbox>
                </v:shape>
                <v:shape id="Text Box 4392" o:spid="_x0000_s1396" type="#_x0000_t202" style="position:absolute;left:6119;top:3183;width:1185;height: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">
                  <v:textbox>
                    <w:txbxContent>
                      <w:p w14:paraId="61622550" w14:textId="77777777" w:rsidR="006026E2" w:rsidRPr="00CB66E9" w:rsidRDefault="006026E2" w:rsidP="00D811E2">
                        <w:pPr>
                          <w:rPr>
                            <w:sz w:val="20"/>
                            <w:szCs w:val="20"/>
                          </w:rPr>
                        </w:pPr>
                        <w:r w:rsidRPr="00CB66E9">
                          <w:rPr>
                            <w:sz w:val="20"/>
                            <w:szCs w:val="20"/>
                          </w:rPr>
                          <w:t>ОЗУ</w:t>
                        </w:r>
                      </w:p>
                    </w:txbxContent>
                  </v:textbox>
                </v:shape>
                <v:shape id="Text Box 4393" o:spid="_x0000_s1397" type="#_x0000_t202" style="position:absolute;left:7767;top:2584;width:1215;height: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">
                  <v:textbox>
                    <w:txbxContent>
                      <w:p w14:paraId="29873886" w14:textId="77777777" w:rsidR="006026E2" w:rsidRPr="00CB66E9" w:rsidRDefault="006026E2" w:rsidP="00D811E2">
                        <w:pPr>
                          <w:rPr>
                            <w:sz w:val="20"/>
                            <w:szCs w:val="20"/>
                          </w:rPr>
                        </w:pPr>
                        <w:r w:rsidRPr="00CB66E9">
                          <w:rPr>
                            <w:sz w:val="20"/>
                            <w:szCs w:val="20"/>
                          </w:rPr>
                          <w:t>Т</w:t>
                        </w:r>
                      </w:p>
                    </w:txbxContent>
                  </v:textbox>
                </v:shape>
                <v:line id="Line 4394" o:spid="_x0000_s1398" style="position:absolute;flip:y;visibility:visible;mso-wrap-style:square" from="2683,4731" to="9366,4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" strokeweight="1.5pt"/>
                <v:line id="Line 4395" o:spid="_x0000_s1399" style="position:absolute;visibility:visible;mso-wrap-style:square" from="3117,2929" to="3132,3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">
                  <v:stroke startarrow="block" endarrow="block"/>
                </v:line>
                <v:line id="Line 4396" o:spid="_x0000_s1400" style="position:absolute;visibility:visible;mso-wrap-style:square" from="3132,4024" to="3132,4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">
                  <v:stroke startarrow="block" endarrow="block"/>
                </v:line>
                <v:line id="Line 4397" o:spid="_x0000_s1401" style="position:absolute;visibility:visible;mso-wrap-style:square" from="4803,4159" to="4813,4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">
                  <v:stroke startarrow="block" endarrow="block"/>
                </v:line>
                <v:line id="Line 4398" o:spid="_x0000_s1402" style="position:absolute;visibility:visible;mso-wrap-style:square" from="6659,4024" to="6675,4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">
                  <v:stroke startarrow="block" endarrow="block"/>
                </v:line>
                <v:line id="Line 4399" o:spid="_x0000_s1403" style="position:absolute;visibility:visible;mso-wrap-style:square" from="8337,3365" to="8368,4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">
                  <v:stroke startarrow="block" endarrow="block"/>
                </v:line>
                <v:shape id="AutoShape 4400" o:spid="_x0000_s1404" type="#_x0000_t88" style="position:absolute;left:9674;top:2030;width:299;height:2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"/>
                <v:shape id="Text Box 4401" o:spid="_x0000_s1405" type="#_x0000_t202" style="position:absolute;left:10035;top:3049;width:1105;height: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" stroked="f">
                  <v:textbox>
                    <w:txbxContent>
                      <w:p w14:paraId="0CBB1E5C" w14:textId="77777777" w:rsidR="006026E2" w:rsidRPr="00CB66E9" w:rsidRDefault="006026E2" w:rsidP="00D811E2">
                        <w:r w:rsidRPr="00CB66E9">
                          <w:t>ЭВМ</w:t>
                        </w:r>
                      </w:p>
                    </w:txbxContent>
                  </v:textbox>
                </v:shape>
                <v:shape id="Text Box 4402" o:spid="_x0000_s1406" type="#_x0000_t202" style="position:absolute;left:5296;top:5168;width:1216;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">
                  <v:textbox>
                    <w:txbxContent>
                      <w:p w14:paraId="6938585C" w14:textId="77777777" w:rsidR="006026E2" w:rsidRPr="00CB66E9" w:rsidRDefault="006026E2" w:rsidP="00D811E2">
                        <w:pPr>
                          <w:rPr>
                            <w:sz w:val="20"/>
                            <w:szCs w:val="20"/>
                          </w:rPr>
                        </w:pPr>
                        <w:r w:rsidRPr="00CB66E9">
                          <w:rPr>
                            <w:sz w:val="20"/>
                            <w:szCs w:val="20"/>
                          </w:rPr>
                          <w:t>КО2</w:t>
                        </w:r>
                      </w:p>
                    </w:txbxContent>
                  </v:textbox>
                </v:shape>
                <v:line id="Line 4403" o:spid="_x0000_s1407" style="position:absolute;visibility:visible;mso-wrap-style:square" from="5851,4729" to="5853,5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">
                  <v:stroke startarrow="block" endarrow="block"/>
                </v:line>
                <v:line id="Line 4404" o:spid="_x0000_s1408" style="position:absolute;visibility:visible;mso-wrap-style:square" from="5852,5694" to="5867,7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"/>
                <v:shape id="Text Box 4405" o:spid="_x0000_s1409" type="#_x0000_t202" style="position:absolute;left:3271;top:5615;width:1008;height: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">
                  <v:textbox>
                    <w:txbxContent>
                      <w:p w14:paraId="4BB73697" w14:textId="77777777" w:rsidR="006026E2" w:rsidRPr="00CB66E9" w:rsidRDefault="006026E2" w:rsidP="00D811E2">
                        <w:pPr>
                          <w:rPr>
                            <w:sz w:val="20"/>
                            <w:szCs w:val="20"/>
                          </w:rPr>
                        </w:pPr>
                        <w:r w:rsidRPr="00CB66E9">
                          <w:rPr>
                            <w:sz w:val="20"/>
                            <w:szCs w:val="20"/>
                          </w:rPr>
                          <w:t>ЦАП</w:t>
                        </w:r>
                      </w:p>
                    </w:txbxContent>
                  </v:textbox>
                </v:shape>
                <v:shape id="Text Box 4406" o:spid="_x0000_s1410" type="#_x0000_t202" style="position:absolute;left:7682;top:5704;width:1141;height: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">
                  <v:textbox>
                    <w:txbxContent>
                      <w:p w14:paraId="3937A959" w14:textId="77777777" w:rsidR="006026E2" w:rsidRPr="00CB66E9" w:rsidRDefault="006026E2" w:rsidP="00D811E2">
                        <w:pPr>
                          <w:rPr>
                            <w:sz w:val="20"/>
                            <w:szCs w:val="20"/>
                          </w:rPr>
                        </w:pPr>
                        <w:r w:rsidRPr="00CB66E9">
                          <w:rPr>
                            <w:sz w:val="20"/>
                            <w:szCs w:val="20"/>
                          </w:rPr>
                          <w:t>АЦП</w:t>
                        </w:r>
                      </w:p>
                    </w:txbxContent>
                  </v:textbox>
                </v:shape>
                <v:line id="Line 4407" o:spid="_x0000_s1411" style="position:absolute;flip:x;visibility:visible;mso-wrap-style:square" from="5864,6364" to="7487,6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">
                  <v:stroke endarrow="block"/>
                </v:line>
                <v:line id="Line 4408" o:spid="_x0000_s1412" style="position:absolute;flip:x;visibility:visible;mso-wrap-style:square" from="4517,6364" to="5829,6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">
                  <v:stroke endarrow="block"/>
                </v:line>
                <v:shape id="Text Box 4409" o:spid="_x0000_s1413" type="#_x0000_t202" style="position:absolute;left:5330;top:7789;width:1156;height:6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">
                  <v:textbox>
                    <w:txbxContent>
                      <w:p w14:paraId="70EAB944" w14:textId="77777777" w:rsidR="006026E2" w:rsidRPr="00CB66E9" w:rsidRDefault="006026E2" w:rsidP="00D811E2">
                        <w:pPr>
                          <w:jc w:val="center"/>
                          <w:rPr>
                            <w:sz w:val="20"/>
                            <w:szCs w:val="20"/>
                          </w:rPr>
                        </w:pPr>
                        <w:r w:rsidRPr="00CB66E9">
                          <w:rPr>
                            <w:sz w:val="20"/>
                            <w:szCs w:val="20"/>
                          </w:rPr>
                          <w:t>ОУ</w:t>
                        </w:r>
                      </w:p>
                    </w:txbxContent>
                  </v:textbox>
                </v:shape>
                <v:shape id="Freeform 4410" o:spid="_x0000_s1414" style="position:absolute;left:2734;top:6364;width:2588;height:1785;visibility:visible;mso-wrap-style:square;v-text-anchor:top" coordsize="2588,1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" path="m339,l,,,1785r2588,-15e" filled="f">
                  <v:stroke endarrow="block"/>
                  <v:path arrowok="t" o:connecttype="custom" o:connectlocs="339,0;0,0;0,1785;2588,1770" o:connectangles="0,0,0,0"/>
                </v:shape>
                <v:shape id="Freeform 4411" o:spid="_x0000_s1415" style="position:absolute;left:6517;top:6349;width:3180;height:1800;visibility:visible;mso-wrap-style:square;v-text-anchor:top" coordsize="3734,1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" path="m,1710r3734,l3734,r,91e" filled="f">
                  <v:path arrowok="t" o:connecttype="custom" o:connectlocs="0,1800;3180,1800;3180,0;3180,96" o:connectangles="0,0,0,0"/>
                </v:shape>
                <v:line id="Line 4412" o:spid="_x0000_s1416" style="position:absolute;flip:x;visibility:visible;mso-wrap-style:square" from="9002,6335" to="9707,6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">
                  <v:stroke endarrow="block"/>
                </v:line>
                <v:shape id="Text Box 4413" o:spid="_x0000_s1417" type="#_x0000_t202" style="position:absolute;left:4535;top:1328;width:702;height: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" filled="f" stroked="f">
                  <v:textbox>
                    <w:txbxContent>
                      <w:p w14:paraId="5E571E8C" w14:textId="77777777" w:rsidR="006026E2" w:rsidRPr="00CB66E9" w:rsidRDefault="006026E2" w:rsidP="00D811E2">
                        <w:pPr>
                          <w:rPr>
                            <w:sz w:val="20"/>
                            <w:szCs w:val="20"/>
                          </w:rPr>
                        </w:pPr>
                        <w:r w:rsidRPr="00CB66E9">
                          <w:rPr>
                            <w:sz w:val="20"/>
                            <w:szCs w:val="20"/>
                          </w:rPr>
                          <w:t>П</w:t>
                        </w:r>
                      </w:p>
                    </w:txbxContent>
                  </v:textbox>
                </v:shape>
                <v:rect id="Rectangle 4414" o:spid="_x0000_s1418" style="position:absolute;left:5941;top:2030;width:1485;height:2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" filled="f">
                  <v:stroke dashstyle="dash"/>
                </v:rect>
                <v:shape id="Text Box 4415" o:spid="_x0000_s1419" type="#_x0000_t202" style="position:absolute;left:4363;top:3459;width:959;height: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">
                  <v:textbox>
                    <w:txbxContent>
                      <w:p w14:paraId="4181B62F" w14:textId="77777777" w:rsidR="006026E2" w:rsidRPr="00CB66E9" w:rsidRDefault="006026E2" w:rsidP="00D811E2">
                        <w:pPr>
                          <w:rPr>
                            <w:sz w:val="20"/>
                            <w:szCs w:val="20"/>
                          </w:rPr>
                        </w:pPr>
                        <w:r w:rsidRPr="00CB66E9">
                          <w:rPr>
                            <w:sz w:val="20"/>
                            <w:szCs w:val="20"/>
                          </w:rPr>
                          <w:t>ШИ</w:t>
                        </w:r>
                      </w:p>
                    </w:txbxContent>
                  </v:textbox>
                </v:shape>
                <v:shape id="Text Box 4416" o:spid="_x0000_s1420" type="#_x0000_t202" style="position:absolute;left:6357;top:1328;width:702;height: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" filled="f" stroked="f">
                  <v:textbox>
                    <w:txbxContent>
                      <w:p w14:paraId="5EEDF9E8" w14:textId="77777777" w:rsidR="006026E2" w:rsidRPr="00CB66E9" w:rsidRDefault="006026E2" w:rsidP="00D811E2">
                        <w:pPr>
                          <w:rPr>
                            <w:sz w:val="20"/>
                            <w:szCs w:val="20"/>
                          </w:rPr>
                        </w:pPr>
                        <w:r w:rsidRPr="00CB66E9">
                          <w:rPr>
                            <w:sz w:val="20"/>
                            <w:szCs w:val="20"/>
                          </w:rPr>
                          <w:t>ЗУ</w:t>
                        </w:r>
                      </w:p>
                    </w:txbxContent>
                  </v:textbox>
                </v:shape>
                <v:shape id="Text Box 4417" o:spid="_x0000_s1421" type="#_x0000_t202" style="position:absolute;left:3567;top:6972;width:1087;height: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" filled="f" stroked="f">
                  <v:textbox>
                    <w:txbxContent>
                      <w:p w14:paraId="0F064C59" w14:textId="77777777" w:rsidR="006026E2" w:rsidRPr="00CB66E9" w:rsidRDefault="006026E2" w:rsidP="00D811E2">
                        <w:pPr>
                          <w:rPr>
                            <w:sz w:val="20"/>
                            <w:szCs w:val="20"/>
                          </w:rPr>
                        </w:pPr>
                        <w:r w:rsidRPr="00CB66E9">
                          <w:rPr>
                            <w:sz w:val="20"/>
                            <w:szCs w:val="20"/>
                          </w:rPr>
                          <w:t>УСО</w:t>
                        </w:r>
                      </w:p>
                    </w:txbxContent>
                  </v:textbox>
                </v:shape>
                <v:shape id="Text Box 4418" o:spid="_x0000_s1422" type="#_x0000_t202" style="position:absolute;left:7443;top:6972;width:1114;height: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" filled="f" stroked="f">
                  <v:textbox>
                    <w:txbxContent>
                      <w:p w14:paraId="79326EC7" w14:textId="77777777" w:rsidR="006026E2" w:rsidRPr="00CB66E9" w:rsidRDefault="006026E2" w:rsidP="00D811E2">
                        <w:pPr>
                          <w:rPr>
                            <w:sz w:val="20"/>
                            <w:szCs w:val="20"/>
                          </w:rPr>
                        </w:pPr>
                        <w:r w:rsidRPr="00CB66E9">
                          <w:rPr>
                            <w:sz w:val="20"/>
                            <w:szCs w:val="20"/>
                          </w:rPr>
                          <w:t>УСО</w:t>
                        </w:r>
                      </w:p>
                    </w:txbxContent>
                  </v:textbox>
                </v:shape>
                <v:line id="Line 4419" o:spid="_x0000_s1423" style="position:absolute;visibility:visible;mso-wrap-style:square" from="4781,1749" to="4782,2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"/>
                <v:line id="Line 4420" o:spid="_x0000_s1424" style="position:absolute;visibility:visible;mso-wrap-style:square" from="6706,1749" to="6707,2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"/>
              </v:group>
            </w:pict>
          </mc:Fallback>
        </mc:AlternateContent>
      </w:r>
    </w:p>
    <w:p w14:paraId="6A8587A4" w14:textId="77777777" w:rsidR="00CB66E9" w:rsidRPr="00895CB4" w:rsidRDefault="00CB66E9" w:rsidP="00BA3B53">
      <w:pPr>
        <w:spacing w:line="264" w:lineRule="auto"/>
        <w:ind w:firstLine="709"/>
        <w:jc w:val="both"/>
        <w:rPr>
          <w:sz w:val="28"/>
          <w:szCs w:val="28"/>
        </w:rPr>
      </w:pPr>
    </w:p>
    <w:p w14:paraId="1FB1998A" w14:textId="77777777" w:rsidR="00CB66E9" w:rsidRPr="00895CB4" w:rsidRDefault="00CB66E9" w:rsidP="00BA3B53">
      <w:pPr>
        <w:spacing w:line="264" w:lineRule="auto"/>
        <w:ind w:firstLine="709"/>
        <w:jc w:val="both"/>
        <w:rPr>
          <w:sz w:val="28"/>
          <w:szCs w:val="28"/>
        </w:rPr>
      </w:pPr>
    </w:p>
    <w:p w14:paraId="7B5BF961" w14:textId="77777777" w:rsidR="00CB66E9" w:rsidRPr="00895CB4" w:rsidRDefault="00CB66E9" w:rsidP="00BA3B53">
      <w:pPr>
        <w:spacing w:line="264" w:lineRule="auto"/>
        <w:ind w:firstLine="709"/>
        <w:jc w:val="both"/>
        <w:rPr>
          <w:sz w:val="28"/>
          <w:szCs w:val="28"/>
        </w:rPr>
      </w:pPr>
    </w:p>
    <w:p w14:paraId="127AEB90" w14:textId="77777777" w:rsidR="00CB66E9" w:rsidRPr="00895CB4" w:rsidRDefault="00CB66E9" w:rsidP="00BA3B53">
      <w:pPr>
        <w:spacing w:line="264" w:lineRule="auto"/>
        <w:ind w:firstLine="709"/>
        <w:jc w:val="both"/>
        <w:rPr>
          <w:sz w:val="28"/>
          <w:szCs w:val="28"/>
        </w:rPr>
      </w:pPr>
    </w:p>
    <w:p w14:paraId="10ABA764" w14:textId="77777777" w:rsidR="00CB66E9" w:rsidRPr="00895CB4" w:rsidRDefault="00CB66E9" w:rsidP="00BA3B53">
      <w:pPr>
        <w:spacing w:line="264" w:lineRule="auto"/>
        <w:ind w:firstLine="709"/>
        <w:jc w:val="both"/>
        <w:rPr>
          <w:sz w:val="28"/>
          <w:szCs w:val="28"/>
        </w:rPr>
      </w:pPr>
    </w:p>
    <w:p w14:paraId="24416406" w14:textId="77777777" w:rsidR="00CB66E9" w:rsidRPr="00895CB4" w:rsidRDefault="00CB66E9" w:rsidP="00BA3B53">
      <w:pPr>
        <w:spacing w:line="264" w:lineRule="auto"/>
        <w:ind w:firstLine="709"/>
        <w:jc w:val="both"/>
        <w:rPr>
          <w:sz w:val="28"/>
          <w:szCs w:val="28"/>
        </w:rPr>
      </w:pPr>
    </w:p>
    <w:p w14:paraId="7BA6F299" w14:textId="77777777" w:rsidR="00CB66E9" w:rsidRPr="00895CB4" w:rsidRDefault="00CB66E9" w:rsidP="00BA3B53">
      <w:pPr>
        <w:spacing w:line="264" w:lineRule="auto"/>
        <w:ind w:firstLine="709"/>
        <w:jc w:val="both"/>
        <w:rPr>
          <w:sz w:val="28"/>
          <w:szCs w:val="28"/>
        </w:rPr>
      </w:pPr>
    </w:p>
    <w:p w14:paraId="4EB5CF2B" w14:textId="77777777" w:rsidR="00CB66E9" w:rsidRPr="00895CB4" w:rsidRDefault="00CB66E9" w:rsidP="00BA3B53">
      <w:pPr>
        <w:spacing w:line="264" w:lineRule="auto"/>
        <w:ind w:firstLine="709"/>
        <w:jc w:val="both"/>
        <w:rPr>
          <w:sz w:val="28"/>
          <w:szCs w:val="28"/>
        </w:rPr>
      </w:pPr>
    </w:p>
    <w:p w14:paraId="2FD97A91" w14:textId="77777777" w:rsidR="00CB66E9" w:rsidRPr="00895CB4" w:rsidRDefault="00CB66E9" w:rsidP="00BA3B53">
      <w:pPr>
        <w:spacing w:line="264" w:lineRule="auto"/>
        <w:ind w:firstLine="709"/>
        <w:jc w:val="both"/>
        <w:rPr>
          <w:sz w:val="28"/>
          <w:szCs w:val="28"/>
        </w:rPr>
      </w:pPr>
    </w:p>
    <w:p w14:paraId="453FCD44" w14:textId="77777777" w:rsidR="00CB66E9" w:rsidRPr="00895CB4" w:rsidRDefault="00CB66E9" w:rsidP="00BA3B53">
      <w:pPr>
        <w:spacing w:line="264" w:lineRule="auto"/>
        <w:ind w:firstLine="709"/>
        <w:jc w:val="both"/>
        <w:rPr>
          <w:sz w:val="28"/>
          <w:szCs w:val="28"/>
        </w:rPr>
      </w:pPr>
    </w:p>
    <w:p w14:paraId="3BB27335" w14:textId="77777777" w:rsidR="00CB66E9" w:rsidRPr="00895CB4" w:rsidRDefault="00CB66E9" w:rsidP="00BA3B53">
      <w:pPr>
        <w:spacing w:line="264" w:lineRule="auto"/>
        <w:ind w:firstLine="709"/>
        <w:jc w:val="both"/>
        <w:rPr>
          <w:sz w:val="28"/>
          <w:szCs w:val="28"/>
        </w:rPr>
      </w:pPr>
    </w:p>
    <w:p w14:paraId="47FA995C" w14:textId="77777777" w:rsidR="00CB66E9" w:rsidRPr="00895CB4" w:rsidRDefault="00CB66E9" w:rsidP="00BA3B53">
      <w:pPr>
        <w:spacing w:line="264" w:lineRule="auto"/>
        <w:ind w:firstLine="709"/>
        <w:jc w:val="both"/>
        <w:rPr>
          <w:sz w:val="28"/>
          <w:szCs w:val="28"/>
        </w:rPr>
      </w:pPr>
    </w:p>
    <w:p w14:paraId="73DA47D8" w14:textId="77777777" w:rsidR="00CB66E9" w:rsidRPr="00895CB4" w:rsidRDefault="00CB66E9" w:rsidP="00BA3B53">
      <w:pPr>
        <w:spacing w:line="264" w:lineRule="auto"/>
        <w:ind w:firstLine="709"/>
        <w:jc w:val="both"/>
        <w:rPr>
          <w:sz w:val="28"/>
          <w:szCs w:val="28"/>
        </w:rPr>
      </w:pPr>
    </w:p>
    <w:p w14:paraId="1803191D" w14:textId="77777777" w:rsidR="00CB66E9" w:rsidRPr="00895CB4" w:rsidRDefault="00CB66E9" w:rsidP="00BA3B53">
      <w:pPr>
        <w:spacing w:line="264" w:lineRule="auto"/>
        <w:ind w:firstLine="709"/>
        <w:jc w:val="both"/>
        <w:rPr>
          <w:sz w:val="28"/>
          <w:szCs w:val="28"/>
        </w:rPr>
      </w:pPr>
    </w:p>
    <w:p w14:paraId="49E739E3" w14:textId="77777777" w:rsidR="00CB66E9" w:rsidRPr="00895CB4" w:rsidRDefault="000B2797" w:rsidP="00CB66E9">
      <w:pPr>
        <w:spacing w:line="264" w:lineRule="auto"/>
        <w:jc w:val="both"/>
        <w:rPr>
          <w:sz w:val="28"/>
          <w:szCs w:val="28"/>
        </w:rPr>
      </w:pPr>
      <w:r w:rsidRPr="00895CB4">
        <w:rPr>
          <w:sz w:val="28"/>
          <w:szCs w:val="28"/>
        </w:rPr>
        <w:t>Рис.12</w:t>
      </w:r>
      <w:r w:rsidR="00CB66E9" w:rsidRPr="00895CB4">
        <w:rPr>
          <w:sz w:val="28"/>
          <w:szCs w:val="28"/>
        </w:rPr>
        <w:t xml:space="preserve">. Структурная схема системы ЧПУ типа </w:t>
      </w:r>
      <w:r w:rsidR="00CB66E9" w:rsidRPr="00895CB4">
        <w:rPr>
          <w:sz w:val="28"/>
          <w:szCs w:val="28"/>
          <w:lang w:val="en-US"/>
        </w:rPr>
        <w:t>CNC</w:t>
      </w:r>
      <w:r w:rsidR="00CB66E9" w:rsidRPr="00895CB4">
        <w:rPr>
          <w:sz w:val="28"/>
          <w:szCs w:val="28"/>
        </w:rPr>
        <w:t>: ВУ - внешние ус</w:t>
      </w:r>
      <w:r w:rsidR="00CB66E9" w:rsidRPr="00895CB4">
        <w:rPr>
          <w:sz w:val="28"/>
          <w:szCs w:val="28"/>
        </w:rPr>
        <w:t>т</w:t>
      </w:r>
      <w:r w:rsidR="00CB66E9" w:rsidRPr="00895CB4">
        <w:rPr>
          <w:sz w:val="28"/>
          <w:szCs w:val="28"/>
        </w:rPr>
        <w:t>ройства; К01, К02 - контроллеры обмена; ОУ - операционное устройство; Р - регистры и вну</w:t>
      </w:r>
      <w:r w:rsidR="00CB66E9" w:rsidRPr="00895CB4">
        <w:rPr>
          <w:sz w:val="28"/>
          <w:szCs w:val="28"/>
        </w:rPr>
        <w:t>т</w:t>
      </w:r>
      <w:r w:rsidR="00CB66E9" w:rsidRPr="00895CB4">
        <w:rPr>
          <w:sz w:val="28"/>
          <w:szCs w:val="28"/>
        </w:rPr>
        <w:t>ренняя память; П - процессор компьютера; ПЗУ - постоянное запоминающее устройство; ОЗУ – оперативное з</w:t>
      </w:r>
      <w:r w:rsidR="00CB66E9" w:rsidRPr="00895CB4">
        <w:rPr>
          <w:sz w:val="28"/>
          <w:szCs w:val="28"/>
        </w:rPr>
        <w:t>а</w:t>
      </w:r>
      <w:r w:rsidR="00CB66E9" w:rsidRPr="00895CB4">
        <w:rPr>
          <w:sz w:val="28"/>
          <w:szCs w:val="28"/>
        </w:rPr>
        <w:t>поминающее устройство; Т – таймер; ЦАП – цифро-аналоговый преобразователь; АЦП – аналого-цифровой преобразователь;                  ОУ – объект управления; УСО – блоки устройства сопряжения с объектом;                ШИ – шинный и</w:t>
      </w:r>
      <w:r w:rsidR="00CB66E9" w:rsidRPr="00895CB4">
        <w:rPr>
          <w:sz w:val="28"/>
          <w:szCs w:val="28"/>
        </w:rPr>
        <w:t>н</w:t>
      </w:r>
      <w:r w:rsidR="00CB66E9" w:rsidRPr="00895CB4">
        <w:rPr>
          <w:sz w:val="28"/>
          <w:szCs w:val="28"/>
        </w:rPr>
        <w:t>терфейс</w:t>
      </w:r>
    </w:p>
    <w:p w14:paraId="46A496D3" w14:textId="77777777" w:rsidR="00CB66E9" w:rsidRPr="00895CB4" w:rsidRDefault="00CB66E9" w:rsidP="00CB66E9">
      <w:pPr>
        <w:spacing w:line="264" w:lineRule="auto"/>
        <w:jc w:val="both"/>
        <w:rPr>
          <w:sz w:val="28"/>
          <w:szCs w:val="28"/>
        </w:rPr>
      </w:pPr>
    </w:p>
    <w:p w14:paraId="333B02EE" w14:textId="77777777" w:rsidR="00767DDD" w:rsidRPr="00895CB4" w:rsidRDefault="00767DDD" w:rsidP="00CB66E9">
      <w:pPr>
        <w:spacing w:line="283" w:lineRule="auto"/>
        <w:ind w:firstLine="709"/>
        <w:jc w:val="both"/>
        <w:rPr>
          <w:sz w:val="28"/>
          <w:szCs w:val="28"/>
        </w:rPr>
      </w:pPr>
      <w:r w:rsidRPr="00895CB4">
        <w:rPr>
          <w:sz w:val="28"/>
          <w:szCs w:val="28"/>
        </w:rPr>
        <w:t>Системное программное обеспечение (СПО), определяющее алгоритм р</w:t>
      </w:r>
      <w:r w:rsidR="00CB66E9" w:rsidRPr="00895CB4">
        <w:rPr>
          <w:sz w:val="28"/>
          <w:szCs w:val="28"/>
        </w:rPr>
        <w:t>аботы системы, вводится и храни</w:t>
      </w:r>
      <w:r w:rsidRPr="00895CB4">
        <w:rPr>
          <w:sz w:val="28"/>
          <w:szCs w:val="28"/>
        </w:rPr>
        <w:t>тся в ПЗУ на стадии изг</w:t>
      </w:r>
      <w:r w:rsidRPr="00895CB4">
        <w:rPr>
          <w:sz w:val="28"/>
          <w:szCs w:val="28"/>
        </w:rPr>
        <w:t>о</w:t>
      </w:r>
      <w:r w:rsidRPr="00895CB4">
        <w:rPr>
          <w:sz w:val="28"/>
          <w:szCs w:val="28"/>
        </w:rPr>
        <w:t>товления системы или ее отладке (многоцелевые системы). Различ</w:t>
      </w:r>
      <w:r w:rsidRPr="00895CB4">
        <w:rPr>
          <w:sz w:val="28"/>
          <w:szCs w:val="28"/>
        </w:rPr>
        <w:t>а</w:t>
      </w:r>
      <w:r w:rsidRPr="00895CB4">
        <w:rPr>
          <w:sz w:val="28"/>
          <w:szCs w:val="28"/>
        </w:rPr>
        <w:t>ют перепрограммируемые (многоцелевые) и неперепрограммиру</w:t>
      </w:r>
      <w:r w:rsidRPr="00895CB4">
        <w:rPr>
          <w:sz w:val="28"/>
          <w:szCs w:val="28"/>
        </w:rPr>
        <w:t>е</w:t>
      </w:r>
      <w:r w:rsidRPr="00895CB4">
        <w:rPr>
          <w:sz w:val="28"/>
          <w:szCs w:val="28"/>
        </w:rPr>
        <w:t>мые системы. В неперепрограммируемых системах СПО определяет опр</w:t>
      </w:r>
      <w:r w:rsidRPr="00895CB4">
        <w:rPr>
          <w:sz w:val="28"/>
          <w:szCs w:val="28"/>
        </w:rPr>
        <w:t>е</w:t>
      </w:r>
      <w:r w:rsidRPr="00895CB4">
        <w:rPr>
          <w:sz w:val="28"/>
          <w:szCs w:val="28"/>
        </w:rPr>
        <w:t>деленный (заранее заданный) круг объектов, для которых да</w:t>
      </w:r>
      <w:r w:rsidRPr="00895CB4">
        <w:rPr>
          <w:sz w:val="28"/>
          <w:szCs w:val="28"/>
        </w:rPr>
        <w:t>н</w:t>
      </w:r>
      <w:r w:rsidRPr="00895CB4">
        <w:rPr>
          <w:sz w:val="28"/>
          <w:szCs w:val="28"/>
        </w:rPr>
        <w:t>ная система предназначена. Перепрограммируемые системы широко ун</w:t>
      </w:r>
      <w:r w:rsidRPr="00895CB4">
        <w:rPr>
          <w:sz w:val="28"/>
          <w:szCs w:val="28"/>
        </w:rPr>
        <w:t>и</w:t>
      </w:r>
      <w:r w:rsidRPr="00895CB4">
        <w:rPr>
          <w:sz w:val="28"/>
          <w:szCs w:val="28"/>
        </w:rPr>
        <w:t>версальны и предназначены для управления любыми объе</w:t>
      </w:r>
      <w:r w:rsidRPr="00895CB4">
        <w:rPr>
          <w:sz w:val="28"/>
          <w:szCs w:val="28"/>
        </w:rPr>
        <w:t>к</w:t>
      </w:r>
      <w:r w:rsidRPr="00895CB4">
        <w:rPr>
          <w:sz w:val="28"/>
          <w:szCs w:val="28"/>
        </w:rPr>
        <w:t>тами.</w:t>
      </w:r>
    </w:p>
    <w:p w14:paraId="79EC3BF9" w14:textId="77777777" w:rsidR="00767DDD" w:rsidRPr="00895CB4" w:rsidRDefault="00767DDD" w:rsidP="00CB66E9">
      <w:pPr>
        <w:spacing w:line="283" w:lineRule="auto"/>
        <w:ind w:firstLine="709"/>
        <w:jc w:val="both"/>
        <w:rPr>
          <w:sz w:val="28"/>
          <w:szCs w:val="28"/>
        </w:rPr>
      </w:pPr>
      <w:r w:rsidRPr="00895CB4">
        <w:rPr>
          <w:sz w:val="28"/>
          <w:szCs w:val="28"/>
        </w:rPr>
        <w:t>В ОЗУ вводятся и хранятся управляющие программы по изг</w:t>
      </w:r>
      <w:r w:rsidRPr="00895CB4">
        <w:rPr>
          <w:sz w:val="28"/>
          <w:szCs w:val="28"/>
        </w:rPr>
        <w:t>о</w:t>
      </w:r>
      <w:r w:rsidRPr="00895CB4">
        <w:rPr>
          <w:sz w:val="28"/>
          <w:szCs w:val="28"/>
        </w:rPr>
        <w:t>товлению конкретных деталей, ввод которых может осуществляться как с пульта оператора непосредственно на технологическом обор</w:t>
      </w:r>
      <w:r w:rsidRPr="00895CB4">
        <w:rPr>
          <w:sz w:val="28"/>
          <w:szCs w:val="28"/>
        </w:rPr>
        <w:t>у</w:t>
      </w:r>
      <w:r w:rsidRPr="00895CB4">
        <w:rPr>
          <w:sz w:val="28"/>
          <w:szCs w:val="28"/>
        </w:rPr>
        <w:t>довании</w:t>
      </w:r>
      <w:r w:rsidR="00CB66E9" w:rsidRPr="00895CB4">
        <w:rPr>
          <w:sz w:val="28"/>
          <w:szCs w:val="28"/>
        </w:rPr>
        <w:t>,</w:t>
      </w:r>
      <w:r w:rsidRPr="00895CB4">
        <w:rPr>
          <w:sz w:val="28"/>
          <w:szCs w:val="28"/>
        </w:rPr>
        <w:t xml:space="preserve"> так и с магнитного диска или по к</w:t>
      </w:r>
      <w:r w:rsidRPr="00895CB4">
        <w:rPr>
          <w:sz w:val="28"/>
          <w:szCs w:val="28"/>
        </w:rPr>
        <w:t>а</w:t>
      </w:r>
      <w:r w:rsidRPr="00895CB4">
        <w:rPr>
          <w:sz w:val="28"/>
          <w:szCs w:val="28"/>
        </w:rPr>
        <w:t>налам связи из «архива».</w:t>
      </w:r>
    </w:p>
    <w:p w14:paraId="76C5C5A7" w14:textId="77777777" w:rsidR="008774BE" w:rsidRPr="00895CB4" w:rsidRDefault="008774BE" w:rsidP="00CB66E9">
      <w:pPr>
        <w:spacing w:line="283" w:lineRule="auto"/>
        <w:ind w:firstLine="709"/>
        <w:jc w:val="both"/>
        <w:rPr>
          <w:b/>
          <w:bCs/>
          <w:sz w:val="28"/>
          <w:szCs w:val="28"/>
        </w:rPr>
      </w:pPr>
      <w:r w:rsidRPr="00895CB4">
        <w:rPr>
          <w:sz w:val="28"/>
          <w:szCs w:val="28"/>
        </w:rPr>
        <w:t>Таймер предназначен для осуществления функции управл</w:t>
      </w:r>
      <w:r w:rsidRPr="00895CB4">
        <w:rPr>
          <w:sz w:val="28"/>
          <w:szCs w:val="28"/>
        </w:rPr>
        <w:t>е</w:t>
      </w:r>
      <w:r w:rsidRPr="00895CB4">
        <w:rPr>
          <w:sz w:val="28"/>
          <w:szCs w:val="28"/>
        </w:rPr>
        <w:t>ния</w:t>
      </w:r>
      <w:r w:rsidR="00464C60" w:rsidRPr="00895CB4">
        <w:rPr>
          <w:sz w:val="28"/>
          <w:szCs w:val="28"/>
        </w:rPr>
        <w:t xml:space="preserve"> </w:t>
      </w:r>
      <w:r w:rsidRPr="00895CB4">
        <w:rPr>
          <w:sz w:val="28"/>
          <w:szCs w:val="28"/>
        </w:rPr>
        <w:t>в масштабе р</w:t>
      </w:r>
      <w:r w:rsidRPr="00895CB4">
        <w:rPr>
          <w:sz w:val="28"/>
          <w:szCs w:val="28"/>
        </w:rPr>
        <w:t>е</w:t>
      </w:r>
      <w:r w:rsidRPr="00895CB4">
        <w:rPr>
          <w:sz w:val="28"/>
          <w:szCs w:val="28"/>
        </w:rPr>
        <w:t>ального времени</w:t>
      </w:r>
      <w:r w:rsidR="005D5A8E" w:rsidRPr="00895CB4">
        <w:rPr>
          <w:sz w:val="28"/>
          <w:szCs w:val="28"/>
        </w:rPr>
        <w:t xml:space="preserve">. </w:t>
      </w:r>
    </w:p>
    <w:p w14:paraId="1C3C7DCC" w14:textId="77777777" w:rsidR="008774BE" w:rsidRPr="00895CB4" w:rsidRDefault="005D5A8E" w:rsidP="00CB66E9">
      <w:pPr>
        <w:spacing w:line="283" w:lineRule="auto"/>
        <w:ind w:firstLine="709"/>
        <w:jc w:val="both"/>
        <w:rPr>
          <w:sz w:val="28"/>
          <w:szCs w:val="28"/>
        </w:rPr>
      </w:pPr>
      <w:r w:rsidRPr="00895CB4">
        <w:rPr>
          <w:sz w:val="28"/>
          <w:szCs w:val="28"/>
        </w:rPr>
        <w:t>А</w:t>
      </w:r>
      <w:r w:rsidR="008774BE" w:rsidRPr="00895CB4">
        <w:rPr>
          <w:sz w:val="28"/>
          <w:szCs w:val="28"/>
        </w:rPr>
        <w:t xml:space="preserve">налого-цифровой </w:t>
      </w:r>
      <w:r w:rsidRPr="00895CB4">
        <w:rPr>
          <w:sz w:val="28"/>
          <w:szCs w:val="28"/>
        </w:rPr>
        <w:t xml:space="preserve">и </w:t>
      </w:r>
      <w:r w:rsidR="000B2797" w:rsidRPr="00895CB4">
        <w:rPr>
          <w:sz w:val="28"/>
          <w:szCs w:val="28"/>
        </w:rPr>
        <w:t>цифро</w:t>
      </w:r>
      <w:r w:rsidR="008774BE" w:rsidRPr="00895CB4">
        <w:rPr>
          <w:sz w:val="28"/>
          <w:szCs w:val="28"/>
        </w:rPr>
        <w:t>аналоговый преобразовател</w:t>
      </w:r>
      <w:r w:rsidRPr="00895CB4">
        <w:rPr>
          <w:sz w:val="28"/>
          <w:szCs w:val="28"/>
        </w:rPr>
        <w:t>и</w:t>
      </w:r>
      <w:r w:rsidR="008774BE" w:rsidRPr="00895CB4">
        <w:rPr>
          <w:sz w:val="28"/>
          <w:szCs w:val="28"/>
        </w:rPr>
        <w:t xml:space="preserve"> с</w:t>
      </w:r>
      <w:r w:rsidR="008774BE" w:rsidRPr="00895CB4">
        <w:rPr>
          <w:sz w:val="28"/>
          <w:szCs w:val="28"/>
        </w:rPr>
        <w:t>о</w:t>
      </w:r>
      <w:r w:rsidR="008774BE" w:rsidRPr="00895CB4">
        <w:rPr>
          <w:sz w:val="28"/>
          <w:szCs w:val="28"/>
        </w:rPr>
        <w:t>ставля</w:t>
      </w:r>
      <w:r w:rsidRPr="00895CB4">
        <w:rPr>
          <w:sz w:val="28"/>
          <w:szCs w:val="28"/>
        </w:rPr>
        <w:t>ю</w:t>
      </w:r>
      <w:r w:rsidR="008774BE" w:rsidRPr="00895CB4">
        <w:rPr>
          <w:sz w:val="28"/>
          <w:szCs w:val="28"/>
        </w:rPr>
        <w:t>т о</w:t>
      </w:r>
      <w:r w:rsidR="008774BE" w:rsidRPr="00895CB4">
        <w:rPr>
          <w:sz w:val="28"/>
          <w:szCs w:val="28"/>
        </w:rPr>
        <w:t>с</w:t>
      </w:r>
      <w:r w:rsidR="008774BE" w:rsidRPr="00895CB4">
        <w:rPr>
          <w:sz w:val="28"/>
          <w:szCs w:val="28"/>
        </w:rPr>
        <w:t xml:space="preserve">нову устройств сопряжения </w:t>
      </w:r>
      <w:r w:rsidRPr="00895CB4">
        <w:rPr>
          <w:sz w:val="28"/>
          <w:szCs w:val="28"/>
        </w:rPr>
        <w:t xml:space="preserve">с объектом </w:t>
      </w:r>
      <w:r w:rsidR="008774BE" w:rsidRPr="00895CB4">
        <w:rPr>
          <w:sz w:val="28"/>
          <w:szCs w:val="28"/>
        </w:rPr>
        <w:t>и предназначены для преобразования цифровых сигналов (двоичных кодов</w:t>
      </w:r>
      <w:r w:rsidR="00D811E2" w:rsidRPr="00895CB4">
        <w:rPr>
          <w:sz w:val="28"/>
          <w:szCs w:val="28"/>
        </w:rPr>
        <w:t>)</w:t>
      </w:r>
      <w:r w:rsidR="008774BE" w:rsidRPr="00895CB4">
        <w:rPr>
          <w:sz w:val="28"/>
          <w:szCs w:val="28"/>
        </w:rPr>
        <w:t xml:space="preserve"> в анал</w:t>
      </w:r>
      <w:r w:rsidR="008774BE" w:rsidRPr="00895CB4">
        <w:rPr>
          <w:sz w:val="28"/>
          <w:szCs w:val="28"/>
        </w:rPr>
        <w:t>о</w:t>
      </w:r>
      <w:r w:rsidR="008774BE" w:rsidRPr="00895CB4">
        <w:rPr>
          <w:sz w:val="28"/>
          <w:szCs w:val="28"/>
        </w:rPr>
        <w:t>говые</w:t>
      </w:r>
      <w:r w:rsidRPr="00895CB4">
        <w:rPr>
          <w:sz w:val="28"/>
          <w:szCs w:val="28"/>
        </w:rPr>
        <w:t xml:space="preserve"> </w:t>
      </w:r>
      <w:r w:rsidR="008774BE" w:rsidRPr="00895CB4">
        <w:rPr>
          <w:sz w:val="28"/>
          <w:szCs w:val="28"/>
        </w:rPr>
        <w:t>(токи и напряжения)</w:t>
      </w:r>
      <w:r w:rsidR="00CB66E9" w:rsidRPr="00895CB4">
        <w:rPr>
          <w:sz w:val="28"/>
          <w:szCs w:val="28"/>
        </w:rPr>
        <w:t>,</w:t>
      </w:r>
      <w:r w:rsidR="008774BE" w:rsidRPr="00895CB4">
        <w:rPr>
          <w:sz w:val="28"/>
          <w:szCs w:val="28"/>
        </w:rPr>
        <w:t xml:space="preserve"> воспринимаемые исполнительным мех</w:t>
      </w:r>
      <w:r w:rsidR="008774BE" w:rsidRPr="00895CB4">
        <w:rPr>
          <w:sz w:val="28"/>
          <w:szCs w:val="28"/>
        </w:rPr>
        <w:t>а</w:t>
      </w:r>
      <w:r w:rsidR="008774BE" w:rsidRPr="00895CB4">
        <w:rPr>
          <w:sz w:val="28"/>
          <w:szCs w:val="28"/>
        </w:rPr>
        <w:t>низмом управляемого объекта</w:t>
      </w:r>
      <w:r w:rsidR="00D811E2" w:rsidRPr="00895CB4">
        <w:rPr>
          <w:sz w:val="28"/>
          <w:szCs w:val="28"/>
        </w:rPr>
        <w:t xml:space="preserve"> и обратно</w:t>
      </w:r>
      <w:r w:rsidR="008774BE" w:rsidRPr="00895CB4">
        <w:rPr>
          <w:sz w:val="28"/>
          <w:szCs w:val="28"/>
        </w:rPr>
        <w:t>.</w:t>
      </w:r>
    </w:p>
    <w:p w14:paraId="57B2C4C3" w14:textId="77777777" w:rsidR="00C37260" w:rsidRPr="00895CB4" w:rsidRDefault="00C37260" w:rsidP="00CB66E9">
      <w:pPr>
        <w:shd w:val="clear" w:color="auto" w:fill="FFFFFF"/>
        <w:autoSpaceDE w:val="0"/>
        <w:autoSpaceDN w:val="0"/>
        <w:adjustRightInd w:val="0"/>
        <w:spacing w:line="283" w:lineRule="auto"/>
        <w:ind w:firstLine="709"/>
        <w:jc w:val="both"/>
        <w:rPr>
          <w:sz w:val="28"/>
          <w:szCs w:val="28"/>
        </w:rPr>
      </w:pPr>
      <w:r w:rsidRPr="00895CB4">
        <w:rPr>
          <w:sz w:val="28"/>
          <w:szCs w:val="28"/>
        </w:rPr>
        <w:t>ЭВМ общего назначения должна быть оснащена дополн</w:t>
      </w:r>
      <w:r w:rsidRPr="00895CB4">
        <w:rPr>
          <w:sz w:val="28"/>
          <w:szCs w:val="28"/>
        </w:rPr>
        <w:t>и</w:t>
      </w:r>
      <w:r w:rsidRPr="00895CB4">
        <w:rPr>
          <w:sz w:val="28"/>
          <w:szCs w:val="28"/>
        </w:rPr>
        <w:t xml:space="preserve">тельным внешним </w:t>
      </w:r>
      <w:r w:rsidRPr="00895CB4">
        <w:rPr>
          <w:iCs/>
          <w:sz w:val="28"/>
          <w:szCs w:val="28"/>
        </w:rPr>
        <w:t xml:space="preserve">устройством связи с объектом </w:t>
      </w:r>
      <w:r w:rsidRPr="00895CB4">
        <w:rPr>
          <w:sz w:val="28"/>
          <w:szCs w:val="28"/>
        </w:rPr>
        <w:t>(УСО), предназн</w:t>
      </w:r>
      <w:r w:rsidRPr="00895CB4">
        <w:rPr>
          <w:sz w:val="28"/>
          <w:szCs w:val="28"/>
        </w:rPr>
        <w:t>а</w:t>
      </w:r>
      <w:r w:rsidRPr="00895CB4">
        <w:rPr>
          <w:sz w:val="28"/>
          <w:szCs w:val="28"/>
        </w:rPr>
        <w:t>ченным для сбора сигналов от датчиков и преобразования их в ци</w:t>
      </w:r>
      <w:r w:rsidRPr="00895CB4">
        <w:rPr>
          <w:sz w:val="28"/>
          <w:szCs w:val="28"/>
        </w:rPr>
        <w:t>ф</w:t>
      </w:r>
      <w:r w:rsidRPr="00895CB4">
        <w:rPr>
          <w:sz w:val="28"/>
          <w:szCs w:val="28"/>
        </w:rPr>
        <w:t xml:space="preserve">ровую форму, а также для преобразования </w:t>
      </w:r>
      <w:r w:rsidRPr="00895CB4">
        <w:rPr>
          <w:sz w:val="28"/>
          <w:szCs w:val="28"/>
        </w:rPr>
        <w:lastRenderedPageBreak/>
        <w:t>управляющих возде</w:t>
      </w:r>
      <w:r w:rsidRPr="00895CB4">
        <w:rPr>
          <w:sz w:val="28"/>
          <w:szCs w:val="28"/>
        </w:rPr>
        <w:t>й</w:t>
      </w:r>
      <w:r w:rsidRPr="00895CB4">
        <w:rPr>
          <w:sz w:val="28"/>
          <w:szCs w:val="28"/>
        </w:rPr>
        <w:t>ствий в аналоговую форму. Дополнительно в функции УСО может входить коррекция нелинейности характеристик датчиков, устран</w:t>
      </w:r>
      <w:r w:rsidRPr="00895CB4">
        <w:rPr>
          <w:sz w:val="28"/>
          <w:szCs w:val="28"/>
        </w:rPr>
        <w:t>е</w:t>
      </w:r>
      <w:r w:rsidRPr="00895CB4">
        <w:rPr>
          <w:sz w:val="28"/>
          <w:szCs w:val="28"/>
        </w:rPr>
        <w:t>ние си</w:t>
      </w:r>
      <w:r w:rsidRPr="00895CB4">
        <w:rPr>
          <w:sz w:val="28"/>
          <w:szCs w:val="28"/>
        </w:rPr>
        <w:t>с</w:t>
      </w:r>
      <w:r w:rsidRPr="00895CB4">
        <w:rPr>
          <w:sz w:val="28"/>
          <w:szCs w:val="28"/>
        </w:rPr>
        <w:t>тематических погрешностей и первичная обработка данных. В этом случае главной функцией ЭВМ является запись данных от УСО на магнитный диск и обсл</w:t>
      </w:r>
      <w:r w:rsidRPr="00895CB4">
        <w:rPr>
          <w:sz w:val="28"/>
          <w:szCs w:val="28"/>
        </w:rPr>
        <w:t>у</w:t>
      </w:r>
      <w:r w:rsidRPr="00895CB4">
        <w:rPr>
          <w:sz w:val="28"/>
          <w:szCs w:val="28"/>
        </w:rPr>
        <w:t>живание дисплея.</w:t>
      </w:r>
    </w:p>
    <w:p w14:paraId="00335BE3" w14:textId="77777777" w:rsidR="00FB32D2" w:rsidRPr="00895CB4" w:rsidRDefault="007C303F" w:rsidP="000D40AD">
      <w:pPr>
        <w:spacing w:line="283" w:lineRule="auto"/>
        <w:ind w:firstLine="709"/>
        <w:jc w:val="both"/>
        <w:rPr>
          <w:b/>
          <w:bCs/>
          <w:sz w:val="28"/>
          <w:szCs w:val="28"/>
        </w:rPr>
      </w:pPr>
      <w:r w:rsidRPr="00895CB4">
        <w:rPr>
          <w:sz w:val="28"/>
          <w:szCs w:val="28"/>
        </w:rPr>
        <w:t>По сигналам от таймера</w:t>
      </w:r>
      <w:r w:rsidR="00CB66E9" w:rsidRPr="00895CB4">
        <w:rPr>
          <w:sz w:val="28"/>
          <w:szCs w:val="28"/>
        </w:rPr>
        <w:t>,</w:t>
      </w:r>
      <w:r w:rsidR="000B2797" w:rsidRPr="00895CB4">
        <w:rPr>
          <w:sz w:val="28"/>
          <w:szCs w:val="28"/>
        </w:rPr>
        <w:t xml:space="preserve"> приходящим</w:t>
      </w:r>
      <w:r w:rsidRPr="00895CB4">
        <w:rPr>
          <w:sz w:val="28"/>
          <w:szCs w:val="28"/>
        </w:rPr>
        <w:t xml:space="preserve"> на микросхему АЦП ч</w:t>
      </w:r>
      <w:r w:rsidRPr="00895CB4">
        <w:rPr>
          <w:sz w:val="28"/>
          <w:szCs w:val="28"/>
        </w:rPr>
        <w:t>е</w:t>
      </w:r>
      <w:r w:rsidRPr="00895CB4">
        <w:rPr>
          <w:sz w:val="28"/>
          <w:szCs w:val="28"/>
        </w:rPr>
        <w:t>рез заданный пр</w:t>
      </w:r>
      <w:r w:rsidRPr="00895CB4">
        <w:rPr>
          <w:sz w:val="28"/>
          <w:szCs w:val="28"/>
        </w:rPr>
        <w:t>о</w:t>
      </w:r>
      <w:r w:rsidRPr="00895CB4">
        <w:rPr>
          <w:sz w:val="28"/>
          <w:szCs w:val="28"/>
        </w:rPr>
        <w:t>межуток времени</w:t>
      </w:r>
      <w:r w:rsidR="000B2797" w:rsidRPr="00895CB4">
        <w:rPr>
          <w:sz w:val="28"/>
          <w:szCs w:val="28"/>
        </w:rPr>
        <w:t>,</w:t>
      </w:r>
      <w:r w:rsidRPr="00895CB4">
        <w:rPr>
          <w:sz w:val="28"/>
          <w:szCs w:val="28"/>
        </w:rPr>
        <w:t xml:space="preserve"> он считывает входное аналоговое напряжение от датчиков обратной связи и координирует его сов</w:t>
      </w:r>
      <w:r w:rsidRPr="00895CB4">
        <w:rPr>
          <w:sz w:val="28"/>
          <w:szCs w:val="28"/>
        </w:rPr>
        <w:t>о</w:t>
      </w:r>
      <w:r w:rsidRPr="00895CB4">
        <w:rPr>
          <w:sz w:val="28"/>
          <w:szCs w:val="28"/>
        </w:rPr>
        <w:t>купностью двоичных разрядов или битов – двоичных кодов, т.е. пр</w:t>
      </w:r>
      <w:r w:rsidRPr="00895CB4">
        <w:rPr>
          <w:sz w:val="28"/>
          <w:szCs w:val="28"/>
        </w:rPr>
        <w:t>о</w:t>
      </w:r>
      <w:r w:rsidRPr="00895CB4">
        <w:rPr>
          <w:sz w:val="28"/>
          <w:szCs w:val="28"/>
        </w:rPr>
        <w:t>исходит дискретизация сигнала по времени. Пр</w:t>
      </w:r>
      <w:r w:rsidRPr="00895CB4">
        <w:rPr>
          <w:sz w:val="28"/>
          <w:szCs w:val="28"/>
        </w:rPr>
        <w:t>и</w:t>
      </w:r>
      <w:r w:rsidRPr="00895CB4">
        <w:rPr>
          <w:sz w:val="28"/>
          <w:szCs w:val="28"/>
        </w:rPr>
        <w:t>чем один АЦП может обслуживать несколько датчиков, ЦАП наоборот, преобразует сигнал в непр</w:t>
      </w:r>
      <w:r w:rsidRPr="00895CB4">
        <w:rPr>
          <w:sz w:val="28"/>
          <w:szCs w:val="28"/>
        </w:rPr>
        <w:t>е</w:t>
      </w:r>
      <w:r w:rsidRPr="00895CB4">
        <w:rPr>
          <w:sz w:val="28"/>
          <w:szCs w:val="28"/>
        </w:rPr>
        <w:t>рывный по времени и уровню.</w:t>
      </w:r>
      <w:r w:rsidR="000D40AD" w:rsidRPr="00895CB4">
        <w:rPr>
          <w:b/>
          <w:bCs/>
          <w:sz w:val="28"/>
          <w:szCs w:val="28"/>
        </w:rPr>
        <w:t xml:space="preserve"> </w:t>
      </w:r>
    </w:p>
    <w:p w14:paraId="4D58CE48" w14:textId="77777777" w:rsidR="00DB2259" w:rsidRPr="00895CB4" w:rsidRDefault="00DB2259" w:rsidP="00DB2259">
      <w:pPr>
        <w:spacing w:line="264" w:lineRule="auto"/>
        <w:jc w:val="center"/>
        <w:rPr>
          <w:sz w:val="28"/>
          <w:szCs w:val="28"/>
        </w:rPr>
      </w:pPr>
    </w:p>
    <w:p w14:paraId="62EE908C" w14:textId="4E8AB282" w:rsidR="00DB2259" w:rsidRPr="00895CB4" w:rsidRDefault="00E02FC9" w:rsidP="00DB2259">
      <w:pPr>
        <w:spacing w:line="264" w:lineRule="auto"/>
        <w:jc w:val="center"/>
        <w:rPr>
          <w:b/>
          <w:sz w:val="28"/>
          <w:szCs w:val="28"/>
        </w:rPr>
      </w:pPr>
      <w:r>
        <w:rPr>
          <w:b/>
          <w:sz w:val="28"/>
          <w:szCs w:val="28"/>
        </w:rPr>
        <w:br w:type="page"/>
      </w:r>
      <w:r w:rsidR="00186F45" w:rsidRPr="00895CB4">
        <w:rPr>
          <w:b/>
          <w:sz w:val="28"/>
          <w:szCs w:val="28"/>
        </w:rPr>
        <w:lastRenderedPageBreak/>
        <w:t>Тема 3</w:t>
      </w:r>
    </w:p>
    <w:p w14:paraId="752C44C4" w14:textId="77777777" w:rsidR="00DB2259" w:rsidRPr="00895CB4" w:rsidRDefault="00DB2259" w:rsidP="00DB2259">
      <w:pPr>
        <w:spacing w:line="264" w:lineRule="auto"/>
        <w:jc w:val="center"/>
        <w:rPr>
          <w:b/>
          <w:sz w:val="28"/>
          <w:szCs w:val="28"/>
        </w:rPr>
      </w:pPr>
      <w:r w:rsidRPr="00895CB4">
        <w:rPr>
          <w:b/>
          <w:sz w:val="28"/>
          <w:szCs w:val="28"/>
        </w:rPr>
        <w:t>Автоматизированные производственные системы сборки изделий</w:t>
      </w:r>
    </w:p>
    <w:p w14:paraId="3E570159" w14:textId="77777777" w:rsidR="00DB2259" w:rsidRPr="00895CB4" w:rsidRDefault="00DB2259" w:rsidP="00DB2259">
      <w:pPr>
        <w:spacing w:line="264" w:lineRule="auto"/>
        <w:jc w:val="center"/>
        <w:rPr>
          <w:b/>
          <w:sz w:val="28"/>
          <w:szCs w:val="28"/>
        </w:rPr>
      </w:pPr>
    </w:p>
    <w:p w14:paraId="2ADB8DC6" w14:textId="39EF12EC" w:rsidR="00186F45" w:rsidRPr="00895CB4" w:rsidRDefault="00186F45" w:rsidP="00186F45">
      <w:pPr>
        <w:spacing w:line="264" w:lineRule="auto"/>
        <w:jc w:val="center"/>
        <w:rPr>
          <w:b/>
          <w:sz w:val="28"/>
          <w:szCs w:val="28"/>
        </w:rPr>
      </w:pPr>
      <w:r w:rsidRPr="00895CB4">
        <w:rPr>
          <w:b/>
          <w:sz w:val="28"/>
          <w:szCs w:val="28"/>
        </w:rPr>
        <w:t xml:space="preserve">Лекция 5 ( </w:t>
      </w:r>
      <w:r w:rsidR="0091144A" w:rsidRPr="00895CB4">
        <w:rPr>
          <w:b/>
          <w:sz w:val="28"/>
          <w:szCs w:val="28"/>
        </w:rPr>
        <w:t>3</w:t>
      </w:r>
      <w:r w:rsidRPr="00895CB4">
        <w:rPr>
          <w:b/>
          <w:sz w:val="28"/>
          <w:szCs w:val="28"/>
        </w:rPr>
        <w:t xml:space="preserve"> час</w:t>
      </w:r>
      <w:r w:rsidR="0091144A" w:rsidRPr="00895CB4">
        <w:rPr>
          <w:b/>
          <w:sz w:val="28"/>
          <w:szCs w:val="28"/>
        </w:rPr>
        <w:t>а</w:t>
      </w:r>
      <w:r w:rsidRPr="00895CB4">
        <w:rPr>
          <w:b/>
          <w:sz w:val="28"/>
          <w:szCs w:val="28"/>
        </w:rPr>
        <w:t xml:space="preserve"> )</w:t>
      </w:r>
    </w:p>
    <w:p w14:paraId="43DAA19F" w14:textId="77777777" w:rsidR="00DB2259" w:rsidRPr="00895CB4" w:rsidRDefault="00DB2259" w:rsidP="00DB2259">
      <w:pPr>
        <w:spacing w:line="264" w:lineRule="auto"/>
        <w:jc w:val="center"/>
        <w:rPr>
          <w:b/>
          <w:sz w:val="28"/>
          <w:szCs w:val="28"/>
          <w:u w:val="words"/>
        </w:rPr>
      </w:pPr>
      <w:r w:rsidRPr="00895CB4">
        <w:rPr>
          <w:b/>
          <w:sz w:val="28"/>
          <w:szCs w:val="28"/>
          <w:u w:val="words"/>
        </w:rPr>
        <w:t>Анализ структуры размерных связей и методов достиж</w:t>
      </w:r>
      <w:r w:rsidRPr="00895CB4">
        <w:rPr>
          <w:b/>
          <w:sz w:val="28"/>
          <w:szCs w:val="28"/>
          <w:u w:val="words"/>
        </w:rPr>
        <w:t>е</w:t>
      </w:r>
      <w:r w:rsidRPr="00895CB4">
        <w:rPr>
          <w:b/>
          <w:sz w:val="28"/>
          <w:szCs w:val="28"/>
          <w:u w:val="words"/>
        </w:rPr>
        <w:t>ния точности при автоматической сборке</w:t>
      </w:r>
    </w:p>
    <w:p w14:paraId="35772F8C" w14:textId="77777777" w:rsidR="00DB2259" w:rsidRPr="00895CB4" w:rsidRDefault="00DB2259" w:rsidP="00DB2259">
      <w:pPr>
        <w:spacing w:line="264" w:lineRule="auto"/>
        <w:jc w:val="center"/>
        <w:rPr>
          <w:b/>
          <w:sz w:val="28"/>
          <w:szCs w:val="28"/>
        </w:rPr>
      </w:pPr>
    </w:p>
    <w:p w14:paraId="3867DF15" w14:textId="77777777" w:rsidR="00DB2259" w:rsidRPr="00895CB4" w:rsidRDefault="00DB2259" w:rsidP="00DB2259">
      <w:pPr>
        <w:spacing w:line="264" w:lineRule="auto"/>
        <w:ind w:firstLine="709"/>
        <w:jc w:val="both"/>
        <w:rPr>
          <w:sz w:val="28"/>
          <w:szCs w:val="28"/>
          <w:u w:val="single"/>
        </w:rPr>
      </w:pPr>
      <w:r w:rsidRPr="00895CB4">
        <w:rPr>
          <w:sz w:val="28"/>
          <w:szCs w:val="28"/>
          <w:u w:val="single"/>
        </w:rPr>
        <w:t>Размерные связи при автоматической сборке</w:t>
      </w:r>
    </w:p>
    <w:p w14:paraId="03E5FE93" w14:textId="77777777" w:rsidR="00DB2259" w:rsidRPr="00895CB4" w:rsidRDefault="00DB2259" w:rsidP="00DB2259">
      <w:pPr>
        <w:spacing w:line="264" w:lineRule="auto"/>
        <w:ind w:firstLine="709"/>
        <w:jc w:val="both"/>
        <w:rPr>
          <w:sz w:val="28"/>
          <w:szCs w:val="28"/>
        </w:rPr>
      </w:pPr>
      <w:r w:rsidRPr="00895CB4">
        <w:rPr>
          <w:sz w:val="28"/>
          <w:szCs w:val="28"/>
        </w:rPr>
        <w:t>Автоматическую сборку можно разделить на ряд этапов:</w:t>
      </w:r>
    </w:p>
    <w:p w14:paraId="29640DFE" w14:textId="77777777" w:rsidR="00DB2259" w:rsidRPr="00895CB4" w:rsidRDefault="00DB2259" w:rsidP="00DB2259">
      <w:pPr>
        <w:spacing w:line="264" w:lineRule="auto"/>
        <w:ind w:firstLine="709"/>
        <w:jc w:val="both"/>
        <w:rPr>
          <w:sz w:val="28"/>
          <w:szCs w:val="28"/>
        </w:rPr>
      </w:pPr>
      <w:r w:rsidRPr="00895CB4">
        <w:rPr>
          <w:sz w:val="28"/>
          <w:szCs w:val="28"/>
        </w:rPr>
        <w:t>- подача ориентированных предварительно деталей в раб</w:t>
      </w:r>
      <w:r w:rsidRPr="00895CB4">
        <w:rPr>
          <w:sz w:val="28"/>
          <w:szCs w:val="28"/>
        </w:rPr>
        <w:t>о</w:t>
      </w:r>
      <w:r w:rsidRPr="00895CB4">
        <w:rPr>
          <w:sz w:val="28"/>
          <w:szCs w:val="28"/>
        </w:rPr>
        <w:t>чую зону сборочного автомата;</w:t>
      </w:r>
    </w:p>
    <w:p w14:paraId="7E7992C6" w14:textId="77777777" w:rsidR="00DB2259" w:rsidRPr="00895CB4" w:rsidRDefault="00DB2259" w:rsidP="00DB2259">
      <w:pPr>
        <w:spacing w:line="264" w:lineRule="auto"/>
        <w:ind w:firstLine="709"/>
        <w:jc w:val="both"/>
        <w:rPr>
          <w:sz w:val="28"/>
          <w:szCs w:val="28"/>
        </w:rPr>
      </w:pPr>
      <w:r w:rsidRPr="00895CB4">
        <w:rPr>
          <w:sz w:val="28"/>
          <w:szCs w:val="28"/>
        </w:rPr>
        <w:t>- ориентирование приспособлений относительно базовой д</w:t>
      </w:r>
      <w:r w:rsidRPr="00895CB4">
        <w:rPr>
          <w:sz w:val="28"/>
          <w:szCs w:val="28"/>
        </w:rPr>
        <w:t>е</w:t>
      </w:r>
      <w:r w:rsidRPr="00895CB4">
        <w:rPr>
          <w:sz w:val="28"/>
          <w:szCs w:val="28"/>
        </w:rPr>
        <w:t>тали;</w:t>
      </w:r>
    </w:p>
    <w:p w14:paraId="1900BD67" w14:textId="77777777" w:rsidR="00DB2259" w:rsidRPr="00895CB4" w:rsidRDefault="00DB2259" w:rsidP="00DB2259">
      <w:pPr>
        <w:spacing w:line="264" w:lineRule="auto"/>
        <w:ind w:firstLine="709"/>
        <w:jc w:val="both"/>
        <w:rPr>
          <w:sz w:val="28"/>
          <w:szCs w:val="28"/>
        </w:rPr>
      </w:pPr>
      <w:r w:rsidRPr="00895CB4">
        <w:rPr>
          <w:sz w:val="28"/>
          <w:szCs w:val="28"/>
        </w:rPr>
        <w:t>- присоединение детали;</w:t>
      </w:r>
    </w:p>
    <w:p w14:paraId="4C6EDB7A" w14:textId="77777777" w:rsidR="00DB2259" w:rsidRPr="00895CB4" w:rsidRDefault="00DB2259" w:rsidP="00DB2259">
      <w:pPr>
        <w:spacing w:line="264" w:lineRule="auto"/>
        <w:ind w:firstLine="709"/>
        <w:jc w:val="both"/>
        <w:rPr>
          <w:sz w:val="28"/>
          <w:szCs w:val="28"/>
        </w:rPr>
      </w:pPr>
      <w:r w:rsidRPr="00895CB4">
        <w:rPr>
          <w:sz w:val="28"/>
          <w:szCs w:val="28"/>
        </w:rPr>
        <w:t>- закрепление детали;</w:t>
      </w:r>
    </w:p>
    <w:p w14:paraId="53E6C6F6" w14:textId="77777777" w:rsidR="00DB2259" w:rsidRPr="00895CB4" w:rsidRDefault="00DB2259" w:rsidP="00DB2259">
      <w:pPr>
        <w:spacing w:line="264" w:lineRule="auto"/>
        <w:ind w:firstLine="709"/>
        <w:jc w:val="both"/>
        <w:rPr>
          <w:sz w:val="28"/>
          <w:szCs w:val="28"/>
        </w:rPr>
      </w:pPr>
      <w:r w:rsidRPr="00895CB4">
        <w:rPr>
          <w:sz w:val="28"/>
          <w:szCs w:val="28"/>
        </w:rPr>
        <w:t>- освобождение рабочей зоны сборочного автомата от прис</w:t>
      </w:r>
      <w:r w:rsidRPr="00895CB4">
        <w:rPr>
          <w:sz w:val="28"/>
          <w:szCs w:val="28"/>
        </w:rPr>
        <w:t>о</w:t>
      </w:r>
      <w:r w:rsidRPr="00895CB4">
        <w:rPr>
          <w:sz w:val="28"/>
          <w:szCs w:val="28"/>
        </w:rPr>
        <w:t>единяемой детали.</w:t>
      </w:r>
    </w:p>
    <w:p w14:paraId="576BBDEE" w14:textId="77777777" w:rsidR="00DB2259" w:rsidRPr="00895CB4" w:rsidRDefault="00DB2259" w:rsidP="00DB2259">
      <w:pPr>
        <w:spacing w:line="264" w:lineRule="auto"/>
        <w:ind w:firstLine="709"/>
        <w:jc w:val="both"/>
        <w:rPr>
          <w:sz w:val="28"/>
          <w:szCs w:val="28"/>
        </w:rPr>
      </w:pPr>
      <w:r w:rsidRPr="00895CB4">
        <w:rPr>
          <w:sz w:val="28"/>
          <w:szCs w:val="28"/>
        </w:rPr>
        <w:t>Методику размерного анализа автоматического сборочного процесса рассмотрим на примере сборки валика и втулки промы</w:t>
      </w:r>
      <w:r w:rsidRPr="00895CB4">
        <w:rPr>
          <w:sz w:val="28"/>
          <w:szCs w:val="28"/>
        </w:rPr>
        <w:t>ш</w:t>
      </w:r>
      <w:r w:rsidRPr="00895CB4">
        <w:rPr>
          <w:sz w:val="28"/>
          <w:szCs w:val="28"/>
        </w:rPr>
        <w:t>ленным роботом. Требуемый зазор в соединении достигается по м</w:t>
      </w:r>
      <w:r w:rsidRPr="00895CB4">
        <w:rPr>
          <w:sz w:val="28"/>
          <w:szCs w:val="28"/>
        </w:rPr>
        <w:t>е</w:t>
      </w:r>
      <w:r w:rsidRPr="00895CB4">
        <w:rPr>
          <w:sz w:val="28"/>
          <w:szCs w:val="28"/>
        </w:rPr>
        <w:t xml:space="preserve">тоду полной взаимности. Пусть сборку валика </w:t>
      </w:r>
      <w:r w:rsidRPr="00895CB4">
        <w:rPr>
          <w:iCs/>
          <w:sz w:val="28"/>
          <w:szCs w:val="28"/>
        </w:rPr>
        <w:t xml:space="preserve">1 </w:t>
      </w:r>
      <w:r w:rsidRPr="00895CB4">
        <w:rPr>
          <w:sz w:val="28"/>
          <w:szCs w:val="28"/>
        </w:rPr>
        <w:t xml:space="preserve">со втулкой </w:t>
      </w:r>
      <w:r w:rsidRPr="00895CB4">
        <w:rPr>
          <w:iCs/>
          <w:sz w:val="28"/>
          <w:szCs w:val="28"/>
        </w:rPr>
        <w:t xml:space="preserve">2 </w:t>
      </w:r>
      <w:r w:rsidRPr="00895CB4">
        <w:rPr>
          <w:sz w:val="28"/>
          <w:szCs w:val="28"/>
        </w:rPr>
        <w:t>ос</w:t>
      </w:r>
      <w:r w:rsidRPr="00895CB4">
        <w:rPr>
          <w:sz w:val="28"/>
          <w:szCs w:val="28"/>
        </w:rPr>
        <w:t>у</w:t>
      </w:r>
      <w:r w:rsidRPr="00895CB4">
        <w:rPr>
          <w:sz w:val="28"/>
          <w:szCs w:val="28"/>
        </w:rPr>
        <w:t xml:space="preserve">ществляет робот </w:t>
      </w:r>
      <w:r w:rsidRPr="00895CB4">
        <w:rPr>
          <w:iCs/>
          <w:sz w:val="28"/>
          <w:szCs w:val="28"/>
        </w:rPr>
        <w:t xml:space="preserve">3 </w:t>
      </w:r>
      <w:r w:rsidRPr="00895CB4">
        <w:rPr>
          <w:sz w:val="28"/>
          <w:szCs w:val="28"/>
        </w:rPr>
        <w:t xml:space="preserve">(рис. 75, </w:t>
      </w:r>
      <w:r w:rsidRPr="00895CB4">
        <w:rPr>
          <w:iCs/>
          <w:sz w:val="28"/>
          <w:szCs w:val="28"/>
        </w:rPr>
        <w:t xml:space="preserve">а). </w:t>
      </w:r>
      <w:r w:rsidRPr="00895CB4">
        <w:rPr>
          <w:sz w:val="28"/>
          <w:szCs w:val="28"/>
        </w:rPr>
        <w:t xml:space="preserve">Валик </w:t>
      </w:r>
      <w:r w:rsidRPr="00895CB4">
        <w:rPr>
          <w:iCs/>
          <w:sz w:val="28"/>
          <w:szCs w:val="28"/>
        </w:rPr>
        <w:t xml:space="preserve">1 </w:t>
      </w:r>
      <w:r w:rsidRPr="00895CB4">
        <w:rPr>
          <w:sz w:val="28"/>
          <w:szCs w:val="28"/>
        </w:rPr>
        <w:t>захватывается роботом, п</w:t>
      </w:r>
      <w:r w:rsidRPr="00895CB4">
        <w:rPr>
          <w:sz w:val="28"/>
          <w:szCs w:val="28"/>
        </w:rPr>
        <w:t>о</w:t>
      </w:r>
      <w:r w:rsidRPr="00895CB4">
        <w:rPr>
          <w:sz w:val="28"/>
          <w:szCs w:val="28"/>
        </w:rPr>
        <w:t xml:space="preserve">зиционируется соосно с отверстием втулки </w:t>
      </w:r>
      <w:r w:rsidRPr="00895CB4">
        <w:rPr>
          <w:iCs/>
          <w:sz w:val="28"/>
          <w:szCs w:val="28"/>
        </w:rPr>
        <w:t xml:space="preserve">2 </w:t>
      </w:r>
      <w:r w:rsidRPr="00895CB4">
        <w:rPr>
          <w:sz w:val="28"/>
          <w:szCs w:val="28"/>
        </w:rPr>
        <w:t xml:space="preserve">и далее робот опускает вал в отверстие втулки, осуществляется сборка. Эскизы валика и втулки оказаны на рис. 75, </w:t>
      </w:r>
      <w:r w:rsidRPr="00895CB4">
        <w:rPr>
          <w:iCs/>
          <w:sz w:val="28"/>
          <w:szCs w:val="28"/>
        </w:rPr>
        <w:t xml:space="preserve">б. </w:t>
      </w:r>
      <w:r w:rsidRPr="00895CB4">
        <w:rPr>
          <w:sz w:val="28"/>
          <w:szCs w:val="28"/>
        </w:rPr>
        <w:t>Для того чтобы вал попал во втулку, необходимо обеспечить соосность валика и отверстия во втулке. Максимально допустимое отклонение от соосности определяется по фо</w:t>
      </w:r>
      <w:r w:rsidRPr="00895CB4">
        <w:rPr>
          <w:sz w:val="28"/>
          <w:szCs w:val="28"/>
        </w:rPr>
        <w:t>р</w:t>
      </w:r>
      <w:r w:rsidRPr="00895CB4">
        <w:rPr>
          <w:sz w:val="28"/>
          <w:szCs w:val="28"/>
        </w:rPr>
        <w:t xml:space="preserve">муле </w:t>
      </w:r>
    </w:p>
    <w:p w14:paraId="5B62493F" w14:textId="77777777" w:rsidR="00DB2259" w:rsidRPr="00895CB4" w:rsidRDefault="00DB2259" w:rsidP="00DB2259">
      <w:pPr>
        <w:spacing w:line="264" w:lineRule="auto"/>
        <w:ind w:firstLine="709"/>
        <w:jc w:val="both"/>
        <w:rPr>
          <w:sz w:val="28"/>
          <w:szCs w:val="28"/>
        </w:rPr>
      </w:pPr>
      <w:r w:rsidRPr="00895CB4">
        <w:rPr>
          <w:position w:val="-22"/>
          <w:sz w:val="28"/>
          <w:szCs w:val="28"/>
        </w:rPr>
        <w:object w:dxaOrig="2920" w:dyaOrig="580" w14:anchorId="41999F87">
          <v:shape id="_x0000_i1027" type="#_x0000_t75" style="width:2in;height:30.85pt" o:ole="">
            <v:imagedata r:id="rId10" o:title=""/>
          </v:shape>
          <o:OLEObject Type="Embed" ProgID="Equation.3" ShapeID="_x0000_i1027" DrawAspect="Content" ObjectID="_1724739882" r:id="rId11"/>
        </w:object>
      </w:r>
      <w:r w:rsidRPr="00895CB4">
        <w:rPr>
          <w:sz w:val="28"/>
          <w:szCs w:val="28"/>
        </w:rPr>
        <w:t>,</w:t>
      </w:r>
    </w:p>
    <w:p w14:paraId="64A0E467" w14:textId="77777777" w:rsidR="00DB2259" w:rsidRPr="00895CB4" w:rsidRDefault="00DB2259" w:rsidP="00DB2259">
      <w:pPr>
        <w:spacing w:line="264" w:lineRule="auto"/>
        <w:jc w:val="both"/>
        <w:rPr>
          <w:sz w:val="28"/>
          <w:szCs w:val="28"/>
        </w:rPr>
      </w:pPr>
      <w:r w:rsidRPr="00895CB4">
        <w:rPr>
          <w:sz w:val="28"/>
          <w:szCs w:val="28"/>
        </w:rPr>
        <w:t xml:space="preserve">где </w:t>
      </w:r>
      <w:r w:rsidRPr="00895CB4">
        <w:rPr>
          <w:sz w:val="28"/>
          <w:szCs w:val="28"/>
        </w:rPr>
        <w:tab/>
      </w:r>
      <w:r w:rsidRPr="00895CB4">
        <w:rPr>
          <w:iCs/>
          <w:sz w:val="28"/>
          <w:szCs w:val="28"/>
          <w:lang w:val="en-US"/>
        </w:rPr>
        <w:t>D</w:t>
      </w:r>
      <w:r w:rsidRPr="00895CB4">
        <w:rPr>
          <w:iCs/>
          <w:sz w:val="28"/>
          <w:szCs w:val="28"/>
          <w:vertAlign w:val="subscript"/>
          <w:lang w:val="en-US"/>
        </w:rPr>
        <w:t>min</w:t>
      </w:r>
      <w:r w:rsidRPr="00895CB4">
        <w:rPr>
          <w:iCs/>
          <w:sz w:val="28"/>
          <w:szCs w:val="28"/>
        </w:rPr>
        <w:t xml:space="preserve"> </w:t>
      </w:r>
      <w:r w:rsidRPr="00895CB4">
        <w:rPr>
          <w:sz w:val="28"/>
          <w:szCs w:val="28"/>
        </w:rPr>
        <w:t>- минимальный диаметр отверстия втулки;</w:t>
      </w:r>
    </w:p>
    <w:p w14:paraId="0B67408D" w14:textId="77777777" w:rsidR="00DB2259" w:rsidRPr="00895CB4" w:rsidRDefault="00DB2259" w:rsidP="00DB2259">
      <w:pPr>
        <w:spacing w:line="264" w:lineRule="auto"/>
        <w:jc w:val="both"/>
        <w:rPr>
          <w:sz w:val="28"/>
          <w:szCs w:val="28"/>
        </w:rPr>
      </w:pPr>
      <w:r w:rsidRPr="00895CB4">
        <w:rPr>
          <w:sz w:val="28"/>
          <w:szCs w:val="28"/>
        </w:rPr>
        <w:tab/>
      </w:r>
      <w:r w:rsidRPr="00895CB4">
        <w:rPr>
          <w:sz w:val="28"/>
          <w:szCs w:val="28"/>
          <w:lang w:val="en-US"/>
        </w:rPr>
        <w:t>d</w:t>
      </w:r>
      <w:r w:rsidRPr="00895CB4">
        <w:rPr>
          <w:sz w:val="28"/>
          <w:szCs w:val="28"/>
          <w:vertAlign w:val="subscript"/>
          <w:lang w:val="en-US"/>
        </w:rPr>
        <w:t>max</w:t>
      </w:r>
      <w:r w:rsidRPr="00895CB4">
        <w:rPr>
          <w:sz w:val="28"/>
          <w:szCs w:val="28"/>
        </w:rPr>
        <w:t xml:space="preserve"> - максимальный диаметр валика;</w:t>
      </w:r>
    </w:p>
    <w:p w14:paraId="132421BD" w14:textId="77777777" w:rsidR="00DB2259" w:rsidRPr="00895CB4" w:rsidRDefault="00DB2259" w:rsidP="00DB2259">
      <w:pPr>
        <w:spacing w:line="264" w:lineRule="auto"/>
        <w:jc w:val="both"/>
        <w:rPr>
          <w:sz w:val="28"/>
          <w:szCs w:val="28"/>
        </w:rPr>
      </w:pPr>
      <w:r w:rsidRPr="00895CB4">
        <w:rPr>
          <w:sz w:val="28"/>
          <w:szCs w:val="28"/>
        </w:rPr>
        <w:tab/>
        <w:t>С</w:t>
      </w:r>
      <w:r w:rsidRPr="00895CB4">
        <w:rPr>
          <w:sz w:val="28"/>
          <w:szCs w:val="28"/>
          <w:vertAlign w:val="subscript"/>
        </w:rPr>
        <w:t>в</w:t>
      </w:r>
      <w:r w:rsidRPr="00895CB4">
        <w:rPr>
          <w:sz w:val="28"/>
          <w:szCs w:val="28"/>
        </w:rPr>
        <w:t>, С</w:t>
      </w:r>
      <w:r w:rsidRPr="00895CB4">
        <w:rPr>
          <w:sz w:val="28"/>
          <w:szCs w:val="28"/>
          <w:vertAlign w:val="subscript"/>
        </w:rPr>
        <w:t>о</w:t>
      </w:r>
      <w:r w:rsidRPr="00895CB4">
        <w:rPr>
          <w:sz w:val="28"/>
          <w:szCs w:val="28"/>
        </w:rPr>
        <w:t xml:space="preserve"> - ширина фаски соответственно вала и отве</w:t>
      </w:r>
      <w:r w:rsidRPr="00895CB4">
        <w:rPr>
          <w:sz w:val="28"/>
          <w:szCs w:val="28"/>
        </w:rPr>
        <w:t>р</w:t>
      </w:r>
      <w:r w:rsidRPr="00895CB4">
        <w:rPr>
          <w:sz w:val="28"/>
          <w:szCs w:val="28"/>
        </w:rPr>
        <w:t>стия.</w:t>
      </w:r>
    </w:p>
    <w:p w14:paraId="6C2F1232" w14:textId="77777777" w:rsidR="00DB2259" w:rsidRDefault="00DB2259" w:rsidP="00DB2259">
      <w:pPr>
        <w:spacing w:line="264" w:lineRule="auto"/>
        <w:ind w:firstLine="709"/>
        <w:jc w:val="both"/>
        <w:rPr>
          <w:sz w:val="28"/>
          <w:szCs w:val="28"/>
        </w:rPr>
      </w:pPr>
      <w:r w:rsidRPr="00895CB4">
        <w:rPr>
          <w:sz w:val="28"/>
          <w:szCs w:val="28"/>
        </w:rPr>
        <w:t>Подставив в формулу указанные на рис.75 размеры соедин</w:t>
      </w:r>
      <w:r w:rsidRPr="00895CB4">
        <w:rPr>
          <w:sz w:val="28"/>
          <w:szCs w:val="28"/>
        </w:rPr>
        <w:t>я</w:t>
      </w:r>
      <w:r w:rsidRPr="00895CB4">
        <w:rPr>
          <w:sz w:val="28"/>
          <w:szCs w:val="28"/>
        </w:rPr>
        <w:t>емых деталей, получим</w:t>
      </w:r>
    </w:p>
    <w:p w14:paraId="64D9ED64" w14:textId="77777777" w:rsidR="00895CB4" w:rsidRPr="00895CB4" w:rsidRDefault="00895CB4" w:rsidP="00DB2259">
      <w:pPr>
        <w:spacing w:line="264" w:lineRule="auto"/>
        <w:ind w:firstLine="709"/>
        <w:jc w:val="both"/>
        <w:rPr>
          <w:sz w:val="28"/>
          <w:szCs w:val="28"/>
        </w:rPr>
      </w:pPr>
    </w:p>
    <w:p w14:paraId="1774FE75" w14:textId="77777777" w:rsidR="00DB2259" w:rsidRPr="00895CB4" w:rsidRDefault="00895CB4" w:rsidP="00DB2259">
      <w:pPr>
        <w:spacing w:line="264" w:lineRule="auto"/>
        <w:ind w:firstLine="709"/>
        <w:jc w:val="both"/>
        <w:rPr>
          <w:sz w:val="28"/>
          <w:szCs w:val="28"/>
        </w:rPr>
      </w:pPr>
      <w:r w:rsidRPr="00895CB4">
        <w:rPr>
          <w:position w:val="-22"/>
          <w:sz w:val="28"/>
          <w:szCs w:val="28"/>
        </w:rPr>
        <w:object w:dxaOrig="3280" w:dyaOrig="620" w14:anchorId="3D89CD64">
          <v:shape id="_x0000_i1028" type="#_x0000_t75" style="width:169.7pt;height:30.85pt" o:ole="">
            <v:imagedata r:id="rId12" o:title=""/>
          </v:shape>
          <o:OLEObject Type="Embed" ProgID="Equation.3" ShapeID="_x0000_i1028" DrawAspect="Content" ObjectID="_1724739883" r:id="rId13"/>
        </w:object>
      </w:r>
      <w:r w:rsidR="00DB2259" w:rsidRPr="00895CB4">
        <w:rPr>
          <w:sz w:val="28"/>
          <w:szCs w:val="28"/>
        </w:rPr>
        <w:t>мм.</w:t>
      </w:r>
    </w:p>
    <w:tbl>
      <w:tblPr>
        <w:tblpPr w:leftFromText="180" w:rightFromText="180" w:vertAnchor="text" w:horzAnchor="margin" w:tblpXSpec="right" w:tblpY="466"/>
        <w:tblOverlap w:val="never"/>
        <w:tblW w:w="6204" w:type="dxa"/>
        <w:tblLayout w:type="fixed"/>
        <w:tblLook w:val="01E0" w:firstRow="1" w:lastRow="1" w:firstColumn="1" w:lastColumn="1" w:noHBand="0" w:noVBand="0"/>
      </w:tblPr>
      <w:tblGrid>
        <w:gridCol w:w="6204"/>
      </w:tblGrid>
      <w:tr w:rsidR="00DB2259" w:rsidRPr="00895CB4" w14:paraId="1E145CF4" w14:textId="77777777" w:rsidTr="001E698A">
        <w:tc>
          <w:tcPr>
            <w:tcW w:w="6204" w:type="dxa"/>
          </w:tcPr>
          <w:p w14:paraId="7E527BE8" w14:textId="11AC557D" w:rsidR="00DB2259" w:rsidRPr="00895CB4" w:rsidRDefault="00AE031A" w:rsidP="001E698A">
            <w:pPr>
              <w:spacing w:line="264" w:lineRule="auto"/>
              <w:ind w:left="-142"/>
              <w:jc w:val="center"/>
              <w:rPr>
                <w:sz w:val="28"/>
                <w:szCs w:val="28"/>
              </w:rPr>
            </w:pPr>
            <w:r w:rsidRPr="00895CB4">
              <w:rPr>
                <w:noProof/>
                <w:sz w:val="28"/>
                <w:szCs w:val="28"/>
              </w:rPr>
              <w:lastRenderedPageBreak/>
              <w:drawing>
                <wp:inline distT="0" distB="0" distL="0" distR="0" wp14:anchorId="6A995CE0" wp14:editId="23E7E0EB">
                  <wp:extent cx="3981450" cy="2070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81450" cy="2070100"/>
                          </a:xfrm>
                          <a:prstGeom prst="rect">
                            <a:avLst/>
                          </a:prstGeom>
                          <a:noFill/>
                          <a:ln>
                            <a:noFill/>
                          </a:ln>
                        </pic:spPr>
                      </pic:pic>
                    </a:graphicData>
                  </a:graphic>
                </wp:inline>
              </w:drawing>
            </w:r>
          </w:p>
          <w:p w14:paraId="3D687655" w14:textId="77777777" w:rsidR="00DB2259" w:rsidRPr="00895CB4" w:rsidRDefault="00DB2259" w:rsidP="001E698A">
            <w:pPr>
              <w:spacing w:line="264" w:lineRule="auto"/>
              <w:jc w:val="center"/>
              <w:rPr>
                <w:sz w:val="28"/>
                <w:szCs w:val="28"/>
              </w:rPr>
            </w:pPr>
            <w:r w:rsidRPr="00895CB4">
              <w:rPr>
                <w:sz w:val="28"/>
                <w:szCs w:val="28"/>
              </w:rPr>
              <w:t>Рис.75 Размерные связи при автоматической установке валика</w:t>
            </w:r>
          </w:p>
          <w:p w14:paraId="6B9068E0" w14:textId="77777777" w:rsidR="00DB2259" w:rsidRPr="00895CB4" w:rsidRDefault="00DB2259" w:rsidP="001E698A">
            <w:pPr>
              <w:spacing w:line="264" w:lineRule="auto"/>
              <w:jc w:val="center"/>
              <w:rPr>
                <w:sz w:val="28"/>
                <w:szCs w:val="28"/>
              </w:rPr>
            </w:pPr>
            <w:r w:rsidRPr="00895CB4">
              <w:rPr>
                <w:sz w:val="28"/>
                <w:szCs w:val="28"/>
              </w:rPr>
              <w:t>во втулку пр</w:t>
            </w:r>
            <w:r w:rsidRPr="00895CB4">
              <w:rPr>
                <w:sz w:val="28"/>
                <w:szCs w:val="28"/>
              </w:rPr>
              <w:t>о</w:t>
            </w:r>
            <w:r w:rsidRPr="00895CB4">
              <w:rPr>
                <w:sz w:val="28"/>
                <w:szCs w:val="28"/>
              </w:rPr>
              <w:t>мышленным роботом</w:t>
            </w:r>
          </w:p>
        </w:tc>
      </w:tr>
    </w:tbl>
    <w:p w14:paraId="0E3EAE9F" w14:textId="77777777" w:rsidR="00DB2259" w:rsidRPr="00895CB4" w:rsidRDefault="00DB2259" w:rsidP="00DB2259">
      <w:pPr>
        <w:spacing w:line="264" w:lineRule="auto"/>
        <w:ind w:firstLine="709"/>
        <w:jc w:val="both"/>
        <w:rPr>
          <w:sz w:val="28"/>
          <w:szCs w:val="28"/>
        </w:rPr>
      </w:pPr>
      <w:r w:rsidRPr="00895CB4">
        <w:rPr>
          <w:sz w:val="28"/>
          <w:szCs w:val="28"/>
        </w:rPr>
        <w:t>Как видно, большую часть максимально допустимого откл</w:t>
      </w:r>
      <w:r w:rsidRPr="00895CB4">
        <w:rPr>
          <w:sz w:val="28"/>
          <w:szCs w:val="28"/>
        </w:rPr>
        <w:t>о</w:t>
      </w:r>
      <w:r w:rsidRPr="00895CB4">
        <w:rPr>
          <w:sz w:val="28"/>
          <w:szCs w:val="28"/>
        </w:rPr>
        <w:t>нения обеспечивают фаски на деталях. Без фасок допустимое см</w:t>
      </w:r>
      <w:r w:rsidRPr="00895CB4">
        <w:rPr>
          <w:sz w:val="28"/>
          <w:szCs w:val="28"/>
        </w:rPr>
        <w:t>е</w:t>
      </w:r>
      <w:r w:rsidRPr="00895CB4">
        <w:rPr>
          <w:sz w:val="28"/>
          <w:szCs w:val="28"/>
        </w:rPr>
        <w:t xml:space="preserve">щение составляло бы </w:t>
      </w:r>
      <w:smartTag w:uri="urn:schemas-microsoft-com:office:smarttags" w:element="metricconverter">
        <w:smartTagPr>
          <w:attr w:name="ProductID" w:val="0,01 мм"/>
        </w:smartTagPr>
        <w:r w:rsidRPr="00895CB4">
          <w:rPr>
            <w:sz w:val="28"/>
            <w:szCs w:val="28"/>
          </w:rPr>
          <w:t>0,01 мм</w:t>
        </w:r>
      </w:smartTag>
      <w:r w:rsidRPr="00895CB4">
        <w:rPr>
          <w:sz w:val="28"/>
          <w:szCs w:val="28"/>
        </w:rPr>
        <w:t>.</w:t>
      </w:r>
    </w:p>
    <w:p w14:paraId="15BDC329" w14:textId="77777777" w:rsidR="00DB2259" w:rsidRPr="00895CB4" w:rsidRDefault="00DB2259" w:rsidP="00DB2259">
      <w:pPr>
        <w:spacing w:line="264" w:lineRule="auto"/>
        <w:ind w:firstLine="709"/>
        <w:jc w:val="both"/>
        <w:rPr>
          <w:sz w:val="28"/>
          <w:szCs w:val="28"/>
        </w:rPr>
      </w:pPr>
      <w:r w:rsidRPr="00895CB4">
        <w:rPr>
          <w:sz w:val="28"/>
          <w:szCs w:val="28"/>
        </w:rPr>
        <w:t>Допустимое отклонение В</w:t>
      </w:r>
      <w:r w:rsidRPr="00895CB4">
        <w:rPr>
          <w:sz w:val="28"/>
          <w:szCs w:val="28"/>
          <w:vertAlign w:val="subscript"/>
        </w:rPr>
        <w:t>Δ</w:t>
      </w:r>
      <w:r w:rsidRPr="00895CB4">
        <w:rPr>
          <w:sz w:val="28"/>
          <w:szCs w:val="28"/>
        </w:rPr>
        <w:t xml:space="preserve"> от соосности валика и отверстия в размерной цепи сборочной системы может быть представлено в сл</w:t>
      </w:r>
      <w:r w:rsidRPr="00895CB4">
        <w:rPr>
          <w:sz w:val="28"/>
          <w:szCs w:val="28"/>
        </w:rPr>
        <w:t>е</w:t>
      </w:r>
      <w:r w:rsidRPr="00895CB4">
        <w:rPr>
          <w:sz w:val="28"/>
          <w:szCs w:val="28"/>
        </w:rPr>
        <w:t>дующем виде: В</w:t>
      </w:r>
      <w:r w:rsidRPr="00895CB4">
        <w:rPr>
          <w:sz w:val="28"/>
          <w:szCs w:val="28"/>
          <w:vertAlign w:val="subscript"/>
        </w:rPr>
        <w:t>Δ</w:t>
      </w:r>
      <w:r w:rsidRPr="00895CB4">
        <w:rPr>
          <w:sz w:val="28"/>
          <w:szCs w:val="28"/>
        </w:rPr>
        <w:t xml:space="preserve"> = 0 ± </w:t>
      </w:r>
      <w:smartTag w:uri="urn:schemas-microsoft-com:office:smarttags" w:element="metricconverter">
        <w:smartTagPr>
          <w:attr w:name="ProductID" w:val="2,01 мм"/>
        </w:smartTagPr>
        <w:r w:rsidRPr="00895CB4">
          <w:rPr>
            <w:sz w:val="28"/>
            <w:szCs w:val="28"/>
          </w:rPr>
          <w:t>2,01 мм</w:t>
        </w:r>
      </w:smartTag>
      <w:r w:rsidRPr="00895CB4">
        <w:rPr>
          <w:sz w:val="28"/>
          <w:szCs w:val="28"/>
        </w:rPr>
        <w:t>.</w:t>
      </w:r>
    </w:p>
    <w:p w14:paraId="2BF4B49E" w14:textId="77777777" w:rsidR="00DB2259" w:rsidRPr="00895CB4" w:rsidRDefault="00DB2259" w:rsidP="00DB2259">
      <w:pPr>
        <w:spacing w:line="264" w:lineRule="auto"/>
        <w:ind w:firstLine="709"/>
        <w:jc w:val="both"/>
        <w:rPr>
          <w:sz w:val="28"/>
          <w:szCs w:val="28"/>
        </w:rPr>
      </w:pPr>
      <w:r w:rsidRPr="00895CB4">
        <w:rPr>
          <w:sz w:val="28"/>
          <w:szCs w:val="28"/>
        </w:rPr>
        <w:t xml:space="preserve">На рис. 75,а показана размерная цепь: </w:t>
      </w:r>
      <w:r w:rsidRPr="00895CB4">
        <w:rPr>
          <w:iCs/>
          <w:sz w:val="28"/>
          <w:szCs w:val="28"/>
        </w:rPr>
        <w:t>В</w:t>
      </w:r>
      <w:r w:rsidRPr="00895CB4">
        <w:rPr>
          <w:iCs/>
          <w:sz w:val="28"/>
          <w:szCs w:val="28"/>
          <w:vertAlign w:val="subscript"/>
        </w:rPr>
        <w:t>1</w:t>
      </w:r>
      <w:r w:rsidRPr="00895CB4">
        <w:rPr>
          <w:iCs/>
          <w:sz w:val="28"/>
          <w:szCs w:val="28"/>
        </w:rPr>
        <w:t xml:space="preserve"> </w:t>
      </w:r>
      <w:r w:rsidRPr="00895CB4">
        <w:rPr>
          <w:sz w:val="28"/>
          <w:szCs w:val="28"/>
        </w:rPr>
        <w:t>— размер позици</w:t>
      </w:r>
      <w:r w:rsidRPr="00895CB4">
        <w:rPr>
          <w:sz w:val="28"/>
          <w:szCs w:val="28"/>
        </w:rPr>
        <w:t>о</w:t>
      </w:r>
      <w:r w:rsidRPr="00895CB4">
        <w:rPr>
          <w:sz w:val="28"/>
          <w:szCs w:val="28"/>
        </w:rPr>
        <w:t xml:space="preserve">нирования захвата робота; </w:t>
      </w:r>
      <w:r w:rsidRPr="00895CB4">
        <w:rPr>
          <w:iCs/>
          <w:sz w:val="28"/>
          <w:szCs w:val="28"/>
        </w:rPr>
        <w:t>В</w:t>
      </w:r>
      <w:r w:rsidRPr="00895CB4">
        <w:rPr>
          <w:iCs/>
          <w:sz w:val="28"/>
          <w:szCs w:val="28"/>
          <w:vertAlign w:val="subscript"/>
        </w:rPr>
        <w:t>2</w:t>
      </w:r>
      <w:r w:rsidRPr="00895CB4">
        <w:rPr>
          <w:iCs/>
          <w:sz w:val="28"/>
          <w:szCs w:val="28"/>
        </w:rPr>
        <w:t xml:space="preserve"> — </w:t>
      </w:r>
      <w:r w:rsidRPr="00895CB4">
        <w:rPr>
          <w:sz w:val="28"/>
          <w:szCs w:val="28"/>
        </w:rPr>
        <w:t>соосность отверстия с наружной п</w:t>
      </w:r>
      <w:r w:rsidRPr="00895CB4">
        <w:rPr>
          <w:sz w:val="28"/>
          <w:szCs w:val="28"/>
        </w:rPr>
        <w:t>о</w:t>
      </w:r>
      <w:r w:rsidRPr="00895CB4">
        <w:rPr>
          <w:sz w:val="28"/>
          <w:szCs w:val="28"/>
        </w:rPr>
        <w:t xml:space="preserve">верхностью втулки, являющейся основной базой втулки; </w:t>
      </w:r>
      <w:r w:rsidRPr="00895CB4">
        <w:rPr>
          <w:iCs/>
          <w:sz w:val="28"/>
          <w:szCs w:val="28"/>
        </w:rPr>
        <w:t>В</w:t>
      </w:r>
      <w:r w:rsidRPr="00895CB4">
        <w:rPr>
          <w:iCs/>
          <w:sz w:val="28"/>
          <w:szCs w:val="28"/>
          <w:vertAlign w:val="subscript"/>
        </w:rPr>
        <w:t>3</w:t>
      </w:r>
      <w:r w:rsidRPr="00895CB4">
        <w:rPr>
          <w:iCs/>
          <w:sz w:val="28"/>
          <w:szCs w:val="28"/>
        </w:rPr>
        <w:t xml:space="preserve"> </w:t>
      </w:r>
      <w:r w:rsidRPr="00895CB4">
        <w:rPr>
          <w:sz w:val="28"/>
          <w:szCs w:val="28"/>
        </w:rPr>
        <w:t>— ра</w:t>
      </w:r>
      <w:r w:rsidRPr="00895CB4">
        <w:rPr>
          <w:sz w:val="28"/>
          <w:szCs w:val="28"/>
        </w:rPr>
        <w:t>з</w:t>
      </w:r>
      <w:r w:rsidRPr="00895CB4">
        <w:rPr>
          <w:sz w:val="28"/>
          <w:szCs w:val="28"/>
        </w:rPr>
        <w:t>мер, связывающий положение базирующего втулку приспособления с роботом. При наладке робота в режиме обучения добиваются соосн</w:t>
      </w:r>
      <w:r w:rsidRPr="00895CB4">
        <w:rPr>
          <w:sz w:val="28"/>
          <w:szCs w:val="28"/>
        </w:rPr>
        <w:t>о</w:t>
      </w:r>
      <w:r w:rsidRPr="00895CB4">
        <w:rPr>
          <w:sz w:val="28"/>
          <w:szCs w:val="28"/>
        </w:rPr>
        <w:t xml:space="preserve">го положения валика в захвате и отверстия во втулке, регулируя размер </w:t>
      </w:r>
      <w:r w:rsidRPr="00895CB4">
        <w:rPr>
          <w:iCs/>
          <w:sz w:val="28"/>
          <w:szCs w:val="28"/>
          <w:lang w:val="en-US"/>
        </w:rPr>
        <w:t>B</w:t>
      </w:r>
      <w:r w:rsidRPr="00895CB4">
        <w:rPr>
          <w:iCs/>
          <w:sz w:val="28"/>
          <w:szCs w:val="28"/>
          <w:vertAlign w:val="subscript"/>
        </w:rPr>
        <w:t>1</w:t>
      </w:r>
      <w:r w:rsidRPr="00895CB4">
        <w:rPr>
          <w:iCs/>
          <w:sz w:val="28"/>
          <w:szCs w:val="28"/>
        </w:rPr>
        <w:t xml:space="preserve">. </w:t>
      </w:r>
      <w:r w:rsidRPr="00895CB4">
        <w:rPr>
          <w:sz w:val="28"/>
          <w:szCs w:val="28"/>
        </w:rPr>
        <w:t xml:space="preserve">Затем окончательный размер </w:t>
      </w:r>
      <w:r w:rsidRPr="00895CB4">
        <w:rPr>
          <w:iCs/>
          <w:sz w:val="28"/>
          <w:szCs w:val="28"/>
        </w:rPr>
        <w:t>В</w:t>
      </w:r>
      <w:r w:rsidRPr="00895CB4">
        <w:rPr>
          <w:iCs/>
          <w:sz w:val="28"/>
          <w:szCs w:val="28"/>
          <w:vertAlign w:val="subscript"/>
        </w:rPr>
        <w:t>1</w:t>
      </w:r>
      <w:r w:rsidRPr="00895CB4">
        <w:rPr>
          <w:iCs/>
          <w:sz w:val="28"/>
          <w:szCs w:val="28"/>
        </w:rPr>
        <w:t xml:space="preserve"> </w:t>
      </w:r>
      <w:r w:rsidRPr="00895CB4">
        <w:rPr>
          <w:sz w:val="28"/>
          <w:szCs w:val="28"/>
        </w:rPr>
        <w:t>заносится в память УЧПУ робота.</w:t>
      </w:r>
    </w:p>
    <w:p w14:paraId="65C1D821" w14:textId="77777777" w:rsidR="00DB2259" w:rsidRPr="00895CB4" w:rsidRDefault="00DB2259" w:rsidP="00DB2259">
      <w:pPr>
        <w:spacing w:line="264" w:lineRule="auto"/>
        <w:ind w:firstLine="709"/>
        <w:jc w:val="both"/>
        <w:rPr>
          <w:iCs/>
          <w:sz w:val="28"/>
          <w:szCs w:val="28"/>
        </w:rPr>
      </w:pPr>
      <w:r w:rsidRPr="00895CB4">
        <w:rPr>
          <w:sz w:val="28"/>
          <w:szCs w:val="28"/>
        </w:rPr>
        <w:t>На этапе настройки робота размер В</w:t>
      </w:r>
      <w:r w:rsidRPr="00895CB4">
        <w:rPr>
          <w:sz w:val="28"/>
          <w:szCs w:val="28"/>
          <w:vertAlign w:val="subscript"/>
        </w:rPr>
        <w:t>Δ</w:t>
      </w:r>
      <w:r w:rsidRPr="00895CB4">
        <w:rPr>
          <w:sz w:val="28"/>
          <w:szCs w:val="28"/>
        </w:rPr>
        <w:t xml:space="preserve"> достигается, таким о</w:t>
      </w:r>
      <w:r w:rsidRPr="00895CB4">
        <w:rPr>
          <w:sz w:val="28"/>
          <w:szCs w:val="28"/>
        </w:rPr>
        <w:t>б</w:t>
      </w:r>
      <w:r w:rsidRPr="00895CB4">
        <w:rPr>
          <w:sz w:val="28"/>
          <w:szCs w:val="28"/>
        </w:rPr>
        <w:t xml:space="preserve">разом, методом регулирования вручную. Затем в каждую втулку </w:t>
      </w:r>
      <w:r w:rsidRPr="00895CB4">
        <w:rPr>
          <w:iCs/>
          <w:sz w:val="28"/>
          <w:szCs w:val="28"/>
        </w:rPr>
        <w:t xml:space="preserve">2, </w:t>
      </w:r>
      <w:r w:rsidRPr="00895CB4">
        <w:rPr>
          <w:sz w:val="28"/>
          <w:szCs w:val="28"/>
        </w:rPr>
        <w:t xml:space="preserve">попадающую на сборочную позицию устройства </w:t>
      </w:r>
      <w:r w:rsidRPr="00895CB4">
        <w:rPr>
          <w:iCs/>
          <w:sz w:val="28"/>
          <w:szCs w:val="28"/>
        </w:rPr>
        <w:t xml:space="preserve">3, </w:t>
      </w:r>
      <w:r w:rsidRPr="00895CB4">
        <w:rPr>
          <w:sz w:val="28"/>
          <w:szCs w:val="28"/>
        </w:rPr>
        <w:t xml:space="preserve">автоматически устанавливается валик 1, переносимый из кассеты роботом </w:t>
      </w:r>
      <w:r w:rsidRPr="00895CB4">
        <w:rPr>
          <w:iCs/>
          <w:sz w:val="28"/>
          <w:szCs w:val="28"/>
        </w:rPr>
        <w:t>3.</w:t>
      </w:r>
    </w:p>
    <w:p w14:paraId="588D55CF" w14:textId="77777777" w:rsidR="00DB2259" w:rsidRPr="00895CB4" w:rsidRDefault="00DB2259" w:rsidP="00DB2259">
      <w:pPr>
        <w:spacing w:line="264" w:lineRule="auto"/>
        <w:ind w:firstLine="709"/>
        <w:jc w:val="both"/>
        <w:rPr>
          <w:sz w:val="28"/>
          <w:szCs w:val="28"/>
        </w:rPr>
      </w:pPr>
      <w:r w:rsidRPr="00895CB4">
        <w:rPr>
          <w:sz w:val="28"/>
          <w:szCs w:val="28"/>
        </w:rPr>
        <w:t>Каждый раз должна обеспечиваться автоматическая устано</w:t>
      </w:r>
      <w:r w:rsidRPr="00895CB4">
        <w:rPr>
          <w:sz w:val="28"/>
          <w:szCs w:val="28"/>
        </w:rPr>
        <w:t>в</w:t>
      </w:r>
      <w:r w:rsidRPr="00895CB4">
        <w:rPr>
          <w:sz w:val="28"/>
          <w:szCs w:val="28"/>
        </w:rPr>
        <w:t>ка валика роботом во втулку. Для этого точность размера В</w:t>
      </w:r>
      <w:r w:rsidRPr="00895CB4">
        <w:rPr>
          <w:sz w:val="28"/>
          <w:szCs w:val="28"/>
          <w:vertAlign w:val="subscript"/>
        </w:rPr>
        <w:t>Δ</w:t>
      </w:r>
      <w:r w:rsidRPr="00895CB4">
        <w:rPr>
          <w:sz w:val="28"/>
          <w:szCs w:val="28"/>
        </w:rPr>
        <w:t xml:space="preserve"> при а</w:t>
      </w:r>
      <w:r w:rsidRPr="00895CB4">
        <w:rPr>
          <w:sz w:val="28"/>
          <w:szCs w:val="28"/>
        </w:rPr>
        <w:t>в</w:t>
      </w:r>
      <w:r w:rsidRPr="00895CB4">
        <w:rPr>
          <w:sz w:val="28"/>
          <w:szCs w:val="28"/>
        </w:rPr>
        <w:t>томатической сборке должна обеспечиваться методом полной вза</w:t>
      </w:r>
      <w:r w:rsidRPr="00895CB4">
        <w:rPr>
          <w:sz w:val="28"/>
          <w:szCs w:val="28"/>
        </w:rPr>
        <w:t>и</w:t>
      </w:r>
      <w:r w:rsidRPr="00895CB4">
        <w:rPr>
          <w:sz w:val="28"/>
          <w:szCs w:val="28"/>
        </w:rPr>
        <w:t>мозаменяемости. В этом случае номинальные значения составляющих звеньев размерной цепи нас могут не интересовать, так как была произведена начальная настройка. Следовательно, уравнение ра</w:t>
      </w:r>
      <w:r w:rsidRPr="00895CB4">
        <w:rPr>
          <w:sz w:val="28"/>
          <w:szCs w:val="28"/>
        </w:rPr>
        <w:t>з</w:t>
      </w:r>
      <w:r w:rsidRPr="00895CB4">
        <w:rPr>
          <w:sz w:val="28"/>
          <w:szCs w:val="28"/>
        </w:rPr>
        <w:t>мерной цепи превращается в тождество. Уравнение допусков зап</w:t>
      </w:r>
      <w:r w:rsidRPr="00895CB4">
        <w:rPr>
          <w:sz w:val="28"/>
          <w:szCs w:val="28"/>
        </w:rPr>
        <w:t>и</w:t>
      </w:r>
      <w:r w:rsidRPr="00895CB4">
        <w:rPr>
          <w:sz w:val="28"/>
          <w:szCs w:val="28"/>
        </w:rPr>
        <w:t>шется в следующем виде:</w:t>
      </w:r>
    </w:p>
    <w:p w14:paraId="4121CEA6" w14:textId="77777777" w:rsidR="00DB2259" w:rsidRPr="00895CB4" w:rsidRDefault="00DB2259" w:rsidP="00DB2259">
      <w:pPr>
        <w:spacing w:line="264" w:lineRule="auto"/>
        <w:jc w:val="center"/>
        <w:rPr>
          <w:sz w:val="28"/>
          <w:szCs w:val="28"/>
        </w:rPr>
      </w:pPr>
      <w:r w:rsidRPr="00895CB4">
        <w:rPr>
          <w:sz w:val="28"/>
          <w:szCs w:val="28"/>
          <w:lang w:val="en-US"/>
        </w:rPr>
        <w:t>T</w:t>
      </w:r>
      <w:r w:rsidRPr="00895CB4">
        <w:rPr>
          <w:sz w:val="28"/>
          <w:szCs w:val="28"/>
          <w:vertAlign w:val="subscript"/>
        </w:rPr>
        <w:t xml:space="preserve">Δ </w:t>
      </w:r>
      <w:r w:rsidRPr="00895CB4">
        <w:rPr>
          <w:sz w:val="28"/>
          <w:szCs w:val="28"/>
        </w:rPr>
        <w:t xml:space="preserve">= </w:t>
      </w:r>
      <w:r w:rsidRPr="00895CB4">
        <w:rPr>
          <w:iCs/>
          <w:sz w:val="28"/>
          <w:szCs w:val="28"/>
        </w:rPr>
        <w:t>Т</w:t>
      </w:r>
      <w:r w:rsidRPr="00895CB4">
        <w:rPr>
          <w:iCs/>
          <w:sz w:val="28"/>
          <w:szCs w:val="28"/>
          <w:vertAlign w:val="subscript"/>
        </w:rPr>
        <w:t>1</w:t>
      </w:r>
      <w:r w:rsidRPr="00895CB4">
        <w:rPr>
          <w:iCs/>
          <w:sz w:val="28"/>
          <w:szCs w:val="28"/>
        </w:rPr>
        <w:t xml:space="preserve"> + Т</w:t>
      </w:r>
      <w:r w:rsidRPr="00895CB4">
        <w:rPr>
          <w:iCs/>
          <w:sz w:val="28"/>
          <w:szCs w:val="28"/>
          <w:vertAlign w:val="subscript"/>
        </w:rPr>
        <w:t>2</w:t>
      </w:r>
      <w:r w:rsidRPr="00895CB4">
        <w:rPr>
          <w:iCs/>
          <w:sz w:val="28"/>
          <w:szCs w:val="28"/>
        </w:rPr>
        <w:t xml:space="preserve"> + Т</w:t>
      </w:r>
      <w:r w:rsidRPr="00895CB4">
        <w:rPr>
          <w:iCs/>
          <w:sz w:val="28"/>
          <w:szCs w:val="28"/>
          <w:vertAlign w:val="subscript"/>
        </w:rPr>
        <w:t xml:space="preserve">3 </w:t>
      </w:r>
      <w:r w:rsidRPr="00895CB4">
        <w:rPr>
          <w:sz w:val="28"/>
          <w:szCs w:val="28"/>
        </w:rPr>
        <w:t>,</w:t>
      </w:r>
    </w:p>
    <w:p w14:paraId="49019816" w14:textId="77777777" w:rsidR="00DB2259" w:rsidRPr="00895CB4" w:rsidRDefault="00DB2259" w:rsidP="00DB2259">
      <w:pPr>
        <w:spacing w:line="264" w:lineRule="auto"/>
        <w:jc w:val="both"/>
        <w:rPr>
          <w:sz w:val="28"/>
          <w:szCs w:val="28"/>
        </w:rPr>
      </w:pPr>
      <w:r w:rsidRPr="00895CB4">
        <w:rPr>
          <w:sz w:val="28"/>
          <w:szCs w:val="28"/>
        </w:rPr>
        <w:t xml:space="preserve">где </w:t>
      </w:r>
      <w:r w:rsidRPr="00895CB4">
        <w:rPr>
          <w:sz w:val="28"/>
          <w:szCs w:val="28"/>
          <w:lang w:val="en-US"/>
        </w:rPr>
        <w:t>T</w:t>
      </w:r>
      <w:r w:rsidRPr="00895CB4">
        <w:rPr>
          <w:sz w:val="28"/>
          <w:szCs w:val="28"/>
          <w:vertAlign w:val="subscript"/>
        </w:rPr>
        <w:t>Δ</w:t>
      </w:r>
      <w:r w:rsidRPr="00895CB4">
        <w:rPr>
          <w:sz w:val="28"/>
          <w:szCs w:val="28"/>
        </w:rPr>
        <w:t xml:space="preserve"> -допуск замыкающего звена В</w:t>
      </w:r>
      <w:r w:rsidRPr="00895CB4">
        <w:rPr>
          <w:sz w:val="28"/>
          <w:szCs w:val="28"/>
          <w:vertAlign w:val="subscript"/>
        </w:rPr>
        <w:t>Δ</w:t>
      </w:r>
      <w:r w:rsidRPr="00895CB4">
        <w:rPr>
          <w:iCs/>
          <w:sz w:val="28"/>
          <w:szCs w:val="28"/>
        </w:rPr>
        <w:t>; Т</w:t>
      </w:r>
      <w:r w:rsidRPr="00895CB4">
        <w:rPr>
          <w:iCs/>
          <w:sz w:val="28"/>
          <w:szCs w:val="28"/>
          <w:vertAlign w:val="subscript"/>
        </w:rPr>
        <w:t>1</w:t>
      </w:r>
      <w:r w:rsidRPr="00895CB4">
        <w:rPr>
          <w:iCs/>
          <w:sz w:val="28"/>
          <w:szCs w:val="28"/>
        </w:rPr>
        <w:t>, Т</w:t>
      </w:r>
      <w:r w:rsidRPr="00895CB4">
        <w:rPr>
          <w:iCs/>
          <w:sz w:val="28"/>
          <w:szCs w:val="28"/>
          <w:vertAlign w:val="subscript"/>
        </w:rPr>
        <w:t>2</w:t>
      </w:r>
      <w:r w:rsidRPr="00895CB4">
        <w:rPr>
          <w:iCs/>
          <w:sz w:val="28"/>
          <w:szCs w:val="28"/>
        </w:rPr>
        <w:t>, Т</w:t>
      </w:r>
      <w:r w:rsidRPr="00895CB4">
        <w:rPr>
          <w:iCs/>
          <w:sz w:val="28"/>
          <w:szCs w:val="28"/>
          <w:vertAlign w:val="subscript"/>
        </w:rPr>
        <w:t>3</w:t>
      </w:r>
      <w:r w:rsidRPr="00895CB4">
        <w:rPr>
          <w:iCs/>
          <w:sz w:val="28"/>
          <w:szCs w:val="28"/>
        </w:rPr>
        <w:t xml:space="preserve"> </w:t>
      </w:r>
      <w:r w:rsidRPr="00895CB4">
        <w:rPr>
          <w:sz w:val="28"/>
          <w:szCs w:val="28"/>
        </w:rPr>
        <w:t>—допуски звеньев с</w:t>
      </w:r>
      <w:r w:rsidRPr="00895CB4">
        <w:rPr>
          <w:sz w:val="28"/>
          <w:szCs w:val="28"/>
        </w:rPr>
        <w:t>о</w:t>
      </w:r>
      <w:r w:rsidRPr="00895CB4">
        <w:rPr>
          <w:sz w:val="28"/>
          <w:szCs w:val="28"/>
        </w:rPr>
        <w:t xml:space="preserve">ответственно </w:t>
      </w:r>
      <w:r w:rsidRPr="00895CB4">
        <w:rPr>
          <w:iCs/>
          <w:sz w:val="28"/>
          <w:szCs w:val="28"/>
          <w:lang w:val="en-US"/>
        </w:rPr>
        <w:t>B</w:t>
      </w:r>
      <w:r w:rsidRPr="00895CB4">
        <w:rPr>
          <w:iCs/>
          <w:sz w:val="28"/>
          <w:szCs w:val="28"/>
          <w:vertAlign w:val="subscript"/>
        </w:rPr>
        <w:t>1</w:t>
      </w:r>
      <w:r w:rsidRPr="00895CB4">
        <w:rPr>
          <w:iCs/>
          <w:sz w:val="28"/>
          <w:szCs w:val="28"/>
        </w:rPr>
        <w:t xml:space="preserve"> В</w:t>
      </w:r>
      <w:r w:rsidRPr="00895CB4">
        <w:rPr>
          <w:iCs/>
          <w:sz w:val="28"/>
          <w:szCs w:val="28"/>
          <w:vertAlign w:val="subscript"/>
        </w:rPr>
        <w:t>2</w:t>
      </w:r>
      <w:r w:rsidRPr="00895CB4">
        <w:rPr>
          <w:iCs/>
          <w:sz w:val="28"/>
          <w:szCs w:val="28"/>
        </w:rPr>
        <w:t>, В</w:t>
      </w:r>
      <w:r w:rsidRPr="00895CB4">
        <w:rPr>
          <w:iCs/>
          <w:sz w:val="28"/>
          <w:szCs w:val="28"/>
          <w:vertAlign w:val="subscript"/>
        </w:rPr>
        <w:t>3</w:t>
      </w:r>
      <w:r w:rsidRPr="00895CB4">
        <w:rPr>
          <w:iCs/>
          <w:sz w:val="28"/>
          <w:szCs w:val="28"/>
        </w:rPr>
        <w:t xml:space="preserve">. </w:t>
      </w:r>
      <w:r w:rsidRPr="00895CB4">
        <w:rPr>
          <w:sz w:val="28"/>
          <w:szCs w:val="28"/>
        </w:rPr>
        <w:t>В соответствии с чертежом (рис. 75, б), если не использовать фаски деталей, то Т</w:t>
      </w:r>
      <w:r w:rsidRPr="00895CB4">
        <w:rPr>
          <w:sz w:val="28"/>
          <w:szCs w:val="28"/>
          <w:vertAlign w:val="subscript"/>
        </w:rPr>
        <w:t>Δ</w:t>
      </w:r>
      <w:r w:rsidRPr="00895CB4">
        <w:rPr>
          <w:sz w:val="28"/>
          <w:szCs w:val="28"/>
        </w:rPr>
        <w:t xml:space="preserve"> = </w:t>
      </w:r>
      <w:smartTag w:uri="urn:schemas-microsoft-com:office:smarttags" w:element="metricconverter">
        <w:smartTagPr>
          <w:attr w:name="ProductID" w:val="0,02 мм"/>
        </w:smartTagPr>
        <w:r w:rsidRPr="00895CB4">
          <w:rPr>
            <w:sz w:val="28"/>
            <w:szCs w:val="28"/>
          </w:rPr>
          <w:t>0,02 мм</w:t>
        </w:r>
      </w:smartTag>
      <w:r w:rsidRPr="00895CB4">
        <w:rPr>
          <w:sz w:val="28"/>
          <w:szCs w:val="28"/>
        </w:rPr>
        <w:t xml:space="preserve">; </w:t>
      </w:r>
      <w:r w:rsidRPr="00895CB4">
        <w:rPr>
          <w:iCs/>
          <w:sz w:val="28"/>
          <w:szCs w:val="28"/>
        </w:rPr>
        <w:t>Т</w:t>
      </w:r>
      <w:r w:rsidRPr="00895CB4">
        <w:rPr>
          <w:iCs/>
          <w:sz w:val="28"/>
          <w:szCs w:val="28"/>
          <w:vertAlign w:val="subscript"/>
        </w:rPr>
        <w:t>2</w:t>
      </w:r>
      <w:r w:rsidRPr="00895CB4">
        <w:rPr>
          <w:iCs/>
          <w:sz w:val="28"/>
          <w:szCs w:val="28"/>
        </w:rPr>
        <w:t xml:space="preserve"> </w:t>
      </w:r>
      <w:r w:rsidRPr="00895CB4">
        <w:rPr>
          <w:sz w:val="28"/>
          <w:szCs w:val="28"/>
        </w:rPr>
        <w:t>= 0,2 (допуск соосности ±0,1); Т</w:t>
      </w:r>
      <w:r w:rsidRPr="00895CB4">
        <w:rPr>
          <w:sz w:val="28"/>
          <w:szCs w:val="28"/>
          <w:vertAlign w:val="subscript"/>
        </w:rPr>
        <w:t>3</w:t>
      </w:r>
      <w:r w:rsidRPr="00895CB4">
        <w:rPr>
          <w:sz w:val="28"/>
          <w:szCs w:val="28"/>
        </w:rPr>
        <w:t xml:space="preserve"> = 0,01 — допуск на тепловые деформации. В этом случае получим: 0,02 = </w:t>
      </w:r>
      <w:r w:rsidRPr="00895CB4">
        <w:rPr>
          <w:iCs/>
          <w:sz w:val="28"/>
          <w:szCs w:val="28"/>
        </w:rPr>
        <w:t>Т</w:t>
      </w:r>
      <w:r w:rsidRPr="00895CB4">
        <w:rPr>
          <w:iCs/>
          <w:sz w:val="28"/>
          <w:szCs w:val="28"/>
          <w:vertAlign w:val="subscript"/>
        </w:rPr>
        <w:t>1</w:t>
      </w:r>
      <w:r w:rsidRPr="00895CB4">
        <w:rPr>
          <w:iCs/>
          <w:sz w:val="28"/>
          <w:szCs w:val="28"/>
        </w:rPr>
        <w:t xml:space="preserve"> + </w:t>
      </w:r>
      <w:r w:rsidRPr="00895CB4">
        <w:rPr>
          <w:sz w:val="28"/>
          <w:szCs w:val="28"/>
        </w:rPr>
        <w:t xml:space="preserve">0,2 + 0,01, где </w:t>
      </w:r>
      <w:r w:rsidRPr="00895CB4">
        <w:rPr>
          <w:iCs/>
          <w:sz w:val="28"/>
          <w:szCs w:val="28"/>
        </w:rPr>
        <w:t>Т</w:t>
      </w:r>
      <w:r w:rsidRPr="00895CB4">
        <w:rPr>
          <w:iCs/>
          <w:sz w:val="28"/>
          <w:szCs w:val="28"/>
          <w:vertAlign w:val="subscript"/>
        </w:rPr>
        <w:t>1</w:t>
      </w:r>
      <w:r w:rsidRPr="00895CB4">
        <w:rPr>
          <w:iCs/>
          <w:sz w:val="28"/>
          <w:szCs w:val="28"/>
        </w:rPr>
        <w:t xml:space="preserve"> </w:t>
      </w:r>
      <w:r w:rsidRPr="00895CB4">
        <w:rPr>
          <w:sz w:val="28"/>
          <w:szCs w:val="28"/>
        </w:rPr>
        <w:t>— допуск позиц</w:t>
      </w:r>
      <w:r w:rsidRPr="00895CB4">
        <w:rPr>
          <w:sz w:val="28"/>
          <w:szCs w:val="28"/>
        </w:rPr>
        <w:t>и</w:t>
      </w:r>
      <w:r w:rsidRPr="00895CB4">
        <w:rPr>
          <w:sz w:val="28"/>
          <w:szCs w:val="28"/>
        </w:rPr>
        <w:t>онирования робота. Из полученного уравнения ясно, что ни при к</w:t>
      </w:r>
      <w:r w:rsidRPr="00895CB4">
        <w:rPr>
          <w:sz w:val="28"/>
          <w:szCs w:val="28"/>
        </w:rPr>
        <w:t>а</w:t>
      </w:r>
      <w:r w:rsidRPr="00895CB4">
        <w:rPr>
          <w:sz w:val="28"/>
          <w:szCs w:val="28"/>
        </w:rPr>
        <w:t xml:space="preserve">ком значении </w:t>
      </w:r>
      <w:r w:rsidRPr="00895CB4">
        <w:rPr>
          <w:iCs/>
          <w:sz w:val="28"/>
          <w:szCs w:val="28"/>
        </w:rPr>
        <w:t>Т</w:t>
      </w:r>
      <w:r w:rsidRPr="00895CB4">
        <w:rPr>
          <w:iCs/>
          <w:sz w:val="28"/>
          <w:szCs w:val="28"/>
          <w:vertAlign w:val="subscript"/>
        </w:rPr>
        <w:t>1</w:t>
      </w:r>
      <w:r w:rsidRPr="00895CB4">
        <w:rPr>
          <w:iCs/>
          <w:sz w:val="28"/>
          <w:szCs w:val="28"/>
        </w:rPr>
        <w:t xml:space="preserve"> </w:t>
      </w:r>
      <w:r w:rsidRPr="00895CB4">
        <w:rPr>
          <w:sz w:val="28"/>
          <w:szCs w:val="28"/>
        </w:rPr>
        <w:t xml:space="preserve">(всегда </w:t>
      </w:r>
      <w:r w:rsidRPr="00895CB4">
        <w:rPr>
          <w:iCs/>
          <w:sz w:val="28"/>
          <w:szCs w:val="28"/>
        </w:rPr>
        <w:t>Т</w:t>
      </w:r>
      <w:r w:rsidRPr="00895CB4">
        <w:rPr>
          <w:iCs/>
          <w:sz w:val="28"/>
          <w:szCs w:val="28"/>
          <w:vertAlign w:val="subscript"/>
        </w:rPr>
        <w:t>1</w:t>
      </w:r>
      <w:r w:rsidRPr="00895CB4">
        <w:rPr>
          <w:iCs/>
          <w:sz w:val="28"/>
          <w:szCs w:val="28"/>
        </w:rPr>
        <w:t xml:space="preserve"> &gt; </w:t>
      </w:r>
      <w:r w:rsidRPr="00895CB4">
        <w:rPr>
          <w:sz w:val="28"/>
          <w:szCs w:val="28"/>
        </w:rPr>
        <w:t>0) нельзя обеспечить автоматическую сбо</w:t>
      </w:r>
      <w:r w:rsidRPr="00895CB4">
        <w:rPr>
          <w:sz w:val="28"/>
          <w:szCs w:val="28"/>
        </w:rPr>
        <w:t>р</w:t>
      </w:r>
      <w:r w:rsidRPr="00895CB4">
        <w:rPr>
          <w:sz w:val="28"/>
          <w:szCs w:val="28"/>
        </w:rPr>
        <w:t xml:space="preserve">ку данного изделия. Анализ уравнения допусков показывает, что автоматическая сборка не осуществима при </w:t>
      </w:r>
      <w:r w:rsidRPr="00895CB4">
        <w:rPr>
          <w:iCs/>
          <w:sz w:val="28"/>
          <w:szCs w:val="28"/>
        </w:rPr>
        <w:t>Т</w:t>
      </w:r>
      <w:r w:rsidRPr="00895CB4">
        <w:rPr>
          <w:iCs/>
          <w:sz w:val="28"/>
          <w:szCs w:val="28"/>
          <w:vertAlign w:val="subscript"/>
        </w:rPr>
        <w:t>2</w:t>
      </w:r>
      <w:r w:rsidRPr="00895CB4">
        <w:rPr>
          <w:iCs/>
          <w:sz w:val="28"/>
          <w:szCs w:val="28"/>
        </w:rPr>
        <w:t xml:space="preserve"> </w:t>
      </w:r>
      <w:r w:rsidRPr="00895CB4">
        <w:rPr>
          <w:sz w:val="28"/>
          <w:szCs w:val="28"/>
        </w:rPr>
        <w:t xml:space="preserve">= </w:t>
      </w:r>
      <w:smartTag w:uri="urn:schemas-microsoft-com:office:smarttags" w:element="metricconverter">
        <w:smartTagPr>
          <w:attr w:name="ProductID" w:val="0,2 мм"/>
        </w:smartTagPr>
        <w:r w:rsidRPr="00895CB4">
          <w:rPr>
            <w:sz w:val="28"/>
            <w:szCs w:val="28"/>
          </w:rPr>
          <w:t>0,2 мм</w:t>
        </w:r>
      </w:smartTag>
      <w:r w:rsidRPr="00895CB4">
        <w:rPr>
          <w:sz w:val="28"/>
          <w:szCs w:val="28"/>
        </w:rPr>
        <w:t xml:space="preserve"> — допуске о</w:t>
      </w:r>
      <w:r w:rsidRPr="00895CB4">
        <w:rPr>
          <w:sz w:val="28"/>
          <w:szCs w:val="28"/>
        </w:rPr>
        <w:t>т</w:t>
      </w:r>
      <w:r w:rsidRPr="00895CB4">
        <w:rPr>
          <w:sz w:val="28"/>
          <w:szCs w:val="28"/>
        </w:rPr>
        <w:t>клонения от соосности отверстия и наружной поверхности втулки.</w:t>
      </w:r>
    </w:p>
    <w:p w14:paraId="5D345F67" w14:textId="77777777" w:rsidR="00DB2259" w:rsidRPr="00895CB4" w:rsidRDefault="00DB2259" w:rsidP="00DB2259">
      <w:pPr>
        <w:spacing w:line="264" w:lineRule="auto"/>
        <w:ind w:firstLine="709"/>
        <w:jc w:val="both"/>
        <w:rPr>
          <w:sz w:val="28"/>
          <w:szCs w:val="28"/>
        </w:rPr>
      </w:pPr>
      <w:r w:rsidRPr="00895CB4">
        <w:rPr>
          <w:sz w:val="28"/>
          <w:szCs w:val="28"/>
        </w:rPr>
        <w:lastRenderedPageBreak/>
        <w:t>Одной из возможностей реализации автоматической сборки является ужесточение требования к соосности отверстия и наружной поверхности втулки. Это удорожает изготовление втулки, но позв</w:t>
      </w:r>
      <w:r w:rsidRPr="00895CB4">
        <w:rPr>
          <w:sz w:val="28"/>
          <w:szCs w:val="28"/>
        </w:rPr>
        <w:t>о</w:t>
      </w:r>
      <w:r w:rsidRPr="00895CB4">
        <w:rPr>
          <w:sz w:val="28"/>
          <w:szCs w:val="28"/>
        </w:rPr>
        <w:t>ляет автоматизировать сборку.</w:t>
      </w:r>
    </w:p>
    <w:p w14:paraId="3D3CE356" w14:textId="77777777" w:rsidR="00DB2259" w:rsidRPr="00895CB4" w:rsidRDefault="00DB2259" w:rsidP="00DB2259">
      <w:pPr>
        <w:spacing w:line="264" w:lineRule="auto"/>
        <w:ind w:firstLine="709"/>
        <w:jc w:val="both"/>
        <w:rPr>
          <w:sz w:val="28"/>
          <w:szCs w:val="28"/>
        </w:rPr>
      </w:pPr>
      <w:r w:rsidRPr="00895CB4">
        <w:rPr>
          <w:sz w:val="28"/>
          <w:szCs w:val="28"/>
        </w:rPr>
        <w:t>Есть и другая возможность реализации автоматической сбо</w:t>
      </w:r>
      <w:r w:rsidRPr="00895CB4">
        <w:rPr>
          <w:sz w:val="28"/>
          <w:szCs w:val="28"/>
        </w:rPr>
        <w:t>р</w:t>
      </w:r>
      <w:r w:rsidRPr="00895CB4">
        <w:rPr>
          <w:sz w:val="28"/>
          <w:szCs w:val="28"/>
        </w:rPr>
        <w:t xml:space="preserve">ки. Можно изменить базирование втулки в приспособлении. Втулку следует ориентировать не по наружному, а по внутреннему диаметру, например, с помощью подпружиненного конуса (рис. 75, </w:t>
      </w:r>
      <w:r w:rsidRPr="00895CB4">
        <w:rPr>
          <w:iCs/>
          <w:sz w:val="28"/>
          <w:szCs w:val="28"/>
        </w:rPr>
        <w:t xml:space="preserve">в). </w:t>
      </w:r>
      <w:r w:rsidRPr="00895CB4">
        <w:rPr>
          <w:sz w:val="28"/>
          <w:szCs w:val="28"/>
        </w:rPr>
        <w:t xml:space="preserve">В этом случае из размерной цепи </w:t>
      </w:r>
      <w:r w:rsidRPr="00895CB4">
        <w:rPr>
          <w:i/>
          <w:iCs/>
          <w:sz w:val="28"/>
          <w:szCs w:val="28"/>
        </w:rPr>
        <w:t>В</w:t>
      </w:r>
      <w:r w:rsidRPr="00895CB4">
        <w:rPr>
          <w:iCs/>
          <w:sz w:val="28"/>
          <w:szCs w:val="28"/>
        </w:rPr>
        <w:t xml:space="preserve"> </w:t>
      </w:r>
      <w:r w:rsidRPr="00895CB4">
        <w:rPr>
          <w:sz w:val="28"/>
          <w:szCs w:val="28"/>
        </w:rPr>
        <w:t xml:space="preserve">исключается размер </w:t>
      </w:r>
      <w:r w:rsidRPr="00895CB4">
        <w:rPr>
          <w:i/>
          <w:iCs/>
          <w:sz w:val="28"/>
          <w:szCs w:val="28"/>
        </w:rPr>
        <w:t>В</w:t>
      </w:r>
      <w:r w:rsidRPr="00895CB4">
        <w:rPr>
          <w:i/>
          <w:iCs/>
          <w:sz w:val="28"/>
          <w:szCs w:val="28"/>
          <w:vertAlign w:val="subscript"/>
        </w:rPr>
        <w:t>2</w:t>
      </w:r>
      <w:r w:rsidRPr="00895CB4">
        <w:rPr>
          <w:iCs/>
          <w:sz w:val="28"/>
          <w:szCs w:val="28"/>
        </w:rPr>
        <w:t xml:space="preserve"> </w:t>
      </w:r>
      <w:r w:rsidRPr="00895CB4">
        <w:rPr>
          <w:sz w:val="28"/>
          <w:szCs w:val="28"/>
        </w:rPr>
        <w:t>- соосность вту</w:t>
      </w:r>
      <w:r w:rsidRPr="00895CB4">
        <w:rPr>
          <w:sz w:val="28"/>
          <w:szCs w:val="28"/>
        </w:rPr>
        <w:t>л</w:t>
      </w:r>
      <w:r w:rsidRPr="00895CB4">
        <w:rPr>
          <w:sz w:val="28"/>
          <w:szCs w:val="28"/>
        </w:rPr>
        <w:t xml:space="preserve">ки и тогда уравнение допусков примет вид 0,02 = </w:t>
      </w:r>
      <w:r w:rsidRPr="00895CB4">
        <w:rPr>
          <w:iCs/>
          <w:sz w:val="28"/>
          <w:szCs w:val="28"/>
        </w:rPr>
        <w:t>Т</w:t>
      </w:r>
      <w:r w:rsidRPr="00895CB4">
        <w:rPr>
          <w:iCs/>
          <w:sz w:val="28"/>
          <w:szCs w:val="28"/>
          <w:vertAlign w:val="subscript"/>
        </w:rPr>
        <w:t>1</w:t>
      </w:r>
      <w:r w:rsidRPr="00895CB4">
        <w:rPr>
          <w:iCs/>
          <w:sz w:val="28"/>
          <w:szCs w:val="28"/>
        </w:rPr>
        <w:t xml:space="preserve"> + </w:t>
      </w:r>
      <w:r w:rsidRPr="00895CB4">
        <w:rPr>
          <w:sz w:val="28"/>
          <w:szCs w:val="28"/>
        </w:rPr>
        <w:t>0,01, откуда Т</w:t>
      </w:r>
      <w:r w:rsidRPr="00895CB4">
        <w:rPr>
          <w:sz w:val="28"/>
          <w:szCs w:val="28"/>
          <w:vertAlign w:val="subscript"/>
        </w:rPr>
        <w:t>1</w:t>
      </w:r>
      <w:r w:rsidRPr="00895CB4">
        <w:rPr>
          <w:sz w:val="28"/>
          <w:szCs w:val="28"/>
        </w:rPr>
        <w:t xml:space="preserve"> = </w:t>
      </w:r>
      <w:smartTag w:uri="urn:schemas-microsoft-com:office:smarttags" w:element="metricconverter">
        <w:smartTagPr>
          <w:attr w:name="ProductID" w:val="0,01 мм"/>
        </w:smartTagPr>
        <w:r w:rsidRPr="00895CB4">
          <w:rPr>
            <w:sz w:val="28"/>
            <w:szCs w:val="28"/>
          </w:rPr>
          <w:t>0,01 мм</w:t>
        </w:r>
      </w:smartTag>
      <w:r w:rsidRPr="00895CB4">
        <w:rPr>
          <w:sz w:val="28"/>
          <w:szCs w:val="28"/>
        </w:rPr>
        <w:t>. Следовательно, если использовать робот с погрешностью позиционирования не более ±</w:t>
      </w:r>
      <w:smartTag w:uri="urn:schemas-microsoft-com:office:smarttags" w:element="metricconverter">
        <w:smartTagPr>
          <w:attr w:name="ProductID" w:val="0,005 мм"/>
        </w:smartTagPr>
        <w:r w:rsidRPr="00895CB4">
          <w:rPr>
            <w:sz w:val="28"/>
            <w:szCs w:val="28"/>
          </w:rPr>
          <w:t>0,005 мм</w:t>
        </w:r>
      </w:smartTag>
      <w:r w:rsidRPr="00895CB4">
        <w:rPr>
          <w:sz w:val="28"/>
          <w:szCs w:val="28"/>
        </w:rPr>
        <w:t xml:space="preserve">, то автоматическую </w:t>
      </w:r>
      <w:r w:rsidRPr="00895CB4">
        <w:rPr>
          <w:bCs/>
          <w:sz w:val="28"/>
          <w:szCs w:val="28"/>
        </w:rPr>
        <w:t xml:space="preserve">сборку </w:t>
      </w:r>
      <w:r w:rsidRPr="00895CB4">
        <w:rPr>
          <w:sz w:val="28"/>
          <w:szCs w:val="28"/>
        </w:rPr>
        <w:t>можно осуществить. Правда, робот с такой погрешностью п</w:t>
      </w:r>
      <w:r w:rsidRPr="00895CB4">
        <w:rPr>
          <w:bCs/>
          <w:sz w:val="28"/>
          <w:szCs w:val="28"/>
        </w:rPr>
        <w:t>озици</w:t>
      </w:r>
      <w:r w:rsidRPr="00895CB4">
        <w:rPr>
          <w:bCs/>
          <w:sz w:val="28"/>
          <w:szCs w:val="28"/>
        </w:rPr>
        <w:t>о</w:t>
      </w:r>
      <w:r w:rsidRPr="00895CB4">
        <w:rPr>
          <w:bCs/>
          <w:sz w:val="28"/>
          <w:szCs w:val="28"/>
        </w:rPr>
        <w:t xml:space="preserve">нирования </w:t>
      </w:r>
      <w:r w:rsidRPr="00895CB4">
        <w:rPr>
          <w:sz w:val="28"/>
          <w:szCs w:val="28"/>
        </w:rPr>
        <w:t>весьма дорого стоит.</w:t>
      </w:r>
    </w:p>
    <w:p w14:paraId="63EA29D0" w14:textId="77777777" w:rsidR="00DB2259" w:rsidRPr="00895CB4" w:rsidRDefault="00DB2259" w:rsidP="00DB2259">
      <w:pPr>
        <w:spacing w:line="264" w:lineRule="auto"/>
        <w:ind w:firstLine="709"/>
        <w:jc w:val="both"/>
        <w:rPr>
          <w:sz w:val="28"/>
          <w:szCs w:val="28"/>
        </w:rPr>
      </w:pPr>
      <w:r w:rsidRPr="00895CB4">
        <w:rPr>
          <w:sz w:val="28"/>
          <w:szCs w:val="28"/>
        </w:rPr>
        <w:t>Расчет был сделан исходя из предположения, что фаски д</w:t>
      </w:r>
      <w:r w:rsidRPr="00895CB4">
        <w:rPr>
          <w:sz w:val="28"/>
          <w:szCs w:val="28"/>
        </w:rPr>
        <w:t>е</w:t>
      </w:r>
      <w:r w:rsidRPr="00895CB4">
        <w:rPr>
          <w:sz w:val="28"/>
          <w:szCs w:val="28"/>
        </w:rPr>
        <w:t>талей не используются. При использовании фасок Т</w:t>
      </w:r>
      <w:r w:rsidRPr="00895CB4">
        <w:rPr>
          <w:sz w:val="28"/>
          <w:szCs w:val="28"/>
          <w:vertAlign w:val="subscript"/>
        </w:rPr>
        <w:t>Δ</w:t>
      </w:r>
      <w:r w:rsidRPr="00895CB4">
        <w:rPr>
          <w:sz w:val="28"/>
          <w:szCs w:val="28"/>
        </w:rPr>
        <w:t xml:space="preserve"> = 2Δ</w:t>
      </w:r>
      <w:r w:rsidRPr="00895CB4">
        <w:rPr>
          <w:sz w:val="28"/>
          <w:szCs w:val="28"/>
          <w:vertAlign w:val="subscript"/>
          <w:lang w:val="en-US"/>
        </w:rPr>
        <w:t>max</w:t>
      </w:r>
      <w:r w:rsidRPr="00895CB4">
        <w:rPr>
          <w:sz w:val="28"/>
          <w:szCs w:val="28"/>
        </w:rPr>
        <w:t xml:space="preserve"> = </w:t>
      </w:r>
      <w:smartTag w:uri="urn:schemas-microsoft-com:office:smarttags" w:element="metricconverter">
        <w:smartTagPr>
          <w:attr w:name="ProductID" w:val="4,02 мм"/>
        </w:smartTagPr>
        <w:r w:rsidRPr="00895CB4">
          <w:rPr>
            <w:sz w:val="28"/>
            <w:szCs w:val="28"/>
          </w:rPr>
          <w:t>4,02 мм</w:t>
        </w:r>
      </w:smartTag>
      <w:r w:rsidRPr="00895CB4">
        <w:rPr>
          <w:sz w:val="28"/>
          <w:szCs w:val="28"/>
        </w:rPr>
        <w:t>. Уравнение допусков примет следующий вид: 4,02 = Т</w:t>
      </w:r>
      <w:r w:rsidRPr="00895CB4">
        <w:rPr>
          <w:sz w:val="28"/>
          <w:szCs w:val="28"/>
          <w:vertAlign w:val="subscript"/>
        </w:rPr>
        <w:t>1</w:t>
      </w:r>
      <w:r w:rsidRPr="00895CB4">
        <w:rPr>
          <w:sz w:val="28"/>
          <w:szCs w:val="28"/>
        </w:rPr>
        <w:t xml:space="preserve"> + 0,2 + 0,01, откуда </w:t>
      </w:r>
      <w:r w:rsidRPr="00895CB4">
        <w:rPr>
          <w:sz w:val="28"/>
          <w:szCs w:val="28"/>
          <w:lang w:val="en-US"/>
        </w:rPr>
        <w:t>T</w:t>
      </w:r>
      <w:r w:rsidRPr="00895CB4">
        <w:rPr>
          <w:sz w:val="28"/>
          <w:szCs w:val="28"/>
          <w:vertAlign w:val="subscript"/>
        </w:rPr>
        <w:t>1</w:t>
      </w:r>
      <w:r w:rsidRPr="00895CB4">
        <w:rPr>
          <w:sz w:val="28"/>
          <w:szCs w:val="28"/>
        </w:rPr>
        <w:t xml:space="preserve"> = </w:t>
      </w:r>
      <w:smartTag w:uri="urn:schemas-microsoft-com:office:smarttags" w:element="metricconverter">
        <w:smartTagPr>
          <w:attr w:name="ProductID" w:val="3,81 мм"/>
        </w:smartTagPr>
        <w:r w:rsidRPr="00895CB4">
          <w:rPr>
            <w:sz w:val="28"/>
            <w:szCs w:val="28"/>
          </w:rPr>
          <w:t>3,81 мм</w:t>
        </w:r>
      </w:smartTag>
      <w:r w:rsidRPr="00895CB4">
        <w:rPr>
          <w:sz w:val="28"/>
          <w:szCs w:val="28"/>
        </w:rPr>
        <w:t xml:space="preserve">. При использовании фасок, значительно увеличивающих допустимое отклонение от соосности деталей (с 0,02 до </w:t>
      </w:r>
      <w:smartTag w:uri="urn:schemas-microsoft-com:office:smarttags" w:element="metricconverter">
        <w:smartTagPr>
          <w:attr w:name="ProductID" w:val="4,02 мм"/>
        </w:smartTagPr>
        <w:r w:rsidRPr="00895CB4">
          <w:rPr>
            <w:sz w:val="28"/>
            <w:szCs w:val="28"/>
          </w:rPr>
          <w:t>4,02 мм</w:t>
        </w:r>
      </w:smartTag>
      <w:r w:rsidRPr="00895CB4">
        <w:rPr>
          <w:sz w:val="28"/>
          <w:szCs w:val="28"/>
        </w:rPr>
        <w:t>), можно использовать робот с погрешностью позицион</w:t>
      </w:r>
      <w:r w:rsidRPr="00895CB4">
        <w:rPr>
          <w:sz w:val="28"/>
          <w:szCs w:val="28"/>
        </w:rPr>
        <w:t>и</w:t>
      </w:r>
      <w:r w:rsidRPr="00895CB4">
        <w:rPr>
          <w:sz w:val="28"/>
          <w:szCs w:val="28"/>
        </w:rPr>
        <w:t>рования ±</w:t>
      </w:r>
      <w:smartTag w:uri="urn:schemas-microsoft-com:office:smarttags" w:element="metricconverter">
        <w:smartTagPr>
          <w:attr w:name="ProductID" w:val="1,9 мм"/>
        </w:smartTagPr>
        <w:r w:rsidRPr="00895CB4">
          <w:rPr>
            <w:sz w:val="28"/>
            <w:szCs w:val="28"/>
          </w:rPr>
          <w:t>1,9 мм</w:t>
        </w:r>
      </w:smartTag>
      <w:r w:rsidRPr="00895CB4">
        <w:rPr>
          <w:sz w:val="28"/>
          <w:szCs w:val="28"/>
        </w:rPr>
        <w:t>. Практически даже у загрузочных роботов эта п</w:t>
      </w:r>
      <w:r w:rsidRPr="00895CB4">
        <w:rPr>
          <w:sz w:val="28"/>
          <w:szCs w:val="28"/>
        </w:rPr>
        <w:t>о</w:t>
      </w:r>
      <w:r w:rsidRPr="00895CB4">
        <w:rPr>
          <w:sz w:val="28"/>
          <w:szCs w:val="28"/>
        </w:rPr>
        <w:t>грешность составляет ±</w:t>
      </w:r>
      <w:smartTag w:uri="urn:schemas-microsoft-com:office:smarttags" w:element="metricconverter">
        <w:smartTagPr>
          <w:attr w:name="ProductID" w:val="1,0 мм"/>
        </w:smartTagPr>
        <w:r w:rsidRPr="00895CB4">
          <w:rPr>
            <w:sz w:val="28"/>
            <w:szCs w:val="28"/>
          </w:rPr>
          <w:t>1,0 мм</w:t>
        </w:r>
      </w:smartTag>
      <w:r w:rsidRPr="00895CB4">
        <w:rPr>
          <w:sz w:val="28"/>
          <w:szCs w:val="28"/>
        </w:rPr>
        <w:t>. Такой загрузочный робот, следов</w:t>
      </w:r>
      <w:r w:rsidRPr="00895CB4">
        <w:rPr>
          <w:sz w:val="28"/>
          <w:szCs w:val="28"/>
        </w:rPr>
        <w:t>а</w:t>
      </w:r>
      <w:r w:rsidRPr="00895CB4">
        <w:rPr>
          <w:sz w:val="28"/>
          <w:szCs w:val="28"/>
        </w:rPr>
        <w:t>тельно, вполне можно использовать для автоматической сборки ра</w:t>
      </w:r>
      <w:r w:rsidRPr="00895CB4">
        <w:rPr>
          <w:sz w:val="28"/>
          <w:szCs w:val="28"/>
        </w:rPr>
        <w:t>с</w:t>
      </w:r>
      <w:r w:rsidRPr="00895CB4">
        <w:rPr>
          <w:sz w:val="28"/>
          <w:szCs w:val="28"/>
        </w:rPr>
        <w:t>сматриваемого комплекта деталей: валика со втулкой.</w:t>
      </w:r>
    </w:p>
    <w:p w14:paraId="29530D05" w14:textId="77777777" w:rsidR="00DB2259" w:rsidRPr="00895CB4" w:rsidRDefault="00DB2259" w:rsidP="0091144A">
      <w:pPr>
        <w:spacing w:line="264" w:lineRule="auto"/>
        <w:ind w:firstLine="709"/>
        <w:jc w:val="both"/>
        <w:rPr>
          <w:sz w:val="28"/>
          <w:szCs w:val="28"/>
        </w:rPr>
      </w:pPr>
      <w:r w:rsidRPr="00895CB4">
        <w:rPr>
          <w:sz w:val="28"/>
          <w:szCs w:val="28"/>
        </w:rPr>
        <w:t>Однако необходимо помнить, что из-за использования фасок при сборке по крайней мере одна собираемая деталь из двух должна иметь возможность свободно перемещаться в горизонтальной пло</w:t>
      </w:r>
      <w:r w:rsidRPr="00895CB4">
        <w:rPr>
          <w:sz w:val="28"/>
          <w:szCs w:val="28"/>
        </w:rPr>
        <w:t>с</w:t>
      </w:r>
      <w:r w:rsidRPr="00895CB4">
        <w:rPr>
          <w:sz w:val="28"/>
          <w:szCs w:val="28"/>
        </w:rPr>
        <w:t xml:space="preserve">кости на расстояние, равное ширине фасок, т.е. в данном случае на </w:t>
      </w:r>
      <w:smartTag w:uri="urn:schemas-microsoft-com:office:smarttags" w:element="metricconverter">
        <w:smartTagPr>
          <w:attr w:name="ProductID" w:val="2 мм"/>
        </w:smartTagPr>
        <w:r w:rsidRPr="00895CB4">
          <w:rPr>
            <w:sz w:val="28"/>
            <w:szCs w:val="28"/>
          </w:rPr>
          <w:t>2 мм</w:t>
        </w:r>
      </w:smartTag>
      <w:r w:rsidRPr="00895CB4">
        <w:rPr>
          <w:sz w:val="28"/>
          <w:szCs w:val="28"/>
        </w:rPr>
        <w:t>. С этой целью втулку не следует жестко зажимать по наружной поверхности, как это было возможно, когда фаски не использовались для самоцентрирования. Втулку необходимо поставить в приспосо</w:t>
      </w:r>
      <w:r w:rsidRPr="00895CB4">
        <w:rPr>
          <w:sz w:val="28"/>
          <w:szCs w:val="28"/>
        </w:rPr>
        <w:t>б</w:t>
      </w:r>
      <w:r w:rsidRPr="00895CB4">
        <w:rPr>
          <w:sz w:val="28"/>
          <w:szCs w:val="28"/>
        </w:rPr>
        <w:t xml:space="preserve">ление с радиальным зазором </w:t>
      </w:r>
      <w:smartTag w:uri="urn:schemas-microsoft-com:office:smarttags" w:element="metricconverter">
        <w:smartTagPr>
          <w:attr w:name="ProductID" w:val="2 мм"/>
        </w:smartTagPr>
        <w:r w:rsidRPr="00895CB4">
          <w:rPr>
            <w:sz w:val="28"/>
            <w:szCs w:val="28"/>
          </w:rPr>
          <w:t>2 мм</w:t>
        </w:r>
      </w:smartTag>
      <w:r w:rsidRPr="00895CB4">
        <w:rPr>
          <w:sz w:val="28"/>
          <w:szCs w:val="28"/>
        </w:rPr>
        <w:t>. В процессе установки валика во втулку роботом втулка может смещаться в зазоре под действием б</w:t>
      </w:r>
      <w:r w:rsidRPr="00895CB4">
        <w:rPr>
          <w:sz w:val="28"/>
          <w:szCs w:val="28"/>
        </w:rPr>
        <w:t>о</w:t>
      </w:r>
      <w:r w:rsidRPr="00895CB4">
        <w:rPr>
          <w:sz w:val="28"/>
          <w:szCs w:val="28"/>
        </w:rPr>
        <w:t>ковых сил, действующих по фаскам. Фаски должны быть сделаны под такими углами, чтобы не было самоторможения и, как следствие, — заклинивания деталей при сборке. Вместе с тем ориентация втулки по боковой цилиндрической поверхности с зазором в гнезде кассеты является источником дополнительной погрешности установки — о</w:t>
      </w:r>
      <w:r w:rsidRPr="00895CB4">
        <w:rPr>
          <w:sz w:val="28"/>
          <w:szCs w:val="28"/>
        </w:rPr>
        <w:t>т</w:t>
      </w:r>
      <w:r w:rsidRPr="00895CB4">
        <w:rPr>
          <w:sz w:val="28"/>
          <w:szCs w:val="28"/>
        </w:rPr>
        <w:t xml:space="preserve">клонения от соосности, — которая должна учитываться в размерной цепи </w:t>
      </w:r>
      <w:r w:rsidRPr="00895CB4">
        <w:rPr>
          <w:i/>
          <w:iCs/>
          <w:sz w:val="28"/>
          <w:szCs w:val="28"/>
        </w:rPr>
        <w:t>В</w:t>
      </w:r>
      <w:r w:rsidRPr="00895CB4">
        <w:rPr>
          <w:iCs/>
          <w:sz w:val="28"/>
          <w:szCs w:val="28"/>
        </w:rPr>
        <w:t xml:space="preserve"> </w:t>
      </w:r>
      <w:r w:rsidRPr="00895CB4">
        <w:rPr>
          <w:sz w:val="28"/>
          <w:szCs w:val="28"/>
        </w:rPr>
        <w:t xml:space="preserve">отдельным звеном. </w:t>
      </w:r>
    </w:p>
    <w:p w14:paraId="72274757" w14:textId="77777777" w:rsidR="00DB2259" w:rsidRPr="00895CB4" w:rsidRDefault="00DB2259" w:rsidP="00DB2259">
      <w:pPr>
        <w:spacing w:line="264" w:lineRule="auto"/>
        <w:ind w:firstLine="709"/>
        <w:jc w:val="both"/>
        <w:rPr>
          <w:sz w:val="28"/>
          <w:szCs w:val="28"/>
        </w:rPr>
      </w:pPr>
      <w:r w:rsidRPr="00895CB4">
        <w:rPr>
          <w:sz w:val="28"/>
          <w:szCs w:val="28"/>
        </w:rPr>
        <w:t>Лучшие условия для автоматической сборки можно создать, если втулка будет центрироваться в отверстии кассеты или в спец</w:t>
      </w:r>
      <w:r w:rsidRPr="00895CB4">
        <w:rPr>
          <w:sz w:val="28"/>
          <w:szCs w:val="28"/>
        </w:rPr>
        <w:t>и</w:t>
      </w:r>
      <w:r w:rsidRPr="00895CB4">
        <w:rPr>
          <w:sz w:val="28"/>
          <w:szCs w:val="28"/>
        </w:rPr>
        <w:t>альном приспособлении для сборки и в то же время будет иметь н</w:t>
      </w:r>
      <w:r w:rsidRPr="00895CB4">
        <w:rPr>
          <w:sz w:val="28"/>
          <w:szCs w:val="28"/>
        </w:rPr>
        <w:t>е</w:t>
      </w:r>
      <w:r w:rsidRPr="00895CB4">
        <w:rPr>
          <w:sz w:val="28"/>
          <w:szCs w:val="28"/>
        </w:rPr>
        <w:t>обходимую свободу относительных боковых перемещений. Это можно обеспечить, подпружинив втулку симметрично с боковой стороны установкой, например, трех пружин под углом 120° в плане. П</w:t>
      </w:r>
      <w:r w:rsidRPr="00895CB4">
        <w:rPr>
          <w:sz w:val="28"/>
          <w:szCs w:val="28"/>
        </w:rPr>
        <w:t>о</w:t>
      </w:r>
      <w:r w:rsidRPr="00895CB4">
        <w:rPr>
          <w:sz w:val="28"/>
          <w:szCs w:val="28"/>
        </w:rPr>
        <w:t>скольку в этом случае пришлось бы оснащать все гнезда кассеты т</w:t>
      </w:r>
      <w:r w:rsidRPr="00895CB4">
        <w:rPr>
          <w:sz w:val="28"/>
          <w:szCs w:val="28"/>
        </w:rPr>
        <w:t>а</w:t>
      </w:r>
      <w:r w:rsidRPr="00895CB4">
        <w:rPr>
          <w:sz w:val="28"/>
          <w:szCs w:val="28"/>
        </w:rPr>
        <w:t>кими пружинами для центрирования втулок или использовать допо</w:t>
      </w:r>
      <w:r w:rsidRPr="00895CB4">
        <w:rPr>
          <w:sz w:val="28"/>
          <w:szCs w:val="28"/>
        </w:rPr>
        <w:t>л</w:t>
      </w:r>
      <w:r w:rsidRPr="00895CB4">
        <w:rPr>
          <w:sz w:val="28"/>
          <w:szCs w:val="28"/>
        </w:rPr>
        <w:t>нительное загрузочно-разгрузочное устройство для установки втулок в специальное «плавающее» при</w:t>
      </w:r>
      <w:r w:rsidRPr="00895CB4">
        <w:rPr>
          <w:sz w:val="28"/>
          <w:szCs w:val="28"/>
        </w:rPr>
        <w:lastRenderedPageBreak/>
        <w:t>способление, то целесообразно обеспечить подпружиненный в боковых направлениях захват валика, устанавливаемого во втулку.</w:t>
      </w:r>
    </w:p>
    <w:p w14:paraId="67E8BC3B" w14:textId="77777777" w:rsidR="00DB2259" w:rsidRPr="00895CB4" w:rsidRDefault="00DB2259" w:rsidP="00DB2259">
      <w:pPr>
        <w:spacing w:line="264" w:lineRule="auto"/>
        <w:ind w:firstLine="709"/>
        <w:jc w:val="both"/>
        <w:rPr>
          <w:sz w:val="28"/>
          <w:szCs w:val="28"/>
        </w:rPr>
      </w:pPr>
      <w:r w:rsidRPr="00895CB4">
        <w:rPr>
          <w:sz w:val="28"/>
          <w:szCs w:val="28"/>
          <w:u w:val="single"/>
        </w:rPr>
        <w:t>Особенности методов достижения точности при автоматич</w:t>
      </w:r>
      <w:r w:rsidRPr="00895CB4">
        <w:rPr>
          <w:sz w:val="28"/>
          <w:szCs w:val="28"/>
          <w:u w:val="single"/>
        </w:rPr>
        <w:t>е</w:t>
      </w:r>
      <w:r w:rsidRPr="00895CB4">
        <w:rPr>
          <w:sz w:val="28"/>
          <w:szCs w:val="28"/>
          <w:u w:val="single"/>
        </w:rPr>
        <w:t>ской сборке</w:t>
      </w:r>
    </w:p>
    <w:tbl>
      <w:tblPr>
        <w:tblpPr w:leftFromText="180" w:rightFromText="180" w:vertAnchor="text" w:horzAnchor="margin" w:tblpXSpec="right" w:tblpY="440"/>
        <w:tblOverlap w:val="never"/>
        <w:tblW w:w="0" w:type="auto"/>
        <w:tblLook w:val="01E0" w:firstRow="1" w:lastRow="1" w:firstColumn="1" w:lastColumn="1" w:noHBand="0" w:noVBand="0"/>
      </w:tblPr>
      <w:tblGrid>
        <w:gridCol w:w="2943"/>
      </w:tblGrid>
      <w:tr w:rsidR="00DB2259" w:rsidRPr="00895CB4" w14:paraId="1317C308" w14:textId="77777777" w:rsidTr="001E698A">
        <w:tc>
          <w:tcPr>
            <w:tcW w:w="2943" w:type="dxa"/>
          </w:tcPr>
          <w:p w14:paraId="668A055D" w14:textId="664D01E1" w:rsidR="00DB2259" w:rsidRPr="00895CB4" w:rsidRDefault="00AE031A" w:rsidP="001E698A">
            <w:pPr>
              <w:spacing w:line="264" w:lineRule="auto"/>
              <w:jc w:val="center"/>
              <w:rPr>
                <w:sz w:val="28"/>
                <w:szCs w:val="28"/>
              </w:rPr>
            </w:pPr>
            <w:r w:rsidRPr="00895CB4">
              <w:rPr>
                <w:noProof/>
                <w:sz w:val="28"/>
                <w:szCs w:val="28"/>
              </w:rPr>
              <w:drawing>
                <wp:inline distT="0" distB="0" distL="0" distR="0" wp14:anchorId="188CFEA1" wp14:editId="3D6EFF82">
                  <wp:extent cx="1390650" cy="5842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lum bright="42000" contrast="66000"/>
                            <a:extLst>
                              <a:ext uri="{28A0092B-C50C-407E-A947-70E740481C1C}">
                                <a14:useLocalDpi xmlns:a14="http://schemas.microsoft.com/office/drawing/2010/main" val="0"/>
                              </a:ext>
                            </a:extLst>
                          </a:blip>
                          <a:srcRect/>
                          <a:stretch>
                            <a:fillRect/>
                          </a:stretch>
                        </pic:blipFill>
                        <pic:spPr bwMode="auto">
                          <a:xfrm>
                            <a:off x="0" y="0"/>
                            <a:ext cx="1390650" cy="584200"/>
                          </a:xfrm>
                          <a:prstGeom prst="rect">
                            <a:avLst/>
                          </a:prstGeom>
                          <a:noFill/>
                          <a:ln>
                            <a:noFill/>
                          </a:ln>
                        </pic:spPr>
                      </pic:pic>
                    </a:graphicData>
                  </a:graphic>
                </wp:inline>
              </w:drawing>
            </w:r>
          </w:p>
          <w:p w14:paraId="57FCAA22" w14:textId="77777777" w:rsidR="00DB2259" w:rsidRPr="00895CB4" w:rsidRDefault="00DB2259" w:rsidP="001E698A">
            <w:pPr>
              <w:spacing w:line="264" w:lineRule="auto"/>
              <w:jc w:val="both"/>
              <w:rPr>
                <w:sz w:val="28"/>
                <w:szCs w:val="28"/>
              </w:rPr>
            </w:pPr>
            <w:r w:rsidRPr="00895CB4">
              <w:rPr>
                <w:sz w:val="28"/>
                <w:szCs w:val="28"/>
              </w:rPr>
              <w:t>Рис.76 Структурная схема автом</w:t>
            </w:r>
            <w:r w:rsidRPr="00895CB4">
              <w:rPr>
                <w:sz w:val="28"/>
                <w:szCs w:val="28"/>
              </w:rPr>
              <w:t>а</w:t>
            </w:r>
            <w:r w:rsidRPr="00895CB4">
              <w:rPr>
                <w:sz w:val="28"/>
                <w:szCs w:val="28"/>
              </w:rPr>
              <w:t>тической сборки мет</w:t>
            </w:r>
            <w:r w:rsidRPr="00895CB4">
              <w:rPr>
                <w:sz w:val="28"/>
                <w:szCs w:val="28"/>
              </w:rPr>
              <w:t>о</w:t>
            </w:r>
            <w:r w:rsidRPr="00895CB4">
              <w:rPr>
                <w:sz w:val="28"/>
                <w:szCs w:val="28"/>
              </w:rPr>
              <w:t>дом ПВ</w:t>
            </w:r>
          </w:p>
        </w:tc>
      </w:tr>
    </w:tbl>
    <w:p w14:paraId="11A1B3DF" w14:textId="77777777" w:rsidR="00660F6C" w:rsidRPr="00895CB4" w:rsidRDefault="00660F6C" w:rsidP="00DB2259">
      <w:pPr>
        <w:spacing w:line="264" w:lineRule="auto"/>
        <w:ind w:firstLine="709"/>
        <w:jc w:val="both"/>
        <w:rPr>
          <w:sz w:val="28"/>
          <w:szCs w:val="28"/>
        </w:rPr>
      </w:pPr>
    </w:p>
    <w:p w14:paraId="037E1AB4" w14:textId="77777777" w:rsidR="00660F6C" w:rsidRPr="00895CB4" w:rsidRDefault="00DB2259" w:rsidP="00DB2259">
      <w:pPr>
        <w:spacing w:line="264" w:lineRule="auto"/>
        <w:ind w:firstLine="709"/>
        <w:jc w:val="both"/>
        <w:rPr>
          <w:bCs/>
          <w:sz w:val="28"/>
          <w:szCs w:val="28"/>
        </w:rPr>
      </w:pPr>
      <w:r w:rsidRPr="00895CB4">
        <w:rPr>
          <w:sz w:val="28"/>
          <w:szCs w:val="28"/>
        </w:rPr>
        <w:t>Структурная схема автом</w:t>
      </w:r>
      <w:r w:rsidRPr="00895CB4">
        <w:rPr>
          <w:sz w:val="28"/>
          <w:szCs w:val="28"/>
        </w:rPr>
        <w:t>а</w:t>
      </w:r>
      <w:r w:rsidRPr="00895CB4">
        <w:rPr>
          <w:sz w:val="28"/>
          <w:szCs w:val="28"/>
        </w:rPr>
        <w:t xml:space="preserve">тической сборки методом </w:t>
      </w:r>
      <w:r w:rsidRPr="00895CB4">
        <w:rPr>
          <w:b/>
          <w:sz w:val="28"/>
          <w:szCs w:val="28"/>
        </w:rPr>
        <w:t>полной взаимозаменяемости (ПВ)</w:t>
      </w:r>
      <w:r w:rsidRPr="00895CB4">
        <w:rPr>
          <w:sz w:val="28"/>
          <w:szCs w:val="28"/>
        </w:rPr>
        <w:t xml:space="preserve"> пок</w:t>
      </w:r>
      <w:r w:rsidRPr="00895CB4">
        <w:rPr>
          <w:sz w:val="28"/>
          <w:szCs w:val="28"/>
        </w:rPr>
        <w:t>а</w:t>
      </w:r>
      <w:r w:rsidRPr="00895CB4">
        <w:rPr>
          <w:sz w:val="28"/>
          <w:szCs w:val="28"/>
        </w:rPr>
        <w:t xml:space="preserve">зана на рис. 76. Сборочный автомат </w:t>
      </w:r>
      <w:r w:rsidRPr="00895CB4">
        <w:rPr>
          <w:iCs/>
          <w:sz w:val="28"/>
          <w:szCs w:val="28"/>
        </w:rPr>
        <w:t xml:space="preserve">(СА), </w:t>
      </w:r>
      <w:r w:rsidRPr="00895CB4">
        <w:rPr>
          <w:sz w:val="28"/>
          <w:szCs w:val="28"/>
        </w:rPr>
        <w:t xml:space="preserve">осуществляющий сборку двух деталей </w:t>
      </w:r>
      <w:r w:rsidRPr="00895CB4">
        <w:rPr>
          <w:iCs/>
          <w:sz w:val="28"/>
          <w:szCs w:val="28"/>
        </w:rPr>
        <w:t>Д</w:t>
      </w:r>
      <w:r w:rsidRPr="00895CB4">
        <w:rPr>
          <w:iCs/>
          <w:sz w:val="28"/>
          <w:szCs w:val="28"/>
          <w:vertAlign w:val="subscript"/>
        </w:rPr>
        <w:t>1</w:t>
      </w:r>
      <w:r w:rsidRPr="00895CB4">
        <w:rPr>
          <w:iCs/>
          <w:sz w:val="28"/>
          <w:szCs w:val="28"/>
        </w:rPr>
        <w:t xml:space="preserve"> </w:t>
      </w:r>
      <w:r w:rsidRPr="00895CB4">
        <w:rPr>
          <w:sz w:val="28"/>
          <w:szCs w:val="28"/>
        </w:rPr>
        <w:t xml:space="preserve">и </w:t>
      </w:r>
      <w:r w:rsidRPr="00895CB4">
        <w:rPr>
          <w:iCs/>
          <w:sz w:val="28"/>
          <w:szCs w:val="28"/>
        </w:rPr>
        <w:t>Д</w:t>
      </w:r>
      <w:r w:rsidRPr="00895CB4">
        <w:rPr>
          <w:iCs/>
          <w:sz w:val="28"/>
          <w:szCs w:val="28"/>
          <w:vertAlign w:val="subscript"/>
        </w:rPr>
        <w:t>2</w:t>
      </w:r>
      <w:r w:rsidRPr="00895CB4">
        <w:rPr>
          <w:iCs/>
          <w:sz w:val="28"/>
          <w:szCs w:val="28"/>
        </w:rPr>
        <w:t xml:space="preserve">, </w:t>
      </w:r>
      <w:r w:rsidRPr="00895CB4">
        <w:rPr>
          <w:sz w:val="28"/>
          <w:szCs w:val="28"/>
        </w:rPr>
        <w:t>которые поступ</w:t>
      </w:r>
      <w:r w:rsidRPr="00895CB4">
        <w:rPr>
          <w:sz w:val="28"/>
          <w:szCs w:val="28"/>
        </w:rPr>
        <w:t>а</w:t>
      </w:r>
      <w:r w:rsidRPr="00895CB4">
        <w:rPr>
          <w:sz w:val="28"/>
          <w:szCs w:val="28"/>
        </w:rPr>
        <w:t>ют на его вход, обеспечивает пол</w:t>
      </w:r>
      <w:r w:rsidRPr="00895CB4">
        <w:rPr>
          <w:sz w:val="28"/>
          <w:szCs w:val="28"/>
        </w:rPr>
        <w:t>у</w:t>
      </w:r>
      <w:r w:rsidRPr="00895CB4">
        <w:rPr>
          <w:sz w:val="28"/>
          <w:szCs w:val="28"/>
        </w:rPr>
        <w:t xml:space="preserve">чение сборочной единицы </w:t>
      </w:r>
      <w:r w:rsidRPr="00895CB4">
        <w:rPr>
          <w:iCs/>
          <w:sz w:val="28"/>
          <w:szCs w:val="28"/>
        </w:rPr>
        <w:t xml:space="preserve">СЕ. </w:t>
      </w:r>
      <w:r w:rsidRPr="00895CB4">
        <w:rPr>
          <w:sz w:val="28"/>
          <w:szCs w:val="28"/>
        </w:rPr>
        <w:t>Гарантированное обеспечение требу</w:t>
      </w:r>
      <w:r w:rsidRPr="00895CB4">
        <w:rPr>
          <w:sz w:val="28"/>
          <w:szCs w:val="28"/>
        </w:rPr>
        <w:t>е</w:t>
      </w:r>
      <w:r w:rsidRPr="00895CB4">
        <w:rPr>
          <w:sz w:val="28"/>
          <w:szCs w:val="28"/>
        </w:rPr>
        <w:t xml:space="preserve">мого </w:t>
      </w:r>
      <w:r w:rsidRPr="00895CB4">
        <w:rPr>
          <w:bCs/>
          <w:sz w:val="28"/>
          <w:szCs w:val="28"/>
        </w:rPr>
        <w:t xml:space="preserve">размера </w:t>
      </w:r>
      <w:r w:rsidRPr="00895CB4">
        <w:rPr>
          <w:sz w:val="28"/>
          <w:szCs w:val="28"/>
        </w:rPr>
        <w:t>замыкающего звена при полной взаимозаменяем</w:t>
      </w:r>
      <w:r w:rsidRPr="00895CB4">
        <w:rPr>
          <w:sz w:val="28"/>
          <w:szCs w:val="28"/>
        </w:rPr>
        <w:t>о</w:t>
      </w:r>
      <w:r w:rsidRPr="00895CB4">
        <w:rPr>
          <w:sz w:val="28"/>
          <w:szCs w:val="28"/>
        </w:rPr>
        <w:t>сти позволяет отказаться от контроля замыкающего звена, получающег</w:t>
      </w:r>
      <w:r w:rsidRPr="00895CB4">
        <w:rPr>
          <w:sz w:val="28"/>
          <w:szCs w:val="28"/>
        </w:rPr>
        <w:t>о</w:t>
      </w:r>
      <w:r w:rsidRPr="00895CB4">
        <w:rPr>
          <w:sz w:val="28"/>
          <w:szCs w:val="28"/>
        </w:rPr>
        <w:t>ся в результате сборки. Это особенно важно в тех случаях, когда трудно автоматизировать контроль получающегося при сборке ра</w:t>
      </w:r>
      <w:r w:rsidRPr="00895CB4">
        <w:rPr>
          <w:sz w:val="28"/>
          <w:szCs w:val="28"/>
        </w:rPr>
        <w:t>з</w:t>
      </w:r>
      <w:r w:rsidRPr="00895CB4">
        <w:rPr>
          <w:sz w:val="28"/>
          <w:szCs w:val="28"/>
        </w:rPr>
        <w:t>мера в сборочной единице. При ПВ достаточно контролировать ра</w:t>
      </w:r>
      <w:r w:rsidRPr="00895CB4">
        <w:rPr>
          <w:sz w:val="28"/>
          <w:szCs w:val="28"/>
        </w:rPr>
        <w:t>з</w:t>
      </w:r>
      <w:r w:rsidRPr="00895CB4">
        <w:rPr>
          <w:sz w:val="28"/>
          <w:szCs w:val="28"/>
        </w:rPr>
        <w:t>меры деталей, под</w:t>
      </w:r>
      <w:r w:rsidRPr="00895CB4">
        <w:rPr>
          <w:sz w:val="28"/>
          <w:szCs w:val="28"/>
        </w:rPr>
        <w:t>а</w:t>
      </w:r>
      <w:r w:rsidRPr="00895CB4">
        <w:rPr>
          <w:sz w:val="28"/>
          <w:szCs w:val="28"/>
        </w:rPr>
        <w:t>ваемых на сборку. В процессе сборки методом ПВ для достижения требуемого размера замыкающего звена не требуе</w:t>
      </w:r>
      <w:r w:rsidRPr="00895CB4">
        <w:rPr>
          <w:sz w:val="28"/>
          <w:szCs w:val="28"/>
        </w:rPr>
        <w:t>т</w:t>
      </w:r>
      <w:r w:rsidRPr="00895CB4">
        <w:rPr>
          <w:sz w:val="28"/>
          <w:szCs w:val="28"/>
        </w:rPr>
        <w:t>ся никакой дополнительной информации и связанных с этим допо</w:t>
      </w:r>
      <w:r w:rsidRPr="00895CB4">
        <w:rPr>
          <w:sz w:val="28"/>
          <w:szCs w:val="28"/>
        </w:rPr>
        <w:t>л</w:t>
      </w:r>
      <w:r w:rsidRPr="00895CB4">
        <w:rPr>
          <w:sz w:val="28"/>
          <w:szCs w:val="28"/>
        </w:rPr>
        <w:t>нительных сложностей по ее получению и автомати</w:t>
      </w:r>
      <w:r w:rsidRPr="00895CB4">
        <w:rPr>
          <w:bCs/>
          <w:sz w:val="28"/>
          <w:szCs w:val="28"/>
        </w:rPr>
        <w:t>ческому испол</w:t>
      </w:r>
      <w:r w:rsidRPr="00895CB4">
        <w:rPr>
          <w:bCs/>
          <w:sz w:val="28"/>
          <w:szCs w:val="28"/>
        </w:rPr>
        <w:t>ь</w:t>
      </w:r>
      <w:r w:rsidRPr="00895CB4">
        <w:rPr>
          <w:bCs/>
          <w:sz w:val="28"/>
          <w:szCs w:val="28"/>
        </w:rPr>
        <w:t xml:space="preserve">зованию. </w:t>
      </w:r>
    </w:p>
    <w:p w14:paraId="17D310B5" w14:textId="77777777" w:rsidR="00DB2259" w:rsidRPr="00895CB4" w:rsidRDefault="00DB2259" w:rsidP="00DB2259">
      <w:pPr>
        <w:spacing w:line="264" w:lineRule="auto"/>
        <w:ind w:firstLine="709"/>
        <w:jc w:val="both"/>
        <w:rPr>
          <w:sz w:val="28"/>
          <w:szCs w:val="28"/>
        </w:rPr>
      </w:pPr>
      <w:r w:rsidRPr="00895CB4">
        <w:rPr>
          <w:bCs/>
          <w:sz w:val="28"/>
          <w:szCs w:val="28"/>
        </w:rPr>
        <w:t>При использовании метода</w:t>
      </w:r>
      <w:r w:rsidR="00660F6C" w:rsidRPr="00895CB4">
        <w:rPr>
          <w:bCs/>
          <w:sz w:val="28"/>
          <w:szCs w:val="28"/>
        </w:rPr>
        <w:t xml:space="preserve"> </w:t>
      </w:r>
      <w:r w:rsidR="00660F6C" w:rsidRPr="00895CB4">
        <w:rPr>
          <w:b/>
          <w:bCs/>
          <w:sz w:val="28"/>
          <w:szCs w:val="28"/>
        </w:rPr>
        <w:t>неполной взаимозаменяем</w:t>
      </w:r>
      <w:r w:rsidR="00660F6C" w:rsidRPr="00895CB4">
        <w:rPr>
          <w:b/>
          <w:bCs/>
          <w:sz w:val="28"/>
          <w:szCs w:val="28"/>
        </w:rPr>
        <w:t>о</w:t>
      </w:r>
      <w:r w:rsidR="00660F6C" w:rsidRPr="00895CB4">
        <w:rPr>
          <w:b/>
          <w:bCs/>
          <w:sz w:val="28"/>
          <w:szCs w:val="28"/>
        </w:rPr>
        <w:t>сти -</w:t>
      </w:r>
      <w:r w:rsidRPr="00895CB4">
        <w:rPr>
          <w:b/>
          <w:bCs/>
          <w:sz w:val="28"/>
          <w:szCs w:val="28"/>
        </w:rPr>
        <w:t xml:space="preserve"> НВ</w:t>
      </w:r>
      <w:r w:rsidRPr="00895CB4">
        <w:rPr>
          <w:bCs/>
          <w:sz w:val="28"/>
          <w:szCs w:val="28"/>
        </w:rPr>
        <w:t xml:space="preserve"> не у всех собранных сборочных единиц гарантируется п</w:t>
      </w:r>
      <w:r w:rsidRPr="00895CB4">
        <w:rPr>
          <w:bCs/>
          <w:sz w:val="28"/>
          <w:szCs w:val="28"/>
        </w:rPr>
        <w:t>о</w:t>
      </w:r>
      <w:r w:rsidRPr="00895CB4">
        <w:rPr>
          <w:bCs/>
          <w:sz w:val="28"/>
          <w:szCs w:val="28"/>
        </w:rPr>
        <w:t>лучение замыкающего звена в требуемых допусках</w:t>
      </w:r>
      <w:r w:rsidR="00660F6C" w:rsidRPr="00895CB4">
        <w:rPr>
          <w:bCs/>
          <w:sz w:val="28"/>
          <w:szCs w:val="28"/>
        </w:rPr>
        <w:t xml:space="preserve"> </w:t>
      </w:r>
      <w:r w:rsidRPr="00895CB4">
        <w:rPr>
          <w:bCs/>
          <w:sz w:val="28"/>
          <w:szCs w:val="28"/>
        </w:rPr>
        <w:t>Структурная сх</w:t>
      </w:r>
      <w:r w:rsidRPr="00895CB4">
        <w:rPr>
          <w:bCs/>
          <w:sz w:val="28"/>
          <w:szCs w:val="28"/>
        </w:rPr>
        <w:t>е</w:t>
      </w:r>
      <w:r w:rsidRPr="00895CB4">
        <w:rPr>
          <w:bCs/>
          <w:sz w:val="28"/>
          <w:szCs w:val="28"/>
        </w:rPr>
        <w:t>ма сборочного автомата, реализующего сбо</w:t>
      </w:r>
      <w:r w:rsidRPr="00895CB4">
        <w:rPr>
          <w:bCs/>
          <w:sz w:val="28"/>
          <w:szCs w:val="28"/>
        </w:rPr>
        <w:t>р</w:t>
      </w:r>
      <w:r w:rsidRPr="00895CB4">
        <w:rPr>
          <w:bCs/>
          <w:sz w:val="28"/>
          <w:szCs w:val="28"/>
        </w:rPr>
        <w:t>ку методом НВ, показана на рис. 77</w:t>
      </w:r>
      <w:r w:rsidRPr="00895CB4">
        <w:rPr>
          <w:bCs/>
          <w:iCs/>
          <w:sz w:val="28"/>
          <w:szCs w:val="28"/>
        </w:rPr>
        <w:t xml:space="preserve">. </w:t>
      </w:r>
      <w:r w:rsidRPr="00895CB4">
        <w:rPr>
          <w:bCs/>
          <w:sz w:val="28"/>
          <w:szCs w:val="28"/>
        </w:rPr>
        <w:t xml:space="preserve">Детали </w:t>
      </w:r>
      <w:r w:rsidRPr="00895CB4">
        <w:rPr>
          <w:bCs/>
          <w:iCs/>
          <w:sz w:val="28"/>
          <w:szCs w:val="28"/>
        </w:rPr>
        <w:t>Д</w:t>
      </w:r>
      <w:r w:rsidRPr="00895CB4">
        <w:rPr>
          <w:bCs/>
          <w:iCs/>
          <w:sz w:val="28"/>
          <w:szCs w:val="28"/>
          <w:vertAlign w:val="subscript"/>
        </w:rPr>
        <w:t>1</w:t>
      </w:r>
      <w:r w:rsidRPr="00895CB4">
        <w:rPr>
          <w:bCs/>
          <w:iCs/>
          <w:sz w:val="28"/>
          <w:szCs w:val="28"/>
        </w:rPr>
        <w:t xml:space="preserve"> </w:t>
      </w:r>
      <w:r w:rsidRPr="00895CB4">
        <w:rPr>
          <w:bCs/>
          <w:sz w:val="28"/>
          <w:szCs w:val="28"/>
        </w:rPr>
        <w:t xml:space="preserve">и </w:t>
      </w:r>
      <w:r w:rsidRPr="00895CB4">
        <w:rPr>
          <w:bCs/>
          <w:iCs/>
          <w:sz w:val="28"/>
          <w:szCs w:val="28"/>
        </w:rPr>
        <w:t>Д</w:t>
      </w:r>
      <w:r w:rsidRPr="00895CB4">
        <w:rPr>
          <w:bCs/>
          <w:iCs/>
          <w:sz w:val="28"/>
          <w:szCs w:val="28"/>
          <w:vertAlign w:val="subscript"/>
        </w:rPr>
        <w:t>2</w:t>
      </w:r>
      <w:r w:rsidRPr="00895CB4">
        <w:rPr>
          <w:bCs/>
          <w:iCs/>
          <w:sz w:val="28"/>
          <w:szCs w:val="28"/>
        </w:rPr>
        <w:t xml:space="preserve"> </w:t>
      </w:r>
      <w:r w:rsidRPr="00895CB4">
        <w:rPr>
          <w:bCs/>
          <w:sz w:val="28"/>
          <w:szCs w:val="28"/>
        </w:rPr>
        <w:t xml:space="preserve">собираются в сборочном автомате </w:t>
      </w:r>
      <w:r w:rsidRPr="00895CB4">
        <w:rPr>
          <w:bCs/>
          <w:iCs/>
          <w:sz w:val="28"/>
          <w:szCs w:val="28"/>
        </w:rPr>
        <w:t xml:space="preserve">СА. </w:t>
      </w:r>
      <w:r w:rsidRPr="00895CB4">
        <w:rPr>
          <w:bCs/>
          <w:sz w:val="28"/>
          <w:szCs w:val="28"/>
        </w:rPr>
        <w:t xml:space="preserve">Все </w:t>
      </w:r>
      <w:r w:rsidRPr="00895CB4">
        <w:rPr>
          <w:bCs/>
          <w:iCs/>
          <w:sz w:val="28"/>
          <w:szCs w:val="28"/>
        </w:rPr>
        <w:t xml:space="preserve">СЕ </w:t>
      </w:r>
      <w:r w:rsidRPr="00895CB4">
        <w:rPr>
          <w:bCs/>
          <w:sz w:val="28"/>
          <w:szCs w:val="28"/>
        </w:rPr>
        <w:t xml:space="preserve">должны пройти контрольный автомат </w:t>
      </w:r>
      <w:r w:rsidRPr="00895CB4">
        <w:rPr>
          <w:bCs/>
          <w:iCs/>
          <w:sz w:val="28"/>
          <w:szCs w:val="28"/>
        </w:rPr>
        <w:t xml:space="preserve">КА </w:t>
      </w:r>
      <w:r w:rsidRPr="00895CB4">
        <w:rPr>
          <w:bCs/>
          <w:sz w:val="28"/>
          <w:szCs w:val="28"/>
        </w:rPr>
        <w:t xml:space="preserve">и часть </w:t>
      </w:r>
      <w:r w:rsidRPr="00895CB4">
        <w:rPr>
          <w:bCs/>
          <w:iCs/>
          <w:sz w:val="28"/>
          <w:szCs w:val="28"/>
        </w:rPr>
        <w:t xml:space="preserve">СЕ, </w:t>
      </w:r>
      <w:r w:rsidRPr="00895CB4">
        <w:rPr>
          <w:bCs/>
          <w:sz w:val="28"/>
          <w:szCs w:val="28"/>
        </w:rPr>
        <w:t>попавших в пр</w:t>
      </w:r>
      <w:r w:rsidRPr="00895CB4">
        <w:rPr>
          <w:bCs/>
          <w:sz w:val="28"/>
          <w:szCs w:val="28"/>
        </w:rPr>
        <w:t>о</w:t>
      </w:r>
      <w:r w:rsidRPr="00895CB4">
        <w:rPr>
          <w:bCs/>
          <w:sz w:val="28"/>
          <w:szCs w:val="28"/>
        </w:rPr>
        <w:t xml:space="preserve">цент риска, будет отбракована. Эти </w:t>
      </w:r>
      <w:r w:rsidRPr="00895CB4">
        <w:rPr>
          <w:iCs/>
          <w:sz w:val="28"/>
          <w:szCs w:val="28"/>
        </w:rPr>
        <w:t xml:space="preserve">СЕ </w:t>
      </w:r>
      <w:r w:rsidRPr="00895CB4">
        <w:rPr>
          <w:sz w:val="28"/>
          <w:szCs w:val="28"/>
        </w:rPr>
        <w:t xml:space="preserve">должны быть разобраны разбирающим автоматом </w:t>
      </w:r>
      <w:r w:rsidRPr="00895CB4">
        <w:rPr>
          <w:iCs/>
          <w:sz w:val="28"/>
          <w:szCs w:val="28"/>
        </w:rPr>
        <w:t xml:space="preserve">РА, </w:t>
      </w:r>
      <w:r w:rsidRPr="00895CB4">
        <w:rPr>
          <w:sz w:val="28"/>
          <w:szCs w:val="28"/>
        </w:rPr>
        <w:t>а составля</w:t>
      </w:r>
      <w:r w:rsidRPr="00895CB4">
        <w:rPr>
          <w:sz w:val="28"/>
          <w:szCs w:val="28"/>
        </w:rPr>
        <w:t>ю</w:t>
      </w:r>
      <w:r w:rsidRPr="00895CB4">
        <w:rPr>
          <w:sz w:val="28"/>
          <w:szCs w:val="28"/>
        </w:rPr>
        <w:t>щие детали возвращены для повторной сборки в другом сочетании.</w:t>
      </w:r>
    </w:p>
    <w:tbl>
      <w:tblPr>
        <w:tblpPr w:leftFromText="180" w:rightFromText="180" w:vertAnchor="text" w:horzAnchor="margin" w:tblpXSpec="right" w:tblpY="182"/>
        <w:tblOverlap w:val="never"/>
        <w:tblW w:w="0" w:type="auto"/>
        <w:tblLook w:val="01E0" w:firstRow="1" w:lastRow="1" w:firstColumn="1" w:lastColumn="1" w:noHBand="0" w:noVBand="0"/>
      </w:tblPr>
      <w:tblGrid>
        <w:gridCol w:w="6238"/>
      </w:tblGrid>
      <w:tr w:rsidR="00DB2259" w:rsidRPr="00895CB4" w14:paraId="270D0F9D" w14:textId="77777777" w:rsidTr="001E698A">
        <w:tc>
          <w:tcPr>
            <w:tcW w:w="6238" w:type="dxa"/>
          </w:tcPr>
          <w:p w14:paraId="1734B4C4" w14:textId="541A62BB" w:rsidR="00DB2259" w:rsidRPr="00895CB4" w:rsidRDefault="00AE031A" w:rsidP="001E698A">
            <w:pPr>
              <w:spacing w:line="264" w:lineRule="auto"/>
              <w:jc w:val="center"/>
              <w:rPr>
                <w:sz w:val="28"/>
                <w:szCs w:val="28"/>
              </w:rPr>
            </w:pPr>
            <w:r w:rsidRPr="00895CB4">
              <w:rPr>
                <w:noProof/>
                <w:sz w:val="28"/>
                <w:szCs w:val="28"/>
              </w:rPr>
              <w:drawing>
                <wp:inline distT="0" distB="0" distL="0" distR="0" wp14:anchorId="741126A0" wp14:editId="0DD589F6">
                  <wp:extent cx="2520950" cy="18288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lum bright="-36000" contrast="58000"/>
                            <a:extLst>
                              <a:ext uri="{28A0092B-C50C-407E-A947-70E740481C1C}">
                                <a14:useLocalDpi xmlns:a14="http://schemas.microsoft.com/office/drawing/2010/main" val="0"/>
                              </a:ext>
                            </a:extLst>
                          </a:blip>
                          <a:srcRect/>
                          <a:stretch>
                            <a:fillRect/>
                          </a:stretch>
                        </pic:blipFill>
                        <pic:spPr bwMode="auto">
                          <a:xfrm>
                            <a:off x="0" y="0"/>
                            <a:ext cx="2520950" cy="1828800"/>
                          </a:xfrm>
                          <a:prstGeom prst="rect">
                            <a:avLst/>
                          </a:prstGeom>
                          <a:noFill/>
                          <a:ln>
                            <a:noFill/>
                          </a:ln>
                        </pic:spPr>
                      </pic:pic>
                    </a:graphicData>
                  </a:graphic>
                </wp:inline>
              </w:drawing>
            </w:r>
          </w:p>
          <w:p w14:paraId="5C0781D7" w14:textId="77777777" w:rsidR="00DB2259" w:rsidRPr="00895CB4" w:rsidRDefault="00DB2259" w:rsidP="001E698A">
            <w:pPr>
              <w:spacing w:line="264" w:lineRule="auto"/>
              <w:ind w:firstLine="709"/>
              <w:jc w:val="both"/>
              <w:rPr>
                <w:sz w:val="28"/>
                <w:szCs w:val="28"/>
              </w:rPr>
            </w:pPr>
            <w:r w:rsidRPr="00895CB4">
              <w:rPr>
                <w:sz w:val="28"/>
                <w:szCs w:val="28"/>
              </w:rPr>
              <w:t>Рис.77  Структурная схема автоматической сборки мет</w:t>
            </w:r>
            <w:r w:rsidRPr="00895CB4">
              <w:rPr>
                <w:sz w:val="28"/>
                <w:szCs w:val="28"/>
              </w:rPr>
              <w:t>о</w:t>
            </w:r>
            <w:r w:rsidRPr="00895CB4">
              <w:rPr>
                <w:sz w:val="28"/>
                <w:szCs w:val="28"/>
              </w:rPr>
              <w:t>дом ПВ</w:t>
            </w:r>
          </w:p>
        </w:tc>
      </w:tr>
    </w:tbl>
    <w:p w14:paraId="3B1CD333" w14:textId="77777777" w:rsidR="00DB2259" w:rsidRPr="00895CB4" w:rsidRDefault="00DB2259" w:rsidP="00DB2259">
      <w:pPr>
        <w:spacing w:line="264" w:lineRule="auto"/>
        <w:ind w:firstLine="709"/>
        <w:jc w:val="both"/>
        <w:rPr>
          <w:sz w:val="28"/>
          <w:szCs w:val="28"/>
        </w:rPr>
      </w:pPr>
      <w:r w:rsidRPr="00895CB4">
        <w:rPr>
          <w:iCs/>
          <w:sz w:val="28"/>
          <w:szCs w:val="28"/>
        </w:rPr>
        <w:t xml:space="preserve">В </w:t>
      </w:r>
      <w:r w:rsidRPr="00895CB4">
        <w:rPr>
          <w:sz w:val="28"/>
          <w:szCs w:val="28"/>
        </w:rPr>
        <w:t>ряде случаев, например при сборке валика и втулки по п</w:t>
      </w:r>
      <w:r w:rsidRPr="00895CB4">
        <w:rPr>
          <w:sz w:val="28"/>
          <w:szCs w:val="28"/>
        </w:rPr>
        <w:t>е</w:t>
      </w:r>
      <w:r w:rsidRPr="00895CB4">
        <w:rPr>
          <w:sz w:val="28"/>
          <w:szCs w:val="28"/>
        </w:rPr>
        <w:t>реходной посадке, может</w:t>
      </w:r>
      <w:r w:rsidRPr="00895CB4">
        <w:rPr>
          <w:iCs/>
          <w:sz w:val="28"/>
          <w:szCs w:val="28"/>
        </w:rPr>
        <w:t xml:space="preserve"> </w:t>
      </w:r>
      <w:r w:rsidRPr="00895CB4">
        <w:rPr>
          <w:sz w:val="28"/>
          <w:szCs w:val="28"/>
        </w:rPr>
        <w:t xml:space="preserve">оказаться, что некоторые детали вовсе нельзя установить при </w:t>
      </w:r>
      <w:r w:rsidRPr="00895CB4">
        <w:rPr>
          <w:bCs/>
          <w:sz w:val="28"/>
          <w:szCs w:val="28"/>
        </w:rPr>
        <w:t xml:space="preserve">сборке. </w:t>
      </w:r>
      <w:r w:rsidRPr="00895CB4">
        <w:rPr>
          <w:sz w:val="28"/>
          <w:szCs w:val="28"/>
        </w:rPr>
        <w:t>Эти случаи тоже включ</w:t>
      </w:r>
      <w:r w:rsidRPr="00895CB4">
        <w:rPr>
          <w:sz w:val="28"/>
          <w:szCs w:val="28"/>
        </w:rPr>
        <w:t>е</w:t>
      </w:r>
      <w:r w:rsidRPr="00895CB4">
        <w:rPr>
          <w:sz w:val="28"/>
          <w:szCs w:val="28"/>
        </w:rPr>
        <w:t xml:space="preserve">ны в процент риска. Они могут </w:t>
      </w:r>
      <w:r w:rsidRPr="00895CB4">
        <w:rPr>
          <w:bCs/>
          <w:sz w:val="28"/>
          <w:szCs w:val="28"/>
        </w:rPr>
        <w:t xml:space="preserve">привести </w:t>
      </w:r>
      <w:r w:rsidRPr="00895CB4">
        <w:rPr>
          <w:sz w:val="28"/>
          <w:szCs w:val="28"/>
        </w:rPr>
        <w:t>к заклиниванию или поломке сборочного автом</w:t>
      </w:r>
      <w:r w:rsidRPr="00895CB4">
        <w:rPr>
          <w:sz w:val="28"/>
          <w:szCs w:val="28"/>
        </w:rPr>
        <w:t>а</w:t>
      </w:r>
      <w:r w:rsidRPr="00895CB4">
        <w:rPr>
          <w:sz w:val="28"/>
          <w:szCs w:val="28"/>
        </w:rPr>
        <w:t xml:space="preserve">та. Для </w:t>
      </w:r>
      <w:r w:rsidRPr="00895CB4">
        <w:rPr>
          <w:bCs/>
          <w:sz w:val="28"/>
          <w:szCs w:val="28"/>
        </w:rPr>
        <w:t xml:space="preserve">предотвращения </w:t>
      </w:r>
      <w:r w:rsidRPr="00895CB4">
        <w:rPr>
          <w:sz w:val="28"/>
          <w:szCs w:val="28"/>
        </w:rPr>
        <w:t>заклинивания и поломок необходимо пред</w:t>
      </w:r>
      <w:r w:rsidRPr="00895CB4">
        <w:rPr>
          <w:sz w:val="28"/>
          <w:szCs w:val="28"/>
        </w:rPr>
        <w:t>у</w:t>
      </w:r>
      <w:r w:rsidRPr="00895CB4">
        <w:rPr>
          <w:sz w:val="28"/>
          <w:szCs w:val="28"/>
        </w:rPr>
        <w:t xml:space="preserve">смотреть контрольно-блокировочное устройство </w:t>
      </w:r>
      <w:r w:rsidRPr="00895CB4">
        <w:rPr>
          <w:iCs/>
          <w:sz w:val="28"/>
          <w:szCs w:val="28"/>
        </w:rPr>
        <w:t xml:space="preserve">КБУ, </w:t>
      </w:r>
      <w:r w:rsidRPr="00895CB4">
        <w:rPr>
          <w:sz w:val="28"/>
          <w:szCs w:val="28"/>
        </w:rPr>
        <w:t>которое прер</w:t>
      </w:r>
      <w:r w:rsidRPr="00895CB4">
        <w:rPr>
          <w:sz w:val="28"/>
          <w:szCs w:val="28"/>
        </w:rPr>
        <w:t>ы</w:t>
      </w:r>
      <w:r w:rsidRPr="00895CB4">
        <w:rPr>
          <w:sz w:val="28"/>
          <w:szCs w:val="28"/>
        </w:rPr>
        <w:t xml:space="preserve">вает </w:t>
      </w:r>
      <w:r w:rsidRPr="00895CB4">
        <w:rPr>
          <w:bCs/>
          <w:sz w:val="28"/>
          <w:szCs w:val="28"/>
        </w:rPr>
        <w:t xml:space="preserve">сборочный </w:t>
      </w:r>
      <w:r w:rsidRPr="00895CB4">
        <w:rPr>
          <w:sz w:val="28"/>
          <w:szCs w:val="28"/>
        </w:rPr>
        <w:t>процесс, выводит из зоны сборки несобранные дет</w:t>
      </w:r>
      <w:r w:rsidRPr="00895CB4">
        <w:rPr>
          <w:sz w:val="28"/>
          <w:szCs w:val="28"/>
        </w:rPr>
        <w:t>а</w:t>
      </w:r>
      <w:r w:rsidRPr="00895CB4">
        <w:rPr>
          <w:sz w:val="28"/>
          <w:szCs w:val="28"/>
        </w:rPr>
        <w:t xml:space="preserve">ли, возвращает автомат в исходное состояние для продолжения сборки </w:t>
      </w:r>
      <w:r w:rsidRPr="00895CB4">
        <w:rPr>
          <w:bCs/>
          <w:sz w:val="28"/>
          <w:szCs w:val="28"/>
        </w:rPr>
        <w:t xml:space="preserve">других </w:t>
      </w:r>
      <w:r w:rsidRPr="00895CB4">
        <w:rPr>
          <w:sz w:val="28"/>
          <w:szCs w:val="28"/>
        </w:rPr>
        <w:t xml:space="preserve">деталей. </w:t>
      </w:r>
      <w:r w:rsidRPr="00895CB4">
        <w:rPr>
          <w:iCs/>
          <w:sz w:val="28"/>
          <w:szCs w:val="28"/>
        </w:rPr>
        <w:t xml:space="preserve">КБУ </w:t>
      </w:r>
      <w:r w:rsidRPr="00895CB4">
        <w:rPr>
          <w:sz w:val="28"/>
          <w:szCs w:val="28"/>
        </w:rPr>
        <w:t xml:space="preserve">срабатывает при получении текущей </w:t>
      </w:r>
      <w:r w:rsidRPr="00895CB4">
        <w:rPr>
          <w:bCs/>
          <w:sz w:val="28"/>
          <w:szCs w:val="28"/>
        </w:rPr>
        <w:t>и</w:t>
      </w:r>
      <w:r w:rsidRPr="00895CB4">
        <w:rPr>
          <w:bCs/>
          <w:sz w:val="28"/>
          <w:szCs w:val="28"/>
        </w:rPr>
        <w:t>н</w:t>
      </w:r>
      <w:r w:rsidRPr="00895CB4">
        <w:rPr>
          <w:bCs/>
          <w:sz w:val="28"/>
          <w:szCs w:val="28"/>
        </w:rPr>
        <w:t xml:space="preserve">формации о сборочном </w:t>
      </w:r>
      <w:r w:rsidRPr="00895CB4">
        <w:rPr>
          <w:sz w:val="28"/>
          <w:szCs w:val="28"/>
        </w:rPr>
        <w:t>процессе. Для этого бывает достаточным ко</w:t>
      </w:r>
      <w:r w:rsidRPr="00895CB4">
        <w:rPr>
          <w:sz w:val="28"/>
          <w:szCs w:val="28"/>
        </w:rPr>
        <w:t>н</w:t>
      </w:r>
      <w:r w:rsidRPr="00895CB4">
        <w:rPr>
          <w:sz w:val="28"/>
          <w:szCs w:val="28"/>
        </w:rPr>
        <w:t>тролировать силы в про</w:t>
      </w:r>
      <w:r w:rsidRPr="00895CB4">
        <w:rPr>
          <w:sz w:val="28"/>
          <w:szCs w:val="28"/>
        </w:rPr>
        <w:lastRenderedPageBreak/>
        <w:t>цессе соединения деталей на рабочей поз</w:t>
      </w:r>
      <w:r w:rsidRPr="00895CB4">
        <w:rPr>
          <w:sz w:val="28"/>
          <w:szCs w:val="28"/>
        </w:rPr>
        <w:t>и</w:t>
      </w:r>
      <w:r w:rsidRPr="00895CB4">
        <w:rPr>
          <w:sz w:val="28"/>
          <w:szCs w:val="28"/>
        </w:rPr>
        <w:t xml:space="preserve">ции </w:t>
      </w:r>
      <w:r w:rsidRPr="00895CB4">
        <w:rPr>
          <w:bCs/>
          <w:sz w:val="28"/>
          <w:szCs w:val="28"/>
        </w:rPr>
        <w:t xml:space="preserve">сборочного </w:t>
      </w:r>
      <w:r w:rsidRPr="00895CB4">
        <w:rPr>
          <w:sz w:val="28"/>
          <w:szCs w:val="28"/>
        </w:rPr>
        <w:t>автомата, например осевую силу при постановке в</w:t>
      </w:r>
      <w:r w:rsidRPr="00895CB4">
        <w:rPr>
          <w:sz w:val="28"/>
          <w:szCs w:val="28"/>
        </w:rPr>
        <w:t>а</w:t>
      </w:r>
      <w:r w:rsidRPr="00895CB4">
        <w:rPr>
          <w:sz w:val="28"/>
          <w:szCs w:val="28"/>
        </w:rPr>
        <w:t xml:space="preserve">лика во втулку. </w:t>
      </w:r>
      <w:r w:rsidRPr="00895CB4">
        <w:rPr>
          <w:bCs/>
          <w:sz w:val="28"/>
          <w:szCs w:val="28"/>
        </w:rPr>
        <w:t xml:space="preserve">Использование </w:t>
      </w:r>
      <w:r w:rsidRPr="00895CB4">
        <w:rPr>
          <w:sz w:val="28"/>
          <w:szCs w:val="28"/>
        </w:rPr>
        <w:t>метода НВ, таким образом, требует дополнительного оснащения сборочного автомата контрольной поз</w:t>
      </w:r>
      <w:r w:rsidRPr="00895CB4">
        <w:rPr>
          <w:sz w:val="28"/>
          <w:szCs w:val="28"/>
        </w:rPr>
        <w:t>и</w:t>
      </w:r>
      <w:r w:rsidRPr="00895CB4">
        <w:rPr>
          <w:sz w:val="28"/>
          <w:szCs w:val="28"/>
        </w:rPr>
        <w:t>цией и блокирующим устройством, требует разборки изделий, не с</w:t>
      </w:r>
      <w:r w:rsidRPr="00895CB4">
        <w:rPr>
          <w:sz w:val="28"/>
          <w:szCs w:val="28"/>
        </w:rPr>
        <w:t>о</w:t>
      </w:r>
      <w:r w:rsidRPr="00895CB4">
        <w:rPr>
          <w:sz w:val="28"/>
          <w:szCs w:val="28"/>
        </w:rPr>
        <w:t>отве</w:t>
      </w:r>
      <w:r w:rsidRPr="00895CB4">
        <w:rPr>
          <w:sz w:val="28"/>
          <w:szCs w:val="28"/>
        </w:rPr>
        <w:t>т</w:t>
      </w:r>
      <w:r w:rsidRPr="00895CB4">
        <w:rPr>
          <w:sz w:val="28"/>
          <w:szCs w:val="28"/>
        </w:rPr>
        <w:t>ствующих требованиям точности (их количество соответствует пр</w:t>
      </w:r>
      <w:r w:rsidRPr="00895CB4">
        <w:rPr>
          <w:sz w:val="28"/>
          <w:szCs w:val="28"/>
        </w:rPr>
        <w:t>о</w:t>
      </w:r>
      <w:r w:rsidRPr="00895CB4">
        <w:rPr>
          <w:sz w:val="28"/>
          <w:szCs w:val="28"/>
        </w:rPr>
        <w:t xml:space="preserve">центу риска) и </w:t>
      </w:r>
      <w:r w:rsidRPr="00895CB4">
        <w:rPr>
          <w:bCs/>
          <w:sz w:val="28"/>
          <w:szCs w:val="28"/>
        </w:rPr>
        <w:t xml:space="preserve">средств возврата </w:t>
      </w:r>
      <w:r w:rsidRPr="00895CB4">
        <w:rPr>
          <w:sz w:val="28"/>
          <w:szCs w:val="28"/>
        </w:rPr>
        <w:t>деталей на сборку.</w:t>
      </w:r>
    </w:p>
    <w:tbl>
      <w:tblPr>
        <w:tblpPr w:leftFromText="180" w:rightFromText="180" w:vertAnchor="text" w:horzAnchor="margin" w:tblpXSpec="right" w:tblpY="182"/>
        <w:tblOverlap w:val="never"/>
        <w:tblW w:w="0" w:type="auto"/>
        <w:tblLook w:val="01E0" w:firstRow="1" w:lastRow="1" w:firstColumn="1" w:lastColumn="1" w:noHBand="0" w:noVBand="0"/>
      </w:tblPr>
      <w:tblGrid>
        <w:gridCol w:w="4547"/>
      </w:tblGrid>
      <w:tr w:rsidR="00DB2259" w:rsidRPr="00895CB4" w14:paraId="07358D27" w14:textId="77777777" w:rsidTr="001E698A">
        <w:tc>
          <w:tcPr>
            <w:tcW w:w="4547" w:type="dxa"/>
          </w:tcPr>
          <w:p w14:paraId="5BDF2B36" w14:textId="77777777" w:rsidR="00DB2259" w:rsidRPr="00895CB4" w:rsidRDefault="00DB2259" w:rsidP="001E698A">
            <w:pPr>
              <w:spacing w:line="264" w:lineRule="auto"/>
              <w:jc w:val="center"/>
              <w:rPr>
                <w:sz w:val="28"/>
                <w:szCs w:val="28"/>
              </w:rPr>
            </w:pPr>
            <w:r w:rsidRPr="00895CB4">
              <w:rPr>
                <w:sz w:val="28"/>
                <w:szCs w:val="28"/>
              </w:rPr>
              <w:object w:dxaOrig="4877" w:dyaOrig="2439" w14:anchorId="5103B48C">
                <v:shape id="_x0000_i1032" type="#_x0000_t75" style="width:195.45pt;height:97.7pt" o:ole="">
                  <v:imagedata r:id="rId17" o:title="" gain="79922f" blacklevel="-1966f"/>
                </v:shape>
                <o:OLEObject Type="Embed" ProgID="Photoshop.Image.9" ShapeID="_x0000_i1032" DrawAspect="Content" ObjectID="_1724739884" r:id="rId18">
                  <o:FieldCodes>\s</o:FieldCodes>
                </o:OLEObject>
              </w:object>
            </w:r>
          </w:p>
          <w:p w14:paraId="1B898EBC" w14:textId="77777777" w:rsidR="00DB2259" w:rsidRPr="00895CB4" w:rsidRDefault="00DB2259" w:rsidP="001E698A">
            <w:pPr>
              <w:spacing w:line="264" w:lineRule="auto"/>
              <w:jc w:val="both"/>
              <w:rPr>
                <w:sz w:val="28"/>
                <w:szCs w:val="28"/>
              </w:rPr>
            </w:pPr>
            <w:r w:rsidRPr="00895CB4">
              <w:rPr>
                <w:sz w:val="28"/>
                <w:szCs w:val="28"/>
              </w:rPr>
              <w:t>Рис.78  Структурная схема автоматической сборки двух дет</w:t>
            </w:r>
            <w:r w:rsidRPr="00895CB4">
              <w:rPr>
                <w:sz w:val="28"/>
                <w:szCs w:val="28"/>
              </w:rPr>
              <w:t>а</w:t>
            </w:r>
            <w:r w:rsidRPr="00895CB4">
              <w:rPr>
                <w:sz w:val="28"/>
                <w:szCs w:val="28"/>
              </w:rPr>
              <w:t>лей методом ГВ</w:t>
            </w:r>
          </w:p>
        </w:tc>
      </w:tr>
    </w:tbl>
    <w:p w14:paraId="2C74D641" w14:textId="77777777" w:rsidR="00DB2259" w:rsidRPr="00895CB4" w:rsidRDefault="00DB2259" w:rsidP="00DB2259">
      <w:pPr>
        <w:spacing w:line="264" w:lineRule="auto"/>
        <w:ind w:firstLine="709"/>
        <w:jc w:val="both"/>
        <w:rPr>
          <w:sz w:val="28"/>
          <w:szCs w:val="28"/>
        </w:rPr>
      </w:pPr>
      <w:r w:rsidRPr="00895CB4">
        <w:rPr>
          <w:sz w:val="28"/>
          <w:szCs w:val="28"/>
        </w:rPr>
        <w:t>Схем</w:t>
      </w:r>
      <w:r w:rsidRPr="00895CB4">
        <w:rPr>
          <w:sz w:val="28"/>
          <w:szCs w:val="28"/>
        </w:rPr>
        <w:t>а</w:t>
      </w:r>
      <w:r w:rsidRPr="00895CB4">
        <w:rPr>
          <w:sz w:val="28"/>
          <w:szCs w:val="28"/>
        </w:rPr>
        <w:t>тично сборка двух деталей м</w:t>
      </w:r>
      <w:r w:rsidRPr="00895CB4">
        <w:rPr>
          <w:sz w:val="28"/>
          <w:szCs w:val="28"/>
        </w:rPr>
        <w:t>е</w:t>
      </w:r>
      <w:r w:rsidRPr="00895CB4">
        <w:rPr>
          <w:sz w:val="28"/>
          <w:szCs w:val="28"/>
        </w:rPr>
        <w:t xml:space="preserve">тодом </w:t>
      </w:r>
      <w:r w:rsidRPr="00895CB4">
        <w:rPr>
          <w:b/>
          <w:sz w:val="28"/>
          <w:szCs w:val="28"/>
        </w:rPr>
        <w:t>групп</w:t>
      </w:r>
      <w:r w:rsidRPr="00895CB4">
        <w:rPr>
          <w:b/>
          <w:sz w:val="28"/>
          <w:szCs w:val="28"/>
        </w:rPr>
        <w:t>о</w:t>
      </w:r>
      <w:r w:rsidRPr="00895CB4">
        <w:rPr>
          <w:b/>
          <w:sz w:val="28"/>
          <w:szCs w:val="28"/>
        </w:rPr>
        <w:t>вой взаимоз</w:t>
      </w:r>
      <w:r w:rsidRPr="00895CB4">
        <w:rPr>
          <w:b/>
          <w:sz w:val="28"/>
          <w:szCs w:val="28"/>
        </w:rPr>
        <w:t>а</w:t>
      </w:r>
      <w:r w:rsidRPr="00895CB4">
        <w:rPr>
          <w:b/>
          <w:sz w:val="28"/>
          <w:szCs w:val="28"/>
        </w:rPr>
        <w:t>меня</w:t>
      </w:r>
      <w:r w:rsidRPr="00895CB4">
        <w:rPr>
          <w:b/>
          <w:sz w:val="28"/>
          <w:szCs w:val="28"/>
        </w:rPr>
        <w:t>е</w:t>
      </w:r>
      <w:r w:rsidRPr="00895CB4">
        <w:rPr>
          <w:b/>
          <w:sz w:val="28"/>
          <w:szCs w:val="28"/>
        </w:rPr>
        <w:t>мости (ГВ)</w:t>
      </w:r>
      <w:r w:rsidRPr="00895CB4">
        <w:rPr>
          <w:sz w:val="28"/>
          <w:szCs w:val="28"/>
        </w:rPr>
        <w:t xml:space="preserve"> пок</w:t>
      </w:r>
      <w:r w:rsidRPr="00895CB4">
        <w:rPr>
          <w:sz w:val="28"/>
          <w:szCs w:val="28"/>
        </w:rPr>
        <w:t>а</w:t>
      </w:r>
      <w:r w:rsidRPr="00895CB4">
        <w:rPr>
          <w:sz w:val="28"/>
          <w:szCs w:val="28"/>
        </w:rPr>
        <w:t>зана на рис. 78. При а</w:t>
      </w:r>
      <w:r w:rsidRPr="00895CB4">
        <w:rPr>
          <w:sz w:val="28"/>
          <w:szCs w:val="28"/>
        </w:rPr>
        <w:t>в</w:t>
      </w:r>
      <w:r w:rsidRPr="00895CB4">
        <w:rPr>
          <w:sz w:val="28"/>
          <w:szCs w:val="28"/>
        </w:rPr>
        <w:t>томатич</w:t>
      </w:r>
      <w:r w:rsidRPr="00895CB4">
        <w:rPr>
          <w:sz w:val="28"/>
          <w:szCs w:val="28"/>
        </w:rPr>
        <w:t>е</w:t>
      </w:r>
      <w:r w:rsidRPr="00895CB4">
        <w:rPr>
          <w:sz w:val="28"/>
          <w:szCs w:val="28"/>
        </w:rPr>
        <w:t>ской сборке м</w:t>
      </w:r>
      <w:r w:rsidRPr="00895CB4">
        <w:rPr>
          <w:sz w:val="28"/>
          <w:szCs w:val="28"/>
        </w:rPr>
        <w:t>е</w:t>
      </w:r>
      <w:r w:rsidRPr="00895CB4">
        <w:rPr>
          <w:sz w:val="28"/>
          <w:szCs w:val="28"/>
        </w:rPr>
        <w:t>тодом ГВ детали дол</w:t>
      </w:r>
      <w:r w:rsidRPr="00895CB4">
        <w:rPr>
          <w:sz w:val="28"/>
          <w:szCs w:val="28"/>
        </w:rPr>
        <w:t>ж</w:t>
      </w:r>
      <w:r w:rsidRPr="00895CB4">
        <w:rPr>
          <w:sz w:val="28"/>
          <w:szCs w:val="28"/>
        </w:rPr>
        <w:t xml:space="preserve">ны быть предварительно рассортированы по размерам на группы сортировочными автоматами С. Далее детали </w:t>
      </w:r>
      <w:r w:rsidRPr="00895CB4">
        <w:rPr>
          <w:iCs/>
          <w:sz w:val="28"/>
          <w:szCs w:val="28"/>
        </w:rPr>
        <w:t>Д</w:t>
      </w:r>
      <w:r w:rsidRPr="00895CB4">
        <w:rPr>
          <w:iCs/>
          <w:sz w:val="28"/>
          <w:szCs w:val="28"/>
          <w:vertAlign w:val="subscript"/>
        </w:rPr>
        <w:t>1</w:t>
      </w:r>
      <w:r w:rsidRPr="00895CB4">
        <w:rPr>
          <w:iCs/>
          <w:sz w:val="28"/>
          <w:szCs w:val="28"/>
        </w:rPr>
        <w:t xml:space="preserve"> </w:t>
      </w:r>
      <w:r w:rsidRPr="00895CB4">
        <w:rPr>
          <w:sz w:val="28"/>
          <w:szCs w:val="28"/>
        </w:rPr>
        <w:t xml:space="preserve">и </w:t>
      </w:r>
      <w:r w:rsidRPr="00895CB4">
        <w:rPr>
          <w:iCs/>
          <w:sz w:val="28"/>
          <w:szCs w:val="28"/>
        </w:rPr>
        <w:t>Д</w:t>
      </w:r>
      <w:r w:rsidRPr="00895CB4">
        <w:rPr>
          <w:iCs/>
          <w:sz w:val="28"/>
          <w:szCs w:val="28"/>
          <w:vertAlign w:val="subscript"/>
        </w:rPr>
        <w:t>2</w:t>
      </w:r>
      <w:r w:rsidRPr="00895CB4">
        <w:rPr>
          <w:iCs/>
          <w:sz w:val="28"/>
          <w:szCs w:val="28"/>
        </w:rPr>
        <w:t xml:space="preserve"> </w:t>
      </w:r>
      <w:r w:rsidRPr="00895CB4">
        <w:rPr>
          <w:sz w:val="28"/>
          <w:szCs w:val="28"/>
        </w:rPr>
        <w:t>первой разме</w:t>
      </w:r>
      <w:r w:rsidRPr="00895CB4">
        <w:rPr>
          <w:sz w:val="28"/>
          <w:szCs w:val="28"/>
        </w:rPr>
        <w:t>р</w:t>
      </w:r>
      <w:r w:rsidRPr="00895CB4">
        <w:rPr>
          <w:sz w:val="28"/>
          <w:szCs w:val="28"/>
        </w:rPr>
        <w:t xml:space="preserve">ной группы собираются сборочным автоматом </w:t>
      </w:r>
      <w:r w:rsidRPr="00895CB4">
        <w:rPr>
          <w:iCs/>
          <w:sz w:val="28"/>
          <w:szCs w:val="28"/>
        </w:rPr>
        <w:t xml:space="preserve">СА. </w:t>
      </w:r>
      <w:r w:rsidRPr="00895CB4">
        <w:rPr>
          <w:sz w:val="28"/>
          <w:szCs w:val="28"/>
        </w:rPr>
        <w:t>Аналогично соб</w:t>
      </w:r>
      <w:r w:rsidRPr="00895CB4">
        <w:rPr>
          <w:sz w:val="28"/>
          <w:szCs w:val="28"/>
        </w:rPr>
        <w:t>и</w:t>
      </w:r>
      <w:r w:rsidRPr="00895CB4">
        <w:rPr>
          <w:sz w:val="28"/>
          <w:szCs w:val="28"/>
        </w:rPr>
        <w:t>раются детали других размерных групп. В пределах одной размерной группы достижение точности изготовл</w:t>
      </w:r>
      <w:r w:rsidRPr="00895CB4">
        <w:rPr>
          <w:sz w:val="28"/>
          <w:szCs w:val="28"/>
        </w:rPr>
        <w:t>е</w:t>
      </w:r>
      <w:r w:rsidRPr="00895CB4">
        <w:rPr>
          <w:sz w:val="28"/>
          <w:szCs w:val="28"/>
        </w:rPr>
        <w:t>ния изделий осуществляется методом ПВ. Поэтому в собранных изделиях гарантируется достиж</w:t>
      </w:r>
      <w:r w:rsidRPr="00895CB4">
        <w:rPr>
          <w:sz w:val="28"/>
          <w:szCs w:val="28"/>
        </w:rPr>
        <w:t>е</w:t>
      </w:r>
      <w:r w:rsidRPr="00895CB4">
        <w:rPr>
          <w:sz w:val="28"/>
          <w:szCs w:val="28"/>
        </w:rPr>
        <w:t>ние требуемого размера замыкающего звена и дополнительный ко</w:t>
      </w:r>
      <w:r w:rsidRPr="00895CB4">
        <w:rPr>
          <w:sz w:val="28"/>
          <w:szCs w:val="28"/>
        </w:rPr>
        <w:t>н</w:t>
      </w:r>
      <w:r w:rsidRPr="00895CB4">
        <w:rPr>
          <w:sz w:val="28"/>
          <w:szCs w:val="28"/>
        </w:rPr>
        <w:t>троль не тр</w:t>
      </w:r>
      <w:r w:rsidRPr="00895CB4">
        <w:rPr>
          <w:sz w:val="28"/>
          <w:szCs w:val="28"/>
        </w:rPr>
        <w:t>е</w:t>
      </w:r>
      <w:r w:rsidRPr="00895CB4">
        <w:rPr>
          <w:sz w:val="28"/>
          <w:szCs w:val="28"/>
        </w:rPr>
        <w:t>буется.</w:t>
      </w:r>
    </w:p>
    <w:p w14:paraId="194C4139" w14:textId="77777777" w:rsidR="00DB2259" w:rsidRPr="00895CB4" w:rsidRDefault="00DB2259" w:rsidP="00DB2259">
      <w:pPr>
        <w:spacing w:line="264" w:lineRule="auto"/>
        <w:ind w:firstLine="709"/>
        <w:jc w:val="both"/>
        <w:rPr>
          <w:sz w:val="28"/>
          <w:szCs w:val="28"/>
        </w:rPr>
      </w:pPr>
      <w:r w:rsidRPr="00895CB4">
        <w:rPr>
          <w:sz w:val="28"/>
          <w:szCs w:val="28"/>
        </w:rPr>
        <w:t xml:space="preserve">Достижение требуемой точности замыкающего звена </w:t>
      </w:r>
      <w:r w:rsidR="00C54875" w:rsidRPr="00895CB4">
        <w:rPr>
          <w:sz w:val="28"/>
          <w:szCs w:val="28"/>
        </w:rPr>
        <w:t xml:space="preserve">методом </w:t>
      </w:r>
      <w:r w:rsidR="00C54875" w:rsidRPr="00895CB4">
        <w:rPr>
          <w:b/>
          <w:sz w:val="28"/>
          <w:szCs w:val="28"/>
        </w:rPr>
        <w:t>регулирования</w:t>
      </w:r>
      <w:r w:rsidR="00C54875" w:rsidRPr="00895CB4">
        <w:rPr>
          <w:sz w:val="28"/>
          <w:szCs w:val="28"/>
        </w:rPr>
        <w:t xml:space="preserve"> </w:t>
      </w:r>
      <w:r w:rsidRPr="00895CB4">
        <w:rPr>
          <w:sz w:val="28"/>
          <w:szCs w:val="28"/>
        </w:rPr>
        <w:t>размера в автоматической сборке может осущест</w:t>
      </w:r>
      <w:r w:rsidRPr="00895CB4">
        <w:rPr>
          <w:sz w:val="28"/>
          <w:szCs w:val="28"/>
        </w:rPr>
        <w:t>в</w:t>
      </w:r>
      <w:r w:rsidRPr="00895CB4">
        <w:rPr>
          <w:sz w:val="28"/>
          <w:szCs w:val="28"/>
        </w:rPr>
        <w:t xml:space="preserve">ляться с использованием </w:t>
      </w:r>
      <w:r w:rsidRPr="00895CB4">
        <w:rPr>
          <w:b/>
          <w:sz w:val="28"/>
          <w:szCs w:val="28"/>
        </w:rPr>
        <w:t>подвижного или неподвижного ко</w:t>
      </w:r>
      <w:r w:rsidRPr="00895CB4">
        <w:rPr>
          <w:b/>
          <w:sz w:val="28"/>
          <w:szCs w:val="28"/>
        </w:rPr>
        <w:t>м</w:t>
      </w:r>
      <w:r w:rsidRPr="00895CB4">
        <w:rPr>
          <w:b/>
          <w:sz w:val="28"/>
          <w:szCs w:val="28"/>
        </w:rPr>
        <w:t>пенсатора</w:t>
      </w:r>
      <w:r w:rsidRPr="00895CB4">
        <w:rPr>
          <w:sz w:val="28"/>
          <w:szCs w:val="28"/>
        </w:rPr>
        <w:t>. В первом случае для этого следует использовать соо</w:t>
      </w:r>
      <w:r w:rsidRPr="00895CB4">
        <w:rPr>
          <w:sz w:val="28"/>
          <w:szCs w:val="28"/>
        </w:rPr>
        <w:t>т</w:t>
      </w:r>
      <w:r w:rsidRPr="00895CB4">
        <w:rPr>
          <w:sz w:val="28"/>
          <w:szCs w:val="28"/>
        </w:rPr>
        <w:t>ветствующие возможности конструкции самого изд</w:t>
      </w:r>
      <w:r w:rsidRPr="00895CB4">
        <w:rPr>
          <w:sz w:val="28"/>
          <w:szCs w:val="28"/>
        </w:rPr>
        <w:t>е</w:t>
      </w:r>
      <w:r w:rsidRPr="00895CB4">
        <w:rPr>
          <w:sz w:val="28"/>
          <w:szCs w:val="28"/>
        </w:rPr>
        <w:t>лия, где размер может регулироваться с помощью винтового, клин</w:t>
      </w:r>
      <w:r w:rsidRPr="00895CB4">
        <w:rPr>
          <w:sz w:val="28"/>
          <w:szCs w:val="28"/>
        </w:rPr>
        <w:t>о</w:t>
      </w:r>
      <w:r w:rsidRPr="00895CB4">
        <w:rPr>
          <w:sz w:val="28"/>
          <w:szCs w:val="28"/>
        </w:rPr>
        <w:t>вого или другого механизма. Во втором случае при неподвижном компенсаторе треб</w:t>
      </w:r>
      <w:r w:rsidRPr="00895CB4">
        <w:rPr>
          <w:sz w:val="28"/>
          <w:szCs w:val="28"/>
        </w:rPr>
        <w:t>у</w:t>
      </w:r>
      <w:r w:rsidRPr="00895CB4">
        <w:rPr>
          <w:sz w:val="28"/>
          <w:szCs w:val="28"/>
        </w:rPr>
        <w:t>ется заранее изготовить детали-компенсаторы нескольких разных размеров и в процессе сборки установить компе</w:t>
      </w:r>
      <w:r w:rsidRPr="00895CB4">
        <w:rPr>
          <w:sz w:val="28"/>
          <w:szCs w:val="28"/>
        </w:rPr>
        <w:t>н</w:t>
      </w:r>
      <w:r w:rsidRPr="00895CB4">
        <w:rPr>
          <w:sz w:val="28"/>
          <w:szCs w:val="28"/>
        </w:rPr>
        <w:t>сатор необходимого в данном случае размера.</w:t>
      </w:r>
    </w:p>
    <w:tbl>
      <w:tblPr>
        <w:tblW w:w="0" w:type="auto"/>
        <w:jc w:val="center"/>
        <w:tblLook w:val="01E0" w:firstRow="1" w:lastRow="1" w:firstColumn="1" w:lastColumn="1" w:noHBand="0" w:noVBand="0"/>
      </w:tblPr>
      <w:tblGrid>
        <w:gridCol w:w="5430"/>
      </w:tblGrid>
      <w:tr w:rsidR="00DB2259" w:rsidRPr="00895CB4" w14:paraId="5B8CF01E" w14:textId="77777777" w:rsidTr="001E698A">
        <w:trPr>
          <w:jc w:val="center"/>
        </w:trPr>
        <w:tc>
          <w:tcPr>
            <w:tcW w:w="5430" w:type="dxa"/>
          </w:tcPr>
          <w:p w14:paraId="1D6EF7BC" w14:textId="2B1278F7" w:rsidR="00DB2259" w:rsidRPr="00895CB4" w:rsidRDefault="00AE031A" w:rsidP="001E698A">
            <w:pPr>
              <w:spacing w:line="264" w:lineRule="auto"/>
              <w:jc w:val="center"/>
              <w:rPr>
                <w:sz w:val="28"/>
                <w:szCs w:val="28"/>
              </w:rPr>
            </w:pPr>
            <w:r w:rsidRPr="00895CB4">
              <w:rPr>
                <w:noProof/>
                <w:sz w:val="28"/>
                <w:szCs w:val="28"/>
              </w:rPr>
              <w:drawing>
                <wp:inline distT="0" distB="0" distL="0" distR="0" wp14:anchorId="16323268" wp14:editId="2CDCBB84">
                  <wp:extent cx="3308350" cy="18161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lum bright="6000" contrast="90000"/>
                            <a:extLst>
                              <a:ext uri="{28A0092B-C50C-407E-A947-70E740481C1C}">
                                <a14:useLocalDpi xmlns:a14="http://schemas.microsoft.com/office/drawing/2010/main" val="0"/>
                              </a:ext>
                            </a:extLst>
                          </a:blip>
                          <a:srcRect/>
                          <a:stretch>
                            <a:fillRect/>
                          </a:stretch>
                        </pic:blipFill>
                        <pic:spPr bwMode="auto">
                          <a:xfrm>
                            <a:off x="0" y="0"/>
                            <a:ext cx="3308350" cy="1816100"/>
                          </a:xfrm>
                          <a:prstGeom prst="rect">
                            <a:avLst/>
                          </a:prstGeom>
                          <a:noFill/>
                          <a:ln>
                            <a:noFill/>
                          </a:ln>
                        </pic:spPr>
                      </pic:pic>
                    </a:graphicData>
                  </a:graphic>
                </wp:inline>
              </w:drawing>
            </w:r>
          </w:p>
          <w:p w14:paraId="45229A79" w14:textId="77777777" w:rsidR="00DB2259" w:rsidRPr="00895CB4" w:rsidRDefault="00DB2259" w:rsidP="001E698A">
            <w:pPr>
              <w:spacing w:line="264" w:lineRule="auto"/>
              <w:ind w:firstLine="709"/>
              <w:jc w:val="both"/>
              <w:rPr>
                <w:sz w:val="28"/>
                <w:szCs w:val="28"/>
              </w:rPr>
            </w:pPr>
            <w:r w:rsidRPr="00895CB4">
              <w:rPr>
                <w:sz w:val="28"/>
                <w:szCs w:val="28"/>
              </w:rPr>
              <w:t>Рис.79  Схема автоматической сборки шарикоподшипников</w:t>
            </w:r>
          </w:p>
        </w:tc>
      </w:tr>
    </w:tbl>
    <w:p w14:paraId="48E498C6" w14:textId="77777777" w:rsidR="00DB2259" w:rsidRPr="00895CB4" w:rsidRDefault="00DB2259" w:rsidP="00DB2259">
      <w:pPr>
        <w:spacing w:line="264" w:lineRule="auto"/>
        <w:ind w:firstLine="709"/>
        <w:jc w:val="both"/>
        <w:rPr>
          <w:sz w:val="28"/>
          <w:szCs w:val="28"/>
        </w:rPr>
      </w:pPr>
      <w:r w:rsidRPr="00895CB4">
        <w:rPr>
          <w:sz w:val="28"/>
          <w:szCs w:val="28"/>
        </w:rPr>
        <w:t>Примером использования метода регулирования в автомат</w:t>
      </w:r>
      <w:r w:rsidRPr="00895CB4">
        <w:rPr>
          <w:sz w:val="28"/>
          <w:szCs w:val="28"/>
        </w:rPr>
        <w:t>и</w:t>
      </w:r>
      <w:r w:rsidRPr="00895CB4">
        <w:rPr>
          <w:sz w:val="28"/>
          <w:szCs w:val="28"/>
        </w:rPr>
        <w:t>ческой сборке может быть автоматическая сборка подшипников. Ра</w:t>
      </w:r>
      <w:r w:rsidRPr="00895CB4">
        <w:rPr>
          <w:sz w:val="28"/>
          <w:szCs w:val="28"/>
        </w:rPr>
        <w:t>з</w:t>
      </w:r>
      <w:r w:rsidRPr="00895CB4">
        <w:rPr>
          <w:sz w:val="28"/>
          <w:szCs w:val="28"/>
        </w:rPr>
        <w:t xml:space="preserve">меры шариков </w:t>
      </w:r>
      <w:r w:rsidRPr="00895CB4">
        <w:rPr>
          <w:iCs/>
          <w:sz w:val="28"/>
          <w:szCs w:val="28"/>
        </w:rPr>
        <w:t xml:space="preserve">Ш </w:t>
      </w:r>
      <w:r w:rsidRPr="00895CB4">
        <w:rPr>
          <w:sz w:val="28"/>
          <w:szCs w:val="28"/>
        </w:rPr>
        <w:t>(рис. 79</w:t>
      </w:r>
      <w:r w:rsidRPr="00895CB4">
        <w:rPr>
          <w:iCs/>
          <w:sz w:val="28"/>
          <w:szCs w:val="28"/>
        </w:rPr>
        <w:t xml:space="preserve">), </w:t>
      </w:r>
      <w:r w:rsidRPr="00895CB4">
        <w:rPr>
          <w:sz w:val="28"/>
          <w:szCs w:val="28"/>
        </w:rPr>
        <w:t>поступающих на сборку, измеряются в ко</w:t>
      </w:r>
      <w:r w:rsidRPr="00895CB4">
        <w:rPr>
          <w:sz w:val="28"/>
          <w:szCs w:val="28"/>
        </w:rPr>
        <w:t>н</w:t>
      </w:r>
      <w:r w:rsidRPr="00895CB4">
        <w:rPr>
          <w:sz w:val="28"/>
          <w:szCs w:val="28"/>
        </w:rPr>
        <w:t xml:space="preserve">трольно-сортировочном автомате </w:t>
      </w:r>
      <w:r w:rsidRPr="00895CB4">
        <w:rPr>
          <w:iCs/>
          <w:sz w:val="28"/>
          <w:szCs w:val="28"/>
        </w:rPr>
        <w:t xml:space="preserve">КСА, </w:t>
      </w:r>
      <w:r w:rsidRPr="00895CB4">
        <w:rPr>
          <w:sz w:val="28"/>
          <w:szCs w:val="28"/>
        </w:rPr>
        <w:t>и шарики сортируются по ра</w:t>
      </w:r>
      <w:r w:rsidRPr="00895CB4">
        <w:rPr>
          <w:sz w:val="28"/>
          <w:szCs w:val="28"/>
        </w:rPr>
        <w:t>з</w:t>
      </w:r>
      <w:r w:rsidRPr="00895CB4">
        <w:rPr>
          <w:sz w:val="28"/>
          <w:szCs w:val="28"/>
        </w:rPr>
        <w:t>мерам на 50 размерных групп через 2 мкм. Рассор</w:t>
      </w:r>
      <w:r w:rsidRPr="00895CB4">
        <w:rPr>
          <w:sz w:val="28"/>
          <w:szCs w:val="28"/>
        </w:rPr>
        <w:lastRenderedPageBreak/>
        <w:t xml:space="preserve">тированные по группам шарики попадают в накопители </w:t>
      </w:r>
      <w:r w:rsidRPr="00895CB4">
        <w:rPr>
          <w:iCs/>
          <w:sz w:val="28"/>
          <w:szCs w:val="28"/>
        </w:rPr>
        <w:t xml:space="preserve">Н. </w:t>
      </w:r>
      <w:r w:rsidRPr="00895CB4">
        <w:rPr>
          <w:sz w:val="28"/>
          <w:szCs w:val="28"/>
        </w:rPr>
        <w:t>На позицию автомата п</w:t>
      </w:r>
      <w:r w:rsidRPr="00895CB4">
        <w:rPr>
          <w:sz w:val="28"/>
          <w:szCs w:val="28"/>
        </w:rPr>
        <w:t>о</w:t>
      </w:r>
      <w:r w:rsidRPr="00895CB4">
        <w:rPr>
          <w:sz w:val="28"/>
          <w:szCs w:val="28"/>
        </w:rPr>
        <w:t xml:space="preserve">ступают два кольца шарикоподшипника: наружное 1 и внутреннее 2. Радиальный зазор между двумя пришедшими на сборку кольцами 1 и </w:t>
      </w:r>
      <w:r w:rsidRPr="00895CB4">
        <w:rPr>
          <w:iCs/>
          <w:sz w:val="28"/>
          <w:szCs w:val="28"/>
        </w:rPr>
        <w:t xml:space="preserve">2 </w:t>
      </w:r>
      <w:r w:rsidRPr="00895CB4">
        <w:rPr>
          <w:sz w:val="28"/>
          <w:szCs w:val="28"/>
        </w:rPr>
        <w:t xml:space="preserve">автоматически измеряется датчиком </w:t>
      </w:r>
      <w:r w:rsidRPr="00895CB4">
        <w:rPr>
          <w:iCs/>
          <w:sz w:val="28"/>
          <w:szCs w:val="28"/>
        </w:rPr>
        <w:t xml:space="preserve">Д. </w:t>
      </w:r>
      <w:r w:rsidRPr="00895CB4">
        <w:rPr>
          <w:sz w:val="28"/>
          <w:szCs w:val="28"/>
        </w:rPr>
        <w:t>Сигнал от датчика поступ</w:t>
      </w:r>
      <w:r w:rsidRPr="00895CB4">
        <w:rPr>
          <w:sz w:val="28"/>
          <w:szCs w:val="28"/>
        </w:rPr>
        <w:t>а</w:t>
      </w:r>
      <w:r w:rsidRPr="00895CB4">
        <w:rPr>
          <w:sz w:val="28"/>
          <w:szCs w:val="28"/>
        </w:rPr>
        <w:t xml:space="preserve">ет в решающее устройство </w:t>
      </w:r>
      <w:r w:rsidRPr="00895CB4">
        <w:rPr>
          <w:iCs/>
          <w:sz w:val="28"/>
          <w:szCs w:val="28"/>
        </w:rPr>
        <w:t xml:space="preserve">РУ </w:t>
      </w:r>
      <w:r w:rsidRPr="00895CB4">
        <w:rPr>
          <w:sz w:val="28"/>
          <w:szCs w:val="28"/>
        </w:rPr>
        <w:t xml:space="preserve">и далее в устройство выбора </w:t>
      </w:r>
      <w:r w:rsidRPr="00895CB4">
        <w:rPr>
          <w:iCs/>
          <w:sz w:val="28"/>
          <w:szCs w:val="28"/>
        </w:rPr>
        <w:t xml:space="preserve">УВ </w:t>
      </w:r>
      <w:r w:rsidRPr="00895CB4">
        <w:rPr>
          <w:sz w:val="28"/>
          <w:szCs w:val="28"/>
        </w:rPr>
        <w:t>разм</w:t>
      </w:r>
      <w:r w:rsidRPr="00895CB4">
        <w:rPr>
          <w:sz w:val="28"/>
          <w:szCs w:val="28"/>
        </w:rPr>
        <w:t>е</w:t>
      </w:r>
      <w:r w:rsidRPr="00895CB4">
        <w:rPr>
          <w:sz w:val="28"/>
          <w:szCs w:val="28"/>
        </w:rPr>
        <w:t xml:space="preserve">ров шариков. </w:t>
      </w:r>
      <w:r w:rsidRPr="00895CB4">
        <w:rPr>
          <w:iCs/>
          <w:sz w:val="28"/>
          <w:szCs w:val="28"/>
        </w:rPr>
        <w:t xml:space="preserve">УВ </w:t>
      </w:r>
      <w:r w:rsidRPr="00895CB4">
        <w:rPr>
          <w:sz w:val="28"/>
          <w:szCs w:val="28"/>
        </w:rPr>
        <w:t>включает и переключает подвижный лоток на ка</w:t>
      </w:r>
      <w:r w:rsidRPr="00895CB4">
        <w:rPr>
          <w:sz w:val="28"/>
          <w:szCs w:val="28"/>
        </w:rPr>
        <w:t>с</w:t>
      </w:r>
      <w:r w:rsidRPr="00895CB4">
        <w:rPr>
          <w:sz w:val="28"/>
          <w:szCs w:val="28"/>
        </w:rPr>
        <w:t xml:space="preserve">сету накопителя с требуемыми размерами шариков. Необходимое число шариков нужного размера по трубчатому лотку </w:t>
      </w:r>
      <w:r w:rsidRPr="00895CB4">
        <w:rPr>
          <w:iCs/>
          <w:sz w:val="28"/>
          <w:szCs w:val="28"/>
        </w:rPr>
        <w:t xml:space="preserve">3 </w:t>
      </w:r>
      <w:r w:rsidRPr="00895CB4">
        <w:rPr>
          <w:sz w:val="28"/>
          <w:szCs w:val="28"/>
        </w:rPr>
        <w:t>подается на сб</w:t>
      </w:r>
      <w:r w:rsidRPr="00895CB4">
        <w:rPr>
          <w:sz w:val="28"/>
          <w:szCs w:val="28"/>
        </w:rPr>
        <w:t>о</w:t>
      </w:r>
      <w:r w:rsidRPr="00895CB4">
        <w:rPr>
          <w:sz w:val="28"/>
          <w:szCs w:val="28"/>
        </w:rPr>
        <w:t>рочную позицию.</w:t>
      </w:r>
    </w:p>
    <w:p w14:paraId="04C5B0A9" w14:textId="77777777" w:rsidR="00DB2259" w:rsidRPr="00895CB4" w:rsidRDefault="00DB2259" w:rsidP="00DB2259">
      <w:pPr>
        <w:spacing w:line="264" w:lineRule="auto"/>
        <w:ind w:firstLine="709"/>
        <w:jc w:val="both"/>
        <w:rPr>
          <w:sz w:val="28"/>
          <w:szCs w:val="28"/>
        </w:rPr>
      </w:pPr>
      <w:r w:rsidRPr="00895CB4">
        <w:rPr>
          <w:b/>
          <w:sz w:val="28"/>
          <w:szCs w:val="28"/>
        </w:rPr>
        <w:t>Пригонка</w:t>
      </w:r>
      <w:r w:rsidRPr="00895CB4">
        <w:rPr>
          <w:sz w:val="28"/>
          <w:szCs w:val="28"/>
        </w:rPr>
        <w:t xml:space="preserve"> так же, как и регулировка, позволяет обеспечить высокую точность размера замыкающего звена даже при большом числе составляющих звеньев. Однако для пригонки необходимо ос</w:t>
      </w:r>
      <w:r w:rsidRPr="00895CB4">
        <w:rPr>
          <w:sz w:val="28"/>
          <w:szCs w:val="28"/>
        </w:rPr>
        <w:t>у</w:t>
      </w:r>
      <w:r w:rsidRPr="00895CB4">
        <w:rPr>
          <w:sz w:val="28"/>
          <w:szCs w:val="28"/>
        </w:rPr>
        <w:t>ществлять дополнительную обработку компенсатора непосредстве</w:t>
      </w:r>
      <w:r w:rsidRPr="00895CB4">
        <w:rPr>
          <w:sz w:val="28"/>
          <w:szCs w:val="28"/>
        </w:rPr>
        <w:t>н</w:t>
      </w:r>
      <w:r w:rsidRPr="00895CB4">
        <w:rPr>
          <w:sz w:val="28"/>
          <w:szCs w:val="28"/>
        </w:rPr>
        <w:t>но при сборке, что в ряд</w:t>
      </w:r>
      <w:r w:rsidRPr="00895CB4">
        <w:rPr>
          <w:sz w:val="28"/>
          <w:szCs w:val="28"/>
          <w:lang w:val="en-US"/>
        </w:rPr>
        <w:t>e</w:t>
      </w:r>
      <w:r w:rsidRPr="00895CB4">
        <w:rPr>
          <w:sz w:val="28"/>
          <w:szCs w:val="28"/>
        </w:rPr>
        <w:t xml:space="preserve"> случаев нежелательно.</w:t>
      </w:r>
    </w:p>
    <w:tbl>
      <w:tblPr>
        <w:tblW w:w="6345" w:type="dxa"/>
        <w:tblLayout w:type="fixed"/>
        <w:tblLook w:val="01E0" w:firstRow="1" w:lastRow="1" w:firstColumn="1" w:lastColumn="1" w:noHBand="0" w:noVBand="0"/>
      </w:tblPr>
      <w:tblGrid>
        <w:gridCol w:w="6345"/>
      </w:tblGrid>
      <w:tr w:rsidR="00DB2259" w:rsidRPr="00895CB4" w14:paraId="4E8004F7" w14:textId="77777777" w:rsidTr="001E698A">
        <w:tc>
          <w:tcPr>
            <w:tcW w:w="6345" w:type="dxa"/>
          </w:tcPr>
          <w:p w14:paraId="2F16F6DF" w14:textId="77777777" w:rsidR="00DB2259" w:rsidRPr="00895CB4" w:rsidRDefault="00DB2259" w:rsidP="001E698A">
            <w:pPr>
              <w:spacing w:line="264" w:lineRule="auto"/>
              <w:jc w:val="both"/>
              <w:rPr>
                <w:sz w:val="28"/>
                <w:szCs w:val="28"/>
              </w:rPr>
            </w:pPr>
            <w:r w:rsidRPr="00895CB4">
              <w:rPr>
                <w:sz w:val="28"/>
                <w:szCs w:val="28"/>
              </w:rPr>
              <w:object w:dxaOrig="6096" w:dyaOrig="2438" w14:anchorId="1EC48791">
                <v:shape id="_x0000_i1034" type="#_x0000_t75" style="width:303.45pt;height:123.45pt" o:ole="">
                  <v:imagedata r:id="rId20" o:title=""/>
                </v:shape>
                <o:OLEObject Type="Embed" ProgID="Photoshop.Image.9" ShapeID="_x0000_i1034" DrawAspect="Content" ObjectID="_1724739885" r:id="rId21">
                  <o:FieldCodes>\s</o:FieldCodes>
                </o:OLEObject>
              </w:object>
            </w:r>
          </w:p>
          <w:p w14:paraId="1F099AB0" w14:textId="77777777" w:rsidR="00DB2259" w:rsidRPr="00895CB4" w:rsidRDefault="00DB2259" w:rsidP="00895CB4">
            <w:pPr>
              <w:spacing w:line="264" w:lineRule="auto"/>
              <w:jc w:val="center"/>
              <w:rPr>
                <w:sz w:val="28"/>
                <w:szCs w:val="28"/>
              </w:rPr>
            </w:pPr>
          </w:p>
        </w:tc>
      </w:tr>
    </w:tbl>
    <w:p w14:paraId="204B45F5" w14:textId="77777777" w:rsidR="00895CB4" w:rsidRDefault="00895CB4" w:rsidP="00DB2259">
      <w:pPr>
        <w:spacing w:line="264" w:lineRule="auto"/>
        <w:ind w:firstLine="709"/>
        <w:jc w:val="both"/>
        <w:rPr>
          <w:sz w:val="28"/>
          <w:szCs w:val="28"/>
        </w:rPr>
      </w:pPr>
      <w:r w:rsidRPr="00895CB4">
        <w:rPr>
          <w:sz w:val="28"/>
          <w:szCs w:val="28"/>
        </w:rPr>
        <w:t>Рис.80 Схема автоматической пригонки плунжеров под размер плунжерной вту</w:t>
      </w:r>
      <w:r w:rsidRPr="00895CB4">
        <w:rPr>
          <w:sz w:val="28"/>
          <w:szCs w:val="28"/>
        </w:rPr>
        <w:t>л</w:t>
      </w:r>
      <w:r w:rsidRPr="00895CB4">
        <w:rPr>
          <w:sz w:val="28"/>
          <w:szCs w:val="28"/>
        </w:rPr>
        <w:t>ки</w:t>
      </w:r>
    </w:p>
    <w:p w14:paraId="02C793C3" w14:textId="77777777" w:rsidR="00DB2259" w:rsidRPr="00895CB4" w:rsidRDefault="00DB2259" w:rsidP="00DB2259">
      <w:pPr>
        <w:spacing w:line="264" w:lineRule="auto"/>
        <w:ind w:firstLine="709"/>
        <w:jc w:val="both"/>
        <w:rPr>
          <w:sz w:val="28"/>
          <w:szCs w:val="28"/>
        </w:rPr>
      </w:pPr>
      <w:r w:rsidRPr="00895CB4">
        <w:rPr>
          <w:sz w:val="28"/>
          <w:szCs w:val="28"/>
        </w:rPr>
        <w:t>На рис. 80 показана схема автоматической пригонки плунж</w:t>
      </w:r>
      <w:r w:rsidRPr="00895CB4">
        <w:rPr>
          <w:sz w:val="28"/>
          <w:szCs w:val="28"/>
        </w:rPr>
        <w:t>е</w:t>
      </w:r>
      <w:r w:rsidRPr="00895CB4">
        <w:rPr>
          <w:sz w:val="28"/>
          <w:szCs w:val="28"/>
        </w:rPr>
        <w:t xml:space="preserve">ров под размер плунжерной втулки. Окончательно обработанная плунжерная втулка </w:t>
      </w:r>
      <w:r w:rsidRPr="00895CB4">
        <w:rPr>
          <w:iCs/>
          <w:sz w:val="28"/>
          <w:szCs w:val="28"/>
        </w:rPr>
        <w:t xml:space="preserve">1 </w:t>
      </w:r>
      <w:r w:rsidRPr="00895CB4">
        <w:rPr>
          <w:sz w:val="28"/>
          <w:szCs w:val="28"/>
        </w:rPr>
        <w:t>подается на бесцентрово-шлифовальный ст</w:t>
      </w:r>
      <w:r w:rsidRPr="00895CB4">
        <w:rPr>
          <w:sz w:val="28"/>
          <w:szCs w:val="28"/>
        </w:rPr>
        <w:t>а</w:t>
      </w:r>
      <w:r w:rsidRPr="00895CB4">
        <w:rPr>
          <w:sz w:val="28"/>
          <w:szCs w:val="28"/>
        </w:rPr>
        <w:t xml:space="preserve">нок, на котором под диаметр </w:t>
      </w:r>
      <w:r w:rsidRPr="00895CB4">
        <w:rPr>
          <w:iCs/>
          <w:sz w:val="28"/>
          <w:szCs w:val="28"/>
          <w:lang w:val="en-US"/>
        </w:rPr>
        <w:t>d</w:t>
      </w:r>
      <w:r w:rsidRPr="00895CB4">
        <w:rPr>
          <w:iCs/>
          <w:sz w:val="28"/>
          <w:szCs w:val="28"/>
          <w:vertAlign w:val="subscript"/>
        </w:rPr>
        <w:t>0</w:t>
      </w:r>
      <w:r w:rsidRPr="00895CB4">
        <w:rPr>
          <w:iCs/>
          <w:sz w:val="28"/>
          <w:szCs w:val="28"/>
        </w:rPr>
        <w:t xml:space="preserve"> </w:t>
      </w:r>
      <w:r w:rsidRPr="00895CB4">
        <w:rPr>
          <w:sz w:val="28"/>
          <w:szCs w:val="28"/>
        </w:rPr>
        <w:t>отверстия втулки 1</w:t>
      </w:r>
      <w:r w:rsidRPr="00895CB4">
        <w:rPr>
          <w:iCs/>
          <w:sz w:val="28"/>
          <w:szCs w:val="28"/>
        </w:rPr>
        <w:t xml:space="preserve"> </w:t>
      </w:r>
      <w:r w:rsidRPr="00895CB4">
        <w:rPr>
          <w:sz w:val="28"/>
          <w:szCs w:val="28"/>
        </w:rPr>
        <w:t>дошлифовывается плу</w:t>
      </w:r>
      <w:r w:rsidRPr="00895CB4">
        <w:rPr>
          <w:sz w:val="28"/>
          <w:szCs w:val="28"/>
        </w:rPr>
        <w:t>н</w:t>
      </w:r>
      <w:r w:rsidRPr="00895CB4">
        <w:rPr>
          <w:sz w:val="28"/>
          <w:szCs w:val="28"/>
        </w:rPr>
        <w:t xml:space="preserve">жер </w:t>
      </w:r>
      <w:r w:rsidRPr="00895CB4">
        <w:rPr>
          <w:iCs/>
          <w:sz w:val="28"/>
          <w:szCs w:val="28"/>
        </w:rPr>
        <w:t xml:space="preserve">2 </w:t>
      </w:r>
      <w:r w:rsidRPr="00895CB4">
        <w:rPr>
          <w:sz w:val="28"/>
          <w:szCs w:val="28"/>
        </w:rPr>
        <w:t xml:space="preserve">по наружному диаметру </w:t>
      </w:r>
      <w:r w:rsidRPr="00895CB4">
        <w:rPr>
          <w:iCs/>
          <w:sz w:val="28"/>
          <w:szCs w:val="28"/>
          <w:lang w:val="en-US"/>
        </w:rPr>
        <w:t>d</w:t>
      </w:r>
      <w:r w:rsidRPr="00895CB4">
        <w:rPr>
          <w:iCs/>
          <w:sz w:val="28"/>
          <w:szCs w:val="28"/>
          <w:vertAlign w:val="subscript"/>
          <w:lang w:val="en-US"/>
        </w:rPr>
        <w:t>B</w:t>
      </w:r>
      <w:r w:rsidRPr="00895CB4">
        <w:rPr>
          <w:iCs/>
          <w:sz w:val="28"/>
          <w:szCs w:val="28"/>
        </w:rPr>
        <w:t xml:space="preserve">. </w:t>
      </w:r>
      <w:r w:rsidRPr="00895CB4">
        <w:rPr>
          <w:sz w:val="28"/>
          <w:szCs w:val="28"/>
        </w:rPr>
        <w:t xml:space="preserve">Диаметр </w:t>
      </w:r>
      <w:r w:rsidRPr="00895CB4">
        <w:rPr>
          <w:iCs/>
          <w:sz w:val="28"/>
          <w:szCs w:val="28"/>
          <w:lang w:val="en-US"/>
        </w:rPr>
        <w:t>d</w:t>
      </w:r>
      <w:r w:rsidRPr="00895CB4">
        <w:rPr>
          <w:iCs/>
          <w:sz w:val="28"/>
          <w:szCs w:val="28"/>
          <w:vertAlign w:val="subscript"/>
        </w:rPr>
        <w:t>0</w:t>
      </w:r>
      <w:r w:rsidRPr="00895CB4">
        <w:rPr>
          <w:iCs/>
          <w:sz w:val="28"/>
          <w:szCs w:val="28"/>
        </w:rPr>
        <w:t xml:space="preserve"> </w:t>
      </w:r>
      <w:r w:rsidRPr="00895CB4">
        <w:rPr>
          <w:sz w:val="28"/>
          <w:szCs w:val="28"/>
        </w:rPr>
        <w:t xml:space="preserve">отверстия втулки измеряется датчиком </w:t>
      </w:r>
      <w:r w:rsidRPr="00895CB4">
        <w:rPr>
          <w:iCs/>
          <w:sz w:val="28"/>
          <w:szCs w:val="28"/>
        </w:rPr>
        <w:t>Д</w:t>
      </w:r>
      <w:r w:rsidRPr="00895CB4">
        <w:rPr>
          <w:iCs/>
          <w:sz w:val="28"/>
          <w:szCs w:val="28"/>
          <w:vertAlign w:val="subscript"/>
        </w:rPr>
        <w:t>2</w:t>
      </w:r>
      <w:r w:rsidRPr="00895CB4">
        <w:rPr>
          <w:iCs/>
          <w:sz w:val="28"/>
          <w:szCs w:val="28"/>
        </w:rPr>
        <w:t xml:space="preserve">, </w:t>
      </w:r>
      <w:r w:rsidRPr="00895CB4">
        <w:rPr>
          <w:sz w:val="28"/>
          <w:szCs w:val="28"/>
        </w:rPr>
        <w:t xml:space="preserve">а диаметр </w:t>
      </w:r>
      <w:r w:rsidRPr="00895CB4">
        <w:rPr>
          <w:iCs/>
          <w:sz w:val="28"/>
          <w:szCs w:val="28"/>
          <w:lang w:val="en-US"/>
        </w:rPr>
        <w:t>d</w:t>
      </w:r>
      <w:r w:rsidRPr="00895CB4">
        <w:rPr>
          <w:iCs/>
          <w:sz w:val="28"/>
          <w:szCs w:val="28"/>
          <w:vertAlign w:val="subscript"/>
          <w:lang w:val="en-US"/>
        </w:rPr>
        <w:t>B</w:t>
      </w:r>
      <w:r w:rsidRPr="00895CB4">
        <w:rPr>
          <w:iCs/>
          <w:sz w:val="28"/>
          <w:szCs w:val="28"/>
        </w:rPr>
        <w:t xml:space="preserve"> </w:t>
      </w:r>
      <w:r w:rsidRPr="00895CB4">
        <w:rPr>
          <w:sz w:val="28"/>
          <w:szCs w:val="28"/>
        </w:rPr>
        <w:t>плунжера измеряется в пр</w:t>
      </w:r>
      <w:r w:rsidRPr="00895CB4">
        <w:rPr>
          <w:sz w:val="28"/>
          <w:szCs w:val="28"/>
        </w:rPr>
        <w:t>о</w:t>
      </w:r>
      <w:r w:rsidRPr="00895CB4">
        <w:rPr>
          <w:sz w:val="28"/>
          <w:szCs w:val="28"/>
        </w:rPr>
        <w:t xml:space="preserve">цессе обработки датчиком </w:t>
      </w:r>
      <w:r w:rsidRPr="00895CB4">
        <w:rPr>
          <w:iCs/>
          <w:sz w:val="28"/>
          <w:szCs w:val="28"/>
        </w:rPr>
        <w:t>Д</w:t>
      </w:r>
      <w:r w:rsidRPr="00895CB4">
        <w:rPr>
          <w:iCs/>
          <w:sz w:val="28"/>
          <w:szCs w:val="28"/>
          <w:vertAlign w:val="subscript"/>
        </w:rPr>
        <w:t>1</w:t>
      </w:r>
      <w:r w:rsidRPr="00895CB4">
        <w:rPr>
          <w:iCs/>
          <w:sz w:val="28"/>
          <w:szCs w:val="28"/>
        </w:rPr>
        <w:t xml:space="preserve">. </w:t>
      </w:r>
      <w:r w:rsidRPr="00895CB4">
        <w:rPr>
          <w:sz w:val="28"/>
          <w:szCs w:val="28"/>
        </w:rPr>
        <w:t>Сигналы с датчиков, пропорционал</w:t>
      </w:r>
      <w:r w:rsidRPr="00895CB4">
        <w:rPr>
          <w:sz w:val="28"/>
          <w:szCs w:val="28"/>
        </w:rPr>
        <w:t>ь</w:t>
      </w:r>
      <w:r w:rsidRPr="00895CB4">
        <w:rPr>
          <w:sz w:val="28"/>
          <w:szCs w:val="28"/>
        </w:rPr>
        <w:t>ные ди</w:t>
      </w:r>
      <w:r w:rsidRPr="00895CB4">
        <w:rPr>
          <w:sz w:val="28"/>
          <w:szCs w:val="28"/>
        </w:rPr>
        <w:t>а</w:t>
      </w:r>
      <w:r w:rsidRPr="00895CB4">
        <w:rPr>
          <w:sz w:val="28"/>
          <w:szCs w:val="28"/>
        </w:rPr>
        <w:t xml:space="preserve">метрам </w:t>
      </w:r>
      <w:r w:rsidRPr="00895CB4">
        <w:rPr>
          <w:iCs/>
          <w:sz w:val="28"/>
          <w:szCs w:val="28"/>
          <w:lang w:val="en-US"/>
        </w:rPr>
        <w:t>d</w:t>
      </w:r>
      <w:r w:rsidRPr="00895CB4">
        <w:rPr>
          <w:iCs/>
          <w:sz w:val="28"/>
          <w:szCs w:val="28"/>
          <w:vertAlign w:val="subscript"/>
        </w:rPr>
        <w:t>0</w:t>
      </w:r>
      <w:r w:rsidRPr="00895CB4">
        <w:rPr>
          <w:iCs/>
          <w:sz w:val="28"/>
          <w:szCs w:val="28"/>
        </w:rPr>
        <w:t xml:space="preserve"> </w:t>
      </w:r>
      <w:r w:rsidRPr="00895CB4">
        <w:rPr>
          <w:sz w:val="28"/>
          <w:szCs w:val="28"/>
        </w:rPr>
        <w:t xml:space="preserve">и </w:t>
      </w:r>
      <w:r w:rsidRPr="00895CB4">
        <w:rPr>
          <w:iCs/>
          <w:sz w:val="28"/>
          <w:szCs w:val="28"/>
          <w:lang w:val="en-US"/>
        </w:rPr>
        <w:t>d</w:t>
      </w:r>
      <w:r w:rsidRPr="00895CB4">
        <w:rPr>
          <w:iCs/>
          <w:sz w:val="28"/>
          <w:szCs w:val="28"/>
          <w:vertAlign w:val="subscript"/>
          <w:lang w:val="en-US"/>
        </w:rPr>
        <w:t>B</w:t>
      </w:r>
      <w:r w:rsidRPr="00895CB4">
        <w:rPr>
          <w:iCs/>
          <w:sz w:val="28"/>
          <w:szCs w:val="28"/>
        </w:rPr>
        <w:t xml:space="preserve">, </w:t>
      </w:r>
      <w:r w:rsidRPr="00895CB4">
        <w:rPr>
          <w:sz w:val="28"/>
          <w:szCs w:val="28"/>
        </w:rPr>
        <w:t xml:space="preserve">подаются в сравнивающее устройство </w:t>
      </w:r>
      <w:r w:rsidRPr="00895CB4">
        <w:rPr>
          <w:iCs/>
          <w:sz w:val="28"/>
          <w:szCs w:val="28"/>
        </w:rPr>
        <w:t xml:space="preserve">3, </w:t>
      </w:r>
      <w:r w:rsidRPr="00895CB4">
        <w:rPr>
          <w:sz w:val="28"/>
          <w:szCs w:val="28"/>
        </w:rPr>
        <w:t xml:space="preserve">где вычисляется разность Δ = </w:t>
      </w:r>
      <w:r w:rsidRPr="00895CB4">
        <w:rPr>
          <w:iCs/>
          <w:sz w:val="28"/>
          <w:szCs w:val="28"/>
          <w:lang w:val="en-US"/>
        </w:rPr>
        <w:t>d</w:t>
      </w:r>
      <w:r w:rsidRPr="00895CB4">
        <w:rPr>
          <w:iCs/>
          <w:sz w:val="28"/>
          <w:szCs w:val="28"/>
          <w:vertAlign w:val="subscript"/>
        </w:rPr>
        <w:t>0</w:t>
      </w:r>
      <w:r w:rsidRPr="00895CB4">
        <w:rPr>
          <w:iCs/>
          <w:sz w:val="28"/>
          <w:szCs w:val="28"/>
        </w:rPr>
        <w:t xml:space="preserve"> — </w:t>
      </w:r>
      <w:r w:rsidRPr="00895CB4">
        <w:rPr>
          <w:iCs/>
          <w:sz w:val="28"/>
          <w:szCs w:val="28"/>
          <w:lang w:val="en-US"/>
        </w:rPr>
        <w:t>d</w:t>
      </w:r>
      <w:r w:rsidRPr="00895CB4">
        <w:rPr>
          <w:iCs/>
          <w:sz w:val="28"/>
          <w:szCs w:val="28"/>
          <w:vertAlign w:val="subscript"/>
          <w:lang w:val="en-US"/>
        </w:rPr>
        <w:t>B</w:t>
      </w:r>
      <w:r w:rsidRPr="00895CB4">
        <w:rPr>
          <w:iCs/>
          <w:sz w:val="28"/>
          <w:szCs w:val="28"/>
        </w:rPr>
        <w:t xml:space="preserve"> </w:t>
      </w:r>
      <w:r w:rsidRPr="00895CB4">
        <w:rPr>
          <w:sz w:val="28"/>
          <w:szCs w:val="28"/>
        </w:rPr>
        <w:t>и сравнивается с сигналом от з</w:t>
      </w:r>
      <w:r w:rsidRPr="00895CB4">
        <w:rPr>
          <w:sz w:val="28"/>
          <w:szCs w:val="28"/>
        </w:rPr>
        <w:t>а</w:t>
      </w:r>
      <w:r w:rsidRPr="00895CB4">
        <w:rPr>
          <w:sz w:val="28"/>
          <w:szCs w:val="28"/>
        </w:rPr>
        <w:t>дающего</w:t>
      </w:r>
      <w:r w:rsidRPr="00895CB4">
        <w:rPr>
          <w:bCs/>
          <w:sz w:val="28"/>
          <w:szCs w:val="28"/>
        </w:rPr>
        <w:t xml:space="preserve"> </w:t>
      </w:r>
      <w:r w:rsidRPr="00895CB4">
        <w:rPr>
          <w:sz w:val="28"/>
          <w:szCs w:val="28"/>
        </w:rPr>
        <w:t xml:space="preserve">устройства </w:t>
      </w:r>
      <w:r w:rsidRPr="00895CB4">
        <w:rPr>
          <w:iCs/>
          <w:sz w:val="28"/>
          <w:szCs w:val="28"/>
        </w:rPr>
        <w:t xml:space="preserve">4, </w:t>
      </w:r>
      <w:r w:rsidRPr="00895CB4">
        <w:rPr>
          <w:sz w:val="28"/>
          <w:szCs w:val="28"/>
        </w:rPr>
        <w:t>которое задает требуемое значение ширины зазора в соединении втулки и плунжера (замыкающее звено). Пока заданное значение зазора больше текущего значения, сигнал с вых</w:t>
      </w:r>
      <w:r w:rsidRPr="00895CB4">
        <w:rPr>
          <w:sz w:val="28"/>
          <w:szCs w:val="28"/>
        </w:rPr>
        <w:t>о</w:t>
      </w:r>
      <w:r w:rsidRPr="00895CB4">
        <w:rPr>
          <w:sz w:val="28"/>
          <w:szCs w:val="28"/>
        </w:rPr>
        <w:t xml:space="preserve">да сумматора </w:t>
      </w:r>
      <w:r w:rsidRPr="00895CB4">
        <w:rPr>
          <w:iCs/>
          <w:sz w:val="28"/>
          <w:szCs w:val="28"/>
        </w:rPr>
        <w:t xml:space="preserve">3, </w:t>
      </w:r>
      <w:r w:rsidRPr="00895CB4">
        <w:rPr>
          <w:sz w:val="28"/>
          <w:szCs w:val="28"/>
        </w:rPr>
        <w:t>усиленный усилителем 5, оказывается положител</w:t>
      </w:r>
      <w:r w:rsidRPr="00895CB4">
        <w:rPr>
          <w:sz w:val="28"/>
          <w:szCs w:val="28"/>
        </w:rPr>
        <w:t>ь</w:t>
      </w:r>
      <w:r w:rsidRPr="00895CB4">
        <w:rPr>
          <w:sz w:val="28"/>
          <w:szCs w:val="28"/>
        </w:rPr>
        <w:t xml:space="preserve">ным и шлифование плунжера продолжается. По мере шлифования размер </w:t>
      </w:r>
      <w:r w:rsidRPr="00895CB4">
        <w:rPr>
          <w:iCs/>
          <w:sz w:val="28"/>
          <w:szCs w:val="28"/>
          <w:lang w:val="en-US"/>
        </w:rPr>
        <w:t>d</w:t>
      </w:r>
      <w:r w:rsidRPr="00895CB4">
        <w:rPr>
          <w:iCs/>
          <w:sz w:val="28"/>
          <w:szCs w:val="28"/>
          <w:vertAlign w:val="subscript"/>
        </w:rPr>
        <w:t>В</w:t>
      </w:r>
      <w:r w:rsidRPr="00895CB4">
        <w:rPr>
          <w:iCs/>
          <w:sz w:val="28"/>
          <w:szCs w:val="28"/>
        </w:rPr>
        <w:t xml:space="preserve"> </w:t>
      </w:r>
      <w:r w:rsidRPr="00895CB4">
        <w:rPr>
          <w:sz w:val="28"/>
          <w:szCs w:val="28"/>
        </w:rPr>
        <w:t xml:space="preserve">постепенно уменьшается и разность Δ = </w:t>
      </w:r>
      <w:r w:rsidRPr="00895CB4">
        <w:rPr>
          <w:iCs/>
          <w:sz w:val="28"/>
          <w:szCs w:val="28"/>
          <w:lang w:val="en-US"/>
        </w:rPr>
        <w:t>d</w:t>
      </w:r>
      <w:r w:rsidRPr="00895CB4">
        <w:rPr>
          <w:iCs/>
          <w:sz w:val="28"/>
          <w:szCs w:val="28"/>
          <w:vertAlign w:val="subscript"/>
          <w:lang w:val="en-US"/>
        </w:rPr>
        <w:t>B</w:t>
      </w:r>
      <w:r w:rsidRPr="00895CB4">
        <w:rPr>
          <w:iCs/>
          <w:sz w:val="28"/>
          <w:szCs w:val="28"/>
        </w:rPr>
        <w:t xml:space="preserve"> </w:t>
      </w:r>
      <w:r w:rsidRPr="00895CB4">
        <w:rPr>
          <w:sz w:val="28"/>
          <w:szCs w:val="28"/>
        </w:rPr>
        <w:t xml:space="preserve">— </w:t>
      </w:r>
      <w:r w:rsidRPr="00895CB4">
        <w:rPr>
          <w:iCs/>
          <w:sz w:val="28"/>
          <w:szCs w:val="28"/>
          <w:lang w:val="en-US"/>
        </w:rPr>
        <w:t>d</w:t>
      </w:r>
      <w:r w:rsidRPr="00895CB4">
        <w:rPr>
          <w:iCs/>
          <w:sz w:val="28"/>
          <w:szCs w:val="28"/>
          <w:vertAlign w:val="subscript"/>
        </w:rPr>
        <w:t>0</w:t>
      </w:r>
      <w:r w:rsidRPr="00895CB4">
        <w:rPr>
          <w:iCs/>
          <w:sz w:val="28"/>
          <w:szCs w:val="28"/>
        </w:rPr>
        <w:t xml:space="preserve"> </w:t>
      </w:r>
      <w:r w:rsidRPr="00895CB4">
        <w:rPr>
          <w:sz w:val="28"/>
          <w:szCs w:val="28"/>
        </w:rPr>
        <w:t>постепе</w:t>
      </w:r>
      <w:r w:rsidRPr="00895CB4">
        <w:rPr>
          <w:sz w:val="28"/>
          <w:szCs w:val="28"/>
        </w:rPr>
        <w:t>н</w:t>
      </w:r>
      <w:r w:rsidRPr="00895CB4">
        <w:rPr>
          <w:sz w:val="28"/>
          <w:szCs w:val="28"/>
        </w:rPr>
        <w:t>но увеличивается. При достижении заданного значения разности диаметров, т.е. Δ = Δ</w:t>
      </w:r>
      <w:r w:rsidRPr="00895CB4">
        <w:rPr>
          <w:sz w:val="28"/>
          <w:szCs w:val="28"/>
          <w:vertAlign w:val="subscript"/>
        </w:rPr>
        <w:t>З</w:t>
      </w:r>
      <w:r w:rsidRPr="00895CB4">
        <w:rPr>
          <w:sz w:val="28"/>
          <w:szCs w:val="28"/>
        </w:rPr>
        <w:t>, сигнал на выходе сумматора становится ра</w:t>
      </w:r>
      <w:r w:rsidRPr="00895CB4">
        <w:rPr>
          <w:sz w:val="28"/>
          <w:szCs w:val="28"/>
        </w:rPr>
        <w:t>в</w:t>
      </w:r>
      <w:r w:rsidRPr="00895CB4">
        <w:rPr>
          <w:sz w:val="28"/>
          <w:szCs w:val="28"/>
        </w:rPr>
        <w:t>ным н</w:t>
      </w:r>
      <w:r w:rsidRPr="00895CB4">
        <w:rPr>
          <w:sz w:val="28"/>
          <w:szCs w:val="28"/>
        </w:rPr>
        <w:t>у</w:t>
      </w:r>
      <w:r w:rsidRPr="00895CB4">
        <w:rPr>
          <w:sz w:val="28"/>
          <w:szCs w:val="28"/>
        </w:rPr>
        <w:t xml:space="preserve">лю и затем становится отрицательным. Регулятор </w:t>
      </w:r>
      <w:r w:rsidRPr="00895CB4">
        <w:rPr>
          <w:iCs/>
          <w:sz w:val="28"/>
          <w:szCs w:val="28"/>
        </w:rPr>
        <w:t xml:space="preserve">Р </w:t>
      </w:r>
      <w:r w:rsidRPr="00895CB4">
        <w:rPr>
          <w:sz w:val="28"/>
          <w:szCs w:val="28"/>
        </w:rPr>
        <w:t>мгновенно срабатывает и подает команду на отвод шлифовального круга. Ра</w:t>
      </w:r>
      <w:r w:rsidRPr="00895CB4">
        <w:rPr>
          <w:sz w:val="28"/>
          <w:szCs w:val="28"/>
        </w:rPr>
        <w:t>з</w:t>
      </w:r>
      <w:r w:rsidRPr="00895CB4">
        <w:rPr>
          <w:sz w:val="28"/>
          <w:szCs w:val="28"/>
        </w:rPr>
        <w:t xml:space="preserve">мер </w:t>
      </w:r>
      <w:r w:rsidRPr="00895CB4">
        <w:rPr>
          <w:iCs/>
          <w:sz w:val="28"/>
          <w:szCs w:val="28"/>
          <w:lang w:val="en-US"/>
        </w:rPr>
        <w:t>d</w:t>
      </w:r>
      <w:r w:rsidRPr="00895CB4">
        <w:rPr>
          <w:iCs/>
          <w:sz w:val="28"/>
          <w:szCs w:val="28"/>
          <w:vertAlign w:val="subscript"/>
          <w:lang w:val="en-US"/>
        </w:rPr>
        <w:t>B</w:t>
      </w:r>
      <w:r w:rsidRPr="00895CB4">
        <w:rPr>
          <w:iCs/>
          <w:sz w:val="28"/>
          <w:szCs w:val="28"/>
        </w:rPr>
        <w:t xml:space="preserve"> </w:t>
      </w:r>
      <w:r w:rsidRPr="00895CB4">
        <w:rPr>
          <w:sz w:val="28"/>
          <w:szCs w:val="28"/>
        </w:rPr>
        <w:t xml:space="preserve">плунжера соответствует размеру </w:t>
      </w:r>
      <w:r w:rsidRPr="00895CB4">
        <w:rPr>
          <w:iCs/>
          <w:sz w:val="28"/>
          <w:szCs w:val="28"/>
          <w:lang w:val="en-US"/>
        </w:rPr>
        <w:t>d</w:t>
      </w:r>
      <w:r w:rsidRPr="00895CB4">
        <w:rPr>
          <w:iCs/>
          <w:sz w:val="28"/>
          <w:szCs w:val="28"/>
          <w:vertAlign w:val="subscript"/>
        </w:rPr>
        <w:t>0</w:t>
      </w:r>
      <w:r w:rsidRPr="00895CB4">
        <w:rPr>
          <w:iCs/>
          <w:sz w:val="28"/>
          <w:szCs w:val="28"/>
        </w:rPr>
        <w:t xml:space="preserve"> </w:t>
      </w:r>
      <w:r w:rsidRPr="00895CB4">
        <w:rPr>
          <w:sz w:val="28"/>
          <w:szCs w:val="28"/>
        </w:rPr>
        <w:t>втулки и их разность ра</w:t>
      </w:r>
      <w:r w:rsidRPr="00895CB4">
        <w:rPr>
          <w:sz w:val="28"/>
          <w:szCs w:val="28"/>
        </w:rPr>
        <w:t>в</w:t>
      </w:r>
      <w:r w:rsidRPr="00895CB4">
        <w:rPr>
          <w:sz w:val="28"/>
          <w:szCs w:val="28"/>
        </w:rPr>
        <w:t>няется требуемому зазору Δ</w:t>
      </w:r>
      <w:r w:rsidRPr="00895CB4">
        <w:rPr>
          <w:sz w:val="28"/>
          <w:szCs w:val="28"/>
          <w:vertAlign w:val="subscript"/>
        </w:rPr>
        <w:t>З</w:t>
      </w:r>
      <w:r w:rsidRPr="00895CB4">
        <w:rPr>
          <w:sz w:val="28"/>
          <w:szCs w:val="28"/>
        </w:rPr>
        <w:t>. Таким образом, каждый плунжер инд</w:t>
      </w:r>
      <w:r w:rsidRPr="00895CB4">
        <w:rPr>
          <w:sz w:val="28"/>
          <w:szCs w:val="28"/>
        </w:rPr>
        <w:t>и</w:t>
      </w:r>
      <w:r w:rsidRPr="00895CB4">
        <w:rPr>
          <w:sz w:val="28"/>
          <w:szCs w:val="28"/>
        </w:rPr>
        <w:t>вид</w:t>
      </w:r>
      <w:r w:rsidRPr="00895CB4">
        <w:rPr>
          <w:sz w:val="28"/>
          <w:szCs w:val="28"/>
        </w:rPr>
        <w:t>у</w:t>
      </w:r>
      <w:r w:rsidRPr="00895CB4">
        <w:rPr>
          <w:sz w:val="28"/>
          <w:szCs w:val="28"/>
        </w:rPr>
        <w:t>ально подгоняется по диаметру к диаметру каждой втулки. Так ос</w:t>
      </w:r>
      <w:r w:rsidRPr="00895CB4">
        <w:rPr>
          <w:sz w:val="28"/>
          <w:szCs w:val="28"/>
        </w:rPr>
        <w:t>у</w:t>
      </w:r>
      <w:r w:rsidRPr="00895CB4">
        <w:rPr>
          <w:sz w:val="28"/>
          <w:szCs w:val="28"/>
        </w:rPr>
        <w:t>ществляется автоматическая пригонка плунжеров.</w:t>
      </w:r>
    </w:p>
    <w:p w14:paraId="3D7C4574" w14:textId="77777777" w:rsidR="00DB2259" w:rsidRPr="00895CB4" w:rsidRDefault="00DB2259" w:rsidP="00DB2259">
      <w:pPr>
        <w:spacing w:line="264" w:lineRule="auto"/>
        <w:ind w:firstLine="709"/>
        <w:jc w:val="both"/>
        <w:rPr>
          <w:sz w:val="28"/>
          <w:szCs w:val="28"/>
        </w:rPr>
      </w:pPr>
      <w:r w:rsidRPr="00895CB4">
        <w:rPr>
          <w:bCs/>
          <w:sz w:val="28"/>
          <w:szCs w:val="28"/>
        </w:rPr>
        <w:lastRenderedPageBreak/>
        <w:t xml:space="preserve">Обратная </w:t>
      </w:r>
      <w:r w:rsidRPr="00895CB4">
        <w:rPr>
          <w:sz w:val="28"/>
          <w:szCs w:val="28"/>
        </w:rPr>
        <w:t xml:space="preserve">связь в данном случае осуществляется благодаря использованию датчика </w:t>
      </w:r>
      <w:r w:rsidRPr="00895CB4">
        <w:rPr>
          <w:iCs/>
          <w:sz w:val="28"/>
          <w:szCs w:val="28"/>
        </w:rPr>
        <w:t>Д</w:t>
      </w:r>
      <w:r w:rsidRPr="00895CB4">
        <w:rPr>
          <w:iCs/>
          <w:sz w:val="28"/>
          <w:szCs w:val="28"/>
          <w:vertAlign w:val="subscript"/>
        </w:rPr>
        <w:t>1</w:t>
      </w:r>
      <w:r w:rsidRPr="00895CB4">
        <w:rPr>
          <w:iCs/>
          <w:sz w:val="28"/>
          <w:szCs w:val="28"/>
        </w:rPr>
        <w:t xml:space="preserve">, </w:t>
      </w:r>
      <w:r w:rsidRPr="00895CB4">
        <w:rPr>
          <w:sz w:val="28"/>
          <w:szCs w:val="28"/>
        </w:rPr>
        <w:t>измеряющего диаметр плунжера, и да</w:t>
      </w:r>
      <w:r w:rsidRPr="00895CB4">
        <w:rPr>
          <w:sz w:val="28"/>
          <w:szCs w:val="28"/>
        </w:rPr>
        <w:t>т</w:t>
      </w:r>
      <w:r w:rsidRPr="00895CB4">
        <w:rPr>
          <w:sz w:val="28"/>
          <w:szCs w:val="28"/>
        </w:rPr>
        <w:t xml:space="preserve">чика </w:t>
      </w:r>
      <w:r w:rsidRPr="00895CB4">
        <w:rPr>
          <w:iCs/>
          <w:sz w:val="28"/>
          <w:szCs w:val="28"/>
        </w:rPr>
        <w:t>Д</w:t>
      </w:r>
      <w:r w:rsidRPr="00895CB4">
        <w:rPr>
          <w:iCs/>
          <w:sz w:val="28"/>
          <w:szCs w:val="28"/>
          <w:vertAlign w:val="subscript"/>
        </w:rPr>
        <w:t>2</w:t>
      </w:r>
      <w:r w:rsidRPr="00895CB4">
        <w:rPr>
          <w:iCs/>
          <w:sz w:val="28"/>
          <w:szCs w:val="28"/>
        </w:rPr>
        <w:t xml:space="preserve">, </w:t>
      </w:r>
      <w:r w:rsidRPr="00895CB4">
        <w:rPr>
          <w:sz w:val="28"/>
          <w:szCs w:val="28"/>
        </w:rPr>
        <w:t>измеряющего диаметр отверстия втулки. Вычисление разн</w:t>
      </w:r>
      <w:r w:rsidRPr="00895CB4">
        <w:rPr>
          <w:sz w:val="28"/>
          <w:szCs w:val="28"/>
        </w:rPr>
        <w:t>о</w:t>
      </w:r>
      <w:r w:rsidRPr="00895CB4">
        <w:rPr>
          <w:sz w:val="28"/>
          <w:szCs w:val="28"/>
        </w:rPr>
        <w:t>сти двух аналоговых сигналов здесь очень просто реализуется оп</w:t>
      </w:r>
      <w:r w:rsidRPr="00895CB4">
        <w:rPr>
          <w:sz w:val="28"/>
          <w:szCs w:val="28"/>
        </w:rPr>
        <w:t>е</w:t>
      </w:r>
      <w:r w:rsidRPr="00895CB4">
        <w:rPr>
          <w:sz w:val="28"/>
          <w:szCs w:val="28"/>
        </w:rPr>
        <w:t xml:space="preserve">рационным усилителем; задатчик представляет собой переключатель или потенциометр со шкалой. В более сложных случаях необходимо использовать вычислительную технику. При сборке методом ПВ в этом нет необходимости. Метод пригонки имеет те же отличия от метода ПВ, что </w:t>
      </w:r>
      <w:r w:rsidRPr="00895CB4">
        <w:rPr>
          <w:bCs/>
          <w:sz w:val="28"/>
          <w:szCs w:val="28"/>
        </w:rPr>
        <w:t xml:space="preserve">и </w:t>
      </w:r>
      <w:r w:rsidRPr="00895CB4">
        <w:rPr>
          <w:sz w:val="28"/>
          <w:szCs w:val="28"/>
        </w:rPr>
        <w:t>метод регулирования. В отличие от метода регул</w:t>
      </w:r>
      <w:r w:rsidRPr="00895CB4">
        <w:rPr>
          <w:sz w:val="28"/>
          <w:szCs w:val="28"/>
        </w:rPr>
        <w:t>и</w:t>
      </w:r>
      <w:r w:rsidRPr="00895CB4">
        <w:rPr>
          <w:sz w:val="28"/>
          <w:szCs w:val="28"/>
        </w:rPr>
        <w:t xml:space="preserve">рования метод </w:t>
      </w:r>
      <w:r w:rsidRPr="00895CB4">
        <w:rPr>
          <w:bCs/>
          <w:sz w:val="28"/>
          <w:szCs w:val="28"/>
        </w:rPr>
        <w:t xml:space="preserve">пригонки </w:t>
      </w:r>
      <w:r w:rsidRPr="00895CB4">
        <w:rPr>
          <w:sz w:val="28"/>
          <w:szCs w:val="28"/>
        </w:rPr>
        <w:t>требует обработки компенсатора.</w:t>
      </w:r>
    </w:p>
    <w:p w14:paraId="63815406" w14:textId="77777777" w:rsidR="00DB2259" w:rsidRPr="00895CB4" w:rsidRDefault="00DB2259" w:rsidP="00DB2259">
      <w:pPr>
        <w:spacing w:line="264" w:lineRule="auto"/>
        <w:jc w:val="center"/>
        <w:rPr>
          <w:b/>
          <w:sz w:val="28"/>
          <w:szCs w:val="28"/>
        </w:rPr>
      </w:pPr>
    </w:p>
    <w:p w14:paraId="738155B3" w14:textId="77777777" w:rsidR="00186F45" w:rsidRPr="00895CB4" w:rsidRDefault="00186F45" w:rsidP="00186F45">
      <w:pPr>
        <w:spacing w:line="264" w:lineRule="auto"/>
        <w:jc w:val="center"/>
        <w:rPr>
          <w:b/>
          <w:sz w:val="28"/>
          <w:szCs w:val="28"/>
        </w:rPr>
      </w:pPr>
      <w:r w:rsidRPr="00895CB4">
        <w:rPr>
          <w:b/>
          <w:sz w:val="28"/>
          <w:szCs w:val="28"/>
        </w:rPr>
        <w:t xml:space="preserve">Лекция 6   ( </w:t>
      </w:r>
      <w:r w:rsidR="00C54875" w:rsidRPr="00895CB4">
        <w:rPr>
          <w:b/>
          <w:sz w:val="28"/>
          <w:szCs w:val="28"/>
        </w:rPr>
        <w:t>1</w:t>
      </w:r>
      <w:r w:rsidRPr="00895CB4">
        <w:rPr>
          <w:b/>
          <w:sz w:val="28"/>
          <w:szCs w:val="28"/>
        </w:rPr>
        <w:t xml:space="preserve"> час )</w:t>
      </w:r>
    </w:p>
    <w:p w14:paraId="43C1A6F8" w14:textId="77777777" w:rsidR="00DB2259" w:rsidRPr="00895CB4" w:rsidRDefault="00DB2259" w:rsidP="00DB2259">
      <w:pPr>
        <w:spacing w:line="264" w:lineRule="auto"/>
        <w:ind w:firstLine="709"/>
        <w:jc w:val="both"/>
        <w:rPr>
          <w:sz w:val="28"/>
          <w:szCs w:val="28"/>
          <w:u w:val="words"/>
        </w:rPr>
      </w:pPr>
      <w:r w:rsidRPr="00895CB4">
        <w:rPr>
          <w:b/>
          <w:sz w:val="28"/>
          <w:szCs w:val="28"/>
          <w:u w:val="words"/>
        </w:rPr>
        <w:t>Требования,предъявляемые к конструкции сборо</w:t>
      </w:r>
      <w:r w:rsidRPr="00895CB4">
        <w:rPr>
          <w:b/>
          <w:sz w:val="28"/>
          <w:szCs w:val="28"/>
          <w:u w:val="words"/>
        </w:rPr>
        <w:t>ч</w:t>
      </w:r>
      <w:r w:rsidRPr="00895CB4">
        <w:rPr>
          <w:b/>
          <w:sz w:val="28"/>
          <w:szCs w:val="28"/>
          <w:u w:val="words"/>
        </w:rPr>
        <w:t xml:space="preserve">ных единиц и деталей при автоматической сборке </w:t>
      </w:r>
    </w:p>
    <w:p w14:paraId="772F4425" w14:textId="77777777" w:rsidR="00DB2259" w:rsidRPr="00895CB4" w:rsidRDefault="00DB2259" w:rsidP="00DB2259">
      <w:pPr>
        <w:spacing w:line="264" w:lineRule="auto"/>
        <w:ind w:firstLine="709"/>
        <w:jc w:val="both"/>
        <w:rPr>
          <w:sz w:val="28"/>
          <w:szCs w:val="28"/>
        </w:rPr>
      </w:pPr>
    </w:p>
    <w:p w14:paraId="6B56274A" w14:textId="77777777" w:rsidR="00DB2259" w:rsidRPr="00895CB4" w:rsidRDefault="00DB2259" w:rsidP="00DB2259">
      <w:pPr>
        <w:spacing w:line="264" w:lineRule="auto"/>
        <w:ind w:firstLine="709"/>
        <w:jc w:val="both"/>
        <w:rPr>
          <w:sz w:val="28"/>
          <w:szCs w:val="28"/>
        </w:rPr>
      </w:pPr>
      <w:r w:rsidRPr="00895CB4">
        <w:rPr>
          <w:sz w:val="28"/>
          <w:szCs w:val="28"/>
        </w:rPr>
        <w:t>Технологичность конструкции изделия особенно важна для автоматической сборки. Опыт автоматизации показывает, что во</w:t>
      </w:r>
      <w:r w:rsidRPr="00895CB4">
        <w:rPr>
          <w:sz w:val="28"/>
          <w:szCs w:val="28"/>
        </w:rPr>
        <w:t>з</w:t>
      </w:r>
      <w:r w:rsidRPr="00895CB4">
        <w:rPr>
          <w:sz w:val="28"/>
          <w:szCs w:val="28"/>
        </w:rPr>
        <w:t>можна автоматическая сборка только тех изделий, которые были сконструированы с ее учетом.</w:t>
      </w:r>
    </w:p>
    <w:p w14:paraId="632E38CB" w14:textId="77777777" w:rsidR="00DB2259" w:rsidRPr="00895CB4" w:rsidRDefault="00DB2259" w:rsidP="00DB2259">
      <w:pPr>
        <w:spacing w:line="264" w:lineRule="auto"/>
        <w:ind w:firstLine="709"/>
        <w:jc w:val="both"/>
        <w:rPr>
          <w:sz w:val="28"/>
          <w:szCs w:val="28"/>
        </w:rPr>
      </w:pPr>
      <w:r w:rsidRPr="00895CB4">
        <w:rPr>
          <w:sz w:val="28"/>
          <w:szCs w:val="28"/>
        </w:rPr>
        <w:t>Конструкция изделия, предназначенного для автоматической сборки, должна быть такой, чтобы автоматическую сборку можно было реализовать и чтобы эта сборка была экономически целесоо</w:t>
      </w:r>
      <w:r w:rsidRPr="00895CB4">
        <w:rPr>
          <w:sz w:val="28"/>
          <w:szCs w:val="28"/>
        </w:rPr>
        <w:t>б</w:t>
      </w:r>
      <w:r w:rsidRPr="00895CB4">
        <w:rPr>
          <w:sz w:val="28"/>
          <w:szCs w:val="28"/>
        </w:rPr>
        <w:t>разной. Требования к технологичности изделий для автоматической сборки можно разделить на требования, предъявляемые к констру</w:t>
      </w:r>
      <w:r w:rsidRPr="00895CB4">
        <w:rPr>
          <w:sz w:val="28"/>
          <w:szCs w:val="28"/>
        </w:rPr>
        <w:t>к</w:t>
      </w:r>
      <w:r w:rsidRPr="00895CB4">
        <w:rPr>
          <w:sz w:val="28"/>
          <w:szCs w:val="28"/>
        </w:rPr>
        <w:t>ции сборочных единиц, и требования, предъявляемые к конструкции деталей. Кроме того, можно выделить общие требования и специал</w:t>
      </w:r>
      <w:r w:rsidRPr="00895CB4">
        <w:rPr>
          <w:sz w:val="28"/>
          <w:szCs w:val="28"/>
        </w:rPr>
        <w:t>ь</w:t>
      </w:r>
      <w:r w:rsidRPr="00895CB4">
        <w:rPr>
          <w:sz w:val="28"/>
          <w:szCs w:val="28"/>
        </w:rPr>
        <w:t>ные, относящиеся к отдельным видам соединений или к отдельным видам деталей.</w:t>
      </w:r>
    </w:p>
    <w:p w14:paraId="7F45A7C6" w14:textId="77777777" w:rsidR="00DB2259" w:rsidRPr="00895CB4" w:rsidRDefault="00DB2259" w:rsidP="00DB2259">
      <w:pPr>
        <w:spacing w:line="264" w:lineRule="auto"/>
        <w:ind w:firstLine="709"/>
        <w:jc w:val="both"/>
        <w:rPr>
          <w:i/>
          <w:sz w:val="28"/>
          <w:szCs w:val="28"/>
        </w:rPr>
      </w:pPr>
      <w:r w:rsidRPr="00895CB4">
        <w:rPr>
          <w:bCs/>
          <w:i/>
          <w:sz w:val="28"/>
          <w:szCs w:val="28"/>
        </w:rPr>
        <w:t xml:space="preserve">Требования к </w:t>
      </w:r>
      <w:r w:rsidR="009E0408" w:rsidRPr="00895CB4">
        <w:rPr>
          <w:bCs/>
          <w:i/>
          <w:sz w:val="28"/>
          <w:szCs w:val="28"/>
        </w:rPr>
        <w:t>изделиям</w:t>
      </w:r>
    </w:p>
    <w:p w14:paraId="2E424394" w14:textId="77777777" w:rsidR="00DB2259" w:rsidRPr="00895CB4" w:rsidRDefault="00DB2259" w:rsidP="00DB2259">
      <w:pPr>
        <w:spacing w:line="264" w:lineRule="auto"/>
        <w:ind w:firstLine="709"/>
        <w:jc w:val="both"/>
        <w:rPr>
          <w:sz w:val="28"/>
          <w:szCs w:val="28"/>
        </w:rPr>
      </w:pPr>
      <w:r w:rsidRPr="00895CB4">
        <w:rPr>
          <w:sz w:val="28"/>
          <w:szCs w:val="28"/>
        </w:rPr>
        <w:t>1. Конструкция сложного изделия должна быть построена по блочно-модульному принципу. Суть его заключается в четком дел</w:t>
      </w:r>
      <w:r w:rsidRPr="00895CB4">
        <w:rPr>
          <w:sz w:val="28"/>
          <w:szCs w:val="28"/>
        </w:rPr>
        <w:t>е</w:t>
      </w:r>
      <w:r w:rsidRPr="00895CB4">
        <w:rPr>
          <w:sz w:val="28"/>
          <w:szCs w:val="28"/>
        </w:rPr>
        <w:t>нии машины на отдельные сборочные единицы, что позволяет: ос</w:t>
      </w:r>
      <w:r w:rsidRPr="00895CB4">
        <w:rPr>
          <w:sz w:val="28"/>
          <w:szCs w:val="28"/>
        </w:rPr>
        <w:t>у</w:t>
      </w:r>
      <w:r w:rsidRPr="00895CB4">
        <w:rPr>
          <w:sz w:val="28"/>
          <w:szCs w:val="28"/>
        </w:rPr>
        <w:t>ществлять независимую и параллельную сборку, регулировку и исп</w:t>
      </w:r>
      <w:r w:rsidRPr="00895CB4">
        <w:rPr>
          <w:sz w:val="28"/>
          <w:szCs w:val="28"/>
        </w:rPr>
        <w:t>ы</w:t>
      </w:r>
      <w:r w:rsidRPr="00895CB4">
        <w:rPr>
          <w:sz w:val="28"/>
          <w:szCs w:val="28"/>
        </w:rPr>
        <w:t>тание сборочных единиц; проводить унификацию, стандартизацию сборочных единиц; использовать кооперацию и специализацию зав</w:t>
      </w:r>
      <w:r w:rsidRPr="00895CB4">
        <w:rPr>
          <w:sz w:val="28"/>
          <w:szCs w:val="28"/>
        </w:rPr>
        <w:t>о</w:t>
      </w:r>
      <w:r w:rsidRPr="00895CB4">
        <w:rPr>
          <w:sz w:val="28"/>
          <w:szCs w:val="28"/>
        </w:rPr>
        <w:t>дов и производств; обеспечивать удовлетворение требований потр</w:t>
      </w:r>
      <w:r w:rsidRPr="00895CB4">
        <w:rPr>
          <w:sz w:val="28"/>
          <w:szCs w:val="28"/>
        </w:rPr>
        <w:t>е</w:t>
      </w:r>
      <w:r w:rsidRPr="00895CB4">
        <w:rPr>
          <w:sz w:val="28"/>
          <w:szCs w:val="28"/>
        </w:rPr>
        <w:t>бителя различным сочетанием узлов и блоков при ограниченной н</w:t>
      </w:r>
      <w:r w:rsidRPr="00895CB4">
        <w:rPr>
          <w:sz w:val="28"/>
          <w:szCs w:val="28"/>
        </w:rPr>
        <w:t>о</w:t>
      </w:r>
      <w:r w:rsidRPr="00895CB4">
        <w:rPr>
          <w:sz w:val="28"/>
          <w:szCs w:val="28"/>
        </w:rPr>
        <w:t>менклатуре с минимальными затратами, быстрее вносить изменения в конструкцию изделия; использовать во вновь разрабатываемых машинах апробированные узлы и блоки.</w:t>
      </w:r>
    </w:p>
    <w:p w14:paraId="3F2746ED" w14:textId="77777777" w:rsidR="00DB2259" w:rsidRPr="00895CB4" w:rsidRDefault="00DB2259" w:rsidP="00DB2259">
      <w:pPr>
        <w:spacing w:line="264" w:lineRule="auto"/>
        <w:ind w:firstLine="709"/>
        <w:jc w:val="both"/>
        <w:rPr>
          <w:sz w:val="28"/>
          <w:szCs w:val="28"/>
        </w:rPr>
      </w:pPr>
      <w:r w:rsidRPr="00895CB4">
        <w:rPr>
          <w:sz w:val="28"/>
          <w:szCs w:val="28"/>
        </w:rPr>
        <w:t>Каждая сборочная единица какой-либо машины как самост</w:t>
      </w:r>
      <w:r w:rsidRPr="00895CB4">
        <w:rPr>
          <w:sz w:val="28"/>
          <w:szCs w:val="28"/>
        </w:rPr>
        <w:t>о</w:t>
      </w:r>
      <w:r w:rsidRPr="00895CB4">
        <w:rPr>
          <w:sz w:val="28"/>
          <w:szCs w:val="28"/>
        </w:rPr>
        <w:t>ятельное изделие может выпускаться независимо одно от другого в различных цехах одного завода или на разных заводах, которые м</w:t>
      </w:r>
      <w:r w:rsidRPr="00895CB4">
        <w:rPr>
          <w:sz w:val="28"/>
          <w:szCs w:val="28"/>
        </w:rPr>
        <w:t>о</w:t>
      </w:r>
      <w:r w:rsidRPr="00895CB4">
        <w:rPr>
          <w:sz w:val="28"/>
          <w:szCs w:val="28"/>
        </w:rPr>
        <w:t>гут быть созданы специально для выпуска этого оборудования. При этом процессы изготовления отдельных сборочных единиц одной машины могут выполняться одновременно. Время сборки всей маш</w:t>
      </w:r>
      <w:r w:rsidRPr="00895CB4">
        <w:rPr>
          <w:sz w:val="28"/>
          <w:szCs w:val="28"/>
        </w:rPr>
        <w:t>и</w:t>
      </w:r>
      <w:r w:rsidRPr="00895CB4">
        <w:rPr>
          <w:sz w:val="28"/>
          <w:szCs w:val="28"/>
        </w:rPr>
        <w:t>ны значительно меньше, чем при последовательной сборке.</w:t>
      </w:r>
    </w:p>
    <w:p w14:paraId="60D8DAD9" w14:textId="77777777" w:rsidR="00DB2259" w:rsidRPr="00895CB4" w:rsidRDefault="00DB2259" w:rsidP="00DB2259">
      <w:pPr>
        <w:spacing w:line="264" w:lineRule="auto"/>
        <w:ind w:firstLine="709"/>
        <w:jc w:val="both"/>
        <w:rPr>
          <w:sz w:val="28"/>
          <w:szCs w:val="28"/>
        </w:rPr>
      </w:pPr>
      <w:r w:rsidRPr="00895CB4">
        <w:rPr>
          <w:sz w:val="28"/>
          <w:szCs w:val="28"/>
        </w:rPr>
        <w:t>Типизация, унификация и стандартизация сборочных единиц и деталей позволяют ограничить рост числа типоразмеров компле</w:t>
      </w:r>
      <w:r w:rsidRPr="00895CB4">
        <w:rPr>
          <w:sz w:val="28"/>
          <w:szCs w:val="28"/>
        </w:rPr>
        <w:t>к</w:t>
      </w:r>
      <w:r w:rsidRPr="00895CB4">
        <w:rPr>
          <w:sz w:val="28"/>
          <w:szCs w:val="28"/>
        </w:rPr>
        <w:t xml:space="preserve">тующих изделий и повысить </w:t>
      </w:r>
      <w:r w:rsidRPr="00895CB4">
        <w:rPr>
          <w:sz w:val="28"/>
          <w:szCs w:val="28"/>
        </w:rPr>
        <w:lastRenderedPageBreak/>
        <w:t>число выпускаемых одинаковых изделий, а следовательно, снизить себестоимость продукции.</w:t>
      </w:r>
    </w:p>
    <w:p w14:paraId="7A508E1F" w14:textId="77777777" w:rsidR="00DB2259" w:rsidRPr="00895CB4" w:rsidRDefault="00DB2259" w:rsidP="00DB2259">
      <w:pPr>
        <w:spacing w:line="264" w:lineRule="auto"/>
        <w:ind w:firstLine="709"/>
        <w:jc w:val="both"/>
        <w:rPr>
          <w:sz w:val="28"/>
          <w:szCs w:val="28"/>
        </w:rPr>
      </w:pPr>
      <w:r w:rsidRPr="00895CB4">
        <w:rPr>
          <w:sz w:val="28"/>
          <w:szCs w:val="28"/>
        </w:rPr>
        <w:t>Стандартизация может осуществляться в пределах предпри</w:t>
      </w:r>
      <w:r w:rsidRPr="00895CB4">
        <w:rPr>
          <w:sz w:val="28"/>
          <w:szCs w:val="28"/>
        </w:rPr>
        <w:t>я</w:t>
      </w:r>
      <w:r w:rsidRPr="00895CB4">
        <w:rPr>
          <w:sz w:val="28"/>
          <w:szCs w:val="28"/>
        </w:rPr>
        <w:t>тия, объединения, отрасли, страны, группы стран.</w:t>
      </w:r>
    </w:p>
    <w:p w14:paraId="7F692C8D" w14:textId="77777777" w:rsidR="00DB2259" w:rsidRPr="00895CB4" w:rsidRDefault="00DB2259" w:rsidP="00DB2259">
      <w:pPr>
        <w:spacing w:line="264" w:lineRule="auto"/>
        <w:ind w:firstLine="709"/>
        <w:jc w:val="both"/>
        <w:rPr>
          <w:sz w:val="28"/>
          <w:szCs w:val="28"/>
        </w:rPr>
      </w:pPr>
      <w:r w:rsidRPr="00895CB4">
        <w:rPr>
          <w:bCs/>
          <w:sz w:val="28"/>
          <w:szCs w:val="28"/>
        </w:rPr>
        <w:t xml:space="preserve">При </w:t>
      </w:r>
      <w:r w:rsidRPr="00895CB4">
        <w:rPr>
          <w:sz w:val="28"/>
          <w:szCs w:val="28"/>
        </w:rPr>
        <w:t>ограниченной номенклатуре унифицированных узлов, блоков, деталей, выпускаемых специализированными заводами, можно собирать изделия различной модификации для удовлетвор</w:t>
      </w:r>
      <w:r w:rsidRPr="00895CB4">
        <w:rPr>
          <w:sz w:val="28"/>
          <w:szCs w:val="28"/>
        </w:rPr>
        <w:t>е</w:t>
      </w:r>
      <w:r w:rsidRPr="00895CB4">
        <w:rPr>
          <w:sz w:val="28"/>
          <w:szCs w:val="28"/>
        </w:rPr>
        <w:t>ния индивидуальным требованиям конкретного потребителя.</w:t>
      </w:r>
    </w:p>
    <w:p w14:paraId="00DF0FA4" w14:textId="77777777" w:rsidR="00DB2259" w:rsidRPr="00895CB4" w:rsidRDefault="00DB2259" w:rsidP="00DB2259">
      <w:pPr>
        <w:spacing w:line="264" w:lineRule="auto"/>
        <w:ind w:firstLine="709"/>
        <w:jc w:val="both"/>
        <w:rPr>
          <w:sz w:val="28"/>
          <w:szCs w:val="28"/>
        </w:rPr>
      </w:pPr>
      <w:r w:rsidRPr="00895CB4">
        <w:rPr>
          <w:sz w:val="28"/>
          <w:szCs w:val="28"/>
        </w:rPr>
        <w:t>Таким образом, блочно-модульный принцип конструирования позволяет значительно улучшить условия производства изделий, ограничить номенклатуру, специализировать производство, сокр</w:t>
      </w:r>
      <w:r w:rsidRPr="00895CB4">
        <w:rPr>
          <w:sz w:val="28"/>
          <w:szCs w:val="28"/>
        </w:rPr>
        <w:t>а</w:t>
      </w:r>
      <w:r w:rsidRPr="00895CB4">
        <w:rPr>
          <w:sz w:val="28"/>
          <w:szCs w:val="28"/>
        </w:rPr>
        <w:t>тить время и себестоимость изготовления продукции. Разделение машины на сборочные единицы позволяет автоматизировать сборку некот</w:t>
      </w:r>
      <w:r w:rsidRPr="00895CB4">
        <w:rPr>
          <w:sz w:val="28"/>
          <w:szCs w:val="28"/>
        </w:rPr>
        <w:t>о</w:t>
      </w:r>
      <w:r w:rsidRPr="00895CB4">
        <w:rPr>
          <w:sz w:val="28"/>
          <w:szCs w:val="28"/>
        </w:rPr>
        <w:t>рых сборочных единиц.</w:t>
      </w:r>
    </w:p>
    <w:p w14:paraId="0867C825" w14:textId="77777777" w:rsidR="00DB2259" w:rsidRPr="00895CB4" w:rsidRDefault="00DB2259" w:rsidP="00DB2259">
      <w:pPr>
        <w:spacing w:line="264" w:lineRule="auto"/>
        <w:ind w:firstLine="709"/>
        <w:jc w:val="both"/>
        <w:rPr>
          <w:sz w:val="28"/>
          <w:szCs w:val="28"/>
        </w:rPr>
      </w:pPr>
      <w:r w:rsidRPr="00895CB4">
        <w:rPr>
          <w:sz w:val="28"/>
          <w:szCs w:val="28"/>
        </w:rPr>
        <w:t>2. Современные изделия целесообразно разрабатывать ц</w:t>
      </w:r>
      <w:r w:rsidRPr="00895CB4">
        <w:rPr>
          <w:sz w:val="28"/>
          <w:szCs w:val="28"/>
        </w:rPr>
        <w:t>е</w:t>
      </w:r>
      <w:r w:rsidRPr="00895CB4">
        <w:rPr>
          <w:sz w:val="28"/>
          <w:szCs w:val="28"/>
        </w:rPr>
        <w:t>лыми гаммами, группами (например, гамма многоцелевых станков для изготовления деталей различных габаритных размеров или га</w:t>
      </w:r>
      <w:r w:rsidRPr="00895CB4">
        <w:rPr>
          <w:sz w:val="28"/>
          <w:szCs w:val="28"/>
        </w:rPr>
        <w:t>м</w:t>
      </w:r>
      <w:r w:rsidRPr="00895CB4">
        <w:rPr>
          <w:sz w:val="28"/>
          <w:szCs w:val="28"/>
        </w:rPr>
        <w:t>ма роботов, гамма сервоприводов разной мощности и т.п.). При ед</w:t>
      </w:r>
      <w:r w:rsidRPr="00895CB4">
        <w:rPr>
          <w:sz w:val="28"/>
          <w:szCs w:val="28"/>
        </w:rPr>
        <w:t>и</w:t>
      </w:r>
      <w:r w:rsidRPr="00895CB4">
        <w:rPr>
          <w:sz w:val="28"/>
          <w:szCs w:val="28"/>
        </w:rPr>
        <w:t>ном конструктивном подходе создаются благоприятные условия для унификации и стандартизации элементов конструкции, а, следов</w:t>
      </w:r>
      <w:r w:rsidRPr="00895CB4">
        <w:rPr>
          <w:sz w:val="28"/>
          <w:szCs w:val="28"/>
        </w:rPr>
        <w:t>а</w:t>
      </w:r>
      <w:r w:rsidRPr="00895CB4">
        <w:rPr>
          <w:sz w:val="28"/>
          <w:szCs w:val="28"/>
        </w:rPr>
        <w:t>тельно, и условия для их автоматической сборки.</w:t>
      </w:r>
    </w:p>
    <w:p w14:paraId="1075E473" w14:textId="77777777" w:rsidR="00DB2259" w:rsidRPr="00895CB4" w:rsidRDefault="00DB2259" w:rsidP="00DB2259">
      <w:pPr>
        <w:spacing w:line="264" w:lineRule="auto"/>
        <w:ind w:firstLine="709"/>
        <w:jc w:val="both"/>
        <w:rPr>
          <w:sz w:val="28"/>
          <w:szCs w:val="28"/>
        </w:rPr>
      </w:pPr>
      <w:r w:rsidRPr="00895CB4">
        <w:rPr>
          <w:sz w:val="28"/>
          <w:szCs w:val="28"/>
        </w:rPr>
        <w:t>3. Конструкция машины или сборочной единицы должна быть такой, чтобы была возможна сборка без частичной разборки. Ко</w:t>
      </w:r>
      <w:r w:rsidRPr="00895CB4">
        <w:rPr>
          <w:sz w:val="28"/>
          <w:szCs w:val="28"/>
        </w:rPr>
        <w:t>н</w:t>
      </w:r>
      <w:r w:rsidRPr="00895CB4">
        <w:rPr>
          <w:sz w:val="28"/>
          <w:szCs w:val="28"/>
        </w:rPr>
        <w:t>струкция машины или сборочной единицы должна быть такой, чтобы была возможна сборка без частичной разборки.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04"/>
      </w:tblGrid>
      <w:tr w:rsidR="00DB2259" w:rsidRPr="00895CB4" w14:paraId="78DCF024" w14:textId="77777777" w:rsidTr="001E698A">
        <w:trPr>
          <w:jc w:val="center"/>
        </w:trPr>
        <w:tc>
          <w:tcPr>
            <w:tcW w:w="6104" w:type="dxa"/>
            <w:tcBorders>
              <w:top w:val="nil"/>
              <w:left w:val="nil"/>
              <w:bottom w:val="nil"/>
              <w:right w:val="nil"/>
            </w:tcBorders>
          </w:tcPr>
          <w:p w14:paraId="15C9C6D1" w14:textId="493A986A" w:rsidR="00DB2259" w:rsidRPr="00895CB4" w:rsidRDefault="00AE031A" w:rsidP="006929C2">
            <w:pPr>
              <w:spacing w:line="264" w:lineRule="auto"/>
              <w:jc w:val="center"/>
              <w:rPr>
                <w:sz w:val="28"/>
                <w:szCs w:val="28"/>
              </w:rPr>
            </w:pPr>
            <w:r w:rsidRPr="00895CB4">
              <w:rPr>
                <w:noProof/>
                <w:sz w:val="28"/>
                <w:szCs w:val="28"/>
              </w:rPr>
              <w:drawing>
                <wp:inline distT="0" distB="0" distL="0" distR="0" wp14:anchorId="74917999" wp14:editId="45542C77">
                  <wp:extent cx="2724150" cy="14732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24150" cy="1473200"/>
                          </a:xfrm>
                          <a:prstGeom prst="rect">
                            <a:avLst/>
                          </a:prstGeom>
                          <a:noFill/>
                          <a:ln>
                            <a:noFill/>
                          </a:ln>
                        </pic:spPr>
                      </pic:pic>
                    </a:graphicData>
                  </a:graphic>
                </wp:inline>
              </w:drawing>
            </w:r>
          </w:p>
        </w:tc>
      </w:tr>
    </w:tbl>
    <w:p w14:paraId="4EF57DB7" w14:textId="77777777" w:rsidR="00895CB4" w:rsidRDefault="00895CB4" w:rsidP="00DB2259">
      <w:pPr>
        <w:spacing w:line="264" w:lineRule="auto"/>
        <w:ind w:firstLine="709"/>
        <w:jc w:val="both"/>
        <w:rPr>
          <w:sz w:val="28"/>
          <w:szCs w:val="28"/>
        </w:rPr>
      </w:pPr>
      <w:r w:rsidRPr="00895CB4">
        <w:rPr>
          <w:sz w:val="28"/>
          <w:szCs w:val="28"/>
        </w:rPr>
        <w:t>Рис.55 Пример изменения конструкции изделия, которое обеспечивает по</w:t>
      </w:r>
      <w:r w:rsidRPr="00895CB4">
        <w:rPr>
          <w:sz w:val="28"/>
          <w:szCs w:val="28"/>
        </w:rPr>
        <w:t>д</w:t>
      </w:r>
      <w:r w:rsidRPr="00895CB4">
        <w:rPr>
          <w:sz w:val="28"/>
          <w:szCs w:val="28"/>
        </w:rPr>
        <w:t>ход торцовых гаечных ключей для автоматического завинч</w:t>
      </w:r>
      <w:r w:rsidRPr="00895CB4">
        <w:rPr>
          <w:sz w:val="28"/>
          <w:szCs w:val="28"/>
        </w:rPr>
        <w:t>и</w:t>
      </w:r>
      <w:r w:rsidRPr="00895CB4">
        <w:rPr>
          <w:sz w:val="28"/>
          <w:szCs w:val="28"/>
        </w:rPr>
        <w:t>вания гаек: а, б – подвод торцовых ключей соответственно необе</w:t>
      </w:r>
      <w:r w:rsidRPr="00895CB4">
        <w:rPr>
          <w:sz w:val="28"/>
          <w:szCs w:val="28"/>
        </w:rPr>
        <w:t>с</w:t>
      </w:r>
      <w:r w:rsidRPr="00895CB4">
        <w:rPr>
          <w:sz w:val="28"/>
          <w:szCs w:val="28"/>
        </w:rPr>
        <w:t>печен и обеспечен</w:t>
      </w:r>
    </w:p>
    <w:p w14:paraId="3AE4B59D" w14:textId="77777777" w:rsidR="006929C2" w:rsidRDefault="006929C2" w:rsidP="00DB2259">
      <w:pPr>
        <w:spacing w:line="264" w:lineRule="auto"/>
        <w:ind w:firstLine="709"/>
        <w:jc w:val="both"/>
        <w:rPr>
          <w:sz w:val="28"/>
          <w:szCs w:val="28"/>
        </w:rPr>
      </w:pPr>
    </w:p>
    <w:p w14:paraId="73182398" w14:textId="77777777" w:rsidR="00DB2259" w:rsidRPr="00895CB4" w:rsidRDefault="00DB2259" w:rsidP="00DB2259">
      <w:pPr>
        <w:spacing w:line="264" w:lineRule="auto"/>
        <w:ind w:firstLine="709"/>
        <w:jc w:val="both"/>
        <w:rPr>
          <w:sz w:val="28"/>
          <w:szCs w:val="28"/>
        </w:rPr>
      </w:pPr>
      <w:r w:rsidRPr="00895CB4">
        <w:rPr>
          <w:sz w:val="28"/>
          <w:szCs w:val="28"/>
        </w:rPr>
        <w:t>4. Установка деталей при сборке должна осуществлят</w:t>
      </w:r>
      <w:r w:rsidRPr="00895CB4">
        <w:rPr>
          <w:sz w:val="28"/>
          <w:szCs w:val="28"/>
        </w:rPr>
        <w:t>ь</w:t>
      </w:r>
      <w:r w:rsidRPr="00895CB4">
        <w:rPr>
          <w:sz w:val="28"/>
          <w:szCs w:val="28"/>
        </w:rPr>
        <w:t>ся при минимальном числе движ</w:t>
      </w:r>
      <w:r w:rsidRPr="00895CB4">
        <w:rPr>
          <w:sz w:val="28"/>
          <w:szCs w:val="28"/>
        </w:rPr>
        <w:t>е</w:t>
      </w:r>
      <w:r w:rsidRPr="00895CB4">
        <w:rPr>
          <w:sz w:val="28"/>
          <w:szCs w:val="28"/>
        </w:rPr>
        <w:t>ний по различным осям координат.</w:t>
      </w:r>
    </w:p>
    <w:p w14:paraId="001A7D14" w14:textId="77777777" w:rsidR="00DB2259" w:rsidRPr="00895CB4" w:rsidRDefault="00DB2259" w:rsidP="00DB2259">
      <w:pPr>
        <w:spacing w:line="264" w:lineRule="auto"/>
        <w:ind w:firstLine="709"/>
        <w:jc w:val="both"/>
        <w:rPr>
          <w:sz w:val="28"/>
          <w:szCs w:val="28"/>
        </w:rPr>
      </w:pPr>
      <w:r w:rsidRPr="00895CB4">
        <w:rPr>
          <w:sz w:val="28"/>
          <w:szCs w:val="28"/>
        </w:rPr>
        <w:t>5. При сборке должен быть обеспечен свободный доступ сб</w:t>
      </w:r>
      <w:r w:rsidRPr="00895CB4">
        <w:rPr>
          <w:sz w:val="28"/>
          <w:szCs w:val="28"/>
        </w:rPr>
        <w:t>о</w:t>
      </w:r>
      <w:r w:rsidRPr="00895CB4">
        <w:rPr>
          <w:sz w:val="28"/>
          <w:szCs w:val="28"/>
        </w:rPr>
        <w:t>рочных инструментов: торцовых гаечных кл</w:t>
      </w:r>
      <w:r w:rsidRPr="00895CB4">
        <w:rPr>
          <w:sz w:val="28"/>
          <w:szCs w:val="28"/>
        </w:rPr>
        <w:t>ю</w:t>
      </w:r>
      <w:r w:rsidRPr="00895CB4">
        <w:rPr>
          <w:sz w:val="28"/>
          <w:szCs w:val="28"/>
        </w:rPr>
        <w:t>чей, пуансонов, оправок и т.п. (рис. 55).</w:t>
      </w:r>
    </w:p>
    <w:p w14:paraId="133D0950" w14:textId="77777777" w:rsidR="00DB2259" w:rsidRPr="00895CB4" w:rsidRDefault="00DB2259" w:rsidP="00DB2259">
      <w:pPr>
        <w:spacing w:line="264" w:lineRule="auto"/>
        <w:ind w:firstLine="709"/>
        <w:jc w:val="both"/>
        <w:rPr>
          <w:sz w:val="28"/>
          <w:szCs w:val="28"/>
        </w:rPr>
      </w:pPr>
      <w:r w:rsidRPr="00895CB4">
        <w:rPr>
          <w:sz w:val="28"/>
          <w:szCs w:val="28"/>
        </w:rPr>
        <w:t>6. Следует по возможности сокращать число деталей в сб</w:t>
      </w:r>
      <w:r w:rsidRPr="00895CB4">
        <w:rPr>
          <w:sz w:val="28"/>
          <w:szCs w:val="28"/>
        </w:rPr>
        <w:t>о</w:t>
      </w:r>
      <w:r w:rsidRPr="00895CB4">
        <w:rPr>
          <w:sz w:val="28"/>
          <w:szCs w:val="28"/>
        </w:rPr>
        <w:t>рочной единице, например, путем изготовления р</w:t>
      </w:r>
      <w:r w:rsidRPr="00895CB4">
        <w:rPr>
          <w:sz w:val="28"/>
          <w:szCs w:val="28"/>
        </w:rPr>
        <w:t>я</w:t>
      </w:r>
      <w:r w:rsidRPr="00895CB4">
        <w:rPr>
          <w:sz w:val="28"/>
          <w:szCs w:val="28"/>
        </w:rPr>
        <w:t>да деталей как единого целого. Например, вал со шпонкой и ше</w:t>
      </w:r>
      <w:r w:rsidRPr="00895CB4">
        <w:rPr>
          <w:sz w:val="28"/>
          <w:szCs w:val="28"/>
        </w:rPr>
        <w:t>с</w:t>
      </w:r>
      <w:r w:rsidRPr="00895CB4">
        <w:rPr>
          <w:sz w:val="28"/>
          <w:szCs w:val="28"/>
        </w:rPr>
        <w:t xml:space="preserve">терней (рис. 56, </w:t>
      </w:r>
      <w:r w:rsidRPr="00895CB4">
        <w:rPr>
          <w:iCs/>
          <w:sz w:val="28"/>
          <w:szCs w:val="28"/>
        </w:rPr>
        <w:t xml:space="preserve">а) можно </w:t>
      </w:r>
      <w:r w:rsidRPr="00895CB4">
        <w:rPr>
          <w:sz w:val="28"/>
          <w:szCs w:val="28"/>
        </w:rPr>
        <w:t>в ряде случаев заменить одной деталью — валом-шестерней (рис. 56, б), что может привести к увеличению стоимости из</w:t>
      </w:r>
      <w:r w:rsidRPr="00895CB4">
        <w:rPr>
          <w:sz w:val="28"/>
          <w:szCs w:val="28"/>
        </w:rPr>
        <w:lastRenderedPageBreak/>
        <w:t>готовл</w:t>
      </w:r>
      <w:r w:rsidRPr="00895CB4">
        <w:rPr>
          <w:sz w:val="28"/>
          <w:szCs w:val="28"/>
        </w:rPr>
        <w:t>е</w:t>
      </w:r>
      <w:r w:rsidRPr="00895CB4">
        <w:rPr>
          <w:sz w:val="28"/>
          <w:szCs w:val="28"/>
        </w:rPr>
        <w:t>ния более сло</w:t>
      </w:r>
      <w:r w:rsidRPr="00895CB4">
        <w:rPr>
          <w:sz w:val="28"/>
          <w:szCs w:val="28"/>
        </w:rPr>
        <w:t>ж</w:t>
      </w:r>
      <w:r w:rsidRPr="00895CB4">
        <w:rPr>
          <w:sz w:val="28"/>
          <w:szCs w:val="28"/>
        </w:rPr>
        <w:t>ных деталей, но при автоматизации сборки это может быть о</w:t>
      </w:r>
      <w:r w:rsidRPr="00895CB4">
        <w:rPr>
          <w:sz w:val="28"/>
          <w:szCs w:val="28"/>
        </w:rPr>
        <w:t>п</w:t>
      </w:r>
      <w:r w:rsidRPr="00895CB4">
        <w:rPr>
          <w:sz w:val="28"/>
          <w:szCs w:val="28"/>
        </w:rPr>
        <w:t>равдано.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11"/>
      </w:tblGrid>
      <w:tr w:rsidR="00DB2259" w:rsidRPr="00895CB4" w14:paraId="7F62E850" w14:textId="77777777" w:rsidTr="001E698A">
        <w:trPr>
          <w:jc w:val="center"/>
        </w:trPr>
        <w:tc>
          <w:tcPr>
            <w:tcW w:w="5211" w:type="dxa"/>
            <w:tcBorders>
              <w:top w:val="nil"/>
              <w:left w:val="nil"/>
              <w:bottom w:val="nil"/>
              <w:right w:val="nil"/>
            </w:tcBorders>
          </w:tcPr>
          <w:p w14:paraId="279AF983" w14:textId="47500C5E" w:rsidR="00DB2259" w:rsidRPr="00895CB4" w:rsidRDefault="00AE031A" w:rsidP="006929C2">
            <w:pPr>
              <w:spacing w:line="264" w:lineRule="auto"/>
              <w:jc w:val="both"/>
              <w:rPr>
                <w:sz w:val="28"/>
                <w:szCs w:val="28"/>
              </w:rPr>
            </w:pPr>
            <w:r w:rsidRPr="00895CB4">
              <w:rPr>
                <w:noProof/>
                <w:sz w:val="28"/>
                <w:szCs w:val="28"/>
              </w:rPr>
              <w:drawing>
                <wp:inline distT="0" distB="0" distL="0" distR="0" wp14:anchorId="0BF2DE11" wp14:editId="4218AA74">
                  <wp:extent cx="3155950" cy="8826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55950" cy="882650"/>
                          </a:xfrm>
                          <a:prstGeom prst="rect">
                            <a:avLst/>
                          </a:prstGeom>
                          <a:noFill/>
                          <a:ln>
                            <a:noFill/>
                          </a:ln>
                        </pic:spPr>
                      </pic:pic>
                    </a:graphicData>
                  </a:graphic>
                </wp:inline>
              </w:drawing>
            </w:r>
          </w:p>
        </w:tc>
      </w:tr>
    </w:tbl>
    <w:p w14:paraId="107753A7" w14:textId="77777777" w:rsidR="006929C2" w:rsidRDefault="006929C2" w:rsidP="00186F45">
      <w:pPr>
        <w:jc w:val="center"/>
        <w:rPr>
          <w:b/>
          <w:sz w:val="28"/>
          <w:szCs w:val="28"/>
          <w:u w:val="words"/>
        </w:rPr>
      </w:pPr>
      <w:r w:rsidRPr="00895CB4">
        <w:rPr>
          <w:sz w:val="28"/>
          <w:szCs w:val="28"/>
        </w:rPr>
        <w:t>Рис.56 Пример сокращения числа деталей в сборочной ед</w:t>
      </w:r>
      <w:r w:rsidRPr="00895CB4">
        <w:rPr>
          <w:sz w:val="28"/>
          <w:szCs w:val="28"/>
        </w:rPr>
        <w:t>и</w:t>
      </w:r>
      <w:r w:rsidRPr="00895CB4">
        <w:rPr>
          <w:sz w:val="28"/>
          <w:szCs w:val="28"/>
        </w:rPr>
        <w:t>нице</w:t>
      </w:r>
      <w:r w:rsidRPr="00895CB4">
        <w:rPr>
          <w:b/>
          <w:sz w:val="28"/>
          <w:szCs w:val="28"/>
          <w:u w:val="words"/>
        </w:rPr>
        <w:t xml:space="preserve"> </w:t>
      </w:r>
    </w:p>
    <w:p w14:paraId="4CD0FA9E" w14:textId="77777777" w:rsidR="006929C2" w:rsidRDefault="006929C2" w:rsidP="00186F45">
      <w:pPr>
        <w:jc w:val="center"/>
        <w:rPr>
          <w:b/>
          <w:sz w:val="28"/>
          <w:szCs w:val="28"/>
          <w:u w:val="words"/>
        </w:rPr>
      </w:pPr>
    </w:p>
    <w:p w14:paraId="082B6E25" w14:textId="77777777" w:rsidR="00186F45" w:rsidRPr="00895CB4" w:rsidRDefault="00186F45" w:rsidP="00186F45">
      <w:pPr>
        <w:jc w:val="center"/>
        <w:rPr>
          <w:b/>
          <w:sz w:val="28"/>
          <w:szCs w:val="28"/>
          <w:u w:val="words"/>
        </w:rPr>
      </w:pPr>
      <w:r w:rsidRPr="00895CB4">
        <w:rPr>
          <w:b/>
          <w:sz w:val="28"/>
          <w:szCs w:val="28"/>
          <w:u w:val="words"/>
        </w:rPr>
        <w:t>Лекция 6  ( 6 часов )</w:t>
      </w:r>
    </w:p>
    <w:p w14:paraId="052D46C1" w14:textId="77777777" w:rsidR="00DB2259" w:rsidRPr="00895CB4" w:rsidRDefault="00DB2259" w:rsidP="00DB2259">
      <w:pPr>
        <w:jc w:val="center"/>
        <w:rPr>
          <w:b/>
          <w:sz w:val="28"/>
          <w:szCs w:val="28"/>
          <w:u w:val="words"/>
        </w:rPr>
      </w:pPr>
      <w:r w:rsidRPr="00895CB4">
        <w:rPr>
          <w:b/>
          <w:sz w:val="28"/>
          <w:szCs w:val="28"/>
          <w:u w:val="words"/>
        </w:rPr>
        <w:t>Основное и вспомогательное оборудование автоматиз</w:t>
      </w:r>
      <w:r w:rsidRPr="00895CB4">
        <w:rPr>
          <w:b/>
          <w:sz w:val="28"/>
          <w:szCs w:val="28"/>
          <w:u w:val="words"/>
        </w:rPr>
        <w:t>и</w:t>
      </w:r>
      <w:r w:rsidRPr="00895CB4">
        <w:rPr>
          <w:b/>
          <w:sz w:val="28"/>
          <w:szCs w:val="28"/>
          <w:u w:val="words"/>
        </w:rPr>
        <w:t>рованного сборочного производства</w:t>
      </w:r>
    </w:p>
    <w:p w14:paraId="35000E44" w14:textId="77777777" w:rsidR="00DB2259" w:rsidRPr="00895CB4" w:rsidRDefault="00DB2259" w:rsidP="00DB2259">
      <w:pPr>
        <w:ind w:firstLine="709"/>
        <w:jc w:val="both"/>
        <w:rPr>
          <w:sz w:val="28"/>
          <w:szCs w:val="28"/>
        </w:rPr>
      </w:pPr>
    </w:p>
    <w:p w14:paraId="5E300A5D" w14:textId="77777777" w:rsidR="00DB2259" w:rsidRPr="00895CB4" w:rsidRDefault="006929C2" w:rsidP="00DB2259">
      <w:pPr>
        <w:ind w:firstLine="709"/>
        <w:jc w:val="both"/>
        <w:rPr>
          <w:sz w:val="28"/>
          <w:szCs w:val="28"/>
        </w:rPr>
      </w:pPr>
      <w:r>
        <w:rPr>
          <w:sz w:val="28"/>
          <w:szCs w:val="28"/>
        </w:rPr>
        <w:t>О</w:t>
      </w:r>
      <w:r w:rsidR="00DB2259" w:rsidRPr="00895CB4">
        <w:rPr>
          <w:sz w:val="28"/>
          <w:szCs w:val="28"/>
        </w:rPr>
        <w:t>борудования для автоматической сборки конкретного изд</w:t>
      </w:r>
      <w:r w:rsidR="00DB2259" w:rsidRPr="00895CB4">
        <w:rPr>
          <w:sz w:val="28"/>
          <w:szCs w:val="28"/>
        </w:rPr>
        <w:t>е</w:t>
      </w:r>
      <w:r w:rsidR="00DB2259" w:rsidRPr="00895CB4">
        <w:rPr>
          <w:sz w:val="28"/>
          <w:szCs w:val="28"/>
        </w:rPr>
        <w:t>лия зав</w:t>
      </w:r>
      <w:r w:rsidR="00DB2259" w:rsidRPr="00895CB4">
        <w:rPr>
          <w:sz w:val="28"/>
          <w:szCs w:val="28"/>
        </w:rPr>
        <w:t>и</w:t>
      </w:r>
      <w:r w:rsidR="00DB2259" w:rsidRPr="00895CB4">
        <w:rPr>
          <w:sz w:val="28"/>
          <w:szCs w:val="28"/>
        </w:rPr>
        <w:t>сит от следующих факторов:</w:t>
      </w:r>
    </w:p>
    <w:p w14:paraId="740A6C72" w14:textId="77777777" w:rsidR="00DB2259" w:rsidRPr="00895CB4" w:rsidRDefault="00DB2259" w:rsidP="00DB2259">
      <w:pPr>
        <w:ind w:firstLine="709"/>
        <w:jc w:val="both"/>
        <w:rPr>
          <w:sz w:val="28"/>
          <w:szCs w:val="28"/>
        </w:rPr>
      </w:pPr>
      <w:r w:rsidRPr="00895CB4">
        <w:rPr>
          <w:sz w:val="28"/>
          <w:szCs w:val="28"/>
        </w:rPr>
        <w:t>– длительность и программа изготовления;</w:t>
      </w:r>
    </w:p>
    <w:p w14:paraId="4EEF4960" w14:textId="77777777" w:rsidR="00DB2259" w:rsidRPr="00895CB4" w:rsidRDefault="00DB2259" w:rsidP="00DB2259">
      <w:pPr>
        <w:ind w:firstLine="709"/>
        <w:jc w:val="both"/>
        <w:rPr>
          <w:sz w:val="28"/>
          <w:szCs w:val="28"/>
        </w:rPr>
      </w:pPr>
      <w:r w:rsidRPr="00895CB4">
        <w:rPr>
          <w:sz w:val="28"/>
          <w:szCs w:val="28"/>
        </w:rPr>
        <w:t>– размеры;</w:t>
      </w:r>
    </w:p>
    <w:p w14:paraId="4CDEBA5F" w14:textId="77777777" w:rsidR="00DB2259" w:rsidRPr="00895CB4" w:rsidRDefault="00DB2259" w:rsidP="00DB2259">
      <w:pPr>
        <w:ind w:firstLine="709"/>
        <w:jc w:val="both"/>
        <w:rPr>
          <w:sz w:val="28"/>
          <w:szCs w:val="28"/>
        </w:rPr>
      </w:pPr>
      <w:r w:rsidRPr="00895CB4">
        <w:rPr>
          <w:sz w:val="28"/>
          <w:szCs w:val="28"/>
        </w:rPr>
        <w:t>– масса и геометрические параметры;</w:t>
      </w:r>
    </w:p>
    <w:p w14:paraId="17A0A7D4" w14:textId="77777777" w:rsidR="00DB2259" w:rsidRPr="00895CB4" w:rsidRDefault="00DB2259" w:rsidP="00DB2259">
      <w:pPr>
        <w:ind w:firstLine="709"/>
        <w:jc w:val="both"/>
        <w:rPr>
          <w:sz w:val="28"/>
          <w:szCs w:val="28"/>
        </w:rPr>
      </w:pPr>
      <w:r w:rsidRPr="00895CB4">
        <w:rPr>
          <w:sz w:val="28"/>
          <w:szCs w:val="28"/>
        </w:rPr>
        <w:t>– производительность оборудования;</w:t>
      </w:r>
    </w:p>
    <w:p w14:paraId="09533747" w14:textId="77777777" w:rsidR="00DB2259" w:rsidRPr="00895CB4" w:rsidRDefault="00DB2259" w:rsidP="00DB2259">
      <w:pPr>
        <w:ind w:firstLine="709"/>
        <w:jc w:val="both"/>
        <w:rPr>
          <w:sz w:val="28"/>
          <w:szCs w:val="28"/>
        </w:rPr>
      </w:pPr>
      <w:r w:rsidRPr="00895CB4">
        <w:rPr>
          <w:sz w:val="28"/>
          <w:szCs w:val="28"/>
        </w:rPr>
        <w:t>–число, сложность и последовательность выполнения опер</w:t>
      </w:r>
      <w:r w:rsidRPr="00895CB4">
        <w:rPr>
          <w:sz w:val="28"/>
          <w:szCs w:val="28"/>
        </w:rPr>
        <w:t>а</w:t>
      </w:r>
      <w:r w:rsidRPr="00895CB4">
        <w:rPr>
          <w:sz w:val="28"/>
          <w:szCs w:val="28"/>
        </w:rPr>
        <w:t>ций сбо</w:t>
      </w:r>
      <w:r w:rsidRPr="00895CB4">
        <w:rPr>
          <w:sz w:val="28"/>
          <w:szCs w:val="28"/>
        </w:rPr>
        <w:t>р</w:t>
      </w:r>
      <w:r w:rsidRPr="00895CB4">
        <w:rPr>
          <w:sz w:val="28"/>
          <w:szCs w:val="28"/>
        </w:rPr>
        <w:t>ки;</w:t>
      </w:r>
    </w:p>
    <w:p w14:paraId="587C484D" w14:textId="77777777" w:rsidR="00DB2259" w:rsidRPr="00895CB4" w:rsidRDefault="00DB2259" w:rsidP="00DB2259">
      <w:pPr>
        <w:ind w:firstLine="709"/>
        <w:jc w:val="both"/>
        <w:rPr>
          <w:sz w:val="28"/>
          <w:szCs w:val="28"/>
        </w:rPr>
      </w:pPr>
      <w:r w:rsidRPr="00895CB4">
        <w:rPr>
          <w:sz w:val="28"/>
          <w:szCs w:val="28"/>
        </w:rPr>
        <w:t>– возможность автоматической загрузки собираемых деталей;</w:t>
      </w:r>
    </w:p>
    <w:p w14:paraId="32EEA3F1" w14:textId="77777777" w:rsidR="00DB2259" w:rsidRPr="00895CB4" w:rsidRDefault="00DB2259" w:rsidP="00DB2259">
      <w:pPr>
        <w:ind w:firstLine="709"/>
        <w:jc w:val="both"/>
        <w:rPr>
          <w:sz w:val="28"/>
          <w:szCs w:val="28"/>
        </w:rPr>
      </w:pPr>
      <w:r w:rsidRPr="00895CB4">
        <w:rPr>
          <w:sz w:val="28"/>
          <w:szCs w:val="28"/>
        </w:rPr>
        <w:t>– требуемая точность их относительной ориентации.</w:t>
      </w:r>
    </w:p>
    <w:p w14:paraId="08141298" w14:textId="77777777" w:rsidR="00DB2259" w:rsidRPr="00895CB4" w:rsidRDefault="00DB2259" w:rsidP="00DB2259">
      <w:pPr>
        <w:ind w:firstLine="709"/>
        <w:jc w:val="both"/>
        <w:rPr>
          <w:sz w:val="28"/>
          <w:szCs w:val="28"/>
        </w:rPr>
      </w:pPr>
      <w:r w:rsidRPr="00895CB4">
        <w:rPr>
          <w:sz w:val="28"/>
          <w:szCs w:val="28"/>
        </w:rPr>
        <w:t>Классификация сборочных автоматов приведена на рис.58.</w:t>
      </w:r>
    </w:p>
    <w:p w14:paraId="051A13FC" w14:textId="77777777" w:rsidR="00DB2259" w:rsidRPr="00895CB4" w:rsidRDefault="00DB2259" w:rsidP="00DB2259">
      <w:pPr>
        <w:ind w:firstLine="709"/>
        <w:jc w:val="both"/>
        <w:rPr>
          <w:sz w:val="28"/>
          <w:szCs w:val="28"/>
        </w:rPr>
      </w:pPr>
    </w:p>
    <w:p w14:paraId="547D57F4" w14:textId="77777777" w:rsidR="00DB2259" w:rsidRPr="00895CB4" w:rsidRDefault="00DB2259" w:rsidP="00DB2259">
      <w:pPr>
        <w:spacing w:line="264" w:lineRule="auto"/>
        <w:jc w:val="both"/>
        <w:rPr>
          <w:sz w:val="28"/>
          <w:szCs w:val="28"/>
        </w:rPr>
      </w:pPr>
      <w:r w:rsidRPr="00895CB4">
        <w:rPr>
          <w:sz w:val="28"/>
          <w:szCs w:val="28"/>
        </w:rPr>
        <w:object w:dxaOrig="11234" w:dyaOrig="13394" w14:anchorId="51528B00">
          <v:shape id="_x0000_i1037" type="#_x0000_t75" style="width:303.45pt;height:5in" o:ole="">
            <v:imagedata r:id="rId24" o:title=""/>
          </v:shape>
          <o:OLEObject Type="Embed" ProgID="Visio.Drawing.6" ShapeID="_x0000_i1037" DrawAspect="Content" ObjectID="_1724739886" r:id="rId25"/>
        </w:object>
      </w:r>
    </w:p>
    <w:p w14:paraId="67A40853" w14:textId="77777777" w:rsidR="00DB2259" w:rsidRPr="00895CB4" w:rsidRDefault="00DB2259" w:rsidP="00DB2259">
      <w:pPr>
        <w:widowControl w:val="0"/>
        <w:spacing w:line="264" w:lineRule="auto"/>
        <w:jc w:val="center"/>
        <w:rPr>
          <w:sz w:val="28"/>
          <w:szCs w:val="28"/>
        </w:rPr>
      </w:pPr>
      <w:r w:rsidRPr="00895CB4">
        <w:rPr>
          <w:sz w:val="28"/>
          <w:szCs w:val="28"/>
        </w:rPr>
        <w:t xml:space="preserve">Рис.58. </w:t>
      </w:r>
      <w:r w:rsidR="006929C2">
        <w:rPr>
          <w:sz w:val="28"/>
          <w:szCs w:val="28"/>
        </w:rPr>
        <w:t>Классификация сборочных станков</w:t>
      </w:r>
    </w:p>
    <w:p w14:paraId="1AE04C72" w14:textId="77777777" w:rsidR="00DB2259" w:rsidRPr="00895CB4" w:rsidRDefault="00DB2259" w:rsidP="00DB2259">
      <w:pPr>
        <w:spacing w:line="264" w:lineRule="auto"/>
        <w:ind w:left="540" w:hanging="540"/>
        <w:jc w:val="both"/>
        <w:rPr>
          <w:sz w:val="28"/>
          <w:szCs w:val="28"/>
        </w:rPr>
      </w:pPr>
      <w:r w:rsidRPr="00895CB4">
        <w:rPr>
          <w:sz w:val="28"/>
          <w:szCs w:val="28"/>
        </w:rPr>
        <w:lastRenderedPageBreak/>
        <w:t xml:space="preserve"> </w:t>
      </w:r>
    </w:p>
    <w:p w14:paraId="29E1614B" w14:textId="77777777" w:rsidR="00DB2259" w:rsidRPr="00895CB4" w:rsidRDefault="00DB2259" w:rsidP="00DB2259">
      <w:pPr>
        <w:spacing w:line="264" w:lineRule="auto"/>
        <w:ind w:firstLine="709"/>
        <w:jc w:val="both"/>
        <w:rPr>
          <w:sz w:val="28"/>
          <w:szCs w:val="28"/>
        </w:rPr>
      </w:pPr>
      <w:r w:rsidRPr="00895CB4">
        <w:rPr>
          <w:b/>
          <w:sz w:val="28"/>
          <w:szCs w:val="28"/>
        </w:rPr>
        <w:t xml:space="preserve">Однопозиционные сборочные станки. </w:t>
      </w:r>
      <w:r w:rsidRPr="00895CB4">
        <w:rPr>
          <w:sz w:val="28"/>
          <w:szCs w:val="28"/>
        </w:rPr>
        <w:t>Однопозиционные сборочные автоматы и полуавтоматы и</w:t>
      </w:r>
      <w:r w:rsidRPr="00895CB4">
        <w:rPr>
          <w:sz w:val="28"/>
          <w:szCs w:val="28"/>
        </w:rPr>
        <w:t>с</w:t>
      </w:r>
      <w:r w:rsidRPr="00895CB4">
        <w:rPr>
          <w:sz w:val="28"/>
          <w:szCs w:val="28"/>
        </w:rPr>
        <w:t>пользуют для сборки простых по конструкции изделий, состоящих из небольшого числа д</w:t>
      </w:r>
      <w:r w:rsidRPr="00895CB4">
        <w:rPr>
          <w:sz w:val="28"/>
          <w:szCs w:val="28"/>
        </w:rPr>
        <w:t>е</w:t>
      </w:r>
      <w:r w:rsidRPr="00895CB4">
        <w:rPr>
          <w:sz w:val="28"/>
          <w:szCs w:val="28"/>
        </w:rPr>
        <w:t>талей. В полуавтоматах базовую деталь и те детали, подачу которых трудно а</w:t>
      </w:r>
      <w:r w:rsidRPr="00895CB4">
        <w:rPr>
          <w:sz w:val="28"/>
          <w:szCs w:val="28"/>
        </w:rPr>
        <w:t>в</w:t>
      </w:r>
      <w:r w:rsidRPr="00895CB4">
        <w:rPr>
          <w:sz w:val="28"/>
          <w:szCs w:val="28"/>
        </w:rPr>
        <w:t>томатизировать, устанавливают на сборочную позицию вручную. Подача остальных деталей автоматизирована. Готовое изделие сн</w:t>
      </w:r>
      <w:r w:rsidRPr="00895CB4">
        <w:rPr>
          <w:sz w:val="28"/>
          <w:szCs w:val="28"/>
        </w:rPr>
        <w:t>и</w:t>
      </w:r>
      <w:r w:rsidRPr="00895CB4">
        <w:rPr>
          <w:sz w:val="28"/>
          <w:szCs w:val="28"/>
        </w:rPr>
        <w:t>мается вручную или автоматически. В автоматах загрузка всех дет</w:t>
      </w:r>
      <w:r w:rsidRPr="00895CB4">
        <w:rPr>
          <w:sz w:val="28"/>
          <w:szCs w:val="28"/>
        </w:rPr>
        <w:t>а</w:t>
      </w:r>
      <w:r w:rsidRPr="00895CB4">
        <w:rPr>
          <w:sz w:val="28"/>
          <w:szCs w:val="28"/>
        </w:rPr>
        <w:t>лей, сборка и съем готового и</w:t>
      </w:r>
      <w:r w:rsidRPr="00895CB4">
        <w:rPr>
          <w:sz w:val="28"/>
          <w:szCs w:val="28"/>
        </w:rPr>
        <w:t>з</w:t>
      </w:r>
      <w:r w:rsidRPr="00895CB4">
        <w:rPr>
          <w:sz w:val="28"/>
          <w:szCs w:val="28"/>
        </w:rPr>
        <w:t>делия автоматизированы.</w:t>
      </w:r>
    </w:p>
    <w:p w14:paraId="465E56B5" w14:textId="351F923A" w:rsidR="00DB2259" w:rsidRPr="00895CB4" w:rsidRDefault="00AE031A" w:rsidP="00DB2259">
      <w:pPr>
        <w:spacing w:line="264" w:lineRule="auto"/>
        <w:jc w:val="center"/>
        <w:rPr>
          <w:sz w:val="28"/>
          <w:szCs w:val="28"/>
        </w:rPr>
      </w:pPr>
      <w:r w:rsidRPr="00895CB4">
        <w:rPr>
          <w:noProof/>
          <w:sz w:val="28"/>
          <w:szCs w:val="28"/>
        </w:rPr>
        <w:drawing>
          <wp:inline distT="0" distB="0" distL="0" distR="0" wp14:anchorId="66AB7097" wp14:editId="3CE1950B">
            <wp:extent cx="3200400" cy="29146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00400" cy="2914650"/>
                    </a:xfrm>
                    <a:prstGeom prst="rect">
                      <a:avLst/>
                    </a:prstGeom>
                    <a:noFill/>
                    <a:ln>
                      <a:noFill/>
                    </a:ln>
                  </pic:spPr>
                </pic:pic>
              </a:graphicData>
            </a:graphic>
          </wp:inline>
        </w:drawing>
      </w:r>
    </w:p>
    <w:p w14:paraId="2C313D24" w14:textId="77777777" w:rsidR="00DB2259" w:rsidRPr="00895CB4" w:rsidRDefault="00DB2259" w:rsidP="00DB2259">
      <w:pPr>
        <w:spacing w:line="264" w:lineRule="auto"/>
        <w:jc w:val="center"/>
        <w:rPr>
          <w:sz w:val="28"/>
          <w:szCs w:val="28"/>
        </w:rPr>
      </w:pPr>
      <w:r w:rsidRPr="00895CB4">
        <w:rPr>
          <w:sz w:val="28"/>
          <w:szCs w:val="28"/>
        </w:rPr>
        <w:t>Рис.59. Схема однопозиционных сборочных полуавтоматов (а, б) и авт</w:t>
      </w:r>
      <w:r w:rsidRPr="00895CB4">
        <w:rPr>
          <w:sz w:val="28"/>
          <w:szCs w:val="28"/>
        </w:rPr>
        <w:t>о</w:t>
      </w:r>
      <w:r w:rsidRPr="00895CB4">
        <w:rPr>
          <w:sz w:val="28"/>
          <w:szCs w:val="28"/>
        </w:rPr>
        <w:t>матов (в): 1 – стол; 2 – вибробункер; 3 – сборочная головка; 4 – базирующее устройс</w:t>
      </w:r>
      <w:r w:rsidRPr="00895CB4">
        <w:rPr>
          <w:sz w:val="28"/>
          <w:szCs w:val="28"/>
        </w:rPr>
        <w:t>т</w:t>
      </w:r>
      <w:r w:rsidRPr="00895CB4">
        <w:rPr>
          <w:sz w:val="28"/>
          <w:szCs w:val="28"/>
        </w:rPr>
        <w:t>во;               5 – поворотный стол; 6 – лоток</w:t>
      </w:r>
    </w:p>
    <w:p w14:paraId="78034A51" w14:textId="77777777" w:rsidR="00DB2259" w:rsidRPr="00895CB4" w:rsidRDefault="00DB2259" w:rsidP="00DB2259">
      <w:pPr>
        <w:spacing w:line="264" w:lineRule="auto"/>
        <w:jc w:val="both"/>
        <w:rPr>
          <w:sz w:val="28"/>
          <w:szCs w:val="28"/>
        </w:rPr>
      </w:pPr>
    </w:p>
    <w:p w14:paraId="31470721" w14:textId="77777777" w:rsidR="00DB2259" w:rsidRPr="00895CB4" w:rsidRDefault="00DB2259" w:rsidP="00DB2259">
      <w:pPr>
        <w:spacing w:line="264" w:lineRule="auto"/>
        <w:ind w:firstLine="709"/>
        <w:jc w:val="both"/>
        <w:rPr>
          <w:sz w:val="28"/>
          <w:szCs w:val="28"/>
        </w:rPr>
      </w:pPr>
      <w:r w:rsidRPr="00895CB4">
        <w:rPr>
          <w:sz w:val="28"/>
          <w:szCs w:val="28"/>
        </w:rPr>
        <w:t>В полуавтомате (рис.59,а) базовую деталь устанавливают в сборочную позицию вручную, присоединяемая деталь подается из вибробункера автоматически. В автомате (рис.59,в) базовая и прис</w:t>
      </w:r>
      <w:r w:rsidRPr="00895CB4">
        <w:rPr>
          <w:sz w:val="28"/>
          <w:szCs w:val="28"/>
        </w:rPr>
        <w:t>о</w:t>
      </w:r>
      <w:r w:rsidRPr="00895CB4">
        <w:rPr>
          <w:sz w:val="28"/>
          <w:szCs w:val="28"/>
        </w:rPr>
        <w:t>единяемая детали подаются авт</w:t>
      </w:r>
      <w:r w:rsidRPr="00895CB4">
        <w:rPr>
          <w:sz w:val="28"/>
          <w:szCs w:val="28"/>
        </w:rPr>
        <w:t>о</w:t>
      </w:r>
      <w:r w:rsidRPr="00895CB4">
        <w:rPr>
          <w:sz w:val="28"/>
          <w:szCs w:val="28"/>
        </w:rPr>
        <w:t>матически в зону сборки каждая из соответствующего вибробункера. Собра</w:t>
      </w:r>
      <w:r w:rsidRPr="00895CB4">
        <w:rPr>
          <w:sz w:val="28"/>
          <w:szCs w:val="28"/>
        </w:rPr>
        <w:t>н</w:t>
      </w:r>
      <w:r w:rsidRPr="00895CB4">
        <w:rPr>
          <w:sz w:val="28"/>
          <w:szCs w:val="28"/>
        </w:rPr>
        <w:t>ные изделия поступают по лотку.</w:t>
      </w:r>
    </w:p>
    <w:p w14:paraId="0CE940A7" w14:textId="77777777" w:rsidR="00DB2259" w:rsidRPr="00895CB4" w:rsidRDefault="00DB2259" w:rsidP="00DB2259">
      <w:pPr>
        <w:spacing w:line="264" w:lineRule="auto"/>
        <w:ind w:firstLine="709"/>
        <w:jc w:val="both"/>
        <w:rPr>
          <w:sz w:val="28"/>
          <w:szCs w:val="28"/>
        </w:rPr>
      </w:pPr>
      <w:r w:rsidRPr="00895CB4">
        <w:rPr>
          <w:sz w:val="28"/>
          <w:szCs w:val="28"/>
        </w:rPr>
        <w:t>Однопозиционные автоматы и полуавтоматы можно прим</w:t>
      </w:r>
      <w:r w:rsidRPr="00895CB4">
        <w:rPr>
          <w:sz w:val="28"/>
          <w:szCs w:val="28"/>
        </w:rPr>
        <w:t>е</w:t>
      </w:r>
      <w:r w:rsidRPr="00895CB4">
        <w:rPr>
          <w:sz w:val="28"/>
          <w:szCs w:val="28"/>
        </w:rPr>
        <w:t>нять для одновременного завертывания нескольких резьбовых дет</w:t>
      </w:r>
      <w:r w:rsidRPr="00895CB4">
        <w:rPr>
          <w:sz w:val="28"/>
          <w:szCs w:val="28"/>
        </w:rPr>
        <w:t>а</w:t>
      </w:r>
      <w:r w:rsidRPr="00895CB4">
        <w:rPr>
          <w:sz w:val="28"/>
          <w:szCs w:val="28"/>
        </w:rPr>
        <w:t>лей многошпиндельным инструментом, одновременной сборки н</w:t>
      </w:r>
      <w:r w:rsidRPr="00895CB4">
        <w:rPr>
          <w:sz w:val="28"/>
          <w:szCs w:val="28"/>
        </w:rPr>
        <w:t>е</w:t>
      </w:r>
      <w:r w:rsidRPr="00895CB4">
        <w:rPr>
          <w:sz w:val="28"/>
          <w:szCs w:val="28"/>
        </w:rPr>
        <w:t>скольких изделий в многоместных приспособлениях и т.д. Для пов</w:t>
      </w:r>
      <w:r w:rsidRPr="00895CB4">
        <w:rPr>
          <w:sz w:val="28"/>
          <w:szCs w:val="28"/>
        </w:rPr>
        <w:t>ы</w:t>
      </w:r>
      <w:r w:rsidRPr="00895CB4">
        <w:rPr>
          <w:sz w:val="28"/>
          <w:szCs w:val="28"/>
        </w:rPr>
        <w:t>шения производительности эти станки осн</w:t>
      </w:r>
      <w:r w:rsidRPr="00895CB4">
        <w:rPr>
          <w:sz w:val="28"/>
          <w:szCs w:val="28"/>
        </w:rPr>
        <w:t>а</w:t>
      </w:r>
      <w:r w:rsidRPr="00895CB4">
        <w:rPr>
          <w:sz w:val="28"/>
          <w:szCs w:val="28"/>
        </w:rPr>
        <w:t>щают транспортными и поворотными устройствами, позволяющими выполнять загрузку д</w:t>
      </w:r>
      <w:r w:rsidRPr="00895CB4">
        <w:rPr>
          <w:sz w:val="28"/>
          <w:szCs w:val="28"/>
        </w:rPr>
        <w:t>е</w:t>
      </w:r>
      <w:r w:rsidRPr="00895CB4">
        <w:rPr>
          <w:sz w:val="28"/>
          <w:szCs w:val="28"/>
        </w:rPr>
        <w:t>талей и снятие готовых изделий во время работы и</w:t>
      </w:r>
      <w:r w:rsidRPr="00895CB4">
        <w:rPr>
          <w:sz w:val="28"/>
          <w:szCs w:val="28"/>
        </w:rPr>
        <w:t>с</w:t>
      </w:r>
      <w:r w:rsidRPr="00895CB4">
        <w:rPr>
          <w:sz w:val="28"/>
          <w:szCs w:val="28"/>
        </w:rPr>
        <w:t>полнительных механизмов (рис.59,б). Сборочные автоматы можно компоновать в автоматиз</w:t>
      </w:r>
      <w:r w:rsidRPr="00895CB4">
        <w:rPr>
          <w:sz w:val="28"/>
          <w:szCs w:val="28"/>
        </w:rPr>
        <w:t>и</w:t>
      </w:r>
      <w:r w:rsidRPr="00895CB4">
        <w:rPr>
          <w:sz w:val="28"/>
          <w:szCs w:val="28"/>
        </w:rPr>
        <w:t>рованные и автоматические сборочные линии.</w:t>
      </w:r>
    </w:p>
    <w:p w14:paraId="6B61FAF7" w14:textId="77777777" w:rsidR="00DB2259" w:rsidRPr="00895CB4" w:rsidRDefault="00DB2259" w:rsidP="00DB2259">
      <w:pPr>
        <w:spacing w:line="264" w:lineRule="auto"/>
        <w:ind w:firstLine="709"/>
        <w:jc w:val="both"/>
        <w:rPr>
          <w:sz w:val="28"/>
          <w:szCs w:val="28"/>
        </w:rPr>
      </w:pPr>
      <w:r w:rsidRPr="00895CB4">
        <w:rPr>
          <w:b/>
          <w:sz w:val="28"/>
          <w:szCs w:val="28"/>
        </w:rPr>
        <w:t xml:space="preserve">Многопозиционные сборочные станки. </w:t>
      </w:r>
      <w:r w:rsidRPr="00895CB4">
        <w:rPr>
          <w:sz w:val="28"/>
          <w:szCs w:val="28"/>
        </w:rPr>
        <w:t>На станках л</w:t>
      </w:r>
      <w:r w:rsidRPr="00895CB4">
        <w:rPr>
          <w:sz w:val="28"/>
          <w:szCs w:val="28"/>
        </w:rPr>
        <w:t>и</w:t>
      </w:r>
      <w:r w:rsidRPr="00895CB4">
        <w:rPr>
          <w:sz w:val="28"/>
          <w:szCs w:val="28"/>
        </w:rPr>
        <w:t>нейной компоновки (рис.60) выполняют сборку изделий, перемеща</w:t>
      </w:r>
      <w:r w:rsidRPr="00895CB4">
        <w:rPr>
          <w:sz w:val="28"/>
          <w:szCs w:val="28"/>
        </w:rPr>
        <w:t>е</w:t>
      </w:r>
      <w:r w:rsidRPr="00895CB4">
        <w:rPr>
          <w:sz w:val="28"/>
          <w:szCs w:val="28"/>
        </w:rPr>
        <w:t>мых по прямой линии. Подача деталей на сборочную позицию ос</w:t>
      </w:r>
      <w:r w:rsidRPr="00895CB4">
        <w:rPr>
          <w:sz w:val="28"/>
          <w:szCs w:val="28"/>
        </w:rPr>
        <w:t>у</w:t>
      </w:r>
      <w:r w:rsidRPr="00895CB4">
        <w:rPr>
          <w:sz w:val="28"/>
          <w:szCs w:val="28"/>
        </w:rPr>
        <w:t>ществляется автоматически из бункерных загр</w:t>
      </w:r>
      <w:r w:rsidRPr="00895CB4">
        <w:rPr>
          <w:sz w:val="28"/>
          <w:szCs w:val="28"/>
        </w:rPr>
        <w:t>у</w:t>
      </w:r>
      <w:r w:rsidRPr="00895CB4">
        <w:rPr>
          <w:sz w:val="28"/>
          <w:szCs w:val="28"/>
        </w:rPr>
        <w:t>зочных устройств (см. рис.60,а), манипуляторами (см. рис.60,б) или робот</w:t>
      </w:r>
      <w:r w:rsidRPr="00895CB4">
        <w:rPr>
          <w:sz w:val="28"/>
          <w:szCs w:val="28"/>
        </w:rPr>
        <w:t>а</w:t>
      </w:r>
      <w:r w:rsidRPr="00895CB4">
        <w:rPr>
          <w:sz w:val="28"/>
          <w:szCs w:val="28"/>
        </w:rPr>
        <w:t>ми [7].</w:t>
      </w:r>
    </w:p>
    <w:p w14:paraId="28E5CDB1" w14:textId="77777777" w:rsidR="00DB2259" w:rsidRPr="00895CB4" w:rsidRDefault="00DB2259" w:rsidP="00DB2259">
      <w:pPr>
        <w:spacing w:line="264" w:lineRule="auto"/>
        <w:ind w:firstLine="709"/>
        <w:jc w:val="both"/>
        <w:rPr>
          <w:sz w:val="28"/>
          <w:szCs w:val="28"/>
        </w:rPr>
      </w:pPr>
    </w:p>
    <w:p w14:paraId="1310D1CD" w14:textId="75254D52" w:rsidR="00DB2259" w:rsidRPr="00895CB4" w:rsidRDefault="00AE031A" w:rsidP="00DB2259">
      <w:pPr>
        <w:spacing w:line="264" w:lineRule="auto"/>
        <w:jc w:val="center"/>
        <w:rPr>
          <w:sz w:val="28"/>
          <w:szCs w:val="28"/>
        </w:rPr>
      </w:pPr>
      <w:r w:rsidRPr="00895CB4">
        <w:rPr>
          <w:noProof/>
          <w:sz w:val="28"/>
          <w:szCs w:val="28"/>
        </w:rPr>
        <w:drawing>
          <wp:inline distT="0" distB="0" distL="0" distR="0" wp14:anchorId="5A0B38C8" wp14:editId="117CA07B">
            <wp:extent cx="1866900" cy="19367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66900" cy="1936750"/>
                    </a:xfrm>
                    <a:prstGeom prst="rect">
                      <a:avLst/>
                    </a:prstGeom>
                    <a:noFill/>
                    <a:ln>
                      <a:noFill/>
                    </a:ln>
                  </pic:spPr>
                </pic:pic>
              </a:graphicData>
            </a:graphic>
          </wp:inline>
        </w:drawing>
      </w:r>
    </w:p>
    <w:p w14:paraId="074D586D" w14:textId="77777777" w:rsidR="00DB2259" w:rsidRDefault="006929C2" w:rsidP="006929C2">
      <w:pPr>
        <w:spacing w:line="264" w:lineRule="auto"/>
        <w:jc w:val="both"/>
        <w:rPr>
          <w:sz w:val="28"/>
          <w:szCs w:val="28"/>
        </w:rPr>
      </w:pPr>
      <w:r w:rsidRPr="00895CB4">
        <w:rPr>
          <w:sz w:val="28"/>
          <w:szCs w:val="28"/>
        </w:rPr>
        <w:t>Рис.60. Схема сборочных автоматов линейной компоновки с загрузкой детале</w:t>
      </w:r>
      <w:r>
        <w:rPr>
          <w:sz w:val="28"/>
          <w:szCs w:val="28"/>
        </w:rPr>
        <w:t>й</w:t>
      </w:r>
    </w:p>
    <w:p w14:paraId="3D4614DB" w14:textId="77777777" w:rsidR="006929C2" w:rsidRPr="00895CB4" w:rsidRDefault="006929C2" w:rsidP="00DB2259">
      <w:pPr>
        <w:spacing w:line="264" w:lineRule="auto"/>
        <w:jc w:val="both"/>
        <w:rPr>
          <w:sz w:val="28"/>
          <w:szCs w:val="28"/>
        </w:rPr>
      </w:pPr>
    </w:p>
    <w:p w14:paraId="449AE56F" w14:textId="77777777" w:rsidR="00DB2259" w:rsidRPr="00895CB4" w:rsidRDefault="00DB2259" w:rsidP="00DB2259">
      <w:pPr>
        <w:spacing w:line="264" w:lineRule="auto"/>
        <w:ind w:firstLine="709"/>
        <w:jc w:val="both"/>
        <w:rPr>
          <w:sz w:val="28"/>
          <w:szCs w:val="28"/>
        </w:rPr>
      </w:pPr>
      <w:r w:rsidRPr="00895CB4">
        <w:rPr>
          <w:sz w:val="28"/>
          <w:szCs w:val="28"/>
        </w:rPr>
        <w:t>Эти станки эффективны для сборки длинных изделий, ос</w:t>
      </w:r>
      <w:r w:rsidRPr="00895CB4">
        <w:rPr>
          <w:sz w:val="28"/>
          <w:szCs w:val="28"/>
        </w:rPr>
        <w:t>о</w:t>
      </w:r>
      <w:r w:rsidRPr="00895CB4">
        <w:rPr>
          <w:sz w:val="28"/>
          <w:szCs w:val="28"/>
        </w:rPr>
        <w:t>бенно, когда операции выполняют с двух сторон (см. рис.60,в). Если время выполнения сборочных операций различно, то используют н</w:t>
      </w:r>
      <w:r w:rsidRPr="00895CB4">
        <w:rPr>
          <w:sz w:val="28"/>
          <w:szCs w:val="28"/>
        </w:rPr>
        <w:t>е</w:t>
      </w:r>
      <w:r w:rsidRPr="00895CB4">
        <w:rPr>
          <w:sz w:val="28"/>
          <w:szCs w:val="28"/>
        </w:rPr>
        <w:t>синхронные транспортные устройс</w:t>
      </w:r>
      <w:r w:rsidRPr="00895CB4">
        <w:rPr>
          <w:sz w:val="28"/>
          <w:szCs w:val="28"/>
        </w:rPr>
        <w:t>т</w:t>
      </w:r>
      <w:r w:rsidRPr="00895CB4">
        <w:rPr>
          <w:sz w:val="28"/>
          <w:szCs w:val="28"/>
        </w:rPr>
        <w:t>ва. Станки часто управляются кулачковыми валами. Собираемый объект пер</w:t>
      </w:r>
      <w:r w:rsidRPr="00895CB4">
        <w:rPr>
          <w:sz w:val="28"/>
          <w:szCs w:val="28"/>
        </w:rPr>
        <w:t>е</w:t>
      </w:r>
      <w:r w:rsidRPr="00895CB4">
        <w:rPr>
          <w:sz w:val="28"/>
          <w:szCs w:val="28"/>
        </w:rPr>
        <w:t>мещается с позиции на позицию приспособлениями-спутниками, которые с</w:t>
      </w:r>
      <w:r w:rsidRPr="00895CB4">
        <w:rPr>
          <w:sz w:val="28"/>
          <w:szCs w:val="28"/>
        </w:rPr>
        <w:t>о</w:t>
      </w:r>
      <w:r w:rsidRPr="00895CB4">
        <w:rPr>
          <w:sz w:val="28"/>
          <w:szCs w:val="28"/>
        </w:rPr>
        <w:t>единены с цепью конвейера. Базирующие приспособления могут перемещать собира</w:t>
      </w:r>
      <w:r w:rsidRPr="00895CB4">
        <w:rPr>
          <w:sz w:val="28"/>
          <w:szCs w:val="28"/>
        </w:rPr>
        <w:t>е</w:t>
      </w:r>
      <w:r w:rsidRPr="00895CB4">
        <w:rPr>
          <w:sz w:val="28"/>
          <w:szCs w:val="28"/>
        </w:rPr>
        <w:t>мое изделие и по замкнутому транспортному пути. На таких станках можно выполнять сборку изделий больших по размерам и массе, чем на ста</w:t>
      </w:r>
      <w:r w:rsidRPr="00895CB4">
        <w:rPr>
          <w:sz w:val="28"/>
          <w:szCs w:val="28"/>
        </w:rPr>
        <w:t>н</w:t>
      </w:r>
      <w:r w:rsidRPr="00895CB4">
        <w:rPr>
          <w:sz w:val="28"/>
          <w:szCs w:val="28"/>
        </w:rPr>
        <w:t>ках с поворотными столами.</w:t>
      </w:r>
    </w:p>
    <w:p w14:paraId="05609EEE" w14:textId="77777777" w:rsidR="00DB2259" w:rsidRPr="00895CB4" w:rsidRDefault="00DB2259" w:rsidP="00DB2259">
      <w:pPr>
        <w:spacing w:line="264" w:lineRule="auto"/>
        <w:ind w:firstLine="709"/>
        <w:jc w:val="both"/>
        <w:rPr>
          <w:sz w:val="28"/>
          <w:szCs w:val="28"/>
        </w:rPr>
      </w:pPr>
      <w:r w:rsidRPr="00895CB4">
        <w:rPr>
          <w:sz w:val="28"/>
          <w:szCs w:val="28"/>
        </w:rPr>
        <w:t>В автоматах и полуавтоматах часто предусматривают резер</w:t>
      </w:r>
      <w:r w:rsidRPr="00895CB4">
        <w:rPr>
          <w:sz w:val="28"/>
          <w:szCs w:val="28"/>
        </w:rPr>
        <w:t>в</w:t>
      </w:r>
      <w:r w:rsidRPr="00895CB4">
        <w:rPr>
          <w:sz w:val="28"/>
          <w:szCs w:val="28"/>
        </w:rPr>
        <w:t>ные позиции, которые используют для установки в случае надобн</w:t>
      </w:r>
      <w:r w:rsidRPr="00895CB4">
        <w:rPr>
          <w:sz w:val="28"/>
          <w:szCs w:val="28"/>
        </w:rPr>
        <w:t>о</w:t>
      </w:r>
      <w:r w:rsidRPr="00895CB4">
        <w:rPr>
          <w:sz w:val="28"/>
          <w:szCs w:val="28"/>
        </w:rPr>
        <w:t>сти контрольных и других устройств.</w:t>
      </w:r>
    </w:p>
    <w:p w14:paraId="66BDCE80" w14:textId="77777777" w:rsidR="00DB2259" w:rsidRPr="00895CB4" w:rsidRDefault="00DB2259" w:rsidP="00DB2259">
      <w:pPr>
        <w:spacing w:line="264" w:lineRule="auto"/>
        <w:ind w:firstLine="709"/>
        <w:jc w:val="both"/>
        <w:rPr>
          <w:sz w:val="28"/>
          <w:szCs w:val="28"/>
        </w:rPr>
      </w:pPr>
      <w:r w:rsidRPr="00895CB4">
        <w:rPr>
          <w:sz w:val="28"/>
          <w:szCs w:val="28"/>
        </w:rPr>
        <w:t>Сборочные роботы являются эффективным средство автом</w:t>
      </w:r>
      <w:r w:rsidRPr="00895CB4">
        <w:rPr>
          <w:sz w:val="28"/>
          <w:szCs w:val="28"/>
        </w:rPr>
        <w:t>а</w:t>
      </w:r>
      <w:r w:rsidRPr="00895CB4">
        <w:rPr>
          <w:sz w:val="28"/>
          <w:szCs w:val="28"/>
        </w:rPr>
        <w:t>тизации. Они обладают гибкостью и универсальностью выполнения разнообразных операций сборки. Сборочные роботы используют в мелко- и среднесерийном производстве. Они могут быть быстро встроены в многопозиционные автоматы или а</w:t>
      </w:r>
      <w:r w:rsidRPr="00895CB4">
        <w:rPr>
          <w:sz w:val="28"/>
          <w:szCs w:val="28"/>
        </w:rPr>
        <w:t>в</w:t>
      </w:r>
      <w:r w:rsidRPr="00895CB4">
        <w:rPr>
          <w:sz w:val="28"/>
          <w:szCs w:val="28"/>
        </w:rPr>
        <w:t>томатизированные сборочные линии и обладают простотой пер</w:t>
      </w:r>
      <w:r w:rsidRPr="00895CB4">
        <w:rPr>
          <w:sz w:val="28"/>
          <w:szCs w:val="28"/>
        </w:rPr>
        <w:t>е</w:t>
      </w:r>
      <w:r w:rsidRPr="00895CB4">
        <w:rPr>
          <w:sz w:val="28"/>
          <w:szCs w:val="28"/>
        </w:rPr>
        <w:t>настройки на сборку новых по конструкции изделий. Выбор ПР для выполнения конкре</w:t>
      </w:r>
      <w:r w:rsidRPr="00895CB4">
        <w:rPr>
          <w:sz w:val="28"/>
          <w:szCs w:val="28"/>
        </w:rPr>
        <w:t>т</w:t>
      </w:r>
      <w:r w:rsidRPr="00895CB4">
        <w:rPr>
          <w:sz w:val="28"/>
          <w:szCs w:val="28"/>
        </w:rPr>
        <w:t>ной операции сборки основан на сопоставлении технических хара</w:t>
      </w:r>
      <w:r w:rsidRPr="00895CB4">
        <w:rPr>
          <w:sz w:val="28"/>
          <w:szCs w:val="28"/>
        </w:rPr>
        <w:t>к</w:t>
      </w:r>
      <w:r w:rsidRPr="00895CB4">
        <w:rPr>
          <w:sz w:val="28"/>
          <w:szCs w:val="28"/>
        </w:rPr>
        <w:t>теристик роб</w:t>
      </w:r>
      <w:r w:rsidRPr="00895CB4">
        <w:rPr>
          <w:sz w:val="28"/>
          <w:szCs w:val="28"/>
        </w:rPr>
        <w:t>о</w:t>
      </w:r>
      <w:r w:rsidRPr="00895CB4">
        <w:rPr>
          <w:sz w:val="28"/>
          <w:szCs w:val="28"/>
        </w:rPr>
        <w:t>тов и результатов анализа процесса сборки. Основные требования, которые предъявляются к ПР при сборке:</w:t>
      </w:r>
    </w:p>
    <w:p w14:paraId="1AA7EDA1" w14:textId="77777777" w:rsidR="00DB2259" w:rsidRPr="00895CB4" w:rsidRDefault="00DB2259" w:rsidP="00DB2259">
      <w:pPr>
        <w:numPr>
          <w:ilvl w:val="0"/>
          <w:numId w:val="18"/>
        </w:numPr>
        <w:tabs>
          <w:tab w:val="clear" w:pos="1077"/>
          <w:tab w:val="num" w:pos="900"/>
        </w:tabs>
        <w:spacing w:line="264" w:lineRule="auto"/>
        <w:ind w:firstLine="709"/>
        <w:jc w:val="both"/>
        <w:rPr>
          <w:sz w:val="28"/>
          <w:szCs w:val="28"/>
        </w:rPr>
      </w:pPr>
      <w:r w:rsidRPr="00895CB4">
        <w:rPr>
          <w:sz w:val="28"/>
          <w:szCs w:val="28"/>
        </w:rPr>
        <w:t>высокая точность позиционирования – 0,01-</w:t>
      </w:r>
      <w:smartTag w:uri="urn:schemas-microsoft-com:office:smarttags" w:element="metricconverter">
        <w:smartTagPr>
          <w:attr w:name="ProductID" w:val="1 мм"/>
        </w:smartTagPr>
        <w:r w:rsidRPr="00895CB4">
          <w:rPr>
            <w:sz w:val="28"/>
            <w:szCs w:val="28"/>
          </w:rPr>
          <w:t>1 мм</w:t>
        </w:r>
      </w:smartTag>
      <w:r w:rsidRPr="00895CB4">
        <w:rPr>
          <w:sz w:val="28"/>
          <w:szCs w:val="28"/>
        </w:rPr>
        <w:t>. Её уст</w:t>
      </w:r>
      <w:r w:rsidRPr="00895CB4">
        <w:rPr>
          <w:sz w:val="28"/>
          <w:szCs w:val="28"/>
        </w:rPr>
        <w:t>а</w:t>
      </w:r>
      <w:r w:rsidRPr="00895CB4">
        <w:rPr>
          <w:sz w:val="28"/>
          <w:szCs w:val="28"/>
        </w:rPr>
        <w:t>навливают с учетом параметров выполняемых соединений, особенн</w:t>
      </w:r>
      <w:r w:rsidRPr="00895CB4">
        <w:rPr>
          <w:sz w:val="28"/>
          <w:szCs w:val="28"/>
        </w:rPr>
        <w:t>о</w:t>
      </w:r>
      <w:r w:rsidRPr="00895CB4">
        <w:rPr>
          <w:sz w:val="28"/>
          <w:szCs w:val="28"/>
        </w:rPr>
        <w:t>стей используемых методов автоматич</w:t>
      </w:r>
      <w:r w:rsidRPr="00895CB4">
        <w:rPr>
          <w:sz w:val="28"/>
          <w:szCs w:val="28"/>
        </w:rPr>
        <w:t>е</w:t>
      </w:r>
      <w:r w:rsidRPr="00895CB4">
        <w:rPr>
          <w:sz w:val="28"/>
          <w:szCs w:val="28"/>
        </w:rPr>
        <w:t>ской сборки;</w:t>
      </w:r>
    </w:p>
    <w:p w14:paraId="3753E6E5" w14:textId="77777777" w:rsidR="00DB2259" w:rsidRPr="00895CB4" w:rsidRDefault="00DB2259" w:rsidP="00DB2259">
      <w:pPr>
        <w:numPr>
          <w:ilvl w:val="0"/>
          <w:numId w:val="18"/>
        </w:numPr>
        <w:tabs>
          <w:tab w:val="clear" w:pos="1077"/>
          <w:tab w:val="num" w:pos="900"/>
        </w:tabs>
        <w:spacing w:line="264" w:lineRule="auto"/>
        <w:ind w:firstLine="709"/>
        <w:jc w:val="both"/>
        <w:rPr>
          <w:sz w:val="28"/>
          <w:szCs w:val="28"/>
        </w:rPr>
      </w:pPr>
      <w:r w:rsidRPr="00895CB4">
        <w:rPr>
          <w:sz w:val="28"/>
          <w:szCs w:val="28"/>
        </w:rPr>
        <w:t>быстродействие, достигаемое при скоростях манипуляц</w:t>
      </w:r>
      <w:r w:rsidRPr="00895CB4">
        <w:rPr>
          <w:sz w:val="28"/>
          <w:szCs w:val="28"/>
        </w:rPr>
        <w:t>и</w:t>
      </w:r>
      <w:r w:rsidRPr="00895CB4">
        <w:rPr>
          <w:sz w:val="28"/>
          <w:szCs w:val="28"/>
        </w:rPr>
        <w:t>онных перемещений ПР, не менее 0,6-0,8 м/с. В этом случае ПР пер</w:t>
      </w:r>
      <w:r w:rsidRPr="00895CB4">
        <w:rPr>
          <w:sz w:val="28"/>
          <w:szCs w:val="28"/>
        </w:rPr>
        <w:t>е</w:t>
      </w:r>
      <w:r w:rsidRPr="00895CB4">
        <w:rPr>
          <w:sz w:val="28"/>
          <w:szCs w:val="28"/>
        </w:rPr>
        <w:t>мещают объекты сборки между двумя точками рабочей зоны не б</w:t>
      </w:r>
      <w:r w:rsidRPr="00895CB4">
        <w:rPr>
          <w:sz w:val="28"/>
          <w:szCs w:val="28"/>
        </w:rPr>
        <w:t>о</w:t>
      </w:r>
      <w:r w:rsidRPr="00895CB4">
        <w:rPr>
          <w:sz w:val="28"/>
          <w:szCs w:val="28"/>
        </w:rPr>
        <w:t>лее чем на 1 с. Таким образом, производительность при автоматич</w:t>
      </w:r>
      <w:r w:rsidRPr="00895CB4">
        <w:rPr>
          <w:sz w:val="28"/>
          <w:szCs w:val="28"/>
        </w:rPr>
        <w:t>е</w:t>
      </w:r>
      <w:r w:rsidRPr="00895CB4">
        <w:rPr>
          <w:sz w:val="28"/>
          <w:szCs w:val="28"/>
        </w:rPr>
        <w:t>ской сборке не ниже ручной. Скорость перемещений ПР может дост</w:t>
      </w:r>
      <w:r w:rsidRPr="00895CB4">
        <w:rPr>
          <w:sz w:val="28"/>
          <w:szCs w:val="28"/>
        </w:rPr>
        <w:t>и</w:t>
      </w:r>
      <w:r w:rsidRPr="00895CB4">
        <w:rPr>
          <w:sz w:val="28"/>
          <w:szCs w:val="28"/>
        </w:rPr>
        <w:t>гать 10 м/с;</w:t>
      </w:r>
    </w:p>
    <w:p w14:paraId="28CDBBE1" w14:textId="77777777" w:rsidR="00DB2259" w:rsidRPr="00895CB4" w:rsidRDefault="00DB2259" w:rsidP="00DB2259">
      <w:pPr>
        <w:numPr>
          <w:ilvl w:val="0"/>
          <w:numId w:val="18"/>
        </w:numPr>
        <w:tabs>
          <w:tab w:val="clear" w:pos="1077"/>
          <w:tab w:val="num" w:pos="900"/>
        </w:tabs>
        <w:spacing w:line="264" w:lineRule="auto"/>
        <w:ind w:firstLine="709"/>
        <w:jc w:val="both"/>
        <w:rPr>
          <w:sz w:val="28"/>
          <w:szCs w:val="28"/>
        </w:rPr>
      </w:pPr>
      <w:r w:rsidRPr="00895CB4">
        <w:rPr>
          <w:sz w:val="28"/>
          <w:szCs w:val="28"/>
        </w:rPr>
        <w:t xml:space="preserve">грузоподъемность до </w:t>
      </w:r>
      <w:smartTag w:uri="urn:schemas-microsoft-com:office:smarttags" w:element="metricconverter">
        <w:smartTagPr>
          <w:attr w:name="ProductID" w:val="60 кг"/>
        </w:smartTagPr>
        <w:r w:rsidRPr="00895CB4">
          <w:rPr>
            <w:sz w:val="28"/>
            <w:szCs w:val="28"/>
          </w:rPr>
          <w:t>60 кг</w:t>
        </w:r>
      </w:smartTag>
      <w:r w:rsidRPr="00895CB4">
        <w:rPr>
          <w:sz w:val="28"/>
          <w:szCs w:val="28"/>
        </w:rPr>
        <w:t>;</w:t>
      </w:r>
    </w:p>
    <w:p w14:paraId="77AD74A9" w14:textId="77777777" w:rsidR="00DB2259" w:rsidRPr="00895CB4" w:rsidRDefault="00DB2259" w:rsidP="00DB2259">
      <w:pPr>
        <w:numPr>
          <w:ilvl w:val="0"/>
          <w:numId w:val="18"/>
        </w:numPr>
        <w:tabs>
          <w:tab w:val="clear" w:pos="1077"/>
          <w:tab w:val="num" w:pos="900"/>
        </w:tabs>
        <w:spacing w:line="264" w:lineRule="auto"/>
        <w:ind w:firstLine="709"/>
        <w:jc w:val="both"/>
        <w:rPr>
          <w:sz w:val="28"/>
          <w:szCs w:val="28"/>
        </w:rPr>
      </w:pPr>
      <w:r w:rsidRPr="00895CB4">
        <w:rPr>
          <w:sz w:val="28"/>
          <w:szCs w:val="28"/>
        </w:rPr>
        <w:lastRenderedPageBreak/>
        <w:t>универсальность и низкая стоимость захватов. Частые см</w:t>
      </w:r>
      <w:r w:rsidRPr="00895CB4">
        <w:rPr>
          <w:sz w:val="28"/>
          <w:szCs w:val="28"/>
        </w:rPr>
        <w:t>е</w:t>
      </w:r>
      <w:r w:rsidRPr="00895CB4">
        <w:rPr>
          <w:sz w:val="28"/>
          <w:szCs w:val="28"/>
        </w:rPr>
        <w:t>ны захв</w:t>
      </w:r>
      <w:r w:rsidRPr="00895CB4">
        <w:rPr>
          <w:sz w:val="28"/>
          <w:szCs w:val="28"/>
        </w:rPr>
        <w:t>а</w:t>
      </w:r>
      <w:r w:rsidRPr="00895CB4">
        <w:rPr>
          <w:sz w:val="28"/>
          <w:szCs w:val="28"/>
        </w:rPr>
        <w:t>тов снижают производительность процесса сборки;</w:t>
      </w:r>
    </w:p>
    <w:p w14:paraId="54617400" w14:textId="77777777" w:rsidR="00DB2259" w:rsidRPr="00895CB4" w:rsidRDefault="00DB2259" w:rsidP="00DB2259">
      <w:pPr>
        <w:numPr>
          <w:ilvl w:val="0"/>
          <w:numId w:val="18"/>
        </w:numPr>
        <w:tabs>
          <w:tab w:val="clear" w:pos="1077"/>
          <w:tab w:val="num" w:pos="900"/>
        </w:tabs>
        <w:spacing w:line="264" w:lineRule="auto"/>
        <w:ind w:firstLine="709"/>
        <w:jc w:val="both"/>
        <w:rPr>
          <w:sz w:val="28"/>
          <w:szCs w:val="28"/>
        </w:rPr>
      </w:pPr>
      <w:r w:rsidRPr="00895CB4">
        <w:rPr>
          <w:sz w:val="28"/>
          <w:szCs w:val="28"/>
        </w:rPr>
        <w:t>система управления ПР должна допускать частую и быс</w:t>
      </w:r>
      <w:r w:rsidRPr="00895CB4">
        <w:rPr>
          <w:sz w:val="28"/>
          <w:szCs w:val="28"/>
        </w:rPr>
        <w:t>т</w:t>
      </w:r>
      <w:r w:rsidRPr="00895CB4">
        <w:rPr>
          <w:sz w:val="28"/>
          <w:szCs w:val="28"/>
        </w:rPr>
        <w:t>рую перен</w:t>
      </w:r>
      <w:r w:rsidRPr="00895CB4">
        <w:rPr>
          <w:sz w:val="28"/>
          <w:szCs w:val="28"/>
        </w:rPr>
        <w:t>а</w:t>
      </w:r>
      <w:r w:rsidRPr="00895CB4">
        <w:rPr>
          <w:sz w:val="28"/>
          <w:szCs w:val="28"/>
        </w:rPr>
        <w:t>ладку;</w:t>
      </w:r>
    </w:p>
    <w:p w14:paraId="39AC008A" w14:textId="77777777" w:rsidR="00DB2259" w:rsidRPr="00895CB4" w:rsidRDefault="00DB2259" w:rsidP="00DB2259">
      <w:pPr>
        <w:numPr>
          <w:ilvl w:val="0"/>
          <w:numId w:val="18"/>
        </w:numPr>
        <w:tabs>
          <w:tab w:val="clear" w:pos="1077"/>
          <w:tab w:val="num" w:pos="900"/>
        </w:tabs>
        <w:spacing w:line="264" w:lineRule="auto"/>
        <w:ind w:firstLine="709"/>
        <w:jc w:val="both"/>
        <w:rPr>
          <w:sz w:val="28"/>
          <w:szCs w:val="28"/>
        </w:rPr>
      </w:pPr>
      <w:r w:rsidRPr="00895CB4">
        <w:rPr>
          <w:sz w:val="28"/>
          <w:szCs w:val="28"/>
        </w:rPr>
        <w:t>соответствие размеров рабочей зоны, обслуживаемой ПР, размерам собираемых изделий. Перемещение ПР должно минимум в 1,5 раза превышать габаритные размеры с</w:t>
      </w:r>
      <w:r w:rsidRPr="00895CB4">
        <w:rPr>
          <w:sz w:val="28"/>
          <w:szCs w:val="28"/>
        </w:rPr>
        <w:t>о</w:t>
      </w:r>
      <w:r w:rsidRPr="00895CB4">
        <w:rPr>
          <w:sz w:val="28"/>
          <w:szCs w:val="28"/>
        </w:rPr>
        <w:t>бираемого изделия.</w:t>
      </w:r>
    </w:p>
    <w:p w14:paraId="169D6E20" w14:textId="77777777" w:rsidR="00DB2259" w:rsidRPr="00895CB4" w:rsidRDefault="00DB2259" w:rsidP="00DB2259">
      <w:pPr>
        <w:spacing w:line="264" w:lineRule="auto"/>
        <w:ind w:firstLine="709"/>
        <w:jc w:val="both"/>
        <w:rPr>
          <w:sz w:val="28"/>
          <w:szCs w:val="28"/>
        </w:rPr>
      </w:pPr>
      <w:r w:rsidRPr="00895CB4">
        <w:rPr>
          <w:sz w:val="28"/>
          <w:szCs w:val="28"/>
        </w:rPr>
        <w:t>Последние сопрягаются с базовой деталью посредством сб</w:t>
      </w:r>
      <w:r w:rsidRPr="00895CB4">
        <w:rPr>
          <w:sz w:val="28"/>
          <w:szCs w:val="28"/>
        </w:rPr>
        <w:t>о</w:t>
      </w:r>
      <w:r w:rsidRPr="00895CB4">
        <w:rPr>
          <w:sz w:val="28"/>
          <w:szCs w:val="28"/>
        </w:rPr>
        <w:t>рочных гол</w:t>
      </w:r>
      <w:r w:rsidRPr="00895CB4">
        <w:rPr>
          <w:sz w:val="28"/>
          <w:szCs w:val="28"/>
        </w:rPr>
        <w:t>о</w:t>
      </w:r>
      <w:r w:rsidRPr="00895CB4">
        <w:rPr>
          <w:sz w:val="28"/>
          <w:szCs w:val="28"/>
        </w:rPr>
        <w:t xml:space="preserve">вок 6, 8. На позиции </w:t>
      </w:r>
      <w:r w:rsidRPr="00895CB4">
        <w:rPr>
          <w:sz w:val="28"/>
          <w:szCs w:val="28"/>
          <w:lang w:val="en-US"/>
        </w:rPr>
        <w:t>IV</w:t>
      </w:r>
      <w:r w:rsidRPr="00895CB4">
        <w:rPr>
          <w:sz w:val="28"/>
          <w:szCs w:val="28"/>
        </w:rPr>
        <w:t xml:space="preserve"> сборочные единицы поступают по лотку 1 в тару или на конвейер 11, перемещающий их на линию о</w:t>
      </w:r>
      <w:r w:rsidRPr="00895CB4">
        <w:rPr>
          <w:sz w:val="28"/>
          <w:szCs w:val="28"/>
        </w:rPr>
        <w:t>б</w:t>
      </w:r>
      <w:r w:rsidRPr="00895CB4">
        <w:rPr>
          <w:sz w:val="28"/>
          <w:szCs w:val="28"/>
        </w:rPr>
        <w:t>щей сборки изделия (см. рис.61).</w:t>
      </w:r>
    </w:p>
    <w:p w14:paraId="309679BF" w14:textId="77777777" w:rsidR="00DB2259" w:rsidRPr="00895CB4" w:rsidRDefault="00DB2259" w:rsidP="00DB2259">
      <w:pPr>
        <w:spacing w:line="264" w:lineRule="auto"/>
        <w:ind w:firstLine="709"/>
        <w:jc w:val="both"/>
        <w:rPr>
          <w:sz w:val="28"/>
          <w:szCs w:val="28"/>
        </w:rPr>
      </w:pPr>
      <w:r w:rsidRPr="00895CB4">
        <w:rPr>
          <w:b/>
          <w:sz w:val="28"/>
          <w:szCs w:val="28"/>
        </w:rPr>
        <w:t xml:space="preserve">Сборочные центры. </w:t>
      </w:r>
      <w:r w:rsidRPr="00895CB4">
        <w:rPr>
          <w:sz w:val="28"/>
          <w:szCs w:val="28"/>
        </w:rPr>
        <w:t>Сборочные центры являются станками широкоуниверсального назнач</w:t>
      </w:r>
      <w:r w:rsidRPr="00895CB4">
        <w:rPr>
          <w:sz w:val="28"/>
          <w:szCs w:val="28"/>
        </w:rPr>
        <w:t>е</w:t>
      </w:r>
      <w:r w:rsidRPr="00895CB4">
        <w:rPr>
          <w:sz w:val="28"/>
          <w:szCs w:val="28"/>
        </w:rPr>
        <w:t>ния. Их оснащают манипуляторами или промышленными роботами для смены сборочного инструмента и подачи собираемых деталей. Они позволяют выполнить сборку ра</w:t>
      </w:r>
      <w:r w:rsidRPr="00895CB4">
        <w:rPr>
          <w:sz w:val="28"/>
          <w:szCs w:val="28"/>
        </w:rPr>
        <w:t>з</w:t>
      </w:r>
      <w:r w:rsidRPr="00895CB4">
        <w:rPr>
          <w:sz w:val="28"/>
          <w:szCs w:val="28"/>
        </w:rPr>
        <w:t>нотипных многоэлементных изделий. Сборочные центры б</w:t>
      </w:r>
      <w:r w:rsidRPr="00895CB4">
        <w:rPr>
          <w:sz w:val="28"/>
          <w:szCs w:val="28"/>
        </w:rPr>
        <w:t>ы</w:t>
      </w:r>
      <w:r w:rsidRPr="00895CB4">
        <w:rPr>
          <w:sz w:val="28"/>
          <w:szCs w:val="28"/>
        </w:rPr>
        <w:t>вают с разной компоновкой: с круглым поворотным столом; с двухкоорд</w:t>
      </w:r>
      <w:r w:rsidRPr="00895CB4">
        <w:rPr>
          <w:sz w:val="28"/>
          <w:szCs w:val="28"/>
        </w:rPr>
        <w:t>и</w:t>
      </w:r>
      <w:r w:rsidRPr="00895CB4">
        <w:rPr>
          <w:sz w:val="28"/>
          <w:szCs w:val="28"/>
        </w:rPr>
        <w:t>натным столом; с однок</w:t>
      </w:r>
      <w:r w:rsidRPr="00895CB4">
        <w:rPr>
          <w:sz w:val="28"/>
          <w:szCs w:val="28"/>
        </w:rPr>
        <w:t>о</w:t>
      </w:r>
      <w:r w:rsidRPr="00895CB4">
        <w:rPr>
          <w:sz w:val="28"/>
          <w:szCs w:val="28"/>
        </w:rPr>
        <w:t>ординатным столом портального типа.</w:t>
      </w:r>
    </w:p>
    <w:p w14:paraId="17C9701A" w14:textId="77777777" w:rsidR="00DB2259" w:rsidRPr="00895CB4" w:rsidRDefault="00DB2259" w:rsidP="00DB2259">
      <w:pPr>
        <w:spacing w:line="264" w:lineRule="auto"/>
        <w:ind w:firstLine="709"/>
        <w:jc w:val="both"/>
        <w:rPr>
          <w:sz w:val="28"/>
          <w:szCs w:val="28"/>
        </w:rPr>
      </w:pPr>
      <w:r w:rsidRPr="00895CB4">
        <w:rPr>
          <w:sz w:val="28"/>
          <w:szCs w:val="28"/>
        </w:rPr>
        <w:t>В сборочном центре (рис.62) на станине 1 смонтирована стойка 8, на которой расположена шпиндельная инструментальная голо</w:t>
      </w:r>
      <w:r w:rsidRPr="00895CB4">
        <w:rPr>
          <w:sz w:val="28"/>
          <w:szCs w:val="28"/>
        </w:rPr>
        <w:t>в</w:t>
      </w:r>
      <w:r w:rsidRPr="00895CB4">
        <w:rPr>
          <w:sz w:val="28"/>
          <w:szCs w:val="28"/>
        </w:rPr>
        <w:t>ка 7, в последней размещены сменные сборочные инструменты 12. Головку обслуживает манипулятор 2, который переносит инстр</w:t>
      </w:r>
      <w:r w:rsidRPr="00895CB4">
        <w:rPr>
          <w:sz w:val="28"/>
          <w:szCs w:val="28"/>
        </w:rPr>
        <w:t>у</w:t>
      </w:r>
      <w:r w:rsidRPr="00895CB4">
        <w:rPr>
          <w:sz w:val="28"/>
          <w:szCs w:val="28"/>
        </w:rPr>
        <w:t>ме</w:t>
      </w:r>
      <w:r w:rsidRPr="00895CB4">
        <w:rPr>
          <w:sz w:val="28"/>
          <w:szCs w:val="28"/>
        </w:rPr>
        <w:t>н</w:t>
      </w:r>
      <w:r w:rsidRPr="00895CB4">
        <w:rPr>
          <w:sz w:val="28"/>
          <w:szCs w:val="28"/>
        </w:rPr>
        <w:t>ты из магазина 11. Головка находится под поворотным круглым многопозиционным столом 9 с базирующими устройствами 10 и в</w:t>
      </w:r>
      <w:r w:rsidRPr="00895CB4">
        <w:rPr>
          <w:sz w:val="28"/>
          <w:szCs w:val="28"/>
        </w:rPr>
        <w:t>ы</w:t>
      </w:r>
      <w:r w:rsidRPr="00895CB4">
        <w:rPr>
          <w:sz w:val="28"/>
          <w:szCs w:val="28"/>
        </w:rPr>
        <w:t>полн</w:t>
      </w:r>
      <w:r w:rsidRPr="00895CB4">
        <w:rPr>
          <w:sz w:val="28"/>
          <w:szCs w:val="28"/>
        </w:rPr>
        <w:t>я</w:t>
      </w:r>
      <w:r w:rsidRPr="00895CB4">
        <w:rPr>
          <w:sz w:val="28"/>
          <w:szCs w:val="28"/>
        </w:rPr>
        <w:t>ет сборку деталей, подаваемых в зону сборки манипулятором 6 из магазина 5. Последний управляет приводом 3 с программным управлением. Собираемые детали подаются в гнезда магазина из вибробункеров 4 посредством питат</w:t>
      </w:r>
      <w:r w:rsidRPr="00895CB4">
        <w:rPr>
          <w:sz w:val="28"/>
          <w:szCs w:val="28"/>
        </w:rPr>
        <w:t>е</w:t>
      </w:r>
      <w:r w:rsidRPr="00895CB4">
        <w:rPr>
          <w:sz w:val="28"/>
          <w:szCs w:val="28"/>
        </w:rPr>
        <w:t>лей.</w:t>
      </w:r>
    </w:p>
    <w:p w14:paraId="25DE5583" w14:textId="7041E62F" w:rsidR="00DB2259" w:rsidRPr="00895CB4" w:rsidRDefault="00AE031A" w:rsidP="00DB2259">
      <w:pPr>
        <w:spacing w:line="264" w:lineRule="auto"/>
        <w:jc w:val="center"/>
        <w:rPr>
          <w:sz w:val="28"/>
          <w:szCs w:val="28"/>
        </w:rPr>
      </w:pPr>
      <w:r w:rsidRPr="00895CB4">
        <w:rPr>
          <w:noProof/>
          <w:sz w:val="28"/>
          <w:szCs w:val="28"/>
        </w:rPr>
        <w:drawing>
          <wp:inline distT="0" distB="0" distL="0" distR="0" wp14:anchorId="565EC664" wp14:editId="194E69EA">
            <wp:extent cx="2559050" cy="21272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59050" cy="2127250"/>
                    </a:xfrm>
                    <a:prstGeom prst="rect">
                      <a:avLst/>
                    </a:prstGeom>
                    <a:noFill/>
                    <a:ln>
                      <a:noFill/>
                    </a:ln>
                  </pic:spPr>
                </pic:pic>
              </a:graphicData>
            </a:graphic>
          </wp:inline>
        </w:drawing>
      </w:r>
    </w:p>
    <w:p w14:paraId="5D8341AE" w14:textId="77777777" w:rsidR="00DB2259" w:rsidRPr="00895CB4" w:rsidRDefault="00DB2259" w:rsidP="00DB2259">
      <w:pPr>
        <w:spacing w:line="264" w:lineRule="auto"/>
        <w:jc w:val="center"/>
        <w:rPr>
          <w:sz w:val="28"/>
          <w:szCs w:val="28"/>
        </w:rPr>
      </w:pPr>
      <w:r w:rsidRPr="00895CB4">
        <w:rPr>
          <w:sz w:val="28"/>
          <w:szCs w:val="28"/>
        </w:rPr>
        <w:t>Рис.62. Сборочный центр с круглым поворотным столом</w:t>
      </w:r>
    </w:p>
    <w:p w14:paraId="0F7B87CE" w14:textId="77777777" w:rsidR="00DB2259" w:rsidRPr="00895CB4" w:rsidRDefault="00DB2259" w:rsidP="00DB2259">
      <w:pPr>
        <w:spacing w:line="264" w:lineRule="auto"/>
        <w:ind w:firstLine="709"/>
        <w:jc w:val="both"/>
        <w:rPr>
          <w:sz w:val="28"/>
          <w:szCs w:val="28"/>
        </w:rPr>
      </w:pPr>
    </w:p>
    <w:p w14:paraId="1115AA47" w14:textId="77777777" w:rsidR="00DB2259" w:rsidRPr="00895CB4" w:rsidRDefault="00DB2259" w:rsidP="00DB2259">
      <w:pPr>
        <w:spacing w:line="276" w:lineRule="auto"/>
        <w:ind w:firstLine="709"/>
        <w:jc w:val="both"/>
        <w:rPr>
          <w:sz w:val="28"/>
          <w:szCs w:val="28"/>
        </w:rPr>
      </w:pPr>
      <w:r w:rsidRPr="00895CB4">
        <w:rPr>
          <w:b/>
          <w:sz w:val="28"/>
          <w:szCs w:val="28"/>
        </w:rPr>
        <w:t xml:space="preserve">Комбинированные станки. </w:t>
      </w:r>
      <w:r w:rsidRPr="00895CB4">
        <w:rPr>
          <w:sz w:val="28"/>
          <w:szCs w:val="28"/>
        </w:rPr>
        <w:t>На комбинированных станках одновременно выполняют изг</w:t>
      </w:r>
      <w:r w:rsidRPr="00895CB4">
        <w:rPr>
          <w:sz w:val="28"/>
          <w:szCs w:val="28"/>
        </w:rPr>
        <w:t>о</w:t>
      </w:r>
      <w:r w:rsidRPr="00895CB4">
        <w:rPr>
          <w:sz w:val="28"/>
          <w:szCs w:val="28"/>
        </w:rPr>
        <w:t>товление и сборку деталей. Это часто упрощает ориентацию и подачу деталей, так как ориентированное положение деталей при изготовлении сохраняется и при их сбо</w:t>
      </w:r>
      <w:r w:rsidRPr="00895CB4">
        <w:rPr>
          <w:sz w:val="28"/>
          <w:szCs w:val="28"/>
        </w:rPr>
        <w:t>р</w:t>
      </w:r>
      <w:r w:rsidRPr="00895CB4">
        <w:rPr>
          <w:sz w:val="28"/>
          <w:szCs w:val="28"/>
        </w:rPr>
        <w:t>ке. Цикл изготовления собираемых деталей должен быть непродолж</w:t>
      </w:r>
      <w:r w:rsidRPr="00895CB4">
        <w:rPr>
          <w:sz w:val="28"/>
          <w:szCs w:val="28"/>
        </w:rPr>
        <w:t>и</w:t>
      </w:r>
      <w:r w:rsidRPr="00895CB4">
        <w:rPr>
          <w:sz w:val="28"/>
          <w:szCs w:val="28"/>
        </w:rPr>
        <w:t>тельным, чтобы не снижалась пр</w:t>
      </w:r>
      <w:r w:rsidRPr="00895CB4">
        <w:rPr>
          <w:sz w:val="28"/>
          <w:szCs w:val="28"/>
        </w:rPr>
        <w:t>о</w:t>
      </w:r>
      <w:r w:rsidRPr="00895CB4">
        <w:rPr>
          <w:sz w:val="28"/>
          <w:szCs w:val="28"/>
        </w:rPr>
        <w:t>изводительность автоматического сборочного оборудования. Операции сборки выполняют на мног</w:t>
      </w:r>
      <w:r w:rsidRPr="00895CB4">
        <w:rPr>
          <w:sz w:val="28"/>
          <w:szCs w:val="28"/>
        </w:rPr>
        <w:t>о</w:t>
      </w:r>
      <w:r w:rsidRPr="00895CB4">
        <w:rPr>
          <w:sz w:val="28"/>
          <w:szCs w:val="28"/>
        </w:rPr>
        <w:t>операционных штамповочных пре</w:t>
      </w:r>
      <w:r w:rsidRPr="00895CB4">
        <w:rPr>
          <w:sz w:val="28"/>
          <w:szCs w:val="28"/>
        </w:rPr>
        <w:t>с</w:t>
      </w:r>
      <w:r w:rsidRPr="00895CB4">
        <w:rPr>
          <w:sz w:val="28"/>
          <w:szCs w:val="28"/>
        </w:rPr>
        <w:t>сах-автоматах, токарно-револьверных автоматах, агре</w:t>
      </w:r>
      <w:r w:rsidRPr="00895CB4">
        <w:rPr>
          <w:sz w:val="28"/>
          <w:szCs w:val="28"/>
        </w:rPr>
        <w:lastRenderedPageBreak/>
        <w:t>гатных станках и автоматических л</w:t>
      </w:r>
      <w:r w:rsidRPr="00895CB4">
        <w:rPr>
          <w:sz w:val="28"/>
          <w:szCs w:val="28"/>
        </w:rPr>
        <w:t>и</w:t>
      </w:r>
      <w:r w:rsidRPr="00895CB4">
        <w:rPr>
          <w:sz w:val="28"/>
          <w:szCs w:val="28"/>
        </w:rPr>
        <w:t>ниях. На штампосборочных автоматах собирают детали, которые штампуют из ленты с деталями, изготовляемыми на другом оборуд</w:t>
      </w:r>
      <w:r w:rsidRPr="00895CB4">
        <w:rPr>
          <w:sz w:val="28"/>
          <w:szCs w:val="28"/>
        </w:rPr>
        <w:t>о</w:t>
      </w:r>
      <w:r w:rsidRPr="00895CB4">
        <w:rPr>
          <w:sz w:val="28"/>
          <w:szCs w:val="28"/>
        </w:rPr>
        <w:t xml:space="preserve">вании. Для примера рассмотрим штамповку стрелки прибора и ее сборку со втулкой (рис.67). На позиции </w:t>
      </w:r>
      <w:r w:rsidRPr="00895CB4">
        <w:rPr>
          <w:sz w:val="28"/>
          <w:szCs w:val="28"/>
          <w:lang w:val="en-US"/>
        </w:rPr>
        <w:t>I</w:t>
      </w:r>
      <w:r w:rsidRPr="00895CB4">
        <w:rPr>
          <w:sz w:val="28"/>
          <w:szCs w:val="28"/>
        </w:rPr>
        <w:t xml:space="preserve"> в ленте вырубаются      отверстия для втулок и крючков подачи ленты, на позиции </w:t>
      </w:r>
      <w:r w:rsidRPr="00895CB4">
        <w:rPr>
          <w:sz w:val="28"/>
          <w:szCs w:val="28"/>
          <w:lang w:val="en-US"/>
        </w:rPr>
        <w:t>II</w:t>
      </w:r>
      <w:r w:rsidRPr="00895CB4">
        <w:rPr>
          <w:sz w:val="28"/>
          <w:szCs w:val="28"/>
        </w:rPr>
        <w:t xml:space="preserve"> в о</w:t>
      </w:r>
      <w:r w:rsidRPr="00895CB4">
        <w:rPr>
          <w:sz w:val="28"/>
          <w:szCs w:val="28"/>
        </w:rPr>
        <w:t>т</w:t>
      </w:r>
      <w:r w:rsidRPr="00895CB4">
        <w:rPr>
          <w:sz w:val="28"/>
          <w:szCs w:val="28"/>
        </w:rPr>
        <w:t xml:space="preserve">верстия устанавливаются втулки, на позиции </w:t>
      </w:r>
      <w:r w:rsidRPr="00895CB4">
        <w:rPr>
          <w:sz w:val="28"/>
          <w:szCs w:val="28"/>
          <w:lang w:val="en-US"/>
        </w:rPr>
        <w:t>III</w:t>
      </w:r>
      <w:r w:rsidRPr="00895CB4">
        <w:rPr>
          <w:sz w:val="28"/>
          <w:szCs w:val="28"/>
        </w:rPr>
        <w:t xml:space="preserve"> они запрессовыв</w:t>
      </w:r>
      <w:r w:rsidRPr="00895CB4">
        <w:rPr>
          <w:sz w:val="28"/>
          <w:szCs w:val="28"/>
        </w:rPr>
        <w:t>а</w:t>
      </w:r>
      <w:r w:rsidRPr="00895CB4">
        <w:rPr>
          <w:sz w:val="28"/>
          <w:szCs w:val="28"/>
        </w:rPr>
        <w:t xml:space="preserve">ются в ленту, а на позиции </w:t>
      </w:r>
      <w:r w:rsidRPr="00895CB4">
        <w:rPr>
          <w:sz w:val="28"/>
          <w:szCs w:val="28"/>
          <w:lang w:val="en-US"/>
        </w:rPr>
        <w:t>IV</w:t>
      </w:r>
      <w:r w:rsidRPr="00895CB4">
        <w:rPr>
          <w:sz w:val="28"/>
          <w:szCs w:val="28"/>
        </w:rPr>
        <w:t xml:space="preserve"> вырубаются стрелки с запрессованн</w:t>
      </w:r>
      <w:r w:rsidRPr="00895CB4">
        <w:rPr>
          <w:sz w:val="28"/>
          <w:szCs w:val="28"/>
        </w:rPr>
        <w:t>ы</w:t>
      </w:r>
      <w:r w:rsidRPr="00895CB4">
        <w:rPr>
          <w:sz w:val="28"/>
          <w:szCs w:val="28"/>
        </w:rPr>
        <w:t>ми втулк</w:t>
      </w:r>
      <w:r w:rsidRPr="00895CB4">
        <w:rPr>
          <w:sz w:val="28"/>
          <w:szCs w:val="28"/>
        </w:rPr>
        <w:t>а</w:t>
      </w:r>
      <w:r w:rsidRPr="00895CB4">
        <w:rPr>
          <w:sz w:val="28"/>
          <w:szCs w:val="28"/>
        </w:rPr>
        <w:t>ми.</w:t>
      </w:r>
    </w:p>
    <w:p w14:paraId="0732215D" w14:textId="14E4B533" w:rsidR="00DB2259" w:rsidRPr="00895CB4" w:rsidRDefault="00AE031A" w:rsidP="00DB2259">
      <w:pPr>
        <w:spacing w:line="264" w:lineRule="auto"/>
        <w:jc w:val="center"/>
        <w:rPr>
          <w:sz w:val="28"/>
          <w:szCs w:val="28"/>
        </w:rPr>
      </w:pPr>
      <w:r w:rsidRPr="00895CB4">
        <w:rPr>
          <w:noProof/>
          <w:sz w:val="28"/>
          <w:szCs w:val="28"/>
        </w:rPr>
        <w:drawing>
          <wp:inline distT="0" distB="0" distL="0" distR="0" wp14:anchorId="0CEDBDA7" wp14:editId="566FAA4A">
            <wp:extent cx="2813050" cy="15557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13050" cy="1555750"/>
                    </a:xfrm>
                    <a:prstGeom prst="rect">
                      <a:avLst/>
                    </a:prstGeom>
                    <a:noFill/>
                    <a:ln>
                      <a:noFill/>
                    </a:ln>
                  </pic:spPr>
                </pic:pic>
              </a:graphicData>
            </a:graphic>
          </wp:inline>
        </w:drawing>
      </w:r>
    </w:p>
    <w:p w14:paraId="2936AFC6" w14:textId="77777777" w:rsidR="00DB2259" w:rsidRPr="00895CB4" w:rsidRDefault="00DB2259" w:rsidP="00DB2259">
      <w:pPr>
        <w:spacing w:line="264" w:lineRule="auto"/>
        <w:jc w:val="center"/>
        <w:rPr>
          <w:sz w:val="28"/>
          <w:szCs w:val="28"/>
        </w:rPr>
      </w:pPr>
      <w:r w:rsidRPr="00895CB4">
        <w:rPr>
          <w:sz w:val="28"/>
          <w:szCs w:val="28"/>
        </w:rPr>
        <w:t xml:space="preserve">Рис.67. Последовательность технологического процесса </w:t>
      </w:r>
    </w:p>
    <w:p w14:paraId="3202013E" w14:textId="77777777" w:rsidR="00DB2259" w:rsidRPr="00895CB4" w:rsidRDefault="00DB2259" w:rsidP="00DB2259">
      <w:pPr>
        <w:spacing w:line="264" w:lineRule="auto"/>
        <w:jc w:val="center"/>
        <w:rPr>
          <w:sz w:val="28"/>
          <w:szCs w:val="28"/>
        </w:rPr>
      </w:pPr>
      <w:r w:rsidRPr="00895CB4">
        <w:rPr>
          <w:sz w:val="28"/>
          <w:szCs w:val="28"/>
        </w:rPr>
        <w:t>изг</w:t>
      </w:r>
      <w:r w:rsidRPr="00895CB4">
        <w:rPr>
          <w:sz w:val="28"/>
          <w:szCs w:val="28"/>
        </w:rPr>
        <w:t>о</w:t>
      </w:r>
      <w:r w:rsidRPr="00895CB4">
        <w:rPr>
          <w:sz w:val="28"/>
          <w:szCs w:val="28"/>
        </w:rPr>
        <w:t>товления стрелки и ее сборки со втулкой</w:t>
      </w:r>
    </w:p>
    <w:p w14:paraId="11F677DA" w14:textId="77777777" w:rsidR="00DB2259" w:rsidRPr="00895CB4" w:rsidRDefault="00DB2259" w:rsidP="00DB2259">
      <w:pPr>
        <w:spacing w:line="264" w:lineRule="auto"/>
        <w:ind w:firstLine="709"/>
        <w:jc w:val="both"/>
        <w:rPr>
          <w:sz w:val="28"/>
          <w:szCs w:val="28"/>
        </w:rPr>
      </w:pPr>
    </w:p>
    <w:p w14:paraId="37608EE2" w14:textId="77777777" w:rsidR="00DB2259" w:rsidRPr="00895CB4" w:rsidRDefault="00DB2259" w:rsidP="00DB2259">
      <w:pPr>
        <w:spacing w:line="264" w:lineRule="auto"/>
        <w:jc w:val="center"/>
        <w:rPr>
          <w:b/>
          <w:sz w:val="28"/>
          <w:szCs w:val="28"/>
        </w:rPr>
      </w:pPr>
      <w:r w:rsidRPr="00895CB4">
        <w:rPr>
          <w:b/>
          <w:sz w:val="28"/>
          <w:szCs w:val="28"/>
        </w:rPr>
        <w:t>Гибкие производственные системы сборки</w:t>
      </w:r>
    </w:p>
    <w:p w14:paraId="0E563FC8" w14:textId="77777777" w:rsidR="00DB2259" w:rsidRPr="006929C2" w:rsidRDefault="00DB2259" w:rsidP="00DB2259">
      <w:pPr>
        <w:widowControl w:val="0"/>
        <w:spacing w:line="264" w:lineRule="auto"/>
        <w:ind w:firstLine="709"/>
        <w:jc w:val="both"/>
        <w:rPr>
          <w:sz w:val="28"/>
          <w:szCs w:val="28"/>
        </w:rPr>
      </w:pPr>
      <w:r w:rsidRPr="006929C2">
        <w:rPr>
          <w:sz w:val="28"/>
          <w:szCs w:val="28"/>
        </w:rPr>
        <w:t>Составной частью гибкого сборочного производства (как и механообрабатывающего) является ГПМ. Последний служит для сборки изделий разли</w:t>
      </w:r>
      <w:r w:rsidRPr="006929C2">
        <w:rPr>
          <w:sz w:val="28"/>
          <w:szCs w:val="28"/>
        </w:rPr>
        <w:t>ч</w:t>
      </w:r>
      <w:r w:rsidRPr="006929C2">
        <w:rPr>
          <w:sz w:val="28"/>
          <w:szCs w:val="28"/>
        </w:rPr>
        <w:t>ной номенклатуры, может встраиваться в ГПС и функционировать в автомат</w:t>
      </w:r>
      <w:r w:rsidRPr="006929C2">
        <w:rPr>
          <w:sz w:val="28"/>
          <w:szCs w:val="28"/>
        </w:rPr>
        <w:t>и</w:t>
      </w:r>
      <w:r w:rsidRPr="006929C2">
        <w:rPr>
          <w:sz w:val="28"/>
          <w:szCs w:val="28"/>
        </w:rPr>
        <w:t>ческом режиме. В качестве основного технологического оборудования ГПС сборки используют программ</w:t>
      </w:r>
      <w:r w:rsidRPr="006929C2">
        <w:rPr>
          <w:sz w:val="28"/>
          <w:szCs w:val="28"/>
        </w:rPr>
        <w:t>и</w:t>
      </w:r>
      <w:r w:rsidRPr="006929C2">
        <w:rPr>
          <w:sz w:val="28"/>
          <w:szCs w:val="28"/>
        </w:rPr>
        <w:t>руемые сборочные станки или ПР. Помимо о</w:t>
      </w:r>
      <w:r w:rsidRPr="006929C2">
        <w:rPr>
          <w:sz w:val="28"/>
          <w:szCs w:val="28"/>
        </w:rPr>
        <w:t>с</w:t>
      </w:r>
      <w:r w:rsidRPr="006929C2">
        <w:rPr>
          <w:sz w:val="28"/>
          <w:szCs w:val="28"/>
        </w:rPr>
        <w:t>новного оборудования ГПМ имеет периферийные устройства-накопители, устройства загру</w:t>
      </w:r>
      <w:r w:rsidRPr="006929C2">
        <w:rPr>
          <w:sz w:val="28"/>
          <w:szCs w:val="28"/>
        </w:rPr>
        <w:t>з</w:t>
      </w:r>
      <w:r w:rsidRPr="006929C2">
        <w:rPr>
          <w:sz w:val="28"/>
          <w:szCs w:val="28"/>
        </w:rPr>
        <w:t>ки-выгрузки, бункерно-магазинные устройства, устройства ориент</w:t>
      </w:r>
      <w:r w:rsidRPr="006929C2">
        <w:rPr>
          <w:sz w:val="28"/>
          <w:szCs w:val="28"/>
        </w:rPr>
        <w:t>а</w:t>
      </w:r>
      <w:r w:rsidRPr="006929C2">
        <w:rPr>
          <w:sz w:val="28"/>
          <w:szCs w:val="28"/>
        </w:rPr>
        <w:t>ции деталей и сборочных единиц, а также</w:t>
      </w:r>
      <w:r w:rsidR="006929C2">
        <w:rPr>
          <w:sz w:val="28"/>
          <w:szCs w:val="28"/>
        </w:rPr>
        <w:t xml:space="preserve"> технологическую оснастку и САК</w:t>
      </w:r>
      <w:r w:rsidRPr="006929C2">
        <w:rPr>
          <w:sz w:val="28"/>
          <w:szCs w:val="28"/>
        </w:rPr>
        <w:t>.</w:t>
      </w:r>
    </w:p>
    <w:p w14:paraId="1DD9A0AB" w14:textId="147C9797" w:rsidR="00DB2259" w:rsidRPr="006929C2" w:rsidRDefault="00AE031A" w:rsidP="00DB2259">
      <w:pPr>
        <w:spacing w:line="264" w:lineRule="auto"/>
        <w:jc w:val="center"/>
        <w:rPr>
          <w:sz w:val="28"/>
          <w:szCs w:val="28"/>
        </w:rPr>
      </w:pPr>
      <w:r w:rsidRPr="006929C2">
        <w:rPr>
          <w:noProof/>
          <w:sz w:val="28"/>
          <w:szCs w:val="28"/>
        </w:rPr>
        <w:drawing>
          <wp:inline distT="0" distB="0" distL="0" distR="0" wp14:anchorId="1791628C" wp14:editId="6E718808">
            <wp:extent cx="2673350" cy="22796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73350" cy="2279650"/>
                    </a:xfrm>
                    <a:prstGeom prst="rect">
                      <a:avLst/>
                    </a:prstGeom>
                    <a:noFill/>
                    <a:ln>
                      <a:noFill/>
                    </a:ln>
                  </pic:spPr>
                </pic:pic>
              </a:graphicData>
            </a:graphic>
          </wp:inline>
        </w:drawing>
      </w:r>
    </w:p>
    <w:p w14:paraId="40F57EC3" w14:textId="77777777" w:rsidR="00DB2259" w:rsidRPr="006929C2" w:rsidRDefault="00DB2259" w:rsidP="00DB2259">
      <w:pPr>
        <w:jc w:val="center"/>
        <w:rPr>
          <w:sz w:val="28"/>
          <w:szCs w:val="28"/>
        </w:rPr>
      </w:pPr>
    </w:p>
    <w:p w14:paraId="250CD2FC" w14:textId="77777777" w:rsidR="00DB2259" w:rsidRPr="006929C2" w:rsidRDefault="00DB2259" w:rsidP="00DB2259">
      <w:pPr>
        <w:jc w:val="center"/>
        <w:rPr>
          <w:sz w:val="28"/>
          <w:szCs w:val="28"/>
        </w:rPr>
      </w:pPr>
      <w:r w:rsidRPr="006929C2">
        <w:rPr>
          <w:sz w:val="28"/>
          <w:szCs w:val="28"/>
        </w:rPr>
        <w:t>Рис.70. ГПМ сборки на основе: а – ПР; б – гибкой сборочной маш</w:t>
      </w:r>
      <w:r w:rsidRPr="006929C2">
        <w:rPr>
          <w:sz w:val="28"/>
          <w:szCs w:val="28"/>
        </w:rPr>
        <w:t>и</w:t>
      </w:r>
      <w:r w:rsidRPr="006929C2">
        <w:rPr>
          <w:sz w:val="28"/>
          <w:szCs w:val="28"/>
        </w:rPr>
        <w:t xml:space="preserve">ны; </w:t>
      </w:r>
    </w:p>
    <w:p w14:paraId="7806E6B5" w14:textId="77777777" w:rsidR="00DB2259" w:rsidRPr="006929C2" w:rsidRDefault="00DB2259" w:rsidP="00DB2259">
      <w:pPr>
        <w:jc w:val="center"/>
        <w:rPr>
          <w:sz w:val="28"/>
          <w:szCs w:val="28"/>
        </w:rPr>
      </w:pPr>
      <w:r w:rsidRPr="006929C2">
        <w:rPr>
          <w:sz w:val="28"/>
          <w:szCs w:val="28"/>
        </w:rPr>
        <w:t>в – ПР и гибкой сборочной машины</w:t>
      </w:r>
    </w:p>
    <w:p w14:paraId="3BCDB3CD" w14:textId="77777777" w:rsidR="00DB2259" w:rsidRPr="006929C2" w:rsidRDefault="00DB2259" w:rsidP="00DB2259">
      <w:pPr>
        <w:ind w:firstLine="709"/>
        <w:jc w:val="both"/>
        <w:rPr>
          <w:sz w:val="28"/>
          <w:szCs w:val="28"/>
        </w:rPr>
      </w:pPr>
    </w:p>
    <w:p w14:paraId="5D7797A9" w14:textId="77777777" w:rsidR="00DB2259" w:rsidRPr="006929C2" w:rsidRDefault="00DB2259" w:rsidP="00DB2259">
      <w:pPr>
        <w:ind w:firstLine="709"/>
        <w:jc w:val="both"/>
        <w:rPr>
          <w:sz w:val="28"/>
          <w:szCs w:val="28"/>
        </w:rPr>
      </w:pPr>
      <w:r w:rsidRPr="006929C2">
        <w:rPr>
          <w:sz w:val="28"/>
          <w:szCs w:val="28"/>
        </w:rPr>
        <w:t xml:space="preserve">На рис.70  показаны ГПМ сборки изделий массой до </w:t>
      </w:r>
      <w:smartTag w:uri="urn:schemas-microsoft-com:office:smarttags" w:element="metricconverter">
        <w:smartTagPr>
          <w:attr w:name="ProductID" w:val="1 кг"/>
        </w:smartTagPr>
        <w:r w:rsidRPr="006929C2">
          <w:rPr>
            <w:sz w:val="28"/>
            <w:szCs w:val="28"/>
          </w:rPr>
          <w:t>1 кг</w:t>
        </w:r>
      </w:smartTag>
      <w:r w:rsidRPr="006929C2">
        <w:rPr>
          <w:sz w:val="28"/>
          <w:szCs w:val="28"/>
        </w:rPr>
        <w:t xml:space="preserve"> с г</w:t>
      </w:r>
      <w:r w:rsidRPr="006929C2">
        <w:rPr>
          <w:sz w:val="28"/>
          <w:szCs w:val="28"/>
        </w:rPr>
        <w:t>а</w:t>
      </w:r>
      <w:r w:rsidRPr="006929C2">
        <w:rPr>
          <w:sz w:val="28"/>
          <w:szCs w:val="28"/>
        </w:rPr>
        <w:t>баритными размерами не более 120х120х120 мм и числом элементов в изделии не более деся</w:t>
      </w:r>
      <w:r w:rsidRPr="006929C2">
        <w:rPr>
          <w:sz w:val="28"/>
          <w:szCs w:val="28"/>
        </w:rPr>
        <w:lastRenderedPageBreak/>
        <w:t>ти. Основной компонент ГПМ (см. рис.70,а) – манипулятор 1, управляемый центральным процессором, выполне</w:t>
      </w:r>
      <w:r w:rsidRPr="006929C2">
        <w:rPr>
          <w:sz w:val="28"/>
          <w:szCs w:val="28"/>
        </w:rPr>
        <w:t>н</w:t>
      </w:r>
      <w:r w:rsidRPr="006929C2">
        <w:rPr>
          <w:sz w:val="28"/>
          <w:szCs w:val="28"/>
        </w:rPr>
        <w:t>ным на основе ЭВМ «Электроника-60», ра</w:t>
      </w:r>
      <w:r w:rsidRPr="006929C2">
        <w:rPr>
          <w:sz w:val="28"/>
          <w:szCs w:val="28"/>
        </w:rPr>
        <w:t>с</w:t>
      </w:r>
      <w:r w:rsidRPr="006929C2">
        <w:rPr>
          <w:sz w:val="28"/>
          <w:szCs w:val="28"/>
        </w:rPr>
        <w:t>положенной в стойке 2. Манипулятор обладает шестью степенями свободы и оснащён сме</w:t>
      </w:r>
      <w:r w:rsidRPr="006929C2">
        <w:rPr>
          <w:sz w:val="28"/>
          <w:szCs w:val="28"/>
        </w:rPr>
        <w:t>н</w:t>
      </w:r>
      <w:r w:rsidRPr="006929C2">
        <w:rPr>
          <w:sz w:val="28"/>
          <w:szCs w:val="28"/>
        </w:rPr>
        <w:t>ными захватами, сборо</w:t>
      </w:r>
      <w:r w:rsidRPr="006929C2">
        <w:rPr>
          <w:sz w:val="28"/>
          <w:szCs w:val="28"/>
        </w:rPr>
        <w:t>ч</w:t>
      </w:r>
      <w:r w:rsidRPr="006929C2">
        <w:rPr>
          <w:sz w:val="28"/>
          <w:szCs w:val="28"/>
        </w:rPr>
        <w:t xml:space="preserve">ными инструментами и магазином для них; его грузоподъёмность </w:t>
      </w:r>
      <w:smartTag w:uri="urn:schemas-microsoft-com:office:smarttags" w:element="metricconverter">
        <w:smartTagPr>
          <w:attr w:name="ProductID" w:val="2,5 кг"/>
        </w:smartTagPr>
        <w:r w:rsidRPr="006929C2">
          <w:rPr>
            <w:sz w:val="28"/>
            <w:szCs w:val="28"/>
          </w:rPr>
          <w:t>2,5 кг</w:t>
        </w:r>
      </w:smartTag>
      <w:r w:rsidRPr="006929C2">
        <w:rPr>
          <w:sz w:val="28"/>
          <w:szCs w:val="28"/>
        </w:rPr>
        <w:t>, точность позиционирования ±</w:t>
      </w:r>
      <w:smartTag w:uri="urn:schemas-microsoft-com:office:smarttags" w:element="metricconverter">
        <w:smartTagPr>
          <w:attr w:name="ProductID" w:val="0,1 мм"/>
        </w:smartTagPr>
        <w:r w:rsidRPr="006929C2">
          <w:rPr>
            <w:sz w:val="28"/>
            <w:szCs w:val="28"/>
          </w:rPr>
          <w:t>0,1 мм</w:t>
        </w:r>
      </w:smartTag>
      <w:r w:rsidRPr="006929C2">
        <w:rPr>
          <w:sz w:val="28"/>
          <w:szCs w:val="28"/>
        </w:rPr>
        <w:t>. Манипулятор обслуживает входящие в состав ГПМ двухъярусный двухле</w:t>
      </w:r>
      <w:r w:rsidRPr="006929C2">
        <w:rPr>
          <w:sz w:val="28"/>
          <w:szCs w:val="28"/>
        </w:rPr>
        <w:t>н</w:t>
      </w:r>
      <w:r w:rsidRPr="006929C2">
        <w:rPr>
          <w:sz w:val="28"/>
          <w:szCs w:val="28"/>
        </w:rPr>
        <w:t>точный конвейер 3, перемещающий спутники 4 с деталями, а также кассеты 5 с компонентами, расположенными на пневматич</w:t>
      </w:r>
      <w:r w:rsidRPr="006929C2">
        <w:rPr>
          <w:sz w:val="28"/>
          <w:szCs w:val="28"/>
        </w:rPr>
        <w:t>е</w:t>
      </w:r>
      <w:r w:rsidRPr="006929C2">
        <w:rPr>
          <w:sz w:val="28"/>
          <w:szCs w:val="28"/>
        </w:rPr>
        <w:t>ских поворотных платфо</w:t>
      </w:r>
      <w:r w:rsidRPr="006929C2">
        <w:rPr>
          <w:sz w:val="28"/>
          <w:szCs w:val="28"/>
        </w:rPr>
        <w:t>р</w:t>
      </w:r>
      <w:r w:rsidRPr="006929C2">
        <w:rPr>
          <w:sz w:val="28"/>
          <w:szCs w:val="28"/>
        </w:rPr>
        <w:t>мах.</w:t>
      </w:r>
    </w:p>
    <w:p w14:paraId="50022694" w14:textId="77777777" w:rsidR="00DB2259" w:rsidRPr="006929C2" w:rsidRDefault="00DB2259" w:rsidP="00DB2259">
      <w:pPr>
        <w:ind w:firstLine="709"/>
        <w:jc w:val="both"/>
        <w:rPr>
          <w:sz w:val="28"/>
          <w:szCs w:val="28"/>
        </w:rPr>
      </w:pPr>
      <w:r w:rsidRPr="006929C2">
        <w:rPr>
          <w:sz w:val="28"/>
          <w:szCs w:val="28"/>
        </w:rPr>
        <w:t>На рис.70,б показан ГПМ на основе программируемой сб</w:t>
      </w:r>
      <w:r w:rsidRPr="006929C2">
        <w:rPr>
          <w:sz w:val="28"/>
          <w:szCs w:val="28"/>
        </w:rPr>
        <w:t>о</w:t>
      </w:r>
      <w:r w:rsidRPr="006929C2">
        <w:rPr>
          <w:sz w:val="28"/>
          <w:szCs w:val="28"/>
        </w:rPr>
        <w:t>рочной машины, которая размещена в стойке 6. Сборочная машина оснащена многоинструментной сборочной головкой 7 с электропр</w:t>
      </w:r>
      <w:r w:rsidRPr="006929C2">
        <w:rPr>
          <w:sz w:val="28"/>
          <w:szCs w:val="28"/>
        </w:rPr>
        <w:t>и</w:t>
      </w:r>
      <w:r w:rsidRPr="006929C2">
        <w:rPr>
          <w:sz w:val="28"/>
          <w:szCs w:val="28"/>
        </w:rPr>
        <w:t xml:space="preserve">водом, манипулятором 8 (грузоподъёмность </w:t>
      </w:r>
      <w:smartTag w:uri="urn:schemas-microsoft-com:office:smarttags" w:element="metricconverter">
        <w:smartTagPr>
          <w:attr w:name="ProductID" w:val="10 кг"/>
        </w:smartTagPr>
        <w:r w:rsidRPr="006929C2">
          <w:rPr>
            <w:sz w:val="28"/>
            <w:szCs w:val="28"/>
          </w:rPr>
          <w:t>10 кг</w:t>
        </w:r>
      </w:smartTag>
      <w:r w:rsidRPr="006929C2">
        <w:rPr>
          <w:sz w:val="28"/>
          <w:szCs w:val="28"/>
        </w:rPr>
        <w:t>), двухкоордина</w:t>
      </w:r>
      <w:r w:rsidRPr="006929C2">
        <w:rPr>
          <w:sz w:val="28"/>
          <w:szCs w:val="28"/>
        </w:rPr>
        <w:t>т</w:t>
      </w:r>
      <w:r w:rsidRPr="006929C2">
        <w:rPr>
          <w:sz w:val="28"/>
          <w:szCs w:val="28"/>
        </w:rPr>
        <w:t>ным столом 9, имеющим дискретно или непрерывно перемещающу</w:t>
      </w:r>
      <w:r w:rsidRPr="006929C2">
        <w:rPr>
          <w:sz w:val="28"/>
          <w:szCs w:val="28"/>
        </w:rPr>
        <w:t>ю</w:t>
      </w:r>
      <w:r w:rsidRPr="006929C2">
        <w:rPr>
          <w:sz w:val="28"/>
          <w:szCs w:val="28"/>
        </w:rPr>
        <w:t>ся платформу. Манипулятор обслуживает рабочую зону машины и ко</w:t>
      </w:r>
      <w:r w:rsidRPr="006929C2">
        <w:rPr>
          <w:sz w:val="28"/>
          <w:szCs w:val="28"/>
        </w:rPr>
        <w:t>н</w:t>
      </w:r>
      <w:r w:rsidRPr="006929C2">
        <w:rPr>
          <w:sz w:val="28"/>
          <w:szCs w:val="28"/>
        </w:rPr>
        <w:t>вейер 3.</w:t>
      </w:r>
    </w:p>
    <w:p w14:paraId="7D8EE317" w14:textId="77777777" w:rsidR="00DB2259" w:rsidRPr="006929C2" w:rsidRDefault="00DB2259" w:rsidP="00DB2259">
      <w:pPr>
        <w:ind w:firstLine="709"/>
        <w:jc w:val="both"/>
        <w:rPr>
          <w:sz w:val="28"/>
          <w:szCs w:val="28"/>
        </w:rPr>
      </w:pPr>
      <w:r w:rsidRPr="006929C2">
        <w:rPr>
          <w:sz w:val="28"/>
          <w:szCs w:val="28"/>
        </w:rPr>
        <w:t>В состав ГПМ (см. рис.70,в) входят: манипулятор 1, выполн</w:t>
      </w:r>
      <w:r w:rsidRPr="006929C2">
        <w:rPr>
          <w:sz w:val="28"/>
          <w:szCs w:val="28"/>
        </w:rPr>
        <w:t>я</w:t>
      </w:r>
      <w:r w:rsidRPr="006929C2">
        <w:rPr>
          <w:sz w:val="28"/>
          <w:szCs w:val="28"/>
        </w:rPr>
        <w:t>ющий часть сборочных операций, и сборочная машина, объединё</w:t>
      </w:r>
      <w:r w:rsidRPr="006929C2">
        <w:rPr>
          <w:sz w:val="28"/>
          <w:szCs w:val="28"/>
        </w:rPr>
        <w:t>н</w:t>
      </w:r>
      <w:r w:rsidRPr="006929C2">
        <w:rPr>
          <w:sz w:val="28"/>
          <w:szCs w:val="28"/>
        </w:rPr>
        <w:t>ные транспортным ко</w:t>
      </w:r>
      <w:r w:rsidRPr="006929C2">
        <w:rPr>
          <w:sz w:val="28"/>
          <w:szCs w:val="28"/>
        </w:rPr>
        <w:t>н</w:t>
      </w:r>
      <w:r w:rsidRPr="006929C2">
        <w:rPr>
          <w:sz w:val="28"/>
          <w:szCs w:val="28"/>
        </w:rPr>
        <w:t>вейером 3 с несинхронным ритмом. Этот ГПМ имеет наибольшие технологические возможности и может в</w:t>
      </w:r>
      <w:r w:rsidRPr="006929C2">
        <w:rPr>
          <w:sz w:val="28"/>
          <w:szCs w:val="28"/>
        </w:rPr>
        <w:t>ы</w:t>
      </w:r>
      <w:r w:rsidRPr="006929C2">
        <w:rPr>
          <w:sz w:val="28"/>
          <w:szCs w:val="28"/>
        </w:rPr>
        <w:t>полнить следующие операции: приём, позиционирование и фиксацию спутн</w:t>
      </w:r>
      <w:r w:rsidRPr="006929C2">
        <w:rPr>
          <w:sz w:val="28"/>
          <w:szCs w:val="28"/>
        </w:rPr>
        <w:t>и</w:t>
      </w:r>
      <w:r w:rsidRPr="006929C2">
        <w:rPr>
          <w:sz w:val="28"/>
          <w:szCs w:val="28"/>
        </w:rPr>
        <w:t>ков, поступающих на конвейер; базирование ориентированных баз</w:t>
      </w:r>
      <w:r w:rsidRPr="006929C2">
        <w:rPr>
          <w:sz w:val="28"/>
          <w:szCs w:val="28"/>
        </w:rPr>
        <w:t>о</w:t>
      </w:r>
      <w:r w:rsidRPr="006929C2">
        <w:rPr>
          <w:sz w:val="28"/>
          <w:szCs w:val="28"/>
        </w:rPr>
        <w:t>вых компонентов на спутниках; установку присоединяемых эл</w:t>
      </w:r>
      <w:r w:rsidRPr="006929C2">
        <w:rPr>
          <w:sz w:val="28"/>
          <w:szCs w:val="28"/>
        </w:rPr>
        <w:t>е</w:t>
      </w:r>
      <w:r w:rsidRPr="006929C2">
        <w:rPr>
          <w:sz w:val="28"/>
          <w:szCs w:val="28"/>
        </w:rPr>
        <w:t>ментов на базовые; сопряжение деталей; закрепление сопряжений дефо</w:t>
      </w:r>
      <w:r w:rsidRPr="006929C2">
        <w:rPr>
          <w:sz w:val="28"/>
          <w:szCs w:val="28"/>
        </w:rPr>
        <w:t>р</w:t>
      </w:r>
      <w:r w:rsidRPr="006929C2">
        <w:rPr>
          <w:sz w:val="28"/>
          <w:szCs w:val="28"/>
        </w:rPr>
        <w:t>мированием материала или склеиванием; нанесение смазочных мат</w:t>
      </w:r>
      <w:r w:rsidRPr="006929C2">
        <w:rPr>
          <w:sz w:val="28"/>
          <w:szCs w:val="28"/>
        </w:rPr>
        <w:t>е</w:t>
      </w:r>
      <w:r w:rsidRPr="006929C2">
        <w:rPr>
          <w:sz w:val="28"/>
          <w:szCs w:val="28"/>
        </w:rPr>
        <w:t>риалов на компоненты; контроль сил и моментов при сопряж</w:t>
      </w:r>
      <w:r w:rsidRPr="006929C2">
        <w:rPr>
          <w:sz w:val="28"/>
          <w:szCs w:val="28"/>
        </w:rPr>
        <w:t>е</w:t>
      </w:r>
      <w:r w:rsidRPr="006929C2">
        <w:rPr>
          <w:sz w:val="28"/>
          <w:szCs w:val="28"/>
        </w:rPr>
        <w:t>нии и закреплении, р</w:t>
      </w:r>
      <w:r w:rsidRPr="006929C2">
        <w:rPr>
          <w:sz w:val="28"/>
          <w:szCs w:val="28"/>
        </w:rPr>
        <w:t>е</w:t>
      </w:r>
      <w:r w:rsidRPr="006929C2">
        <w:rPr>
          <w:sz w:val="28"/>
          <w:szCs w:val="28"/>
        </w:rPr>
        <w:t>зультатов сборки; расфиксацию и съём со спутников бракованных и годных изделий и раздельную их укла</w:t>
      </w:r>
      <w:r w:rsidRPr="006929C2">
        <w:rPr>
          <w:sz w:val="28"/>
          <w:szCs w:val="28"/>
        </w:rPr>
        <w:t>д</w:t>
      </w:r>
      <w:r w:rsidRPr="006929C2">
        <w:rPr>
          <w:sz w:val="28"/>
          <w:szCs w:val="28"/>
        </w:rPr>
        <w:t>ку.</w:t>
      </w:r>
    </w:p>
    <w:p w14:paraId="6DAAD5B3" w14:textId="77777777" w:rsidR="00DB2259" w:rsidRPr="006929C2" w:rsidRDefault="00DB2259" w:rsidP="00DB2259">
      <w:pPr>
        <w:ind w:firstLine="709"/>
        <w:jc w:val="both"/>
        <w:rPr>
          <w:sz w:val="28"/>
          <w:szCs w:val="28"/>
        </w:rPr>
      </w:pPr>
      <w:r w:rsidRPr="006929C2">
        <w:rPr>
          <w:sz w:val="28"/>
          <w:szCs w:val="28"/>
        </w:rPr>
        <w:t>ГПМ могут быть с линейным, параллельным, круговым и об</w:t>
      </w:r>
      <w:r w:rsidRPr="006929C2">
        <w:rPr>
          <w:sz w:val="28"/>
          <w:szCs w:val="28"/>
        </w:rPr>
        <w:t>ъ</w:t>
      </w:r>
      <w:r w:rsidRPr="006929C2">
        <w:rPr>
          <w:sz w:val="28"/>
          <w:szCs w:val="28"/>
        </w:rPr>
        <w:t>ёмным ра</w:t>
      </w:r>
      <w:r w:rsidRPr="006929C2">
        <w:rPr>
          <w:sz w:val="28"/>
          <w:szCs w:val="28"/>
        </w:rPr>
        <w:t>с</w:t>
      </w:r>
      <w:r w:rsidRPr="006929C2">
        <w:rPr>
          <w:sz w:val="28"/>
          <w:szCs w:val="28"/>
        </w:rPr>
        <w:t>положением ПР. Управление ГПМ может быть жёстким и адаптивным.</w:t>
      </w:r>
    </w:p>
    <w:p w14:paraId="4DD5270B" w14:textId="77777777" w:rsidR="00DB2259" w:rsidRPr="006929C2" w:rsidRDefault="00DB2259" w:rsidP="00DB2259">
      <w:pPr>
        <w:ind w:firstLine="709"/>
        <w:jc w:val="both"/>
        <w:rPr>
          <w:sz w:val="28"/>
          <w:szCs w:val="28"/>
        </w:rPr>
      </w:pPr>
      <w:r w:rsidRPr="006929C2">
        <w:rPr>
          <w:sz w:val="28"/>
          <w:szCs w:val="28"/>
        </w:rPr>
        <w:t>При встраивании рассматриваемых ГПМ в ГПС их соединяют параллел</w:t>
      </w:r>
      <w:r w:rsidRPr="006929C2">
        <w:rPr>
          <w:sz w:val="28"/>
          <w:szCs w:val="28"/>
        </w:rPr>
        <w:t>ь</w:t>
      </w:r>
      <w:r w:rsidRPr="006929C2">
        <w:rPr>
          <w:sz w:val="28"/>
          <w:szCs w:val="28"/>
        </w:rPr>
        <w:t>но, последовательно или параллельно-последовательно посредством межм</w:t>
      </w:r>
      <w:r w:rsidRPr="006929C2">
        <w:rPr>
          <w:sz w:val="28"/>
          <w:szCs w:val="28"/>
        </w:rPr>
        <w:t>о</w:t>
      </w:r>
      <w:r w:rsidRPr="006929C2">
        <w:rPr>
          <w:sz w:val="28"/>
          <w:szCs w:val="28"/>
        </w:rPr>
        <w:t>дульного конвейера.</w:t>
      </w:r>
    </w:p>
    <w:p w14:paraId="0547A3F2" w14:textId="77777777" w:rsidR="00DB2259" w:rsidRPr="006929C2" w:rsidRDefault="00DB2259" w:rsidP="00DB2259">
      <w:pPr>
        <w:ind w:firstLine="709"/>
        <w:jc w:val="both"/>
        <w:rPr>
          <w:sz w:val="28"/>
          <w:szCs w:val="28"/>
        </w:rPr>
      </w:pPr>
      <w:r w:rsidRPr="006929C2">
        <w:rPr>
          <w:sz w:val="28"/>
          <w:szCs w:val="28"/>
        </w:rPr>
        <w:t>РТК сборки строится по модульному принципу. В качестве модулей, из которых компонуют РТК, используют: ПР; модули их крепления; загрузочные устройства (шиберные, кассетные, вибробункера, координатные столы и т.д.); накопители; блоки си</w:t>
      </w:r>
      <w:r w:rsidRPr="006929C2">
        <w:rPr>
          <w:sz w:val="28"/>
          <w:szCs w:val="28"/>
        </w:rPr>
        <w:t>н</w:t>
      </w:r>
      <w:r w:rsidRPr="006929C2">
        <w:rPr>
          <w:sz w:val="28"/>
          <w:szCs w:val="28"/>
        </w:rPr>
        <w:t>хронизации системы управления, контроля, блокировки; захваты (в</w:t>
      </w:r>
      <w:r w:rsidRPr="006929C2">
        <w:rPr>
          <w:sz w:val="28"/>
          <w:szCs w:val="28"/>
        </w:rPr>
        <w:t>а</w:t>
      </w:r>
      <w:r w:rsidRPr="006929C2">
        <w:rPr>
          <w:sz w:val="28"/>
          <w:szCs w:val="28"/>
        </w:rPr>
        <w:t>куумные, механические, магнитные, комбинированные, специал</w:t>
      </w:r>
      <w:r w:rsidRPr="006929C2">
        <w:rPr>
          <w:sz w:val="28"/>
          <w:szCs w:val="28"/>
        </w:rPr>
        <w:t>ь</w:t>
      </w:r>
      <w:r w:rsidRPr="006929C2">
        <w:rPr>
          <w:sz w:val="28"/>
          <w:szCs w:val="28"/>
        </w:rPr>
        <w:t>ные и т.д.); инструмент для оснащения руки ПР с целью выполнения определённых технологических операций (затачивания, сварки, па</w:t>
      </w:r>
      <w:r w:rsidRPr="006929C2">
        <w:rPr>
          <w:sz w:val="28"/>
          <w:szCs w:val="28"/>
        </w:rPr>
        <w:t>й</w:t>
      </w:r>
      <w:r w:rsidRPr="006929C2">
        <w:rPr>
          <w:sz w:val="28"/>
          <w:szCs w:val="28"/>
        </w:rPr>
        <w:t>ки и т.д.); устройства технологического оснащения (зажимные устройства, устройства для развальцовки, смазывания клеем, терм</w:t>
      </w:r>
      <w:r w:rsidRPr="006929C2">
        <w:rPr>
          <w:sz w:val="28"/>
          <w:szCs w:val="28"/>
        </w:rPr>
        <w:t>о</w:t>
      </w:r>
      <w:r w:rsidRPr="006929C2">
        <w:rPr>
          <w:sz w:val="28"/>
          <w:szCs w:val="28"/>
        </w:rPr>
        <w:t>ванны и т.д.). Путём целесообразного комбинирования указанных унифицированных модулей можно построить различные по назнач</w:t>
      </w:r>
      <w:r w:rsidRPr="006929C2">
        <w:rPr>
          <w:sz w:val="28"/>
          <w:szCs w:val="28"/>
        </w:rPr>
        <w:t>е</w:t>
      </w:r>
      <w:r w:rsidRPr="006929C2">
        <w:rPr>
          <w:sz w:val="28"/>
          <w:szCs w:val="28"/>
        </w:rPr>
        <w:t>нию РТК сборки.</w:t>
      </w:r>
    </w:p>
    <w:p w14:paraId="28693150" w14:textId="77777777" w:rsidR="00DB2259" w:rsidRPr="006929C2" w:rsidRDefault="00DB2259" w:rsidP="00DB2259">
      <w:pPr>
        <w:ind w:firstLine="709"/>
        <w:jc w:val="both"/>
        <w:rPr>
          <w:sz w:val="28"/>
          <w:szCs w:val="28"/>
        </w:rPr>
      </w:pPr>
      <w:r w:rsidRPr="006929C2">
        <w:rPr>
          <w:sz w:val="28"/>
          <w:szCs w:val="28"/>
        </w:rPr>
        <w:t>В общем случае при компоновке из данных модулей можно получить ч</w:t>
      </w:r>
      <w:r w:rsidRPr="006929C2">
        <w:rPr>
          <w:sz w:val="28"/>
          <w:szCs w:val="28"/>
        </w:rPr>
        <w:t>е</w:t>
      </w:r>
      <w:r w:rsidRPr="006929C2">
        <w:rPr>
          <w:sz w:val="28"/>
          <w:szCs w:val="28"/>
        </w:rPr>
        <w:t>тыре типа базовых структур (компоновок) РТК.</w:t>
      </w:r>
    </w:p>
    <w:p w14:paraId="66959EF4" w14:textId="77777777" w:rsidR="00DB2259" w:rsidRPr="006929C2" w:rsidRDefault="00DB2259" w:rsidP="00DB2259">
      <w:pPr>
        <w:ind w:firstLine="709"/>
        <w:jc w:val="both"/>
        <w:rPr>
          <w:sz w:val="28"/>
          <w:szCs w:val="28"/>
        </w:rPr>
      </w:pPr>
      <w:r w:rsidRPr="006929C2">
        <w:rPr>
          <w:sz w:val="28"/>
          <w:szCs w:val="28"/>
        </w:rPr>
        <w:t>1. В РТК первого типа (рис.71,а) один ПР 4 обслуживает одну единицу технологического оборудования 3 или одно рабочее место. Для подачи деталей в зону захвата ПР используется загрузочное устройство 5, а для разгрузки готового изделия – склиз 2 и разгр</w:t>
      </w:r>
      <w:r w:rsidRPr="006929C2">
        <w:rPr>
          <w:sz w:val="28"/>
          <w:szCs w:val="28"/>
        </w:rPr>
        <w:t>у</w:t>
      </w:r>
      <w:r w:rsidRPr="006929C2">
        <w:rPr>
          <w:sz w:val="28"/>
          <w:szCs w:val="28"/>
        </w:rPr>
        <w:t>зочное устройство 1.</w:t>
      </w:r>
    </w:p>
    <w:p w14:paraId="14FFEF21" w14:textId="77777777" w:rsidR="00DB2259" w:rsidRPr="006929C2" w:rsidRDefault="00DB2259" w:rsidP="00DB2259">
      <w:pPr>
        <w:ind w:firstLine="709"/>
        <w:jc w:val="both"/>
        <w:rPr>
          <w:sz w:val="28"/>
          <w:szCs w:val="28"/>
        </w:rPr>
      </w:pPr>
      <w:r w:rsidRPr="006929C2">
        <w:rPr>
          <w:sz w:val="28"/>
          <w:szCs w:val="28"/>
        </w:rPr>
        <w:lastRenderedPageBreak/>
        <w:t>Возможна компоновка РТК данного типа с двумя ПР (рис.71,б) 2 и 4. В данном случае эффективность РТК повышается вдвое. Такие РТК используются в мелко- и среднесерийном прои</w:t>
      </w:r>
      <w:r w:rsidRPr="006929C2">
        <w:rPr>
          <w:sz w:val="28"/>
          <w:szCs w:val="28"/>
        </w:rPr>
        <w:t>з</w:t>
      </w:r>
      <w:r w:rsidRPr="006929C2">
        <w:rPr>
          <w:sz w:val="28"/>
          <w:szCs w:val="28"/>
        </w:rPr>
        <w:t>водстве для реализации сборки по групп</w:t>
      </w:r>
      <w:r w:rsidRPr="006929C2">
        <w:rPr>
          <w:sz w:val="28"/>
          <w:szCs w:val="28"/>
        </w:rPr>
        <w:t>о</w:t>
      </w:r>
      <w:r w:rsidRPr="006929C2">
        <w:rPr>
          <w:sz w:val="28"/>
          <w:szCs w:val="28"/>
        </w:rPr>
        <w:t>вой технологии.</w:t>
      </w:r>
    </w:p>
    <w:p w14:paraId="39857B76" w14:textId="77777777" w:rsidR="00DB2259" w:rsidRPr="006929C2" w:rsidRDefault="00DB2259" w:rsidP="006929C2">
      <w:pPr>
        <w:ind w:firstLine="709"/>
        <w:jc w:val="both"/>
        <w:rPr>
          <w:sz w:val="28"/>
          <w:szCs w:val="28"/>
        </w:rPr>
      </w:pPr>
      <w:r w:rsidRPr="006929C2">
        <w:rPr>
          <w:sz w:val="28"/>
          <w:szCs w:val="28"/>
        </w:rPr>
        <w:t>2. РТК второго типа (рис.71,в) имеет один ПР 4, обслужив</w:t>
      </w:r>
      <w:r w:rsidRPr="006929C2">
        <w:rPr>
          <w:sz w:val="28"/>
          <w:szCs w:val="28"/>
        </w:rPr>
        <w:t>а</w:t>
      </w:r>
      <w:r w:rsidRPr="006929C2">
        <w:rPr>
          <w:sz w:val="28"/>
          <w:szCs w:val="28"/>
        </w:rPr>
        <w:t>ющий несколько единиц технологического оборудования 2 и 7 или несколько рабочих мест. ПР перемещается по монорельсу 5. В кач</w:t>
      </w:r>
      <w:r w:rsidRPr="006929C2">
        <w:rPr>
          <w:sz w:val="28"/>
          <w:szCs w:val="28"/>
        </w:rPr>
        <w:t>е</w:t>
      </w:r>
      <w:r w:rsidRPr="006929C2">
        <w:rPr>
          <w:sz w:val="28"/>
          <w:szCs w:val="28"/>
        </w:rPr>
        <w:t>стве загрузочных устройств используются вибробункера 3 и 6. Гот</w:t>
      </w:r>
      <w:r w:rsidRPr="006929C2">
        <w:rPr>
          <w:sz w:val="28"/>
          <w:szCs w:val="28"/>
        </w:rPr>
        <w:t>о</w:t>
      </w:r>
      <w:r w:rsidRPr="006929C2">
        <w:rPr>
          <w:sz w:val="28"/>
          <w:szCs w:val="28"/>
        </w:rPr>
        <w:t>вые изделия разгружаются устройствами 1 и 8 с лотками. РТК упра</w:t>
      </w:r>
      <w:r w:rsidRPr="006929C2">
        <w:rPr>
          <w:sz w:val="28"/>
          <w:szCs w:val="28"/>
        </w:rPr>
        <w:t>в</w:t>
      </w:r>
      <w:r w:rsidRPr="006929C2">
        <w:rPr>
          <w:sz w:val="28"/>
          <w:szCs w:val="28"/>
        </w:rPr>
        <w:t>ляется групповой си</w:t>
      </w:r>
      <w:r w:rsidRPr="006929C2">
        <w:rPr>
          <w:sz w:val="28"/>
          <w:szCs w:val="28"/>
        </w:rPr>
        <w:t>с</w:t>
      </w:r>
      <w:r w:rsidRPr="006929C2">
        <w:rPr>
          <w:sz w:val="28"/>
          <w:szCs w:val="28"/>
        </w:rPr>
        <w:t>темой управления 9.</w:t>
      </w:r>
    </w:p>
    <w:p w14:paraId="50DE39BB" w14:textId="32041458" w:rsidR="00DB2259" w:rsidRPr="006929C2" w:rsidRDefault="00AE031A" w:rsidP="00DB2259">
      <w:pPr>
        <w:spacing w:line="264" w:lineRule="auto"/>
        <w:jc w:val="center"/>
        <w:rPr>
          <w:sz w:val="28"/>
          <w:szCs w:val="28"/>
        </w:rPr>
      </w:pPr>
      <w:r w:rsidRPr="006929C2">
        <w:rPr>
          <w:noProof/>
          <w:sz w:val="28"/>
          <w:szCs w:val="28"/>
        </w:rPr>
        <w:drawing>
          <wp:inline distT="0" distB="0" distL="0" distR="0" wp14:anchorId="40AD1E73" wp14:editId="35DB1D69">
            <wp:extent cx="3435350" cy="43434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35350" cy="4343400"/>
                    </a:xfrm>
                    <a:prstGeom prst="rect">
                      <a:avLst/>
                    </a:prstGeom>
                    <a:noFill/>
                    <a:ln>
                      <a:noFill/>
                    </a:ln>
                  </pic:spPr>
                </pic:pic>
              </a:graphicData>
            </a:graphic>
          </wp:inline>
        </w:drawing>
      </w:r>
    </w:p>
    <w:p w14:paraId="785988EE" w14:textId="77777777" w:rsidR="00DB2259" w:rsidRPr="006929C2" w:rsidRDefault="00DB2259" w:rsidP="00DB2259">
      <w:pPr>
        <w:spacing w:line="264" w:lineRule="auto"/>
        <w:jc w:val="center"/>
        <w:rPr>
          <w:sz w:val="28"/>
          <w:szCs w:val="28"/>
        </w:rPr>
      </w:pPr>
      <w:r w:rsidRPr="006929C2">
        <w:rPr>
          <w:sz w:val="28"/>
          <w:szCs w:val="28"/>
        </w:rPr>
        <w:t>Рис.71. Компоновка РТК</w:t>
      </w:r>
    </w:p>
    <w:p w14:paraId="1DE7160A" w14:textId="77777777" w:rsidR="006929C2" w:rsidRDefault="00DB2259" w:rsidP="00DB2259">
      <w:pPr>
        <w:spacing w:line="264" w:lineRule="auto"/>
        <w:ind w:firstLine="709"/>
        <w:jc w:val="both"/>
        <w:rPr>
          <w:sz w:val="28"/>
          <w:szCs w:val="28"/>
        </w:rPr>
      </w:pPr>
      <w:r w:rsidRPr="006929C2">
        <w:rPr>
          <w:sz w:val="28"/>
          <w:szCs w:val="28"/>
        </w:rPr>
        <w:t>Используют РТК данного типа с круговой компоновкой               (см. рис.71,г). ПР 5 установлен в центре обслуживания технологич</w:t>
      </w:r>
      <w:r w:rsidRPr="006929C2">
        <w:rPr>
          <w:sz w:val="28"/>
          <w:szCs w:val="28"/>
        </w:rPr>
        <w:t>е</w:t>
      </w:r>
      <w:r w:rsidRPr="006929C2">
        <w:rPr>
          <w:sz w:val="28"/>
          <w:szCs w:val="28"/>
        </w:rPr>
        <w:t xml:space="preserve">ского оборудования 2-4, загрузка и разгрузка выполняются в одной позиции устройством </w:t>
      </w:r>
    </w:p>
    <w:p w14:paraId="45452F9C" w14:textId="77777777" w:rsidR="006929C2" w:rsidRDefault="006929C2" w:rsidP="00DB2259">
      <w:pPr>
        <w:spacing w:line="264" w:lineRule="auto"/>
        <w:ind w:firstLine="709"/>
        <w:jc w:val="both"/>
        <w:rPr>
          <w:sz w:val="28"/>
          <w:szCs w:val="28"/>
        </w:rPr>
      </w:pPr>
    </w:p>
    <w:p w14:paraId="0A40536F" w14:textId="77777777" w:rsidR="00DB2259" w:rsidRPr="006929C2" w:rsidRDefault="00DB2259" w:rsidP="00DB2259">
      <w:pPr>
        <w:spacing w:line="264" w:lineRule="auto"/>
        <w:ind w:firstLine="709"/>
        <w:jc w:val="both"/>
        <w:rPr>
          <w:sz w:val="28"/>
          <w:szCs w:val="28"/>
        </w:rPr>
      </w:pPr>
      <w:r w:rsidRPr="006929C2">
        <w:rPr>
          <w:sz w:val="28"/>
          <w:szCs w:val="28"/>
        </w:rPr>
        <w:t>1. РТК управляется системой 6 группового управл</w:t>
      </w:r>
      <w:r w:rsidRPr="006929C2">
        <w:rPr>
          <w:sz w:val="28"/>
          <w:szCs w:val="28"/>
        </w:rPr>
        <w:t>е</w:t>
      </w:r>
      <w:r w:rsidRPr="006929C2">
        <w:rPr>
          <w:sz w:val="28"/>
          <w:szCs w:val="28"/>
        </w:rPr>
        <w:t>ния.</w:t>
      </w:r>
    </w:p>
    <w:p w14:paraId="60CD820B" w14:textId="77777777" w:rsidR="00DB2259" w:rsidRPr="006929C2" w:rsidRDefault="00DB2259" w:rsidP="00DB2259">
      <w:pPr>
        <w:spacing w:line="264" w:lineRule="auto"/>
        <w:ind w:firstLine="709"/>
        <w:jc w:val="both"/>
        <w:rPr>
          <w:sz w:val="28"/>
          <w:szCs w:val="28"/>
        </w:rPr>
      </w:pPr>
      <w:r w:rsidRPr="006929C2">
        <w:rPr>
          <w:sz w:val="28"/>
          <w:szCs w:val="28"/>
        </w:rPr>
        <w:t>РТК такого типа целесообразно использовать на длительных (несколько минут) операциях сборки для обслуживания двух и более рабочих мест. По с</w:t>
      </w:r>
      <w:r w:rsidRPr="006929C2">
        <w:rPr>
          <w:sz w:val="28"/>
          <w:szCs w:val="28"/>
        </w:rPr>
        <w:t>о</w:t>
      </w:r>
      <w:r w:rsidRPr="006929C2">
        <w:rPr>
          <w:sz w:val="28"/>
          <w:szCs w:val="28"/>
        </w:rPr>
        <w:t>ставу РТК близки к технологическим линиям, так как в них входят н</w:t>
      </w:r>
      <w:r w:rsidRPr="006929C2">
        <w:rPr>
          <w:sz w:val="28"/>
          <w:szCs w:val="28"/>
        </w:rPr>
        <w:t>е</w:t>
      </w:r>
      <w:r w:rsidRPr="006929C2">
        <w:rPr>
          <w:sz w:val="28"/>
          <w:szCs w:val="28"/>
        </w:rPr>
        <w:t>сколько единиц технологического оборудования, обслуживаемого одним ПР. Их и</w:t>
      </w:r>
      <w:r w:rsidRPr="006929C2">
        <w:rPr>
          <w:sz w:val="28"/>
          <w:szCs w:val="28"/>
        </w:rPr>
        <w:t>с</w:t>
      </w:r>
      <w:r w:rsidRPr="006929C2">
        <w:rPr>
          <w:sz w:val="28"/>
          <w:szCs w:val="28"/>
        </w:rPr>
        <w:t>пользование в групповых поточных линиях с широкой номенклатурой выпу</w:t>
      </w:r>
      <w:r w:rsidRPr="006929C2">
        <w:rPr>
          <w:sz w:val="28"/>
          <w:szCs w:val="28"/>
        </w:rPr>
        <w:t>с</w:t>
      </w:r>
      <w:r w:rsidRPr="006929C2">
        <w:rPr>
          <w:sz w:val="28"/>
          <w:szCs w:val="28"/>
        </w:rPr>
        <w:t>каемых изделий в условиях среднего и крупносерийного производства нер</w:t>
      </w:r>
      <w:r w:rsidRPr="006929C2">
        <w:rPr>
          <w:sz w:val="28"/>
          <w:szCs w:val="28"/>
        </w:rPr>
        <w:t>а</w:t>
      </w:r>
      <w:r w:rsidRPr="006929C2">
        <w:rPr>
          <w:sz w:val="28"/>
          <w:szCs w:val="28"/>
        </w:rPr>
        <w:t>ционально вследствие жёсткой связи оборудования. Кроме этого РТК не имеют системы п</w:t>
      </w:r>
      <w:r w:rsidRPr="006929C2">
        <w:rPr>
          <w:sz w:val="28"/>
          <w:szCs w:val="28"/>
        </w:rPr>
        <w:t>е</w:t>
      </w:r>
      <w:r w:rsidRPr="006929C2">
        <w:rPr>
          <w:sz w:val="28"/>
          <w:szCs w:val="28"/>
        </w:rPr>
        <w:t>реориентации деталей (крестовые, промежуточные столы и т.д.) при переходе от одной опе</w:t>
      </w:r>
      <w:r w:rsidRPr="006929C2">
        <w:rPr>
          <w:sz w:val="28"/>
          <w:szCs w:val="28"/>
        </w:rPr>
        <w:lastRenderedPageBreak/>
        <w:t>рации сборки к другой. Эффективность таких РТК по сравнению с РТК первой группы выше благодаря бол</w:t>
      </w:r>
      <w:r w:rsidRPr="006929C2">
        <w:rPr>
          <w:sz w:val="28"/>
          <w:szCs w:val="28"/>
        </w:rPr>
        <w:t>ь</w:t>
      </w:r>
      <w:r w:rsidRPr="006929C2">
        <w:rPr>
          <w:sz w:val="28"/>
          <w:szCs w:val="28"/>
        </w:rPr>
        <w:t>шему числу единиц обслуживаемого оборудов</w:t>
      </w:r>
      <w:r w:rsidRPr="006929C2">
        <w:rPr>
          <w:sz w:val="28"/>
          <w:szCs w:val="28"/>
        </w:rPr>
        <w:t>а</w:t>
      </w:r>
      <w:r w:rsidRPr="006929C2">
        <w:rPr>
          <w:sz w:val="28"/>
          <w:szCs w:val="28"/>
        </w:rPr>
        <w:t>ния.</w:t>
      </w:r>
    </w:p>
    <w:p w14:paraId="4702CD17" w14:textId="77777777" w:rsidR="00DB2259" w:rsidRPr="006929C2" w:rsidRDefault="00DB2259" w:rsidP="00DB2259">
      <w:pPr>
        <w:spacing w:line="264" w:lineRule="auto"/>
        <w:ind w:firstLine="709"/>
        <w:jc w:val="both"/>
        <w:rPr>
          <w:sz w:val="28"/>
          <w:szCs w:val="28"/>
        </w:rPr>
      </w:pPr>
      <w:r w:rsidRPr="006929C2">
        <w:rPr>
          <w:sz w:val="28"/>
          <w:szCs w:val="28"/>
        </w:rPr>
        <w:t>3. В РТК третьего типа несколько ПР (рис.71,д) 3, 6 и 8 одн</w:t>
      </w:r>
      <w:r w:rsidRPr="006929C2">
        <w:rPr>
          <w:sz w:val="28"/>
          <w:szCs w:val="28"/>
        </w:rPr>
        <w:t>о</w:t>
      </w:r>
      <w:r w:rsidRPr="006929C2">
        <w:rPr>
          <w:sz w:val="28"/>
          <w:szCs w:val="28"/>
        </w:rPr>
        <w:t>временно обслуживают одну единицу 5 технологического оборудов</w:t>
      </w:r>
      <w:r w:rsidRPr="006929C2">
        <w:rPr>
          <w:sz w:val="28"/>
          <w:szCs w:val="28"/>
        </w:rPr>
        <w:t>а</w:t>
      </w:r>
      <w:r w:rsidRPr="006929C2">
        <w:rPr>
          <w:sz w:val="28"/>
          <w:szCs w:val="28"/>
        </w:rPr>
        <w:t>ния или одно рабочее место. Базовую деталь подаёт ПР 10 и загр</w:t>
      </w:r>
      <w:r w:rsidRPr="006929C2">
        <w:rPr>
          <w:sz w:val="28"/>
          <w:szCs w:val="28"/>
        </w:rPr>
        <w:t>у</w:t>
      </w:r>
      <w:r w:rsidRPr="006929C2">
        <w:rPr>
          <w:sz w:val="28"/>
          <w:szCs w:val="28"/>
        </w:rPr>
        <w:t>зочное устройство 1. Сборочные единицы для выполнения очередной операции сборки подают загрузочные ус</w:t>
      </w:r>
      <w:r w:rsidRPr="006929C2">
        <w:rPr>
          <w:sz w:val="28"/>
          <w:szCs w:val="28"/>
        </w:rPr>
        <w:t>т</w:t>
      </w:r>
      <w:r w:rsidRPr="006929C2">
        <w:rPr>
          <w:sz w:val="28"/>
          <w:szCs w:val="28"/>
        </w:rPr>
        <w:t>ройства 4, 7 и 9. Разгрузку выполняет ПР 3 и устройство 2.</w:t>
      </w:r>
    </w:p>
    <w:p w14:paraId="5182D72D" w14:textId="77777777" w:rsidR="00DB2259" w:rsidRPr="006929C2" w:rsidRDefault="00DB2259" w:rsidP="00DB2259">
      <w:pPr>
        <w:spacing w:line="264" w:lineRule="auto"/>
        <w:ind w:firstLine="709"/>
        <w:jc w:val="both"/>
        <w:rPr>
          <w:sz w:val="28"/>
          <w:szCs w:val="28"/>
        </w:rPr>
      </w:pPr>
      <w:r w:rsidRPr="006929C2">
        <w:rPr>
          <w:sz w:val="28"/>
          <w:szCs w:val="28"/>
        </w:rPr>
        <w:t>4. В РТК четвёртого типа ПР (рис.71,е) 3, 5 и 8 одновременно обслуж</w:t>
      </w:r>
      <w:r w:rsidRPr="006929C2">
        <w:rPr>
          <w:sz w:val="28"/>
          <w:szCs w:val="28"/>
        </w:rPr>
        <w:t>и</w:t>
      </w:r>
      <w:r w:rsidRPr="006929C2">
        <w:rPr>
          <w:sz w:val="28"/>
          <w:szCs w:val="28"/>
        </w:rPr>
        <w:t>вают несколько единиц технологического оборудования 4 и 7. Этот вариант компоновки выгоден тем, что ориентация деталей происходит только в исхо</w:t>
      </w:r>
      <w:r w:rsidRPr="006929C2">
        <w:rPr>
          <w:sz w:val="28"/>
          <w:szCs w:val="28"/>
        </w:rPr>
        <w:t>д</w:t>
      </w:r>
      <w:r w:rsidRPr="006929C2">
        <w:rPr>
          <w:sz w:val="28"/>
          <w:szCs w:val="28"/>
        </w:rPr>
        <w:t>ном положении загрузочного устройства 2, а дальнейшая передача осуществл</w:t>
      </w:r>
      <w:r w:rsidRPr="006929C2">
        <w:rPr>
          <w:sz w:val="28"/>
          <w:szCs w:val="28"/>
        </w:rPr>
        <w:t>я</w:t>
      </w:r>
      <w:r w:rsidRPr="006929C2">
        <w:rPr>
          <w:sz w:val="28"/>
          <w:szCs w:val="28"/>
        </w:rPr>
        <w:t>ется посредством основания ПР 6 и передающих устройств 10. Разгрузочное устройство 9 выгружает готовые изделия. РТК управляется системой 1 группового управл</w:t>
      </w:r>
      <w:r w:rsidRPr="006929C2">
        <w:rPr>
          <w:sz w:val="28"/>
          <w:szCs w:val="28"/>
        </w:rPr>
        <w:t>е</w:t>
      </w:r>
      <w:r w:rsidRPr="006929C2">
        <w:rPr>
          <w:sz w:val="28"/>
          <w:szCs w:val="28"/>
        </w:rPr>
        <w:t>ния.</w:t>
      </w:r>
    </w:p>
    <w:p w14:paraId="2385C1CD" w14:textId="77777777" w:rsidR="00DB2259" w:rsidRPr="006929C2" w:rsidRDefault="00DB2259" w:rsidP="00DB2259">
      <w:pPr>
        <w:spacing w:line="264" w:lineRule="auto"/>
        <w:ind w:firstLine="709"/>
        <w:jc w:val="both"/>
        <w:rPr>
          <w:sz w:val="28"/>
          <w:szCs w:val="28"/>
        </w:rPr>
      </w:pPr>
      <w:r w:rsidRPr="006929C2">
        <w:rPr>
          <w:sz w:val="28"/>
          <w:szCs w:val="28"/>
        </w:rPr>
        <w:t>В ГАЛ сборки технологическое оборудование расположено в принятой последовательности технологических операций сборки ГАЛ, используется для сборки изделий ограниченной номенклатуры по жёсткому заранее установле</w:t>
      </w:r>
      <w:r w:rsidRPr="006929C2">
        <w:rPr>
          <w:sz w:val="28"/>
          <w:szCs w:val="28"/>
        </w:rPr>
        <w:t>н</w:t>
      </w:r>
      <w:r w:rsidRPr="006929C2">
        <w:rPr>
          <w:sz w:val="28"/>
          <w:szCs w:val="28"/>
        </w:rPr>
        <w:t>ному маршруту.</w:t>
      </w:r>
    </w:p>
    <w:p w14:paraId="5D6890E4" w14:textId="77777777" w:rsidR="00DB2259" w:rsidRPr="006929C2" w:rsidRDefault="00DB2259" w:rsidP="00DB2259">
      <w:pPr>
        <w:ind w:firstLine="709"/>
        <w:jc w:val="both"/>
        <w:rPr>
          <w:sz w:val="28"/>
          <w:szCs w:val="28"/>
        </w:rPr>
      </w:pPr>
      <w:r w:rsidRPr="006929C2">
        <w:rPr>
          <w:sz w:val="28"/>
          <w:szCs w:val="28"/>
        </w:rPr>
        <w:t>Наиболее распространённым видом ГПС, в которой возможно изменение последовательности использования оборудования, явл</w:t>
      </w:r>
      <w:r w:rsidRPr="006929C2">
        <w:rPr>
          <w:sz w:val="28"/>
          <w:szCs w:val="28"/>
        </w:rPr>
        <w:t>я</w:t>
      </w:r>
      <w:r w:rsidRPr="006929C2">
        <w:rPr>
          <w:sz w:val="28"/>
          <w:szCs w:val="28"/>
        </w:rPr>
        <w:t>ется ГАУ. На рис.72 приведена компоновка ГАУ сборки шпиндельного узла и коробки скоростей, состоящих соответственно из 32 и 37 дет</w:t>
      </w:r>
      <w:r w:rsidRPr="006929C2">
        <w:rPr>
          <w:sz w:val="28"/>
          <w:szCs w:val="28"/>
        </w:rPr>
        <w:t>а</w:t>
      </w:r>
      <w:r w:rsidRPr="006929C2">
        <w:rPr>
          <w:sz w:val="28"/>
          <w:szCs w:val="28"/>
        </w:rPr>
        <w:t>лей. Главным компонентом ГАУ является сборочная машина, соде</w:t>
      </w:r>
      <w:r w:rsidRPr="006929C2">
        <w:rPr>
          <w:sz w:val="28"/>
          <w:szCs w:val="28"/>
        </w:rPr>
        <w:t>р</w:t>
      </w:r>
      <w:r w:rsidRPr="006929C2">
        <w:rPr>
          <w:sz w:val="28"/>
          <w:szCs w:val="28"/>
        </w:rPr>
        <w:t>жащая два ПР 1 и 3, вертикально установле</w:t>
      </w:r>
      <w:r w:rsidRPr="006929C2">
        <w:rPr>
          <w:sz w:val="28"/>
          <w:szCs w:val="28"/>
        </w:rPr>
        <w:t>н</w:t>
      </w:r>
      <w:r w:rsidRPr="006929C2">
        <w:rPr>
          <w:sz w:val="28"/>
          <w:szCs w:val="28"/>
        </w:rPr>
        <w:t>ных над поворотным столом 11. Один из ПР выполняет запрессовку подши</w:t>
      </w:r>
      <w:r w:rsidRPr="006929C2">
        <w:rPr>
          <w:sz w:val="28"/>
          <w:szCs w:val="28"/>
        </w:rPr>
        <w:t>п</w:t>
      </w:r>
      <w:r w:rsidRPr="006929C2">
        <w:rPr>
          <w:sz w:val="28"/>
          <w:szCs w:val="28"/>
        </w:rPr>
        <w:t>ников, другой – завинчивание гаек, а ПР 4 устанавливает детали в горизонтал</w:t>
      </w:r>
      <w:r w:rsidRPr="006929C2">
        <w:rPr>
          <w:sz w:val="28"/>
          <w:szCs w:val="28"/>
        </w:rPr>
        <w:t>ь</w:t>
      </w:r>
      <w:r w:rsidRPr="006929C2">
        <w:rPr>
          <w:sz w:val="28"/>
          <w:szCs w:val="28"/>
        </w:rPr>
        <w:t>ное положение. Каждый из ПР имеет пять программируемых степеней подви</w:t>
      </w:r>
      <w:r w:rsidRPr="006929C2">
        <w:rPr>
          <w:sz w:val="28"/>
          <w:szCs w:val="28"/>
        </w:rPr>
        <w:t>ж</w:t>
      </w:r>
      <w:r w:rsidRPr="006929C2">
        <w:rPr>
          <w:sz w:val="28"/>
          <w:szCs w:val="28"/>
        </w:rPr>
        <w:t>ности и оснащён сменными захватами, в ПР 1 и 3 их 20 и             10 штук, а в ПР 4 – 6 штук. Инструмент расположен в магазине 5. Кроме сборки прессованием и в</w:t>
      </w:r>
      <w:r w:rsidRPr="006929C2">
        <w:rPr>
          <w:sz w:val="28"/>
          <w:szCs w:val="28"/>
        </w:rPr>
        <w:t>ы</w:t>
      </w:r>
      <w:r w:rsidRPr="006929C2">
        <w:rPr>
          <w:sz w:val="28"/>
          <w:szCs w:val="28"/>
        </w:rPr>
        <w:t>полнения болтового соединения, могут осуществляться сверл</w:t>
      </w:r>
      <w:r w:rsidRPr="006929C2">
        <w:rPr>
          <w:sz w:val="28"/>
          <w:szCs w:val="28"/>
        </w:rPr>
        <w:t>е</w:t>
      </w:r>
      <w:r w:rsidRPr="006929C2">
        <w:rPr>
          <w:sz w:val="28"/>
          <w:szCs w:val="28"/>
        </w:rPr>
        <w:t>ние, лазерная сварка.</w:t>
      </w:r>
    </w:p>
    <w:p w14:paraId="0F8B563E" w14:textId="77777777" w:rsidR="00DB2259" w:rsidRPr="006929C2" w:rsidRDefault="00DB2259" w:rsidP="006929C2">
      <w:pPr>
        <w:ind w:firstLine="709"/>
        <w:jc w:val="both"/>
        <w:rPr>
          <w:sz w:val="28"/>
          <w:szCs w:val="28"/>
        </w:rPr>
      </w:pPr>
      <w:r w:rsidRPr="006929C2">
        <w:rPr>
          <w:sz w:val="28"/>
          <w:szCs w:val="28"/>
        </w:rPr>
        <w:t>Автоматизированная транспортно-складская система (АТСС) содержит транспортную тележку 10, которая подаёт покупные изд</w:t>
      </w:r>
      <w:r w:rsidRPr="006929C2">
        <w:rPr>
          <w:sz w:val="28"/>
          <w:szCs w:val="28"/>
        </w:rPr>
        <w:t>е</w:t>
      </w:r>
      <w:r w:rsidRPr="006929C2">
        <w:rPr>
          <w:sz w:val="28"/>
          <w:szCs w:val="28"/>
        </w:rPr>
        <w:t>лия со склада 7 и ка</w:t>
      </w:r>
      <w:r w:rsidRPr="006929C2">
        <w:rPr>
          <w:sz w:val="28"/>
          <w:szCs w:val="28"/>
        </w:rPr>
        <w:t>с</w:t>
      </w:r>
      <w:r w:rsidRPr="006929C2">
        <w:rPr>
          <w:sz w:val="28"/>
          <w:szCs w:val="28"/>
        </w:rPr>
        <w:t>сеты 12 со склада 9 на сборочную машину 2.</w:t>
      </w:r>
    </w:p>
    <w:p w14:paraId="6F785313" w14:textId="21ECEE28" w:rsidR="00DB2259" w:rsidRPr="006929C2" w:rsidRDefault="00AE031A" w:rsidP="00DB2259">
      <w:pPr>
        <w:spacing w:line="264" w:lineRule="auto"/>
        <w:jc w:val="center"/>
        <w:rPr>
          <w:sz w:val="28"/>
          <w:szCs w:val="28"/>
          <w:lang w:val="en-US"/>
        </w:rPr>
      </w:pPr>
      <w:r w:rsidRPr="006929C2">
        <w:rPr>
          <w:noProof/>
          <w:sz w:val="28"/>
          <w:szCs w:val="28"/>
          <w:lang w:val="en-US"/>
        </w:rPr>
        <w:lastRenderedPageBreak/>
        <w:drawing>
          <wp:inline distT="0" distB="0" distL="0" distR="0" wp14:anchorId="3271279A" wp14:editId="14E7F69F">
            <wp:extent cx="3206750" cy="30162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206750" cy="3016250"/>
                    </a:xfrm>
                    <a:prstGeom prst="rect">
                      <a:avLst/>
                    </a:prstGeom>
                    <a:noFill/>
                    <a:ln>
                      <a:noFill/>
                    </a:ln>
                  </pic:spPr>
                </pic:pic>
              </a:graphicData>
            </a:graphic>
          </wp:inline>
        </w:drawing>
      </w:r>
    </w:p>
    <w:p w14:paraId="7617F5D6" w14:textId="77777777" w:rsidR="00DB2259" w:rsidRPr="006929C2" w:rsidRDefault="00DB2259" w:rsidP="00DB2259">
      <w:pPr>
        <w:spacing w:line="264" w:lineRule="auto"/>
        <w:jc w:val="center"/>
        <w:rPr>
          <w:sz w:val="28"/>
          <w:szCs w:val="28"/>
        </w:rPr>
      </w:pPr>
      <w:r w:rsidRPr="006929C2">
        <w:rPr>
          <w:sz w:val="28"/>
          <w:szCs w:val="28"/>
        </w:rPr>
        <w:t>Рис.72. Компоновка ГАУ сборки</w:t>
      </w:r>
    </w:p>
    <w:p w14:paraId="103F0F5A" w14:textId="77777777" w:rsidR="00DB2259" w:rsidRPr="006929C2" w:rsidRDefault="00DB2259" w:rsidP="00DB2259">
      <w:pPr>
        <w:spacing w:line="264" w:lineRule="auto"/>
        <w:ind w:firstLine="709"/>
        <w:jc w:val="both"/>
        <w:rPr>
          <w:sz w:val="28"/>
          <w:szCs w:val="28"/>
        </w:rPr>
      </w:pPr>
    </w:p>
    <w:p w14:paraId="5E3CA5DE" w14:textId="77777777" w:rsidR="00DB2259" w:rsidRPr="006929C2" w:rsidRDefault="00DB2259" w:rsidP="00DB2259">
      <w:pPr>
        <w:spacing w:line="276" w:lineRule="auto"/>
        <w:ind w:firstLine="709"/>
        <w:jc w:val="both"/>
        <w:rPr>
          <w:sz w:val="28"/>
          <w:szCs w:val="28"/>
        </w:rPr>
      </w:pPr>
      <w:r w:rsidRPr="006929C2">
        <w:rPr>
          <w:sz w:val="28"/>
          <w:szCs w:val="28"/>
        </w:rPr>
        <w:t>Система автоматического управления ГАУ размещена в сто</w:t>
      </w:r>
      <w:r w:rsidRPr="006929C2">
        <w:rPr>
          <w:sz w:val="28"/>
          <w:szCs w:val="28"/>
        </w:rPr>
        <w:t>й</w:t>
      </w:r>
      <w:r w:rsidRPr="006929C2">
        <w:rPr>
          <w:sz w:val="28"/>
          <w:szCs w:val="28"/>
        </w:rPr>
        <w:t>ке 6 и соединена линиями передачи информации с основным и всп</w:t>
      </w:r>
      <w:r w:rsidRPr="006929C2">
        <w:rPr>
          <w:sz w:val="28"/>
          <w:szCs w:val="28"/>
        </w:rPr>
        <w:t>о</w:t>
      </w:r>
      <w:r w:rsidRPr="006929C2">
        <w:rPr>
          <w:sz w:val="28"/>
          <w:szCs w:val="28"/>
        </w:rPr>
        <w:t>могательным обор</w:t>
      </w:r>
      <w:r w:rsidRPr="006929C2">
        <w:rPr>
          <w:sz w:val="28"/>
          <w:szCs w:val="28"/>
        </w:rPr>
        <w:t>у</w:t>
      </w:r>
      <w:r w:rsidRPr="006929C2">
        <w:rPr>
          <w:sz w:val="28"/>
          <w:szCs w:val="28"/>
        </w:rPr>
        <w:t>дованием и главным пультом 8 управления ГАУ.</w:t>
      </w:r>
    </w:p>
    <w:p w14:paraId="57B41C00" w14:textId="77777777" w:rsidR="00DB2259" w:rsidRPr="006929C2" w:rsidRDefault="00DB2259" w:rsidP="00DB2259">
      <w:pPr>
        <w:spacing w:line="276" w:lineRule="auto"/>
        <w:ind w:firstLine="709"/>
        <w:jc w:val="both"/>
        <w:rPr>
          <w:sz w:val="28"/>
          <w:szCs w:val="28"/>
        </w:rPr>
      </w:pPr>
      <w:r w:rsidRPr="006929C2">
        <w:rPr>
          <w:sz w:val="28"/>
          <w:szCs w:val="28"/>
        </w:rPr>
        <w:t>Структурными единицами интегрированного сборочного пр</w:t>
      </w:r>
      <w:r w:rsidRPr="006929C2">
        <w:rPr>
          <w:sz w:val="28"/>
          <w:szCs w:val="28"/>
        </w:rPr>
        <w:t>о</w:t>
      </w:r>
      <w:r w:rsidRPr="006929C2">
        <w:rPr>
          <w:sz w:val="28"/>
          <w:szCs w:val="28"/>
        </w:rPr>
        <w:t>изводства являются ГАУ и ГАЗ.</w:t>
      </w:r>
    </w:p>
    <w:p w14:paraId="33A30A7C" w14:textId="77777777" w:rsidR="00DB2259" w:rsidRPr="006929C2" w:rsidRDefault="00DB2259" w:rsidP="00DB2259">
      <w:pPr>
        <w:spacing w:line="276" w:lineRule="auto"/>
        <w:ind w:firstLine="709"/>
        <w:jc w:val="both"/>
        <w:rPr>
          <w:sz w:val="28"/>
          <w:szCs w:val="28"/>
        </w:rPr>
      </w:pPr>
      <w:r w:rsidRPr="006929C2">
        <w:rPr>
          <w:sz w:val="28"/>
          <w:szCs w:val="28"/>
        </w:rPr>
        <w:t>В зависимости от расположения входящих в ГПС сборки по</w:t>
      </w:r>
      <w:r w:rsidRPr="006929C2">
        <w:rPr>
          <w:sz w:val="28"/>
          <w:szCs w:val="28"/>
        </w:rPr>
        <w:t>д</w:t>
      </w:r>
      <w:r w:rsidRPr="006929C2">
        <w:rPr>
          <w:sz w:val="28"/>
          <w:szCs w:val="28"/>
        </w:rPr>
        <w:t>систем, технологического оборудования каждой подсистемы, хара</w:t>
      </w:r>
      <w:r w:rsidRPr="006929C2">
        <w:rPr>
          <w:sz w:val="28"/>
          <w:szCs w:val="28"/>
        </w:rPr>
        <w:t>к</w:t>
      </w:r>
      <w:r w:rsidRPr="006929C2">
        <w:rPr>
          <w:sz w:val="28"/>
          <w:szCs w:val="28"/>
        </w:rPr>
        <w:t>тера движения матер</w:t>
      </w:r>
      <w:r w:rsidRPr="006929C2">
        <w:rPr>
          <w:sz w:val="28"/>
          <w:szCs w:val="28"/>
        </w:rPr>
        <w:t>и</w:t>
      </w:r>
      <w:r w:rsidRPr="006929C2">
        <w:rPr>
          <w:sz w:val="28"/>
          <w:szCs w:val="28"/>
        </w:rPr>
        <w:t>альных потоков (как внутри подсистем, так и между ними) различают следующие компоновки (рис.73) ГПС: посл</w:t>
      </w:r>
      <w:r w:rsidRPr="006929C2">
        <w:rPr>
          <w:sz w:val="28"/>
          <w:szCs w:val="28"/>
        </w:rPr>
        <w:t>е</w:t>
      </w:r>
      <w:r w:rsidRPr="006929C2">
        <w:rPr>
          <w:sz w:val="28"/>
          <w:szCs w:val="28"/>
        </w:rPr>
        <w:t>довательную (линейную, круговую, зигз</w:t>
      </w:r>
      <w:r w:rsidRPr="006929C2">
        <w:rPr>
          <w:sz w:val="28"/>
          <w:szCs w:val="28"/>
        </w:rPr>
        <w:t>а</w:t>
      </w:r>
      <w:r w:rsidRPr="006929C2">
        <w:rPr>
          <w:sz w:val="28"/>
          <w:szCs w:val="28"/>
        </w:rPr>
        <w:t>гообразную); сходящуюся (расходящуюся); ветвящуюся; с обра</w:t>
      </w:r>
      <w:r w:rsidRPr="006929C2">
        <w:rPr>
          <w:sz w:val="28"/>
          <w:szCs w:val="28"/>
        </w:rPr>
        <w:t>т</w:t>
      </w:r>
      <w:r w:rsidRPr="006929C2">
        <w:rPr>
          <w:sz w:val="28"/>
          <w:szCs w:val="28"/>
        </w:rPr>
        <w:t>ными связями.</w:t>
      </w:r>
    </w:p>
    <w:p w14:paraId="10D612C3" w14:textId="43BF7730" w:rsidR="00DB2259" w:rsidRPr="006929C2" w:rsidRDefault="00AE031A" w:rsidP="00DB2259">
      <w:pPr>
        <w:spacing w:line="264" w:lineRule="auto"/>
        <w:jc w:val="center"/>
        <w:rPr>
          <w:sz w:val="28"/>
          <w:szCs w:val="28"/>
        </w:rPr>
      </w:pPr>
      <w:r w:rsidRPr="006929C2">
        <w:rPr>
          <w:noProof/>
          <w:sz w:val="28"/>
          <w:szCs w:val="28"/>
        </w:rPr>
        <w:drawing>
          <wp:inline distT="0" distB="0" distL="0" distR="0" wp14:anchorId="3A091424" wp14:editId="62DC97FC">
            <wp:extent cx="3651250" cy="18415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651250" cy="1841500"/>
                    </a:xfrm>
                    <a:prstGeom prst="rect">
                      <a:avLst/>
                    </a:prstGeom>
                    <a:noFill/>
                    <a:ln>
                      <a:noFill/>
                    </a:ln>
                  </pic:spPr>
                </pic:pic>
              </a:graphicData>
            </a:graphic>
          </wp:inline>
        </w:drawing>
      </w:r>
    </w:p>
    <w:p w14:paraId="7F9A82E6" w14:textId="77777777" w:rsidR="00DB2259" w:rsidRPr="006929C2" w:rsidRDefault="00DB2259" w:rsidP="00DB2259">
      <w:pPr>
        <w:spacing w:line="264" w:lineRule="auto"/>
        <w:jc w:val="center"/>
        <w:rPr>
          <w:sz w:val="28"/>
          <w:szCs w:val="28"/>
        </w:rPr>
      </w:pPr>
      <w:r w:rsidRPr="006929C2">
        <w:rPr>
          <w:sz w:val="28"/>
          <w:szCs w:val="28"/>
        </w:rPr>
        <w:t>Рис.73. Структуры ГПС сборки: а – последовательная; б – ветвящаяся; в - сход</w:t>
      </w:r>
      <w:r w:rsidRPr="006929C2">
        <w:rPr>
          <w:sz w:val="28"/>
          <w:szCs w:val="28"/>
        </w:rPr>
        <w:t>я</w:t>
      </w:r>
      <w:r w:rsidRPr="006929C2">
        <w:rPr>
          <w:sz w:val="28"/>
          <w:szCs w:val="28"/>
        </w:rPr>
        <w:t>щаяся; г – с обратной связью</w:t>
      </w:r>
    </w:p>
    <w:p w14:paraId="659CBD5E" w14:textId="77777777" w:rsidR="00DB2259" w:rsidRPr="006929C2" w:rsidRDefault="00DB2259" w:rsidP="00DB2259">
      <w:pPr>
        <w:spacing w:line="264" w:lineRule="auto"/>
        <w:jc w:val="both"/>
        <w:rPr>
          <w:sz w:val="28"/>
          <w:szCs w:val="28"/>
        </w:rPr>
      </w:pPr>
    </w:p>
    <w:p w14:paraId="4919BD41" w14:textId="77777777" w:rsidR="00DB2259" w:rsidRPr="006929C2" w:rsidRDefault="00DB2259" w:rsidP="00DB2259">
      <w:pPr>
        <w:spacing w:line="276" w:lineRule="auto"/>
        <w:ind w:firstLine="709"/>
        <w:jc w:val="both"/>
        <w:rPr>
          <w:sz w:val="28"/>
          <w:szCs w:val="28"/>
        </w:rPr>
      </w:pPr>
      <w:r w:rsidRPr="006929C2">
        <w:rPr>
          <w:sz w:val="28"/>
          <w:szCs w:val="28"/>
        </w:rPr>
        <w:t>В ГПС с линейной структурой (см. рис.73,а) оборудование (сборочные машины, ПР) имеет двустороннее расположение. Это д</w:t>
      </w:r>
      <w:r w:rsidRPr="006929C2">
        <w:rPr>
          <w:sz w:val="28"/>
          <w:szCs w:val="28"/>
        </w:rPr>
        <w:t>а</w:t>
      </w:r>
      <w:r w:rsidRPr="006929C2">
        <w:rPr>
          <w:sz w:val="28"/>
          <w:szCs w:val="28"/>
        </w:rPr>
        <w:t>ёт возможность быстро осуществлять перен</w:t>
      </w:r>
      <w:r w:rsidRPr="006929C2">
        <w:rPr>
          <w:sz w:val="28"/>
          <w:szCs w:val="28"/>
        </w:rPr>
        <w:t>а</w:t>
      </w:r>
      <w:r w:rsidRPr="006929C2">
        <w:rPr>
          <w:sz w:val="28"/>
          <w:szCs w:val="28"/>
        </w:rPr>
        <w:t>ладку путём изменения числа рабочих позиций, смены технологической оснастки. Достигае</w:t>
      </w:r>
      <w:r w:rsidRPr="006929C2">
        <w:rPr>
          <w:sz w:val="28"/>
          <w:szCs w:val="28"/>
        </w:rPr>
        <w:t>т</w:t>
      </w:r>
      <w:r w:rsidRPr="006929C2">
        <w:rPr>
          <w:sz w:val="28"/>
          <w:szCs w:val="28"/>
        </w:rPr>
        <w:t>ся также удобство визуального наблюдения за работой оборудов</w:t>
      </w:r>
      <w:r w:rsidRPr="006929C2">
        <w:rPr>
          <w:sz w:val="28"/>
          <w:szCs w:val="28"/>
        </w:rPr>
        <w:t>а</w:t>
      </w:r>
      <w:r w:rsidRPr="006929C2">
        <w:rPr>
          <w:sz w:val="28"/>
          <w:szCs w:val="28"/>
        </w:rPr>
        <w:t>ния, безопасность работы обслуживающего персон</w:t>
      </w:r>
      <w:r w:rsidRPr="006929C2">
        <w:rPr>
          <w:sz w:val="28"/>
          <w:szCs w:val="28"/>
        </w:rPr>
        <w:t>а</w:t>
      </w:r>
      <w:r w:rsidRPr="006929C2">
        <w:rPr>
          <w:sz w:val="28"/>
          <w:szCs w:val="28"/>
        </w:rPr>
        <w:t>ла. Дли</w:t>
      </w:r>
      <w:r w:rsidRPr="006929C2">
        <w:rPr>
          <w:sz w:val="28"/>
          <w:szCs w:val="28"/>
        </w:rPr>
        <w:lastRenderedPageBreak/>
        <w:t>тельность выполнения операций сборки отдельными модул</w:t>
      </w:r>
      <w:r w:rsidRPr="006929C2">
        <w:rPr>
          <w:sz w:val="28"/>
          <w:szCs w:val="28"/>
        </w:rPr>
        <w:t>я</w:t>
      </w:r>
      <w:r w:rsidRPr="006929C2">
        <w:rPr>
          <w:sz w:val="28"/>
          <w:szCs w:val="28"/>
        </w:rPr>
        <w:t>ми должна быть примерно одинакова. Одновременное выполнение на позициях ГПС сборочных операций разного характера обеспечивает высокую пр</w:t>
      </w:r>
      <w:r w:rsidRPr="006929C2">
        <w:rPr>
          <w:sz w:val="28"/>
          <w:szCs w:val="28"/>
        </w:rPr>
        <w:t>о</w:t>
      </w:r>
      <w:r w:rsidRPr="006929C2">
        <w:rPr>
          <w:sz w:val="28"/>
          <w:szCs w:val="28"/>
        </w:rPr>
        <w:t>изводител</w:t>
      </w:r>
      <w:r w:rsidRPr="006929C2">
        <w:rPr>
          <w:sz w:val="28"/>
          <w:szCs w:val="28"/>
        </w:rPr>
        <w:t>ь</w:t>
      </w:r>
      <w:r w:rsidRPr="006929C2">
        <w:rPr>
          <w:sz w:val="28"/>
          <w:szCs w:val="28"/>
        </w:rPr>
        <w:t>ность.</w:t>
      </w:r>
    </w:p>
    <w:p w14:paraId="7B7E34FC" w14:textId="77777777" w:rsidR="00DB2259" w:rsidRPr="006929C2" w:rsidRDefault="00DB2259" w:rsidP="00DB2259">
      <w:pPr>
        <w:spacing w:line="276" w:lineRule="auto"/>
        <w:ind w:firstLine="709"/>
        <w:jc w:val="both"/>
        <w:rPr>
          <w:sz w:val="28"/>
          <w:szCs w:val="28"/>
        </w:rPr>
      </w:pPr>
      <w:r w:rsidRPr="006929C2">
        <w:rPr>
          <w:sz w:val="28"/>
          <w:szCs w:val="28"/>
        </w:rPr>
        <w:t>ГПС с последовательной круговой структурой используется в основном при сборке простых изделий, состоящих из небольшого числа деталей, так как увеличение числа позиций требует дополн</w:t>
      </w:r>
      <w:r w:rsidRPr="006929C2">
        <w:rPr>
          <w:sz w:val="28"/>
          <w:szCs w:val="28"/>
        </w:rPr>
        <w:t>и</w:t>
      </w:r>
      <w:r w:rsidRPr="006929C2">
        <w:rPr>
          <w:sz w:val="28"/>
          <w:szCs w:val="28"/>
        </w:rPr>
        <w:t>тельных производственных площ</w:t>
      </w:r>
      <w:r w:rsidRPr="006929C2">
        <w:rPr>
          <w:sz w:val="28"/>
          <w:szCs w:val="28"/>
        </w:rPr>
        <w:t>а</w:t>
      </w:r>
      <w:r w:rsidRPr="006929C2">
        <w:rPr>
          <w:sz w:val="28"/>
          <w:szCs w:val="28"/>
        </w:rPr>
        <w:t>дей из-за наличия неиспользуемого пространства затрудняются обслуживание оборудования и его р</w:t>
      </w:r>
      <w:r w:rsidRPr="006929C2">
        <w:rPr>
          <w:sz w:val="28"/>
          <w:szCs w:val="28"/>
        </w:rPr>
        <w:t>е</w:t>
      </w:r>
      <w:r w:rsidRPr="006929C2">
        <w:rPr>
          <w:sz w:val="28"/>
          <w:szCs w:val="28"/>
        </w:rPr>
        <w:t>монт.</w:t>
      </w:r>
    </w:p>
    <w:p w14:paraId="33C3A79A" w14:textId="77777777" w:rsidR="00DB2259" w:rsidRPr="006929C2" w:rsidRDefault="00DB2259" w:rsidP="00DB2259">
      <w:pPr>
        <w:spacing w:line="276" w:lineRule="auto"/>
        <w:ind w:firstLine="709"/>
        <w:jc w:val="both"/>
        <w:rPr>
          <w:sz w:val="28"/>
          <w:szCs w:val="28"/>
        </w:rPr>
      </w:pPr>
      <w:r w:rsidRPr="006929C2">
        <w:rPr>
          <w:sz w:val="28"/>
          <w:szCs w:val="28"/>
        </w:rPr>
        <w:t>Для передачи базовой детали с одной позиции на другую чаще всего применяют п</w:t>
      </w:r>
      <w:r w:rsidRPr="006929C2">
        <w:rPr>
          <w:sz w:val="28"/>
          <w:szCs w:val="28"/>
        </w:rPr>
        <w:t>о</w:t>
      </w:r>
      <w:r w:rsidRPr="006929C2">
        <w:rPr>
          <w:sz w:val="28"/>
          <w:szCs w:val="28"/>
        </w:rPr>
        <w:t>воротные столы и вспомогательные ПР.</w:t>
      </w:r>
    </w:p>
    <w:p w14:paraId="740182C1" w14:textId="77777777" w:rsidR="00DB2259" w:rsidRPr="006929C2" w:rsidRDefault="00DB2259" w:rsidP="00DB2259">
      <w:pPr>
        <w:spacing w:line="276" w:lineRule="auto"/>
        <w:ind w:firstLine="709"/>
        <w:jc w:val="both"/>
        <w:rPr>
          <w:sz w:val="28"/>
          <w:szCs w:val="28"/>
        </w:rPr>
      </w:pPr>
      <w:r w:rsidRPr="006929C2">
        <w:rPr>
          <w:sz w:val="28"/>
          <w:szCs w:val="28"/>
        </w:rPr>
        <w:t>ГПС с последовательной зигзагообразной структурой обл</w:t>
      </w:r>
      <w:r w:rsidRPr="006929C2">
        <w:rPr>
          <w:sz w:val="28"/>
          <w:szCs w:val="28"/>
        </w:rPr>
        <w:t>а</w:t>
      </w:r>
      <w:r w:rsidRPr="006929C2">
        <w:rPr>
          <w:sz w:val="28"/>
          <w:szCs w:val="28"/>
        </w:rPr>
        <w:t>дают преим</w:t>
      </w:r>
      <w:r w:rsidRPr="006929C2">
        <w:rPr>
          <w:sz w:val="28"/>
          <w:szCs w:val="28"/>
        </w:rPr>
        <w:t>у</w:t>
      </w:r>
      <w:r w:rsidRPr="006929C2">
        <w:rPr>
          <w:sz w:val="28"/>
          <w:szCs w:val="28"/>
        </w:rPr>
        <w:t>ществами линейных ГПС и легко встраиваются в границы высвобожда</w:t>
      </w:r>
      <w:r w:rsidRPr="006929C2">
        <w:rPr>
          <w:sz w:val="28"/>
          <w:szCs w:val="28"/>
        </w:rPr>
        <w:t>е</w:t>
      </w:r>
      <w:r w:rsidRPr="006929C2">
        <w:rPr>
          <w:sz w:val="28"/>
          <w:szCs w:val="28"/>
        </w:rPr>
        <w:t>мых для ГПС площадей. В таких ГПС применяют либо горизонтально-замкнутые тран</w:t>
      </w:r>
      <w:r w:rsidRPr="006929C2">
        <w:rPr>
          <w:sz w:val="28"/>
          <w:szCs w:val="28"/>
        </w:rPr>
        <w:t>с</w:t>
      </w:r>
      <w:r w:rsidRPr="006929C2">
        <w:rPr>
          <w:sz w:val="28"/>
          <w:szCs w:val="28"/>
        </w:rPr>
        <w:t>портные системы, либо ПР.</w:t>
      </w:r>
    </w:p>
    <w:p w14:paraId="79020EB6" w14:textId="77777777" w:rsidR="00DB2259" w:rsidRPr="006929C2" w:rsidRDefault="00DB2259" w:rsidP="00DB2259">
      <w:pPr>
        <w:spacing w:line="276" w:lineRule="auto"/>
        <w:ind w:firstLine="709"/>
        <w:jc w:val="both"/>
        <w:rPr>
          <w:sz w:val="28"/>
          <w:szCs w:val="28"/>
        </w:rPr>
      </w:pPr>
      <w:r w:rsidRPr="006929C2">
        <w:rPr>
          <w:sz w:val="28"/>
          <w:szCs w:val="28"/>
        </w:rPr>
        <w:t>Многопозиционные ГПС со сходящейся (см. рис.73,б) и ве</w:t>
      </w:r>
      <w:r w:rsidRPr="006929C2">
        <w:rPr>
          <w:sz w:val="28"/>
          <w:szCs w:val="28"/>
        </w:rPr>
        <w:t>т</w:t>
      </w:r>
      <w:r w:rsidRPr="006929C2">
        <w:rPr>
          <w:sz w:val="28"/>
          <w:szCs w:val="28"/>
        </w:rPr>
        <w:t>вящейся (см. рис.73,в) структурами используют при сборке изделий, имеющей разли</w:t>
      </w:r>
      <w:r w:rsidRPr="006929C2">
        <w:rPr>
          <w:sz w:val="28"/>
          <w:szCs w:val="28"/>
        </w:rPr>
        <w:t>ч</w:t>
      </w:r>
      <w:r w:rsidRPr="006929C2">
        <w:rPr>
          <w:sz w:val="28"/>
          <w:szCs w:val="28"/>
        </w:rPr>
        <w:t>ную длительность выполнения отдельных операций. Эти структуры наиболее ра</w:t>
      </w:r>
      <w:r w:rsidRPr="006929C2">
        <w:rPr>
          <w:sz w:val="28"/>
          <w:szCs w:val="28"/>
        </w:rPr>
        <w:t>с</w:t>
      </w:r>
      <w:r w:rsidRPr="006929C2">
        <w:rPr>
          <w:sz w:val="28"/>
          <w:szCs w:val="28"/>
        </w:rPr>
        <w:t>пространены, так как операции сборки могут выполняться параллельно-последовательно, чем обеспечивае</w:t>
      </w:r>
      <w:r w:rsidRPr="006929C2">
        <w:rPr>
          <w:sz w:val="28"/>
          <w:szCs w:val="28"/>
        </w:rPr>
        <w:t>т</w:t>
      </w:r>
      <w:r w:rsidRPr="006929C2">
        <w:rPr>
          <w:sz w:val="28"/>
          <w:szCs w:val="28"/>
        </w:rPr>
        <w:t>ся наибольшая э</w:t>
      </w:r>
      <w:r w:rsidRPr="006929C2">
        <w:rPr>
          <w:sz w:val="28"/>
          <w:szCs w:val="28"/>
        </w:rPr>
        <w:t>ф</w:t>
      </w:r>
      <w:r w:rsidRPr="006929C2">
        <w:rPr>
          <w:sz w:val="28"/>
          <w:szCs w:val="28"/>
        </w:rPr>
        <w:t>фективность сборки сложных изделий.</w:t>
      </w:r>
    </w:p>
    <w:p w14:paraId="5EFB4BD5" w14:textId="77777777" w:rsidR="00DB2259" w:rsidRPr="006929C2" w:rsidRDefault="00DB2259" w:rsidP="00DB2259">
      <w:pPr>
        <w:spacing w:line="276" w:lineRule="auto"/>
        <w:ind w:firstLine="709"/>
        <w:jc w:val="both"/>
        <w:rPr>
          <w:sz w:val="28"/>
          <w:szCs w:val="28"/>
        </w:rPr>
      </w:pPr>
      <w:r w:rsidRPr="006929C2">
        <w:rPr>
          <w:sz w:val="28"/>
          <w:szCs w:val="28"/>
        </w:rPr>
        <w:t>В различных компоновках ГПС бывает произвольное, фун</w:t>
      </w:r>
      <w:r w:rsidRPr="006929C2">
        <w:rPr>
          <w:sz w:val="28"/>
          <w:szCs w:val="28"/>
        </w:rPr>
        <w:t>к</w:t>
      </w:r>
      <w:r w:rsidRPr="006929C2">
        <w:rPr>
          <w:sz w:val="28"/>
          <w:szCs w:val="28"/>
        </w:rPr>
        <w:t>циональное или групповое расположение основного оборудования. В первом случае оборудование располагают в соответствии с технол</w:t>
      </w:r>
      <w:r w:rsidRPr="006929C2">
        <w:rPr>
          <w:sz w:val="28"/>
          <w:szCs w:val="28"/>
        </w:rPr>
        <w:t>о</w:t>
      </w:r>
      <w:r w:rsidRPr="006929C2">
        <w:rPr>
          <w:sz w:val="28"/>
          <w:szCs w:val="28"/>
        </w:rPr>
        <w:t>гическим маршрутом сборки основной группы изделий, однако, в этом случае усложняются и удлин</w:t>
      </w:r>
      <w:r w:rsidRPr="006929C2">
        <w:rPr>
          <w:sz w:val="28"/>
          <w:szCs w:val="28"/>
        </w:rPr>
        <w:t>я</w:t>
      </w:r>
      <w:r w:rsidRPr="006929C2">
        <w:rPr>
          <w:sz w:val="28"/>
          <w:szCs w:val="28"/>
        </w:rPr>
        <w:t>ются транспортные маршруты. При функциональном построении ГПС похожие сборочные процессы выполняют одинаковые модули, что даёт возможность ос</w:t>
      </w:r>
      <w:r w:rsidRPr="006929C2">
        <w:rPr>
          <w:sz w:val="28"/>
          <w:szCs w:val="28"/>
        </w:rPr>
        <w:t>у</w:t>
      </w:r>
      <w:r w:rsidRPr="006929C2">
        <w:rPr>
          <w:sz w:val="28"/>
          <w:szCs w:val="28"/>
        </w:rPr>
        <w:t>ществлять резервирование, хотя и несколько ограничивает производ</w:t>
      </w:r>
      <w:r w:rsidRPr="006929C2">
        <w:rPr>
          <w:sz w:val="28"/>
          <w:szCs w:val="28"/>
        </w:rPr>
        <w:t>и</w:t>
      </w:r>
      <w:r w:rsidRPr="006929C2">
        <w:rPr>
          <w:sz w:val="28"/>
          <w:szCs w:val="28"/>
        </w:rPr>
        <w:t>тельность ГПС. В ряде случаев, например, при выполнении сборочных заказов, данная структура выгоднее, чем произвольная. При групповой стру</w:t>
      </w:r>
      <w:r w:rsidRPr="006929C2">
        <w:rPr>
          <w:sz w:val="28"/>
          <w:szCs w:val="28"/>
        </w:rPr>
        <w:t>к</w:t>
      </w:r>
      <w:r w:rsidRPr="006929C2">
        <w:rPr>
          <w:sz w:val="28"/>
          <w:szCs w:val="28"/>
        </w:rPr>
        <w:t>туре ГПС каждую группу изделий собирает соответствующее обор</w:t>
      </w:r>
      <w:r w:rsidRPr="006929C2">
        <w:rPr>
          <w:sz w:val="28"/>
          <w:szCs w:val="28"/>
        </w:rPr>
        <w:t>у</w:t>
      </w:r>
      <w:r w:rsidRPr="006929C2">
        <w:rPr>
          <w:sz w:val="28"/>
          <w:szCs w:val="28"/>
        </w:rPr>
        <w:t>дование. Возможно постепе</w:t>
      </w:r>
      <w:r w:rsidRPr="006929C2">
        <w:rPr>
          <w:sz w:val="28"/>
          <w:szCs w:val="28"/>
        </w:rPr>
        <w:t>н</w:t>
      </w:r>
      <w:r w:rsidRPr="006929C2">
        <w:rPr>
          <w:sz w:val="28"/>
          <w:szCs w:val="28"/>
        </w:rPr>
        <w:t>ное наращивание мощности ГПС, так как каждая единица оборудования может работать автономно.</w:t>
      </w:r>
    </w:p>
    <w:p w14:paraId="699923FC" w14:textId="77777777" w:rsidR="00411FC1" w:rsidRPr="006929C2" w:rsidRDefault="00411FC1" w:rsidP="00337CE4">
      <w:pPr>
        <w:jc w:val="center"/>
        <w:rPr>
          <w:b/>
          <w:bCs/>
          <w:sz w:val="28"/>
          <w:szCs w:val="28"/>
        </w:rPr>
      </w:pPr>
    </w:p>
    <w:p w14:paraId="3306732F" w14:textId="77777777" w:rsidR="00DB2259" w:rsidRPr="006929C2" w:rsidRDefault="00DC5952" w:rsidP="00337CE4">
      <w:pPr>
        <w:jc w:val="center"/>
        <w:rPr>
          <w:b/>
          <w:bCs/>
          <w:sz w:val="28"/>
          <w:szCs w:val="28"/>
        </w:rPr>
      </w:pPr>
      <w:r w:rsidRPr="006929C2">
        <w:rPr>
          <w:b/>
          <w:bCs/>
          <w:sz w:val="28"/>
          <w:szCs w:val="28"/>
        </w:rPr>
        <w:t>Т</w:t>
      </w:r>
      <w:r w:rsidR="00F025DE" w:rsidRPr="006929C2">
        <w:rPr>
          <w:b/>
          <w:bCs/>
          <w:sz w:val="28"/>
          <w:szCs w:val="28"/>
        </w:rPr>
        <w:t xml:space="preserve">ема </w:t>
      </w:r>
      <w:r w:rsidR="00411FC1" w:rsidRPr="006929C2">
        <w:rPr>
          <w:b/>
          <w:bCs/>
          <w:sz w:val="28"/>
          <w:szCs w:val="28"/>
        </w:rPr>
        <w:t>4</w:t>
      </w:r>
    </w:p>
    <w:p w14:paraId="197D967D" w14:textId="77777777" w:rsidR="00DB2259" w:rsidRPr="006929C2" w:rsidRDefault="00D90545" w:rsidP="00337CE4">
      <w:pPr>
        <w:jc w:val="center"/>
        <w:rPr>
          <w:b/>
          <w:bCs/>
          <w:sz w:val="28"/>
          <w:szCs w:val="28"/>
        </w:rPr>
      </w:pPr>
      <w:r w:rsidRPr="006929C2">
        <w:rPr>
          <w:b/>
          <w:bCs/>
          <w:sz w:val="28"/>
          <w:szCs w:val="28"/>
        </w:rPr>
        <w:t>Автоматизированные производственные системы механ</w:t>
      </w:r>
      <w:r w:rsidRPr="006929C2">
        <w:rPr>
          <w:b/>
          <w:bCs/>
          <w:sz w:val="28"/>
          <w:szCs w:val="28"/>
        </w:rPr>
        <w:t>и</w:t>
      </w:r>
      <w:r w:rsidRPr="006929C2">
        <w:rPr>
          <w:b/>
          <w:bCs/>
          <w:sz w:val="28"/>
          <w:szCs w:val="28"/>
        </w:rPr>
        <w:t>ческой обработки деталей</w:t>
      </w:r>
    </w:p>
    <w:p w14:paraId="0202E6AC" w14:textId="77777777" w:rsidR="00D90545" w:rsidRPr="006929C2" w:rsidRDefault="00D90545" w:rsidP="00337CE4">
      <w:pPr>
        <w:jc w:val="center"/>
        <w:rPr>
          <w:b/>
          <w:bCs/>
          <w:sz w:val="28"/>
          <w:szCs w:val="28"/>
        </w:rPr>
      </w:pPr>
    </w:p>
    <w:p w14:paraId="4457FCDF" w14:textId="77777777" w:rsidR="00F025DE" w:rsidRPr="006929C2" w:rsidRDefault="00F025DE" w:rsidP="006929C2">
      <w:pPr>
        <w:spacing w:line="264" w:lineRule="auto"/>
        <w:jc w:val="center"/>
        <w:rPr>
          <w:b/>
          <w:bCs/>
          <w:sz w:val="28"/>
          <w:szCs w:val="28"/>
          <w:u w:val="words"/>
        </w:rPr>
      </w:pPr>
      <w:r w:rsidRPr="006929C2">
        <w:rPr>
          <w:b/>
          <w:sz w:val="28"/>
          <w:szCs w:val="28"/>
        </w:rPr>
        <w:t xml:space="preserve">Лекция 7   ( </w:t>
      </w:r>
      <w:r w:rsidR="00E8661F" w:rsidRPr="006929C2">
        <w:rPr>
          <w:b/>
          <w:sz w:val="28"/>
          <w:szCs w:val="28"/>
        </w:rPr>
        <w:t>4</w:t>
      </w:r>
      <w:r w:rsidRPr="006929C2">
        <w:rPr>
          <w:b/>
          <w:sz w:val="28"/>
          <w:szCs w:val="28"/>
        </w:rPr>
        <w:t xml:space="preserve"> час</w:t>
      </w:r>
      <w:r w:rsidR="00E8661F" w:rsidRPr="006929C2">
        <w:rPr>
          <w:b/>
          <w:sz w:val="28"/>
          <w:szCs w:val="28"/>
        </w:rPr>
        <w:t>а</w:t>
      </w:r>
      <w:r w:rsidRPr="006929C2">
        <w:rPr>
          <w:b/>
          <w:sz w:val="28"/>
          <w:szCs w:val="28"/>
        </w:rPr>
        <w:t xml:space="preserve"> )</w:t>
      </w:r>
    </w:p>
    <w:p w14:paraId="7E8CCD2E" w14:textId="77777777" w:rsidR="00D90545" w:rsidRPr="006929C2" w:rsidRDefault="00D90545" w:rsidP="00337CE4">
      <w:pPr>
        <w:jc w:val="center"/>
        <w:rPr>
          <w:b/>
          <w:bCs/>
          <w:sz w:val="28"/>
          <w:szCs w:val="28"/>
          <w:u w:val="words"/>
        </w:rPr>
      </w:pPr>
      <w:r w:rsidRPr="006929C2">
        <w:rPr>
          <w:b/>
          <w:bCs/>
          <w:sz w:val="28"/>
          <w:szCs w:val="28"/>
          <w:u w:val="words"/>
        </w:rPr>
        <w:t>Анализ размерных связей при автоматической установке и механической обработке деталей на металлорежущих станках</w:t>
      </w:r>
    </w:p>
    <w:p w14:paraId="7AA84A34" w14:textId="77777777" w:rsidR="00D90545" w:rsidRPr="006929C2" w:rsidRDefault="00D90545" w:rsidP="00337CE4">
      <w:pPr>
        <w:jc w:val="center"/>
        <w:rPr>
          <w:b/>
          <w:bCs/>
          <w:sz w:val="28"/>
          <w:szCs w:val="28"/>
        </w:rPr>
      </w:pPr>
    </w:p>
    <w:p w14:paraId="2533ADB2" w14:textId="77777777" w:rsidR="00A378E9" w:rsidRPr="006929C2" w:rsidRDefault="00A378E9" w:rsidP="00A378E9">
      <w:pPr>
        <w:spacing w:line="264" w:lineRule="auto"/>
        <w:ind w:firstLine="709"/>
        <w:jc w:val="both"/>
        <w:rPr>
          <w:sz w:val="28"/>
          <w:szCs w:val="28"/>
        </w:rPr>
      </w:pPr>
      <w:r w:rsidRPr="006929C2">
        <w:rPr>
          <w:sz w:val="28"/>
          <w:szCs w:val="28"/>
        </w:rPr>
        <w:t>При автоматическом процессе изготовления деталей сущ</w:t>
      </w:r>
      <w:r w:rsidRPr="006929C2">
        <w:rPr>
          <w:sz w:val="28"/>
          <w:szCs w:val="28"/>
        </w:rPr>
        <w:t>е</w:t>
      </w:r>
      <w:r w:rsidRPr="006929C2">
        <w:rPr>
          <w:sz w:val="28"/>
          <w:szCs w:val="28"/>
        </w:rPr>
        <w:t>ствуют различные размерные связи, которые можно подразделить на три группы: установочные, операционные, межоперационные.</w:t>
      </w:r>
    </w:p>
    <w:p w14:paraId="4A9B426E" w14:textId="77777777" w:rsidR="00A378E9" w:rsidRPr="006929C2" w:rsidRDefault="00A378E9" w:rsidP="00A378E9">
      <w:pPr>
        <w:spacing w:line="264" w:lineRule="auto"/>
        <w:ind w:firstLine="709"/>
        <w:jc w:val="center"/>
        <w:rPr>
          <w:b/>
          <w:sz w:val="28"/>
          <w:szCs w:val="28"/>
        </w:rPr>
      </w:pPr>
      <w:r w:rsidRPr="006929C2">
        <w:rPr>
          <w:b/>
          <w:sz w:val="28"/>
          <w:szCs w:val="28"/>
        </w:rPr>
        <w:lastRenderedPageBreak/>
        <w:t>Обеспечение требуемой точности установки заг</w:t>
      </w:r>
      <w:r w:rsidRPr="006929C2">
        <w:rPr>
          <w:b/>
          <w:sz w:val="28"/>
          <w:szCs w:val="28"/>
        </w:rPr>
        <w:t>о</w:t>
      </w:r>
      <w:r w:rsidRPr="006929C2">
        <w:rPr>
          <w:b/>
          <w:sz w:val="28"/>
          <w:szCs w:val="28"/>
        </w:rPr>
        <w:t>товок</w:t>
      </w:r>
    </w:p>
    <w:p w14:paraId="41505BB7" w14:textId="77777777" w:rsidR="00A378E9" w:rsidRPr="006929C2" w:rsidRDefault="00A378E9" w:rsidP="00A378E9">
      <w:pPr>
        <w:spacing w:line="264" w:lineRule="auto"/>
        <w:ind w:firstLine="709"/>
        <w:jc w:val="both"/>
        <w:rPr>
          <w:sz w:val="28"/>
          <w:szCs w:val="28"/>
        </w:rPr>
      </w:pPr>
      <w:r w:rsidRPr="006929C2">
        <w:rPr>
          <w:sz w:val="28"/>
          <w:szCs w:val="28"/>
        </w:rPr>
        <w:t>Установочные размерные связи необходимо всегда рассчит</w:t>
      </w:r>
      <w:r w:rsidRPr="006929C2">
        <w:rPr>
          <w:sz w:val="28"/>
          <w:szCs w:val="28"/>
        </w:rPr>
        <w:t>ы</w:t>
      </w:r>
      <w:r w:rsidRPr="006929C2">
        <w:rPr>
          <w:sz w:val="28"/>
          <w:szCs w:val="28"/>
        </w:rPr>
        <w:t>вать при автоматической установке заготовок или изделий на станки, в приспособления, на спутники, в накопитель, ячейку склада и т.д. Методика выявления и расчета установочных размерных связей та же, что и при сборке изделий. Установочные размерные связи могут быть отнесены к сборочным. Разница состоит лишь в том, что допу</w:t>
      </w:r>
      <w:r w:rsidRPr="006929C2">
        <w:rPr>
          <w:sz w:val="28"/>
          <w:szCs w:val="28"/>
        </w:rPr>
        <w:t>с</w:t>
      </w:r>
      <w:r w:rsidRPr="006929C2">
        <w:rPr>
          <w:sz w:val="28"/>
          <w:szCs w:val="28"/>
        </w:rPr>
        <w:t>ки размеров при установке заготовок или изделий в различные пр</w:t>
      </w:r>
      <w:r w:rsidRPr="006929C2">
        <w:rPr>
          <w:sz w:val="28"/>
          <w:szCs w:val="28"/>
        </w:rPr>
        <w:t>и</w:t>
      </w:r>
      <w:r w:rsidRPr="006929C2">
        <w:rPr>
          <w:sz w:val="28"/>
          <w:szCs w:val="28"/>
        </w:rPr>
        <w:t>способления могут быть, как правило, значительно больше, чем при сборке изделий, и поэтому их легче обеспечить. Вместе с тем сборка каждого изделия осуществляется обычно один раз, если не требуется разборки и повторной сборки. Установка же одних и тех же заготовок или спутников может осуществляться многократно, что также нео</w:t>
      </w:r>
      <w:r w:rsidRPr="006929C2">
        <w:rPr>
          <w:sz w:val="28"/>
          <w:szCs w:val="28"/>
        </w:rPr>
        <w:t>б</w:t>
      </w:r>
      <w:r w:rsidRPr="006929C2">
        <w:rPr>
          <w:sz w:val="28"/>
          <w:szCs w:val="28"/>
        </w:rPr>
        <w:t>ходимо учитывать.</w:t>
      </w:r>
    </w:p>
    <w:p w14:paraId="42DB4895" w14:textId="77777777" w:rsidR="00A378E9" w:rsidRPr="006929C2" w:rsidRDefault="00A378E9" w:rsidP="00A378E9">
      <w:pPr>
        <w:spacing w:line="264" w:lineRule="auto"/>
        <w:ind w:firstLine="709"/>
        <w:jc w:val="both"/>
        <w:rPr>
          <w:sz w:val="28"/>
          <w:szCs w:val="28"/>
        </w:rPr>
      </w:pPr>
      <w:r w:rsidRPr="006929C2">
        <w:rPr>
          <w:sz w:val="28"/>
          <w:szCs w:val="28"/>
        </w:rPr>
        <w:t>Цель выявления и расчета размерных связей при автомат</w:t>
      </w:r>
      <w:r w:rsidRPr="006929C2">
        <w:rPr>
          <w:sz w:val="28"/>
          <w:szCs w:val="28"/>
        </w:rPr>
        <w:t>и</w:t>
      </w:r>
      <w:r w:rsidRPr="006929C2">
        <w:rPr>
          <w:sz w:val="28"/>
          <w:szCs w:val="28"/>
        </w:rPr>
        <w:t>ческой установке изделий, загрузки и выгрузки оборудования след</w:t>
      </w:r>
      <w:r w:rsidRPr="006929C2">
        <w:rPr>
          <w:sz w:val="28"/>
          <w:szCs w:val="28"/>
        </w:rPr>
        <w:t>у</w:t>
      </w:r>
      <w:r w:rsidRPr="006929C2">
        <w:rPr>
          <w:sz w:val="28"/>
          <w:szCs w:val="28"/>
        </w:rPr>
        <w:t>ющая: 1) обеспечить работоспособность автоматической системы в течение требуемого времени эксплуатации в условиях действия ра</w:t>
      </w:r>
      <w:r w:rsidRPr="006929C2">
        <w:rPr>
          <w:sz w:val="28"/>
          <w:szCs w:val="28"/>
        </w:rPr>
        <w:t>з</w:t>
      </w:r>
      <w:r w:rsidRPr="006929C2">
        <w:rPr>
          <w:sz w:val="28"/>
          <w:szCs w:val="28"/>
        </w:rPr>
        <w:t>личных факторов, влияющих на стабильность составляющих разм</w:t>
      </w:r>
      <w:r w:rsidRPr="006929C2">
        <w:rPr>
          <w:sz w:val="28"/>
          <w:szCs w:val="28"/>
        </w:rPr>
        <w:t>е</w:t>
      </w:r>
      <w:r w:rsidRPr="006929C2">
        <w:rPr>
          <w:sz w:val="28"/>
          <w:szCs w:val="28"/>
        </w:rPr>
        <w:t>ров и размерных связей; 2) выбрать методы и средства автоматиз</w:t>
      </w:r>
      <w:r w:rsidRPr="006929C2">
        <w:rPr>
          <w:sz w:val="28"/>
          <w:szCs w:val="28"/>
        </w:rPr>
        <w:t>а</w:t>
      </w:r>
      <w:r w:rsidRPr="006929C2">
        <w:rPr>
          <w:sz w:val="28"/>
          <w:szCs w:val="28"/>
        </w:rPr>
        <w:t>ции, обеспечивающие требуемые размерные связи, сформулировать требования к размерной точности автоматических устройств, реал</w:t>
      </w:r>
      <w:r w:rsidRPr="006929C2">
        <w:rPr>
          <w:sz w:val="28"/>
          <w:szCs w:val="28"/>
        </w:rPr>
        <w:t>и</w:t>
      </w:r>
      <w:r w:rsidRPr="006929C2">
        <w:rPr>
          <w:sz w:val="28"/>
          <w:szCs w:val="28"/>
        </w:rPr>
        <w:t>зующих автоматическую установку; 3) выбрать методы и способы размерной наладки системы. Кроме того, опираясь на расчет разме</w:t>
      </w:r>
      <w:r w:rsidRPr="006929C2">
        <w:rPr>
          <w:sz w:val="28"/>
          <w:szCs w:val="28"/>
        </w:rPr>
        <w:t>р</w:t>
      </w:r>
      <w:r w:rsidRPr="006929C2">
        <w:rPr>
          <w:sz w:val="28"/>
          <w:szCs w:val="28"/>
        </w:rPr>
        <w:t>ных связей, можно установить регламент обслуживания и профила</w:t>
      </w:r>
      <w:r w:rsidRPr="006929C2">
        <w:rPr>
          <w:sz w:val="28"/>
          <w:szCs w:val="28"/>
        </w:rPr>
        <w:t>к</w:t>
      </w:r>
      <w:r w:rsidRPr="006929C2">
        <w:rPr>
          <w:sz w:val="28"/>
          <w:szCs w:val="28"/>
        </w:rPr>
        <w:t xml:space="preserve">тики, сформулировать допустимые ограничения внешних воздействий при работе системы. </w:t>
      </w:r>
    </w:p>
    <w:p w14:paraId="717C5272" w14:textId="77777777" w:rsidR="00A378E9" w:rsidRPr="006929C2" w:rsidRDefault="00A378E9" w:rsidP="00A378E9">
      <w:pPr>
        <w:spacing w:line="264" w:lineRule="auto"/>
        <w:ind w:firstLine="709"/>
        <w:jc w:val="both"/>
        <w:rPr>
          <w:sz w:val="28"/>
          <w:szCs w:val="28"/>
        </w:rPr>
      </w:pPr>
      <w:r w:rsidRPr="006929C2">
        <w:rPr>
          <w:sz w:val="28"/>
          <w:szCs w:val="28"/>
        </w:rPr>
        <w:t>Рассмотрим размерные связи, возникающие при автоматич</w:t>
      </w:r>
      <w:r w:rsidRPr="006929C2">
        <w:rPr>
          <w:sz w:val="28"/>
          <w:szCs w:val="28"/>
        </w:rPr>
        <w:t>е</w:t>
      </w:r>
      <w:r w:rsidRPr="006929C2">
        <w:rPr>
          <w:sz w:val="28"/>
          <w:szCs w:val="28"/>
        </w:rPr>
        <w:t>ской установке заготовки короткого вала в самоцентрирующий п</w:t>
      </w:r>
      <w:r w:rsidRPr="006929C2">
        <w:rPr>
          <w:sz w:val="28"/>
          <w:szCs w:val="28"/>
        </w:rPr>
        <w:t>а</w:t>
      </w:r>
      <w:r w:rsidRPr="006929C2">
        <w:rPr>
          <w:sz w:val="28"/>
          <w:szCs w:val="28"/>
        </w:rPr>
        <w:t>трон токарного станка. Уст</w:t>
      </w:r>
      <w:r w:rsidRPr="006929C2">
        <w:rPr>
          <w:sz w:val="28"/>
          <w:szCs w:val="28"/>
        </w:rPr>
        <w:t>а</w:t>
      </w:r>
      <w:r w:rsidRPr="006929C2">
        <w:rPr>
          <w:sz w:val="28"/>
          <w:szCs w:val="28"/>
        </w:rPr>
        <w:t xml:space="preserve">новку заготовки в патрон и съем детали осуществляет робот (рис. 49, </w:t>
      </w:r>
      <w:r w:rsidRPr="006929C2">
        <w:rPr>
          <w:iCs/>
          <w:sz w:val="28"/>
          <w:szCs w:val="28"/>
        </w:rPr>
        <w:t xml:space="preserve">а). </w:t>
      </w:r>
      <w:r w:rsidRPr="006929C2">
        <w:rPr>
          <w:sz w:val="28"/>
          <w:szCs w:val="28"/>
        </w:rPr>
        <w:t>Робот берет заготовку захватом из ячейки кассеты, вносит заг</w:t>
      </w:r>
      <w:r w:rsidRPr="006929C2">
        <w:rPr>
          <w:sz w:val="28"/>
          <w:szCs w:val="28"/>
        </w:rPr>
        <w:t>о</w:t>
      </w:r>
      <w:r w:rsidRPr="006929C2">
        <w:rPr>
          <w:sz w:val="28"/>
          <w:szCs w:val="28"/>
        </w:rPr>
        <w:t>товку в рабочую зону станка так, чтобы ось заготовки совпадала с осью раскрытых кулачков п</w:t>
      </w:r>
      <w:r w:rsidRPr="006929C2">
        <w:rPr>
          <w:sz w:val="28"/>
          <w:szCs w:val="28"/>
        </w:rPr>
        <w:t>а</w:t>
      </w:r>
      <w:r w:rsidRPr="006929C2">
        <w:rPr>
          <w:sz w:val="28"/>
          <w:szCs w:val="28"/>
        </w:rPr>
        <w:t>трона, и затем задвигает заготовку в патрон, после чего подается команда на зажим кулачков патрона.</w:t>
      </w:r>
    </w:p>
    <w:p w14:paraId="4973C2D8" w14:textId="77777777" w:rsidR="00A378E9" w:rsidRPr="006929C2" w:rsidRDefault="00A378E9" w:rsidP="00A378E9">
      <w:pPr>
        <w:spacing w:line="264" w:lineRule="auto"/>
        <w:ind w:firstLine="709"/>
        <w:jc w:val="both"/>
        <w:rPr>
          <w:sz w:val="28"/>
          <w:szCs w:val="28"/>
        </w:rPr>
      </w:pPr>
      <w:r w:rsidRPr="006929C2">
        <w:rPr>
          <w:bCs/>
          <w:sz w:val="28"/>
          <w:szCs w:val="28"/>
        </w:rPr>
        <w:t xml:space="preserve">Из </w:t>
      </w:r>
      <w:r w:rsidRPr="006929C2">
        <w:rPr>
          <w:sz w:val="28"/>
          <w:szCs w:val="28"/>
        </w:rPr>
        <w:t xml:space="preserve">рис. 49, </w:t>
      </w:r>
      <w:r w:rsidRPr="006929C2">
        <w:rPr>
          <w:iCs/>
          <w:sz w:val="28"/>
          <w:szCs w:val="28"/>
        </w:rPr>
        <w:t xml:space="preserve">б </w:t>
      </w:r>
      <w:r w:rsidRPr="006929C2">
        <w:rPr>
          <w:sz w:val="28"/>
          <w:szCs w:val="28"/>
        </w:rPr>
        <w:t>видно, что ввод заготовки в раскрытые кулачки патрона возможен, если отклонение Г</w:t>
      </w:r>
      <w:r w:rsidRPr="006929C2">
        <w:rPr>
          <w:sz w:val="28"/>
          <w:szCs w:val="28"/>
          <w:vertAlign w:val="subscript"/>
        </w:rPr>
        <w:t>Δ</w:t>
      </w:r>
      <w:r w:rsidRPr="006929C2">
        <w:rPr>
          <w:sz w:val="28"/>
          <w:szCs w:val="28"/>
        </w:rPr>
        <w:t xml:space="preserve"> от соосности позициониру</w:t>
      </w:r>
      <w:r w:rsidRPr="006929C2">
        <w:rPr>
          <w:sz w:val="28"/>
          <w:szCs w:val="28"/>
        </w:rPr>
        <w:t>е</w:t>
      </w:r>
      <w:r w:rsidRPr="006929C2">
        <w:rPr>
          <w:sz w:val="28"/>
          <w:szCs w:val="28"/>
        </w:rPr>
        <w:t xml:space="preserve">мой заготовки относительно оси кулачков патрона не превышает следующего значения:  </w:t>
      </w:r>
      <w:r w:rsidRPr="006929C2">
        <w:rPr>
          <w:iCs/>
          <w:sz w:val="28"/>
          <w:szCs w:val="28"/>
        </w:rPr>
        <w:t>Г</w:t>
      </w:r>
      <w:r w:rsidRPr="006929C2">
        <w:rPr>
          <w:sz w:val="28"/>
          <w:szCs w:val="28"/>
          <w:vertAlign w:val="subscript"/>
        </w:rPr>
        <w:t>Δ</w:t>
      </w:r>
      <w:r w:rsidRPr="006929C2">
        <w:rPr>
          <w:sz w:val="28"/>
          <w:szCs w:val="28"/>
          <w:vertAlign w:val="subscript"/>
          <w:lang w:val="en-US"/>
        </w:rPr>
        <w:t>max</w:t>
      </w:r>
      <w:r w:rsidRPr="006929C2">
        <w:rPr>
          <w:iCs/>
          <w:sz w:val="28"/>
          <w:szCs w:val="28"/>
        </w:rPr>
        <w:t xml:space="preserve"> </w:t>
      </w:r>
      <w:r w:rsidRPr="006929C2">
        <w:rPr>
          <w:sz w:val="28"/>
          <w:szCs w:val="28"/>
        </w:rPr>
        <w:t>= ½(</w:t>
      </w:r>
      <w:r w:rsidRPr="006929C2">
        <w:rPr>
          <w:i/>
          <w:sz w:val="28"/>
          <w:szCs w:val="28"/>
          <w:lang w:val="en-US"/>
        </w:rPr>
        <w:t>D</w:t>
      </w:r>
      <w:r w:rsidRPr="006929C2">
        <w:rPr>
          <w:i/>
          <w:sz w:val="28"/>
          <w:szCs w:val="28"/>
        </w:rPr>
        <w:t xml:space="preserve"> - </w:t>
      </w:r>
      <w:r w:rsidRPr="006929C2">
        <w:rPr>
          <w:i/>
          <w:sz w:val="28"/>
          <w:szCs w:val="28"/>
          <w:lang w:val="en-US"/>
        </w:rPr>
        <w:t>d</w:t>
      </w:r>
      <w:r w:rsidRPr="006929C2">
        <w:rPr>
          <w:sz w:val="28"/>
          <w:szCs w:val="28"/>
        </w:rPr>
        <w:t xml:space="preserve">), где </w:t>
      </w:r>
      <w:r w:rsidRPr="006929C2">
        <w:rPr>
          <w:iCs/>
          <w:sz w:val="28"/>
          <w:szCs w:val="28"/>
          <w:lang w:val="en-US"/>
        </w:rPr>
        <w:t>D</w:t>
      </w:r>
      <w:r w:rsidRPr="006929C2">
        <w:rPr>
          <w:iCs/>
          <w:sz w:val="28"/>
          <w:szCs w:val="28"/>
        </w:rPr>
        <w:t xml:space="preserve"> </w:t>
      </w:r>
      <w:r w:rsidRPr="006929C2">
        <w:rPr>
          <w:sz w:val="28"/>
          <w:szCs w:val="28"/>
        </w:rPr>
        <w:t>— диаметр раскр</w:t>
      </w:r>
      <w:r w:rsidRPr="006929C2">
        <w:rPr>
          <w:sz w:val="28"/>
          <w:szCs w:val="28"/>
        </w:rPr>
        <w:t>ы</w:t>
      </w:r>
      <w:r w:rsidRPr="006929C2">
        <w:rPr>
          <w:sz w:val="28"/>
          <w:szCs w:val="28"/>
        </w:rPr>
        <w:t xml:space="preserve">тых </w:t>
      </w:r>
      <w:r w:rsidRPr="006929C2">
        <w:rPr>
          <w:bCs/>
          <w:sz w:val="28"/>
          <w:szCs w:val="28"/>
        </w:rPr>
        <w:t xml:space="preserve">кулачков </w:t>
      </w:r>
      <w:r w:rsidRPr="006929C2">
        <w:rPr>
          <w:sz w:val="28"/>
          <w:szCs w:val="28"/>
        </w:rPr>
        <w:t xml:space="preserve">патрона; </w:t>
      </w:r>
      <w:r w:rsidRPr="006929C2">
        <w:rPr>
          <w:iCs/>
          <w:sz w:val="28"/>
          <w:szCs w:val="28"/>
          <w:lang w:val="en-US"/>
        </w:rPr>
        <w:t>d</w:t>
      </w:r>
      <w:r w:rsidRPr="006929C2">
        <w:rPr>
          <w:iCs/>
          <w:sz w:val="28"/>
          <w:szCs w:val="28"/>
        </w:rPr>
        <w:t xml:space="preserve"> — </w:t>
      </w:r>
      <w:r w:rsidRPr="006929C2">
        <w:rPr>
          <w:sz w:val="28"/>
          <w:szCs w:val="28"/>
        </w:rPr>
        <w:t>диаметр устанавливаемой в патрон заг</w:t>
      </w:r>
      <w:r w:rsidRPr="006929C2">
        <w:rPr>
          <w:sz w:val="28"/>
          <w:szCs w:val="28"/>
        </w:rPr>
        <w:t>о</w:t>
      </w:r>
      <w:r w:rsidRPr="006929C2">
        <w:rPr>
          <w:sz w:val="28"/>
          <w:szCs w:val="28"/>
        </w:rPr>
        <w:t>товки.</w:t>
      </w:r>
    </w:p>
    <w:tbl>
      <w:tblPr>
        <w:tblpPr w:leftFromText="180" w:rightFromText="180" w:vertAnchor="text" w:horzAnchor="page" w:tblpX="1309" w:tblpY="-75"/>
        <w:tblOverlap w:val="never"/>
        <w:tblW w:w="0" w:type="auto"/>
        <w:tblLayout w:type="fixed"/>
        <w:tblLook w:val="01E0" w:firstRow="1" w:lastRow="1" w:firstColumn="1" w:lastColumn="1" w:noHBand="0" w:noVBand="0"/>
      </w:tblPr>
      <w:tblGrid>
        <w:gridCol w:w="6197"/>
      </w:tblGrid>
      <w:tr w:rsidR="00A378E9" w:rsidRPr="006929C2" w14:paraId="7F2C25DC" w14:textId="77777777" w:rsidTr="001E698A">
        <w:trPr>
          <w:trHeight w:val="5955"/>
        </w:trPr>
        <w:tc>
          <w:tcPr>
            <w:tcW w:w="6197" w:type="dxa"/>
          </w:tcPr>
          <w:p w14:paraId="7906B3CE" w14:textId="20F6B846" w:rsidR="00A378E9" w:rsidRPr="006929C2" w:rsidRDefault="00AE031A" w:rsidP="001E698A">
            <w:pPr>
              <w:spacing w:line="264" w:lineRule="auto"/>
              <w:jc w:val="both"/>
              <w:rPr>
                <w:sz w:val="28"/>
                <w:szCs w:val="28"/>
              </w:rPr>
            </w:pPr>
            <w:r w:rsidRPr="006929C2">
              <w:rPr>
                <w:noProof/>
                <w:sz w:val="28"/>
                <w:szCs w:val="28"/>
              </w:rPr>
              <w:lastRenderedPageBreak/>
              <w:drawing>
                <wp:inline distT="0" distB="0" distL="0" distR="0" wp14:anchorId="09567F19" wp14:editId="76E09666">
                  <wp:extent cx="3790950" cy="38989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790950" cy="3898900"/>
                          </a:xfrm>
                          <a:prstGeom prst="rect">
                            <a:avLst/>
                          </a:prstGeom>
                          <a:noFill/>
                          <a:ln>
                            <a:noFill/>
                          </a:ln>
                        </pic:spPr>
                      </pic:pic>
                    </a:graphicData>
                  </a:graphic>
                </wp:inline>
              </w:drawing>
            </w:r>
          </w:p>
          <w:p w14:paraId="112CCFCA" w14:textId="77777777" w:rsidR="00A378E9" w:rsidRPr="006929C2" w:rsidRDefault="00A378E9" w:rsidP="001E698A">
            <w:pPr>
              <w:spacing w:line="264" w:lineRule="auto"/>
              <w:jc w:val="both"/>
              <w:rPr>
                <w:sz w:val="28"/>
                <w:szCs w:val="28"/>
              </w:rPr>
            </w:pPr>
            <w:r w:rsidRPr="006929C2">
              <w:rPr>
                <w:sz w:val="28"/>
                <w:szCs w:val="28"/>
              </w:rPr>
              <w:t>Рис.49  Схема размерных связей при  автоматической загрузке ста</w:t>
            </w:r>
            <w:r w:rsidRPr="006929C2">
              <w:rPr>
                <w:sz w:val="28"/>
                <w:szCs w:val="28"/>
              </w:rPr>
              <w:t>н</w:t>
            </w:r>
            <w:r w:rsidRPr="006929C2">
              <w:rPr>
                <w:sz w:val="28"/>
                <w:szCs w:val="28"/>
              </w:rPr>
              <w:t>ка</w:t>
            </w:r>
          </w:p>
        </w:tc>
      </w:tr>
    </w:tbl>
    <w:p w14:paraId="5BB572F0" w14:textId="77777777" w:rsidR="00A378E9" w:rsidRPr="006929C2" w:rsidRDefault="00A378E9" w:rsidP="00A378E9">
      <w:pPr>
        <w:spacing w:line="264" w:lineRule="auto"/>
        <w:ind w:firstLine="709"/>
        <w:jc w:val="both"/>
        <w:rPr>
          <w:sz w:val="28"/>
          <w:szCs w:val="28"/>
        </w:rPr>
      </w:pPr>
      <w:r w:rsidRPr="006929C2">
        <w:rPr>
          <w:sz w:val="28"/>
          <w:szCs w:val="28"/>
        </w:rPr>
        <w:t>Если в момент установки размер Г</w:t>
      </w:r>
      <w:r w:rsidRPr="006929C2">
        <w:rPr>
          <w:sz w:val="28"/>
          <w:szCs w:val="28"/>
          <w:vertAlign w:val="subscript"/>
        </w:rPr>
        <w:t>Δ</w:t>
      </w:r>
      <w:r w:rsidRPr="006929C2">
        <w:rPr>
          <w:sz w:val="28"/>
          <w:szCs w:val="28"/>
        </w:rPr>
        <w:t xml:space="preserve"> окажется больше этого предельно, допустимого значения, то при движении захвата робота вдоль оси шпинделя заготовка торцом упрется в патрон (рис. 49, </w:t>
      </w:r>
      <w:r w:rsidRPr="006929C2">
        <w:rPr>
          <w:iCs/>
          <w:sz w:val="28"/>
          <w:szCs w:val="28"/>
        </w:rPr>
        <w:t xml:space="preserve">в) </w:t>
      </w:r>
      <w:r w:rsidRPr="006929C2">
        <w:rPr>
          <w:sz w:val="28"/>
          <w:szCs w:val="28"/>
        </w:rPr>
        <w:t>и автоматическая установка заготовки будет невозможна.</w:t>
      </w:r>
    </w:p>
    <w:p w14:paraId="5B075181" w14:textId="77777777" w:rsidR="00A378E9" w:rsidRPr="006929C2" w:rsidRDefault="00A378E9" w:rsidP="00A378E9">
      <w:pPr>
        <w:spacing w:line="264" w:lineRule="auto"/>
        <w:ind w:firstLine="709"/>
        <w:jc w:val="both"/>
        <w:rPr>
          <w:sz w:val="28"/>
          <w:szCs w:val="28"/>
        </w:rPr>
      </w:pPr>
      <w:r w:rsidRPr="006929C2">
        <w:rPr>
          <w:sz w:val="28"/>
          <w:szCs w:val="28"/>
        </w:rPr>
        <w:t>Следовательно, обеспечение требуемого значения Г</w:t>
      </w:r>
      <w:r w:rsidRPr="006929C2">
        <w:rPr>
          <w:sz w:val="28"/>
          <w:szCs w:val="28"/>
          <w:vertAlign w:val="subscript"/>
        </w:rPr>
        <w:t>Δ</w:t>
      </w:r>
      <w:r w:rsidRPr="006929C2">
        <w:rPr>
          <w:sz w:val="28"/>
          <w:szCs w:val="28"/>
        </w:rPr>
        <w:t xml:space="preserve"> являе</w:t>
      </w:r>
      <w:r w:rsidRPr="006929C2">
        <w:rPr>
          <w:sz w:val="28"/>
          <w:szCs w:val="28"/>
        </w:rPr>
        <w:t>т</w:t>
      </w:r>
      <w:r w:rsidRPr="006929C2">
        <w:rPr>
          <w:sz w:val="28"/>
          <w:szCs w:val="28"/>
        </w:rPr>
        <w:t>ся условием возможности автоматической установки заготовки в п</w:t>
      </w:r>
      <w:r w:rsidRPr="006929C2">
        <w:rPr>
          <w:sz w:val="28"/>
          <w:szCs w:val="28"/>
        </w:rPr>
        <w:t>а</w:t>
      </w:r>
      <w:r w:rsidRPr="006929C2">
        <w:rPr>
          <w:sz w:val="28"/>
          <w:szCs w:val="28"/>
        </w:rPr>
        <w:t>трон. Допустимое значение Г</w:t>
      </w:r>
      <w:r w:rsidRPr="006929C2">
        <w:rPr>
          <w:sz w:val="28"/>
          <w:szCs w:val="28"/>
          <w:vertAlign w:val="subscript"/>
        </w:rPr>
        <w:t>Δ</w:t>
      </w:r>
      <w:r w:rsidRPr="006929C2">
        <w:rPr>
          <w:sz w:val="28"/>
          <w:szCs w:val="28"/>
        </w:rPr>
        <w:t xml:space="preserve"> рассчитывается исходя из размеров Г</w:t>
      </w:r>
      <w:r w:rsidRPr="006929C2">
        <w:rPr>
          <w:sz w:val="28"/>
          <w:szCs w:val="28"/>
          <w:vertAlign w:val="subscript"/>
        </w:rPr>
        <w:t>Δ</w:t>
      </w:r>
      <w:r w:rsidRPr="006929C2">
        <w:rPr>
          <w:sz w:val="28"/>
          <w:szCs w:val="28"/>
        </w:rPr>
        <w:t xml:space="preserve">, </w:t>
      </w:r>
      <w:r w:rsidRPr="006929C2">
        <w:rPr>
          <w:iCs/>
          <w:sz w:val="28"/>
          <w:szCs w:val="28"/>
          <w:lang w:val="en-US"/>
        </w:rPr>
        <w:t>D</w:t>
      </w:r>
      <w:r w:rsidRPr="006929C2">
        <w:rPr>
          <w:iCs/>
          <w:sz w:val="28"/>
          <w:szCs w:val="28"/>
        </w:rPr>
        <w:t xml:space="preserve"> </w:t>
      </w:r>
      <w:r w:rsidRPr="006929C2">
        <w:rPr>
          <w:sz w:val="28"/>
          <w:szCs w:val="28"/>
        </w:rPr>
        <w:t xml:space="preserve">и </w:t>
      </w:r>
      <w:r w:rsidRPr="006929C2">
        <w:rPr>
          <w:iCs/>
          <w:sz w:val="28"/>
          <w:szCs w:val="28"/>
          <w:lang w:val="en-US"/>
        </w:rPr>
        <w:t>d</w:t>
      </w:r>
      <w:r w:rsidRPr="006929C2">
        <w:rPr>
          <w:iCs/>
          <w:sz w:val="28"/>
          <w:szCs w:val="28"/>
        </w:rPr>
        <w:t xml:space="preserve"> </w:t>
      </w:r>
      <w:r w:rsidRPr="006929C2">
        <w:rPr>
          <w:sz w:val="28"/>
          <w:szCs w:val="28"/>
        </w:rPr>
        <w:t>по приведенной формуле. Из этой формулы вытекает предел</w:t>
      </w:r>
      <w:r w:rsidRPr="006929C2">
        <w:rPr>
          <w:sz w:val="28"/>
          <w:szCs w:val="28"/>
        </w:rPr>
        <w:t>ь</w:t>
      </w:r>
      <w:r w:rsidRPr="006929C2">
        <w:rPr>
          <w:sz w:val="28"/>
          <w:szCs w:val="28"/>
        </w:rPr>
        <w:t>но допустимое отклонение Г</w:t>
      </w:r>
      <w:r w:rsidRPr="006929C2">
        <w:rPr>
          <w:sz w:val="28"/>
          <w:szCs w:val="28"/>
          <w:vertAlign w:val="subscript"/>
        </w:rPr>
        <w:t>Δ</w:t>
      </w:r>
      <w:r w:rsidRPr="006929C2">
        <w:rPr>
          <w:sz w:val="28"/>
          <w:szCs w:val="28"/>
          <w:vertAlign w:val="subscript"/>
          <w:lang w:val="en-US"/>
        </w:rPr>
        <w:t>max</w:t>
      </w:r>
      <w:r w:rsidRPr="006929C2">
        <w:rPr>
          <w:sz w:val="28"/>
          <w:szCs w:val="28"/>
        </w:rPr>
        <w:t xml:space="preserve"> от соосности, которое позволяет р</w:t>
      </w:r>
      <w:r w:rsidRPr="006929C2">
        <w:rPr>
          <w:sz w:val="28"/>
          <w:szCs w:val="28"/>
        </w:rPr>
        <w:t>о</w:t>
      </w:r>
      <w:r w:rsidRPr="006929C2">
        <w:rPr>
          <w:sz w:val="28"/>
          <w:szCs w:val="28"/>
        </w:rPr>
        <w:t>боту ввести заготовку в раскрытый патрон. Поскольку для больши</w:t>
      </w:r>
      <w:r w:rsidRPr="006929C2">
        <w:rPr>
          <w:sz w:val="28"/>
          <w:szCs w:val="28"/>
        </w:rPr>
        <w:t>н</w:t>
      </w:r>
      <w:r w:rsidRPr="006929C2">
        <w:rPr>
          <w:sz w:val="28"/>
          <w:szCs w:val="28"/>
        </w:rPr>
        <w:t>ства патронов с механическим приводом закрепления заготовки ди</w:t>
      </w:r>
      <w:r w:rsidRPr="006929C2">
        <w:rPr>
          <w:sz w:val="28"/>
          <w:szCs w:val="28"/>
        </w:rPr>
        <w:t>а</w:t>
      </w:r>
      <w:r w:rsidRPr="006929C2">
        <w:rPr>
          <w:sz w:val="28"/>
          <w:szCs w:val="28"/>
        </w:rPr>
        <w:t xml:space="preserve">пазон раскрытия кулачков может быть достаточно большим, то, как правило, не возникает трудности в обеспечении раскрытия кулачков по диаметру, например, на </w:t>
      </w:r>
      <w:smartTag w:uri="urn:schemas-microsoft-com:office:smarttags" w:element="metricconverter">
        <w:smartTagPr>
          <w:attr w:name="ProductID" w:val="20 мм"/>
        </w:smartTagPr>
        <w:r w:rsidRPr="006929C2">
          <w:rPr>
            <w:sz w:val="28"/>
            <w:szCs w:val="28"/>
          </w:rPr>
          <w:t>20 мм</w:t>
        </w:r>
      </w:smartTag>
      <w:r w:rsidRPr="006929C2">
        <w:rPr>
          <w:sz w:val="28"/>
          <w:szCs w:val="28"/>
        </w:rPr>
        <w:t xml:space="preserve"> больше диаметра заготовки, тогда предельно допустимое отклонение от соосности будет равно Г</w:t>
      </w:r>
      <w:r w:rsidRPr="006929C2">
        <w:rPr>
          <w:sz w:val="28"/>
          <w:szCs w:val="28"/>
          <w:vertAlign w:val="subscript"/>
        </w:rPr>
        <w:t>Δ</w:t>
      </w:r>
      <w:r w:rsidRPr="006929C2">
        <w:rPr>
          <w:sz w:val="28"/>
          <w:szCs w:val="28"/>
          <w:vertAlign w:val="subscript"/>
          <w:lang w:val="en-US"/>
        </w:rPr>
        <w:t>max</w:t>
      </w:r>
      <w:r w:rsidRPr="006929C2">
        <w:rPr>
          <w:sz w:val="28"/>
          <w:szCs w:val="28"/>
        </w:rPr>
        <w:t xml:space="preserve"> = ±</w:t>
      </w:r>
      <w:smartTag w:uri="urn:schemas-microsoft-com:office:smarttags" w:element="metricconverter">
        <w:smartTagPr>
          <w:attr w:name="ProductID" w:val="10 мм"/>
        </w:smartTagPr>
        <w:r w:rsidRPr="006929C2">
          <w:rPr>
            <w:sz w:val="28"/>
            <w:szCs w:val="28"/>
          </w:rPr>
          <w:t>10 мм</w:t>
        </w:r>
      </w:smartTag>
      <w:r w:rsidRPr="006929C2">
        <w:rPr>
          <w:sz w:val="28"/>
          <w:szCs w:val="28"/>
        </w:rPr>
        <w:t>. Значение исходного звена при желании обеспечить соо</w:t>
      </w:r>
      <w:r w:rsidRPr="006929C2">
        <w:rPr>
          <w:sz w:val="28"/>
          <w:szCs w:val="28"/>
        </w:rPr>
        <w:t>с</w:t>
      </w:r>
      <w:r w:rsidRPr="006929C2">
        <w:rPr>
          <w:sz w:val="28"/>
          <w:szCs w:val="28"/>
        </w:rPr>
        <w:t>ность в этом случае можно записать в виде Г</w:t>
      </w:r>
      <w:r w:rsidRPr="006929C2">
        <w:rPr>
          <w:sz w:val="28"/>
          <w:szCs w:val="28"/>
          <w:vertAlign w:val="subscript"/>
        </w:rPr>
        <w:t>Δ</w:t>
      </w:r>
      <w:r w:rsidRPr="006929C2">
        <w:rPr>
          <w:sz w:val="28"/>
          <w:szCs w:val="28"/>
        </w:rPr>
        <w:t xml:space="preserve"> = 0 ± </w:t>
      </w:r>
      <w:smartTag w:uri="urn:schemas-microsoft-com:office:smarttags" w:element="metricconverter">
        <w:smartTagPr>
          <w:attr w:name="ProductID" w:val="10 мм"/>
        </w:smartTagPr>
        <w:r w:rsidRPr="006929C2">
          <w:rPr>
            <w:sz w:val="28"/>
            <w:szCs w:val="28"/>
          </w:rPr>
          <w:t>10 мм</w:t>
        </w:r>
      </w:smartTag>
      <w:r w:rsidRPr="006929C2">
        <w:rPr>
          <w:sz w:val="28"/>
          <w:szCs w:val="28"/>
        </w:rPr>
        <w:t>. Это означает, что желательно, чтобы Г</w:t>
      </w:r>
      <w:r w:rsidRPr="006929C2">
        <w:rPr>
          <w:sz w:val="28"/>
          <w:szCs w:val="28"/>
          <w:vertAlign w:val="subscript"/>
        </w:rPr>
        <w:t>Δ</w:t>
      </w:r>
      <w:r w:rsidRPr="006929C2">
        <w:rPr>
          <w:sz w:val="28"/>
          <w:szCs w:val="28"/>
        </w:rPr>
        <w:t xml:space="preserve"> = 0, но допустимое отклонение ±</w:t>
      </w:r>
      <w:smartTag w:uri="urn:schemas-microsoft-com:office:smarttags" w:element="metricconverter">
        <w:smartTagPr>
          <w:attr w:name="ProductID" w:val="10 мм"/>
        </w:smartTagPr>
        <w:r w:rsidRPr="006929C2">
          <w:rPr>
            <w:sz w:val="28"/>
            <w:szCs w:val="28"/>
          </w:rPr>
          <w:t>10 мм</w:t>
        </w:r>
      </w:smartTag>
      <w:r w:rsidRPr="006929C2">
        <w:rPr>
          <w:sz w:val="28"/>
          <w:szCs w:val="28"/>
        </w:rPr>
        <w:t>. Допуск на размер Г</w:t>
      </w:r>
      <w:r w:rsidRPr="006929C2">
        <w:rPr>
          <w:sz w:val="28"/>
          <w:szCs w:val="28"/>
          <w:vertAlign w:val="subscript"/>
        </w:rPr>
        <w:t>Δ</w:t>
      </w:r>
      <w:r w:rsidRPr="006929C2">
        <w:rPr>
          <w:sz w:val="28"/>
          <w:szCs w:val="28"/>
        </w:rPr>
        <w:t xml:space="preserve"> в данном случае </w:t>
      </w:r>
      <w:r w:rsidRPr="006929C2">
        <w:rPr>
          <w:sz w:val="28"/>
          <w:szCs w:val="28"/>
          <w:lang w:val="en-US"/>
        </w:rPr>
        <w:t>T</w:t>
      </w:r>
      <w:r w:rsidRPr="006929C2">
        <w:rPr>
          <w:sz w:val="28"/>
          <w:szCs w:val="28"/>
          <w:vertAlign w:val="subscript"/>
        </w:rPr>
        <w:t>Δ</w:t>
      </w:r>
      <w:r w:rsidRPr="006929C2">
        <w:rPr>
          <w:sz w:val="28"/>
          <w:szCs w:val="28"/>
        </w:rPr>
        <w:t xml:space="preserve"> = </w:t>
      </w:r>
      <w:smartTag w:uri="urn:schemas-microsoft-com:office:smarttags" w:element="metricconverter">
        <w:smartTagPr>
          <w:attr w:name="ProductID" w:val="20 мм"/>
        </w:smartTagPr>
        <w:r w:rsidRPr="006929C2">
          <w:rPr>
            <w:sz w:val="28"/>
            <w:szCs w:val="28"/>
          </w:rPr>
          <w:t>20 мм</w:t>
        </w:r>
      </w:smartTag>
      <w:r w:rsidRPr="006929C2">
        <w:rPr>
          <w:sz w:val="28"/>
          <w:szCs w:val="28"/>
        </w:rPr>
        <w:t>.</w:t>
      </w:r>
    </w:p>
    <w:p w14:paraId="42CEA66B" w14:textId="77777777" w:rsidR="00A378E9" w:rsidRPr="006929C2" w:rsidRDefault="00A378E9" w:rsidP="00A378E9">
      <w:pPr>
        <w:spacing w:line="264" w:lineRule="auto"/>
        <w:ind w:firstLine="709"/>
        <w:jc w:val="both"/>
        <w:rPr>
          <w:sz w:val="28"/>
          <w:szCs w:val="28"/>
        </w:rPr>
      </w:pPr>
      <w:r w:rsidRPr="006929C2">
        <w:rPr>
          <w:sz w:val="28"/>
          <w:szCs w:val="28"/>
        </w:rPr>
        <w:t>Однако проведенного расчета для выявления допустимых о</w:t>
      </w:r>
      <w:r w:rsidRPr="006929C2">
        <w:rPr>
          <w:sz w:val="28"/>
          <w:szCs w:val="28"/>
        </w:rPr>
        <w:t>т</w:t>
      </w:r>
      <w:r w:rsidRPr="006929C2">
        <w:rPr>
          <w:sz w:val="28"/>
          <w:szCs w:val="28"/>
        </w:rPr>
        <w:t>клонений от соосности не достаточно. Рассчитанное значение Г</w:t>
      </w:r>
      <w:r w:rsidRPr="006929C2">
        <w:rPr>
          <w:sz w:val="28"/>
          <w:szCs w:val="28"/>
          <w:vertAlign w:val="subscript"/>
        </w:rPr>
        <w:t>Δ</w:t>
      </w:r>
      <w:r w:rsidRPr="006929C2">
        <w:rPr>
          <w:sz w:val="28"/>
          <w:szCs w:val="28"/>
        </w:rPr>
        <w:t xml:space="preserve"> по</w:t>
      </w:r>
      <w:r w:rsidRPr="006929C2">
        <w:rPr>
          <w:sz w:val="28"/>
          <w:szCs w:val="28"/>
        </w:rPr>
        <w:t>з</w:t>
      </w:r>
      <w:r w:rsidRPr="006929C2">
        <w:rPr>
          <w:sz w:val="28"/>
          <w:szCs w:val="28"/>
        </w:rPr>
        <w:t>воляет лишь обеспечить ввод заготовки внутрь кулачков и является необходимым, но недостаточным условием.</w:t>
      </w:r>
    </w:p>
    <w:p w14:paraId="0CD32793" w14:textId="77777777" w:rsidR="00A378E9" w:rsidRPr="006929C2" w:rsidRDefault="00A378E9" w:rsidP="00A378E9">
      <w:pPr>
        <w:spacing w:line="264" w:lineRule="auto"/>
        <w:ind w:firstLine="709"/>
        <w:jc w:val="both"/>
        <w:rPr>
          <w:sz w:val="28"/>
          <w:szCs w:val="28"/>
        </w:rPr>
      </w:pPr>
      <w:r w:rsidRPr="006929C2">
        <w:rPr>
          <w:sz w:val="28"/>
          <w:szCs w:val="28"/>
        </w:rPr>
        <w:t>Представим себе, как пойдет закрепление заготовки при ра</w:t>
      </w:r>
      <w:r w:rsidRPr="006929C2">
        <w:rPr>
          <w:sz w:val="28"/>
          <w:szCs w:val="28"/>
        </w:rPr>
        <w:t>с</w:t>
      </w:r>
      <w:r w:rsidRPr="006929C2">
        <w:rPr>
          <w:sz w:val="28"/>
          <w:szCs w:val="28"/>
        </w:rPr>
        <w:t>считанном отклонении от соосности. Кулачки, сдвигающиеся к оси патрона, при наличии отклонения от соосности будут стремиться п</w:t>
      </w:r>
      <w:r w:rsidRPr="006929C2">
        <w:rPr>
          <w:sz w:val="28"/>
          <w:szCs w:val="28"/>
        </w:rPr>
        <w:t>е</w:t>
      </w:r>
      <w:r w:rsidRPr="006929C2">
        <w:rPr>
          <w:sz w:val="28"/>
          <w:szCs w:val="28"/>
        </w:rPr>
        <w:t>реместить заготовку в новое положение. Заготовка же пока еще з</w:t>
      </w:r>
      <w:r w:rsidRPr="006929C2">
        <w:rPr>
          <w:sz w:val="28"/>
          <w:szCs w:val="28"/>
        </w:rPr>
        <w:t>а</w:t>
      </w:r>
      <w:r w:rsidRPr="006929C2">
        <w:rPr>
          <w:sz w:val="28"/>
          <w:szCs w:val="28"/>
        </w:rPr>
        <w:t>креплена в захватах робота. Следовательно, возникнут силы при п</w:t>
      </w:r>
      <w:r w:rsidRPr="006929C2">
        <w:rPr>
          <w:sz w:val="28"/>
          <w:szCs w:val="28"/>
        </w:rPr>
        <w:t>е</w:t>
      </w:r>
      <w:r w:rsidRPr="006929C2">
        <w:rPr>
          <w:sz w:val="28"/>
          <w:szCs w:val="28"/>
        </w:rPr>
        <w:t>редаче заготовки от робота в патрон. Сила может быть определена по формуле</w:t>
      </w:r>
    </w:p>
    <w:p w14:paraId="1BA1D792" w14:textId="77777777" w:rsidR="00A378E9" w:rsidRPr="006929C2" w:rsidRDefault="00A378E9" w:rsidP="00A378E9">
      <w:pPr>
        <w:spacing w:line="264" w:lineRule="auto"/>
        <w:ind w:firstLine="709"/>
        <w:jc w:val="center"/>
        <w:rPr>
          <w:sz w:val="28"/>
          <w:szCs w:val="28"/>
        </w:rPr>
      </w:pPr>
      <w:r w:rsidRPr="006929C2">
        <w:rPr>
          <w:position w:val="-10"/>
          <w:sz w:val="28"/>
          <w:szCs w:val="28"/>
        </w:rPr>
        <w:object w:dxaOrig="760" w:dyaOrig="320" w14:anchorId="5656A9A3">
          <v:shape id="_x0000_i1049" type="#_x0000_t75" style="width:36pt;height:15.45pt" o:ole="">
            <v:imagedata r:id="rId35" o:title=""/>
          </v:shape>
          <o:OLEObject Type="Embed" ProgID="Equation.3" ShapeID="_x0000_i1049" DrawAspect="Content" ObjectID="_1724739887" r:id="rId36"/>
        </w:object>
      </w:r>
      <w:r w:rsidRPr="006929C2">
        <w:rPr>
          <w:sz w:val="28"/>
          <w:szCs w:val="28"/>
        </w:rPr>
        <w:t>,</w:t>
      </w:r>
    </w:p>
    <w:p w14:paraId="2AD7B31D" w14:textId="77777777" w:rsidR="00A378E9" w:rsidRPr="006929C2" w:rsidRDefault="00A378E9" w:rsidP="00A378E9">
      <w:pPr>
        <w:spacing w:line="264" w:lineRule="auto"/>
        <w:ind w:firstLine="709"/>
        <w:jc w:val="both"/>
        <w:rPr>
          <w:sz w:val="28"/>
          <w:szCs w:val="28"/>
        </w:rPr>
      </w:pPr>
      <w:r w:rsidRPr="006929C2">
        <w:rPr>
          <w:sz w:val="28"/>
          <w:szCs w:val="28"/>
        </w:rPr>
        <w:t xml:space="preserve">где </w:t>
      </w:r>
      <w:r w:rsidRPr="006929C2">
        <w:rPr>
          <w:i/>
          <w:sz w:val="28"/>
          <w:szCs w:val="28"/>
          <w:lang w:val="en-US"/>
        </w:rPr>
        <w:t>j</w:t>
      </w:r>
      <w:r w:rsidRPr="006929C2">
        <w:rPr>
          <w:sz w:val="28"/>
          <w:szCs w:val="28"/>
        </w:rPr>
        <w:t xml:space="preserve"> — жесткость системы робот — заготовка — патрон.</w:t>
      </w:r>
    </w:p>
    <w:p w14:paraId="2FFF266B" w14:textId="77777777" w:rsidR="00A378E9" w:rsidRDefault="00A378E9" w:rsidP="00A378E9">
      <w:pPr>
        <w:spacing w:line="264" w:lineRule="auto"/>
        <w:ind w:firstLine="709"/>
        <w:jc w:val="both"/>
        <w:rPr>
          <w:sz w:val="28"/>
          <w:szCs w:val="28"/>
        </w:rPr>
      </w:pPr>
      <w:r w:rsidRPr="006929C2">
        <w:rPr>
          <w:sz w:val="28"/>
          <w:szCs w:val="28"/>
        </w:rPr>
        <w:lastRenderedPageBreak/>
        <w:t xml:space="preserve">При жесткости робота </w:t>
      </w:r>
      <w:r w:rsidRPr="006929C2">
        <w:rPr>
          <w:i/>
          <w:sz w:val="28"/>
          <w:szCs w:val="28"/>
          <w:lang w:val="en-US"/>
        </w:rPr>
        <w:t>j</w:t>
      </w:r>
      <w:r w:rsidRPr="006929C2">
        <w:rPr>
          <w:sz w:val="28"/>
          <w:szCs w:val="28"/>
        </w:rPr>
        <w:t xml:space="preserve"> = 500 Н/мм в случае отклонения от соосности Г</w:t>
      </w:r>
      <w:r w:rsidRPr="006929C2">
        <w:rPr>
          <w:sz w:val="28"/>
          <w:szCs w:val="28"/>
          <w:vertAlign w:val="subscript"/>
        </w:rPr>
        <w:t>Δ</w:t>
      </w:r>
      <w:r w:rsidRPr="006929C2">
        <w:rPr>
          <w:sz w:val="28"/>
          <w:szCs w:val="28"/>
        </w:rPr>
        <w:t xml:space="preserve"> = Г</w:t>
      </w:r>
      <w:r w:rsidRPr="006929C2">
        <w:rPr>
          <w:sz w:val="28"/>
          <w:szCs w:val="28"/>
          <w:vertAlign w:val="subscript"/>
        </w:rPr>
        <w:t>Δ</w:t>
      </w:r>
      <w:r w:rsidRPr="006929C2">
        <w:rPr>
          <w:sz w:val="28"/>
          <w:szCs w:val="28"/>
          <w:vertAlign w:val="subscript"/>
          <w:lang w:val="en-US"/>
        </w:rPr>
        <w:t>max</w:t>
      </w:r>
      <w:r w:rsidRPr="006929C2">
        <w:rPr>
          <w:sz w:val="28"/>
          <w:szCs w:val="28"/>
        </w:rPr>
        <w:t xml:space="preserve"> = </w:t>
      </w:r>
      <w:smartTag w:uri="urn:schemas-microsoft-com:office:smarttags" w:element="metricconverter">
        <w:smartTagPr>
          <w:attr w:name="ProductID" w:val="10 мм"/>
        </w:smartTagPr>
        <w:r w:rsidRPr="006929C2">
          <w:rPr>
            <w:sz w:val="28"/>
            <w:szCs w:val="28"/>
          </w:rPr>
          <w:t>10 мм</w:t>
        </w:r>
      </w:smartTag>
      <w:r w:rsidRPr="006929C2">
        <w:rPr>
          <w:sz w:val="28"/>
          <w:szCs w:val="28"/>
        </w:rPr>
        <w:t xml:space="preserve"> сила, действующая в момент закрепл</w:t>
      </w:r>
      <w:r w:rsidRPr="006929C2">
        <w:rPr>
          <w:sz w:val="28"/>
          <w:szCs w:val="28"/>
        </w:rPr>
        <w:t>е</w:t>
      </w:r>
      <w:r w:rsidRPr="006929C2">
        <w:rPr>
          <w:sz w:val="28"/>
          <w:szCs w:val="28"/>
        </w:rPr>
        <w:t xml:space="preserve">ния на робот, заготовку и кулачки патрона, составляет </w:t>
      </w:r>
      <w:r w:rsidRPr="006929C2">
        <w:rPr>
          <w:iCs/>
          <w:sz w:val="28"/>
          <w:szCs w:val="28"/>
        </w:rPr>
        <w:t xml:space="preserve">Р </w:t>
      </w:r>
      <w:r w:rsidRPr="006929C2">
        <w:rPr>
          <w:sz w:val="28"/>
          <w:szCs w:val="28"/>
        </w:rPr>
        <w:t>= 5000 Н. Если бы такую силу могли создать кулачки патрона, что-нибудь об</w:t>
      </w:r>
      <w:r w:rsidRPr="006929C2">
        <w:rPr>
          <w:sz w:val="28"/>
          <w:szCs w:val="28"/>
        </w:rPr>
        <w:t>я</w:t>
      </w:r>
      <w:r w:rsidRPr="006929C2">
        <w:rPr>
          <w:sz w:val="28"/>
          <w:szCs w:val="28"/>
        </w:rPr>
        <w:t>зательно бы сломалось: патрон, робот или заготовка. Поэтому, оч</w:t>
      </w:r>
      <w:r w:rsidRPr="006929C2">
        <w:rPr>
          <w:sz w:val="28"/>
          <w:szCs w:val="28"/>
        </w:rPr>
        <w:t>е</w:t>
      </w:r>
      <w:r w:rsidRPr="006929C2">
        <w:rPr>
          <w:sz w:val="28"/>
          <w:szCs w:val="28"/>
        </w:rPr>
        <w:t xml:space="preserve">видно, вторым не менее важным условием определения предельно допустимого отклонения от соосности является ограничение силы </w:t>
      </w:r>
      <w:r w:rsidRPr="006929C2">
        <w:rPr>
          <w:iCs/>
          <w:sz w:val="28"/>
          <w:szCs w:val="28"/>
        </w:rPr>
        <w:t xml:space="preserve">Р </w:t>
      </w:r>
      <w:r w:rsidRPr="006929C2">
        <w:rPr>
          <w:sz w:val="28"/>
          <w:szCs w:val="28"/>
        </w:rPr>
        <w:t>до допустимого значения, определяемого конкретными условиями установки: моделью станка, размерами и прочностью заготовки, п</w:t>
      </w:r>
      <w:r w:rsidRPr="006929C2">
        <w:rPr>
          <w:sz w:val="28"/>
          <w:szCs w:val="28"/>
        </w:rPr>
        <w:t>а</w:t>
      </w:r>
      <w:r w:rsidRPr="006929C2">
        <w:rPr>
          <w:sz w:val="28"/>
          <w:szCs w:val="28"/>
        </w:rPr>
        <w:t>раметрами робота. Допустим, что в конкретном примере для устано</w:t>
      </w:r>
      <w:r w:rsidRPr="006929C2">
        <w:rPr>
          <w:sz w:val="28"/>
          <w:szCs w:val="28"/>
        </w:rPr>
        <w:t>в</w:t>
      </w:r>
      <w:r w:rsidRPr="006929C2">
        <w:rPr>
          <w:sz w:val="28"/>
          <w:szCs w:val="28"/>
        </w:rPr>
        <w:t xml:space="preserve">ки валика диаметром </w:t>
      </w:r>
      <w:smartTag w:uri="urn:schemas-microsoft-com:office:smarttags" w:element="metricconverter">
        <w:smartTagPr>
          <w:attr w:name="ProductID" w:val="100 мм"/>
        </w:smartTagPr>
        <w:r w:rsidRPr="006929C2">
          <w:rPr>
            <w:sz w:val="28"/>
            <w:szCs w:val="28"/>
          </w:rPr>
          <w:t>100 мм</w:t>
        </w:r>
      </w:smartTag>
      <w:r w:rsidRPr="006929C2">
        <w:rPr>
          <w:sz w:val="28"/>
          <w:szCs w:val="28"/>
        </w:rPr>
        <w:t xml:space="preserve"> и длиной </w:t>
      </w:r>
      <w:smartTag w:uri="urn:schemas-microsoft-com:office:smarttags" w:element="metricconverter">
        <w:smartTagPr>
          <w:attr w:name="ProductID" w:val="400 мм"/>
        </w:smartTagPr>
        <w:r w:rsidRPr="006929C2">
          <w:rPr>
            <w:sz w:val="28"/>
            <w:szCs w:val="28"/>
          </w:rPr>
          <w:t>400 мм</w:t>
        </w:r>
      </w:smartTag>
      <w:r w:rsidRPr="006929C2">
        <w:rPr>
          <w:sz w:val="28"/>
          <w:szCs w:val="28"/>
        </w:rPr>
        <w:t xml:space="preserve"> необходимо, чтобы </w:t>
      </w:r>
      <w:r w:rsidRPr="006929C2">
        <w:rPr>
          <w:iCs/>
          <w:sz w:val="28"/>
          <w:szCs w:val="28"/>
        </w:rPr>
        <w:t xml:space="preserve">Р ≤ </w:t>
      </w:r>
      <w:r w:rsidRPr="006929C2">
        <w:rPr>
          <w:sz w:val="28"/>
          <w:szCs w:val="28"/>
        </w:rPr>
        <w:t>100 Н, тогда допустимое отклонение от соосности</w:t>
      </w:r>
    </w:p>
    <w:p w14:paraId="6A71AA44" w14:textId="77777777" w:rsidR="006929C2" w:rsidRPr="006929C2" w:rsidRDefault="006929C2" w:rsidP="00A378E9">
      <w:pPr>
        <w:spacing w:line="264" w:lineRule="auto"/>
        <w:ind w:firstLine="709"/>
        <w:jc w:val="both"/>
        <w:rPr>
          <w:sz w:val="28"/>
          <w:szCs w:val="28"/>
        </w:rPr>
      </w:pPr>
    </w:p>
    <w:p w14:paraId="259DD2EA" w14:textId="77777777" w:rsidR="00A378E9" w:rsidRPr="006929C2" w:rsidRDefault="00A378E9" w:rsidP="00A378E9">
      <w:pPr>
        <w:spacing w:line="264" w:lineRule="auto"/>
        <w:ind w:firstLine="709"/>
        <w:jc w:val="both"/>
        <w:rPr>
          <w:sz w:val="28"/>
          <w:szCs w:val="28"/>
        </w:rPr>
      </w:pPr>
      <w:r w:rsidRPr="006929C2">
        <w:rPr>
          <w:position w:val="-28"/>
          <w:sz w:val="28"/>
          <w:szCs w:val="28"/>
        </w:rPr>
        <w:object w:dxaOrig="2060" w:dyaOrig="639" w14:anchorId="55B6BDF6">
          <v:shape id="_x0000_i1050" type="#_x0000_t75" style="width:102.85pt;height:30.85pt" o:ole="">
            <v:imagedata r:id="rId37" o:title=""/>
          </v:shape>
          <o:OLEObject Type="Embed" ProgID="Equation.3" ShapeID="_x0000_i1050" DrawAspect="Content" ObjectID="_1724739888" r:id="rId38"/>
        </w:object>
      </w:r>
      <w:r w:rsidRPr="006929C2">
        <w:rPr>
          <w:sz w:val="28"/>
          <w:szCs w:val="28"/>
        </w:rPr>
        <w:t xml:space="preserve"> мм,</w:t>
      </w:r>
    </w:p>
    <w:p w14:paraId="32B1172D" w14:textId="77777777" w:rsidR="00A378E9" w:rsidRPr="006929C2" w:rsidRDefault="00A378E9" w:rsidP="00A378E9">
      <w:pPr>
        <w:spacing w:line="264" w:lineRule="auto"/>
        <w:ind w:firstLine="709"/>
        <w:jc w:val="both"/>
        <w:rPr>
          <w:sz w:val="28"/>
          <w:szCs w:val="28"/>
        </w:rPr>
      </w:pPr>
      <w:r w:rsidRPr="006929C2">
        <w:rPr>
          <w:sz w:val="28"/>
          <w:szCs w:val="28"/>
        </w:rPr>
        <w:t>В данном случае второе условие значительно жестче перв</w:t>
      </w:r>
      <w:r w:rsidRPr="006929C2">
        <w:rPr>
          <w:sz w:val="28"/>
          <w:szCs w:val="28"/>
        </w:rPr>
        <w:t>о</w:t>
      </w:r>
      <w:r w:rsidRPr="006929C2">
        <w:rPr>
          <w:sz w:val="28"/>
          <w:szCs w:val="28"/>
        </w:rPr>
        <w:t xml:space="preserve">го, так как </w:t>
      </w:r>
      <w:r w:rsidRPr="006929C2">
        <w:rPr>
          <w:position w:val="-10"/>
          <w:sz w:val="28"/>
          <w:szCs w:val="28"/>
        </w:rPr>
        <w:object w:dxaOrig="1340" w:dyaOrig="340" w14:anchorId="5EA267D9">
          <v:shape id="_x0000_i1051" type="#_x0000_t75" style="width:66.85pt;height:15.45pt" o:ole="">
            <v:imagedata r:id="rId39" o:title=""/>
          </v:shape>
          <o:OLEObject Type="Embed" ProgID="Equation.3" ShapeID="_x0000_i1051" DrawAspect="Content" ObjectID="_1724739889" r:id="rId40"/>
        </w:object>
      </w:r>
      <w:r w:rsidRPr="006929C2">
        <w:rPr>
          <w:sz w:val="28"/>
          <w:szCs w:val="28"/>
        </w:rPr>
        <w:t>.</w:t>
      </w:r>
    </w:p>
    <w:p w14:paraId="4ED2EDB7" w14:textId="77777777" w:rsidR="00A378E9" w:rsidRPr="006929C2" w:rsidRDefault="00A378E9" w:rsidP="00A378E9">
      <w:pPr>
        <w:spacing w:line="264" w:lineRule="auto"/>
        <w:ind w:firstLine="709"/>
        <w:jc w:val="both"/>
        <w:rPr>
          <w:sz w:val="28"/>
          <w:szCs w:val="28"/>
        </w:rPr>
      </w:pPr>
      <w:r w:rsidRPr="006929C2">
        <w:rPr>
          <w:sz w:val="28"/>
          <w:szCs w:val="28"/>
        </w:rPr>
        <w:t>Далее необходимо построить размерную цепь, показанную на рис.49,</w:t>
      </w:r>
      <w:r w:rsidRPr="006929C2">
        <w:rPr>
          <w:iCs/>
          <w:sz w:val="28"/>
          <w:szCs w:val="28"/>
        </w:rPr>
        <w:t xml:space="preserve">а. </w:t>
      </w:r>
      <w:r w:rsidRPr="006929C2">
        <w:rPr>
          <w:sz w:val="28"/>
          <w:szCs w:val="28"/>
        </w:rPr>
        <w:t xml:space="preserve">Размерная цепь </w:t>
      </w:r>
      <w:r w:rsidRPr="006929C2">
        <w:rPr>
          <w:i/>
          <w:sz w:val="28"/>
          <w:szCs w:val="28"/>
        </w:rPr>
        <w:t>Г</w:t>
      </w:r>
      <w:r w:rsidRPr="006929C2">
        <w:rPr>
          <w:iCs/>
          <w:sz w:val="28"/>
          <w:szCs w:val="28"/>
        </w:rPr>
        <w:t xml:space="preserve"> </w:t>
      </w:r>
      <w:r w:rsidRPr="006929C2">
        <w:rPr>
          <w:sz w:val="28"/>
          <w:szCs w:val="28"/>
        </w:rPr>
        <w:t>описывается уравнением Г</w:t>
      </w:r>
      <w:r w:rsidRPr="006929C2">
        <w:rPr>
          <w:sz w:val="28"/>
          <w:szCs w:val="28"/>
          <w:vertAlign w:val="subscript"/>
        </w:rPr>
        <w:t>Δ</w:t>
      </w:r>
      <w:r w:rsidRPr="006929C2">
        <w:rPr>
          <w:sz w:val="28"/>
          <w:szCs w:val="28"/>
        </w:rPr>
        <w:t xml:space="preserve"> = </w:t>
      </w:r>
      <w:r w:rsidRPr="006929C2">
        <w:rPr>
          <w:iCs/>
          <w:sz w:val="28"/>
          <w:szCs w:val="28"/>
        </w:rPr>
        <w:t>Г</w:t>
      </w:r>
      <w:r w:rsidRPr="006929C2">
        <w:rPr>
          <w:iCs/>
          <w:sz w:val="28"/>
          <w:szCs w:val="28"/>
          <w:vertAlign w:val="subscript"/>
        </w:rPr>
        <w:t>1</w:t>
      </w:r>
      <w:r w:rsidRPr="006929C2">
        <w:rPr>
          <w:iCs/>
          <w:sz w:val="28"/>
          <w:szCs w:val="28"/>
        </w:rPr>
        <w:t xml:space="preserve"> </w:t>
      </w:r>
      <w:r w:rsidRPr="006929C2">
        <w:rPr>
          <w:sz w:val="28"/>
          <w:szCs w:val="28"/>
        </w:rPr>
        <w:t>+ Г</w:t>
      </w:r>
      <w:r w:rsidRPr="006929C2">
        <w:rPr>
          <w:sz w:val="28"/>
          <w:szCs w:val="28"/>
          <w:vertAlign w:val="subscript"/>
        </w:rPr>
        <w:t>2</w:t>
      </w:r>
      <w:r w:rsidRPr="006929C2">
        <w:rPr>
          <w:sz w:val="28"/>
          <w:szCs w:val="28"/>
        </w:rPr>
        <w:t xml:space="preserve"> + Г</w:t>
      </w:r>
      <w:r w:rsidRPr="006929C2">
        <w:rPr>
          <w:sz w:val="28"/>
          <w:szCs w:val="28"/>
          <w:vertAlign w:val="subscript"/>
        </w:rPr>
        <w:t>3</w:t>
      </w:r>
      <w:r w:rsidRPr="006929C2">
        <w:rPr>
          <w:sz w:val="28"/>
          <w:szCs w:val="28"/>
        </w:rPr>
        <w:t xml:space="preserve"> – Г</w:t>
      </w:r>
      <w:r w:rsidRPr="006929C2">
        <w:rPr>
          <w:sz w:val="28"/>
          <w:szCs w:val="28"/>
          <w:vertAlign w:val="subscript"/>
        </w:rPr>
        <w:t>4</w:t>
      </w:r>
      <w:r w:rsidRPr="006929C2">
        <w:rPr>
          <w:sz w:val="28"/>
          <w:szCs w:val="28"/>
        </w:rPr>
        <w:t xml:space="preserve"> – Г</w:t>
      </w:r>
      <w:r w:rsidRPr="006929C2">
        <w:rPr>
          <w:sz w:val="28"/>
          <w:szCs w:val="28"/>
          <w:vertAlign w:val="subscript"/>
        </w:rPr>
        <w:t>5</w:t>
      </w:r>
      <w:r w:rsidRPr="006929C2">
        <w:rPr>
          <w:sz w:val="28"/>
          <w:szCs w:val="28"/>
        </w:rPr>
        <w:t xml:space="preserve"> – Г</w:t>
      </w:r>
      <w:r w:rsidRPr="006929C2">
        <w:rPr>
          <w:sz w:val="28"/>
          <w:szCs w:val="28"/>
          <w:vertAlign w:val="subscript"/>
        </w:rPr>
        <w:t>6</w:t>
      </w:r>
      <w:r w:rsidRPr="006929C2">
        <w:rPr>
          <w:sz w:val="28"/>
          <w:szCs w:val="28"/>
        </w:rPr>
        <w:t xml:space="preserve"> – Г</w:t>
      </w:r>
      <w:r w:rsidRPr="006929C2">
        <w:rPr>
          <w:sz w:val="28"/>
          <w:szCs w:val="28"/>
          <w:vertAlign w:val="subscript"/>
        </w:rPr>
        <w:t>7</w:t>
      </w:r>
      <w:r w:rsidRPr="006929C2">
        <w:rPr>
          <w:iCs/>
          <w:sz w:val="28"/>
          <w:szCs w:val="28"/>
        </w:rPr>
        <w:t xml:space="preserve">, </w:t>
      </w:r>
      <w:r w:rsidRPr="006929C2">
        <w:rPr>
          <w:sz w:val="28"/>
          <w:szCs w:val="28"/>
        </w:rPr>
        <w:t xml:space="preserve">где </w:t>
      </w:r>
      <w:r w:rsidRPr="006929C2">
        <w:rPr>
          <w:iCs/>
          <w:sz w:val="28"/>
          <w:szCs w:val="28"/>
        </w:rPr>
        <w:t>Г</w:t>
      </w:r>
      <w:r w:rsidRPr="006929C2">
        <w:rPr>
          <w:iCs/>
          <w:sz w:val="28"/>
          <w:szCs w:val="28"/>
          <w:vertAlign w:val="subscript"/>
        </w:rPr>
        <w:t>1</w:t>
      </w:r>
      <w:r w:rsidRPr="006929C2">
        <w:rPr>
          <w:iCs/>
          <w:sz w:val="28"/>
          <w:szCs w:val="28"/>
        </w:rPr>
        <w:t xml:space="preserve"> — </w:t>
      </w:r>
      <w:r w:rsidRPr="006929C2">
        <w:rPr>
          <w:sz w:val="28"/>
          <w:szCs w:val="28"/>
        </w:rPr>
        <w:t>отклонение от соосности технолог</w:t>
      </w:r>
      <w:r w:rsidRPr="006929C2">
        <w:rPr>
          <w:sz w:val="28"/>
          <w:szCs w:val="28"/>
        </w:rPr>
        <w:t>и</w:t>
      </w:r>
      <w:r w:rsidRPr="006929C2">
        <w:rPr>
          <w:sz w:val="28"/>
          <w:szCs w:val="28"/>
        </w:rPr>
        <w:t>ческой базы заготовки, устанавливаемой в патрон, и базы, опред</w:t>
      </w:r>
      <w:r w:rsidRPr="006929C2">
        <w:rPr>
          <w:sz w:val="28"/>
          <w:szCs w:val="28"/>
        </w:rPr>
        <w:t>е</w:t>
      </w:r>
      <w:r w:rsidRPr="006929C2">
        <w:rPr>
          <w:sz w:val="28"/>
          <w:szCs w:val="28"/>
        </w:rPr>
        <w:t>ляющей положение заготовки в захвате робота; Г</w:t>
      </w:r>
      <w:r w:rsidRPr="006929C2">
        <w:rPr>
          <w:sz w:val="28"/>
          <w:szCs w:val="28"/>
          <w:vertAlign w:val="subscript"/>
        </w:rPr>
        <w:t>2</w:t>
      </w:r>
      <w:r w:rsidRPr="006929C2">
        <w:rPr>
          <w:sz w:val="28"/>
          <w:szCs w:val="28"/>
        </w:rPr>
        <w:t xml:space="preserve"> — отклонение от с</w:t>
      </w:r>
      <w:r w:rsidRPr="006929C2">
        <w:rPr>
          <w:sz w:val="28"/>
          <w:szCs w:val="28"/>
        </w:rPr>
        <w:t>о</w:t>
      </w:r>
      <w:r w:rsidRPr="006929C2">
        <w:rPr>
          <w:sz w:val="28"/>
          <w:szCs w:val="28"/>
        </w:rPr>
        <w:t xml:space="preserve">осности поверхности заготовки в схвате, вызванное погрешностью установки заготовки в схвате </w:t>
      </w:r>
      <w:r w:rsidRPr="006929C2">
        <w:rPr>
          <w:iCs/>
          <w:sz w:val="28"/>
          <w:szCs w:val="28"/>
        </w:rPr>
        <w:t>Г</w:t>
      </w:r>
      <w:r w:rsidRPr="006929C2">
        <w:rPr>
          <w:iCs/>
          <w:sz w:val="28"/>
          <w:szCs w:val="28"/>
          <w:vertAlign w:val="subscript"/>
        </w:rPr>
        <w:t>2у</w:t>
      </w:r>
      <w:r w:rsidRPr="006929C2">
        <w:rPr>
          <w:iCs/>
          <w:sz w:val="28"/>
          <w:szCs w:val="28"/>
        </w:rPr>
        <w:t xml:space="preserve"> </w:t>
      </w:r>
      <w:r w:rsidRPr="006929C2">
        <w:rPr>
          <w:sz w:val="28"/>
          <w:szCs w:val="28"/>
        </w:rPr>
        <w:t xml:space="preserve">и погрешностью центрирования схвата </w:t>
      </w:r>
      <w:r w:rsidRPr="006929C2">
        <w:rPr>
          <w:iCs/>
          <w:sz w:val="28"/>
          <w:szCs w:val="28"/>
        </w:rPr>
        <w:t>Г</w:t>
      </w:r>
      <w:r w:rsidRPr="006929C2">
        <w:rPr>
          <w:iCs/>
          <w:sz w:val="28"/>
          <w:szCs w:val="28"/>
          <w:vertAlign w:val="subscript"/>
        </w:rPr>
        <w:t>2ц</w:t>
      </w:r>
      <w:r w:rsidRPr="006929C2">
        <w:rPr>
          <w:iCs/>
          <w:sz w:val="28"/>
          <w:szCs w:val="28"/>
        </w:rPr>
        <w:t>; Г</w:t>
      </w:r>
      <w:r w:rsidRPr="006929C2">
        <w:rPr>
          <w:iCs/>
          <w:sz w:val="28"/>
          <w:szCs w:val="28"/>
          <w:vertAlign w:val="subscript"/>
        </w:rPr>
        <w:t>2</w:t>
      </w:r>
      <w:r w:rsidRPr="006929C2">
        <w:rPr>
          <w:iCs/>
          <w:sz w:val="28"/>
          <w:szCs w:val="28"/>
        </w:rPr>
        <w:t xml:space="preserve"> </w:t>
      </w:r>
      <w:r w:rsidRPr="006929C2">
        <w:rPr>
          <w:sz w:val="28"/>
          <w:szCs w:val="28"/>
        </w:rPr>
        <w:t>= Г</w:t>
      </w:r>
      <w:r w:rsidRPr="006929C2">
        <w:rPr>
          <w:sz w:val="28"/>
          <w:szCs w:val="28"/>
          <w:vertAlign w:val="subscript"/>
        </w:rPr>
        <w:t>2у</w:t>
      </w:r>
      <w:r w:rsidRPr="006929C2">
        <w:rPr>
          <w:sz w:val="28"/>
          <w:szCs w:val="28"/>
        </w:rPr>
        <w:t xml:space="preserve"> + Г</w:t>
      </w:r>
      <w:r w:rsidRPr="006929C2">
        <w:rPr>
          <w:sz w:val="28"/>
          <w:szCs w:val="28"/>
          <w:vertAlign w:val="subscript"/>
        </w:rPr>
        <w:t>2ц</w:t>
      </w:r>
      <w:r w:rsidRPr="006929C2">
        <w:rPr>
          <w:sz w:val="28"/>
          <w:szCs w:val="28"/>
        </w:rPr>
        <w:t>; Г</w:t>
      </w:r>
      <w:r w:rsidRPr="006929C2">
        <w:rPr>
          <w:sz w:val="28"/>
          <w:szCs w:val="28"/>
          <w:vertAlign w:val="subscript"/>
        </w:rPr>
        <w:t>3</w:t>
      </w:r>
      <w:r w:rsidRPr="006929C2">
        <w:rPr>
          <w:sz w:val="28"/>
          <w:szCs w:val="28"/>
        </w:rPr>
        <w:t xml:space="preserve"> – расстояние от оси захвата робота до базы отсчета размеров при автоматическом перемещении захвата робота по пр</w:t>
      </w:r>
      <w:r w:rsidRPr="006929C2">
        <w:rPr>
          <w:sz w:val="28"/>
          <w:szCs w:val="28"/>
        </w:rPr>
        <w:t>о</w:t>
      </w:r>
      <w:r w:rsidRPr="006929C2">
        <w:rPr>
          <w:sz w:val="28"/>
          <w:szCs w:val="28"/>
        </w:rPr>
        <w:t>грамме УЧПУ (запрограммированное значение размера позиционир</w:t>
      </w:r>
      <w:r w:rsidRPr="006929C2">
        <w:rPr>
          <w:sz w:val="28"/>
          <w:szCs w:val="28"/>
        </w:rPr>
        <w:t>о</w:t>
      </w:r>
      <w:r w:rsidRPr="006929C2">
        <w:rPr>
          <w:sz w:val="28"/>
          <w:szCs w:val="28"/>
        </w:rPr>
        <w:t>вания захвата); Г</w:t>
      </w:r>
      <w:r w:rsidRPr="006929C2">
        <w:rPr>
          <w:sz w:val="28"/>
          <w:szCs w:val="28"/>
          <w:vertAlign w:val="subscript"/>
        </w:rPr>
        <w:t>4</w:t>
      </w:r>
      <w:r w:rsidRPr="006929C2">
        <w:rPr>
          <w:sz w:val="28"/>
          <w:szCs w:val="28"/>
        </w:rPr>
        <w:t xml:space="preserve"> — расстояние от базы отсчета размеров до осно</w:t>
      </w:r>
      <w:r w:rsidRPr="006929C2">
        <w:rPr>
          <w:sz w:val="28"/>
          <w:szCs w:val="28"/>
        </w:rPr>
        <w:t>в</w:t>
      </w:r>
      <w:r w:rsidRPr="006929C2">
        <w:rPr>
          <w:sz w:val="28"/>
          <w:szCs w:val="28"/>
        </w:rPr>
        <w:t>ной базы робота, определяющее его положение относ</w:t>
      </w:r>
      <w:r w:rsidRPr="006929C2">
        <w:rPr>
          <w:sz w:val="28"/>
          <w:szCs w:val="28"/>
        </w:rPr>
        <w:t>и</w:t>
      </w:r>
      <w:r w:rsidRPr="006929C2">
        <w:rPr>
          <w:sz w:val="28"/>
          <w:szCs w:val="28"/>
        </w:rPr>
        <w:t xml:space="preserve">тельно станка; </w:t>
      </w:r>
      <w:r w:rsidRPr="006929C2">
        <w:rPr>
          <w:iCs/>
          <w:sz w:val="28"/>
          <w:szCs w:val="28"/>
        </w:rPr>
        <w:t>Г</w:t>
      </w:r>
      <w:r w:rsidRPr="006929C2">
        <w:rPr>
          <w:iCs/>
          <w:sz w:val="28"/>
          <w:szCs w:val="28"/>
          <w:vertAlign w:val="subscript"/>
        </w:rPr>
        <w:t>5</w:t>
      </w:r>
      <w:r w:rsidRPr="006929C2">
        <w:rPr>
          <w:iCs/>
          <w:sz w:val="28"/>
          <w:szCs w:val="28"/>
        </w:rPr>
        <w:t xml:space="preserve"> </w:t>
      </w:r>
      <w:r w:rsidRPr="006929C2">
        <w:rPr>
          <w:sz w:val="28"/>
          <w:szCs w:val="28"/>
        </w:rPr>
        <w:t xml:space="preserve">— расстояние между станком и роботом; </w:t>
      </w:r>
      <w:r w:rsidRPr="006929C2">
        <w:rPr>
          <w:iCs/>
          <w:sz w:val="28"/>
          <w:szCs w:val="28"/>
        </w:rPr>
        <w:t>Г</w:t>
      </w:r>
      <w:r w:rsidRPr="006929C2">
        <w:rPr>
          <w:iCs/>
          <w:sz w:val="28"/>
          <w:szCs w:val="28"/>
          <w:vertAlign w:val="subscript"/>
        </w:rPr>
        <w:t>6</w:t>
      </w:r>
      <w:r w:rsidRPr="006929C2">
        <w:rPr>
          <w:iCs/>
          <w:sz w:val="28"/>
          <w:szCs w:val="28"/>
        </w:rPr>
        <w:t xml:space="preserve"> </w:t>
      </w:r>
      <w:r w:rsidRPr="006929C2">
        <w:rPr>
          <w:sz w:val="28"/>
          <w:szCs w:val="28"/>
        </w:rPr>
        <w:t>— ра</w:t>
      </w:r>
      <w:r w:rsidRPr="006929C2">
        <w:rPr>
          <w:sz w:val="28"/>
          <w:szCs w:val="28"/>
        </w:rPr>
        <w:t>с</w:t>
      </w:r>
      <w:r w:rsidRPr="006929C2">
        <w:rPr>
          <w:sz w:val="28"/>
          <w:szCs w:val="28"/>
        </w:rPr>
        <w:t>стояние от оси шпинделя станка до основной базы станка; Г</w:t>
      </w:r>
      <w:r w:rsidRPr="006929C2">
        <w:rPr>
          <w:sz w:val="28"/>
          <w:szCs w:val="28"/>
          <w:vertAlign w:val="subscript"/>
        </w:rPr>
        <w:t>7</w:t>
      </w:r>
      <w:r w:rsidRPr="006929C2">
        <w:rPr>
          <w:sz w:val="28"/>
          <w:szCs w:val="28"/>
        </w:rPr>
        <w:t xml:space="preserve"> — отклонение от соо</w:t>
      </w:r>
      <w:r w:rsidRPr="006929C2">
        <w:rPr>
          <w:sz w:val="28"/>
          <w:szCs w:val="28"/>
        </w:rPr>
        <w:t>с</w:t>
      </w:r>
      <w:r w:rsidRPr="006929C2">
        <w:rPr>
          <w:sz w:val="28"/>
          <w:szCs w:val="28"/>
        </w:rPr>
        <w:t>ности кулачков патрона по отношению к оси шпшделя, вызванное погрешностью центрирования кулачков патрона Г</w:t>
      </w:r>
      <w:r w:rsidRPr="006929C2">
        <w:rPr>
          <w:sz w:val="28"/>
          <w:szCs w:val="28"/>
          <w:vertAlign w:val="subscript"/>
        </w:rPr>
        <w:t>7ц</w:t>
      </w:r>
      <w:r w:rsidRPr="006929C2">
        <w:rPr>
          <w:sz w:val="28"/>
          <w:szCs w:val="28"/>
        </w:rPr>
        <w:t xml:space="preserve"> и погрешностью установки патрона на шпиндель Г</w:t>
      </w:r>
      <w:r w:rsidRPr="006929C2">
        <w:rPr>
          <w:sz w:val="28"/>
          <w:szCs w:val="28"/>
          <w:vertAlign w:val="subscript"/>
        </w:rPr>
        <w:t>7у</w:t>
      </w:r>
      <w:r w:rsidRPr="006929C2">
        <w:rPr>
          <w:sz w:val="28"/>
          <w:szCs w:val="28"/>
        </w:rPr>
        <w:t xml:space="preserve">; </w:t>
      </w:r>
      <w:r w:rsidRPr="006929C2">
        <w:rPr>
          <w:iCs/>
          <w:sz w:val="28"/>
          <w:szCs w:val="28"/>
        </w:rPr>
        <w:t>Г</w:t>
      </w:r>
      <w:r w:rsidRPr="006929C2">
        <w:rPr>
          <w:iCs/>
          <w:sz w:val="28"/>
          <w:szCs w:val="28"/>
          <w:vertAlign w:val="subscript"/>
        </w:rPr>
        <w:t>7</w:t>
      </w:r>
      <w:r w:rsidRPr="006929C2">
        <w:rPr>
          <w:iCs/>
          <w:sz w:val="28"/>
          <w:szCs w:val="28"/>
        </w:rPr>
        <w:t xml:space="preserve"> </w:t>
      </w:r>
      <w:r w:rsidRPr="006929C2">
        <w:rPr>
          <w:sz w:val="28"/>
          <w:szCs w:val="28"/>
        </w:rPr>
        <w:t>= Г</w:t>
      </w:r>
      <w:r w:rsidRPr="006929C2">
        <w:rPr>
          <w:sz w:val="28"/>
          <w:szCs w:val="28"/>
          <w:vertAlign w:val="subscript"/>
        </w:rPr>
        <w:t>7у</w:t>
      </w:r>
      <w:r w:rsidRPr="006929C2">
        <w:rPr>
          <w:sz w:val="28"/>
          <w:szCs w:val="28"/>
        </w:rPr>
        <w:t xml:space="preserve"> + Г</w:t>
      </w:r>
      <w:r w:rsidRPr="006929C2">
        <w:rPr>
          <w:sz w:val="28"/>
          <w:szCs w:val="28"/>
          <w:vertAlign w:val="subscript"/>
        </w:rPr>
        <w:t>7ц</w:t>
      </w:r>
      <w:r w:rsidRPr="006929C2">
        <w:rPr>
          <w:sz w:val="28"/>
          <w:szCs w:val="28"/>
        </w:rPr>
        <w:t>.</w:t>
      </w:r>
    </w:p>
    <w:p w14:paraId="0CF6738E" w14:textId="77777777" w:rsidR="00A378E9" w:rsidRPr="006929C2" w:rsidRDefault="00A378E9" w:rsidP="00A378E9">
      <w:pPr>
        <w:spacing w:line="264" w:lineRule="auto"/>
        <w:ind w:firstLine="709"/>
        <w:jc w:val="both"/>
        <w:rPr>
          <w:sz w:val="28"/>
          <w:szCs w:val="28"/>
        </w:rPr>
      </w:pPr>
      <w:r w:rsidRPr="006929C2">
        <w:rPr>
          <w:sz w:val="28"/>
          <w:szCs w:val="28"/>
        </w:rPr>
        <w:t xml:space="preserve">Размерная цепь </w:t>
      </w:r>
      <w:r w:rsidRPr="006929C2">
        <w:rPr>
          <w:i/>
          <w:iCs/>
          <w:sz w:val="28"/>
          <w:szCs w:val="28"/>
        </w:rPr>
        <w:t>Г</w:t>
      </w:r>
      <w:r w:rsidRPr="006929C2">
        <w:rPr>
          <w:iCs/>
          <w:sz w:val="28"/>
          <w:szCs w:val="28"/>
        </w:rPr>
        <w:t xml:space="preserve"> </w:t>
      </w:r>
      <w:r w:rsidRPr="006929C2">
        <w:rPr>
          <w:sz w:val="28"/>
          <w:szCs w:val="28"/>
        </w:rPr>
        <w:t>характеризует связь размеров станка, р</w:t>
      </w:r>
      <w:r w:rsidRPr="006929C2">
        <w:rPr>
          <w:sz w:val="28"/>
          <w:szCs w:val="28"/>
        </w:rPr>
        <w:t>о</w:t>
      </w:r>
      <w:r w:rsidRPr="006929C2">
        <w:rPr>
          <w:sz w:val="28"/>
          <w:szCs w:val="28"/>
        </w:rPr>
        <w:t>бота и отклонения от соосности. Эта связь может быть отображена математически тремя уравнениями: уравнением размерной цепи в номиналах; уравнением допусков этих размеров, которое соотве</w:t>
      </w:r>
      <w:r w:rsidRPr="006929C2">
        <w:rPr>
          <w:sz w:val="28"/>
          <w:szCs w:val="28"/>
        </w:rPr>
        <w:t>т</w:t>
      </w:r>
      <w:r w:rsidRPr="006929C2">
        <w:rPr>
          <w:sz w:val="28"/>
          <w:szCs w:val="28"/>
        </w:rPr>
        <w:t>ствует методу достижения точности; уравнением средних отклонений размеров.</w:t>
      </w:r>
    </w:p>
    <w:p w14:paraId="65BBBB8A" w14:textId="77777777" w:rsidR="00A378E9" w:rsidRPr="006929C2" w:rsidRDefault="00A378E9" w:rsidP="00A378E9">
      <w:pPr>
        <w:spacing w:line="264" w:lineRule="auto"/>
        <w:ind w:firstLine="709"/>
        <w:jc w:val="both"/>
        <w:rPr>
          <w:sz w:val="28"/>
          <w:szCs w:val="28"/>
        </w:rPr>
      </w:pPr>
      <w:r w:rsidRPr="006929C2">
        <w:rPr>
          <w:sz w:val="28"/>
          <w:szCs w:val="28"/>
        </w:rPr>
        <w:t xml:space="preserve">При наладке РТК (см. рис. 49) размер </w:t>
      </w:r>
      <w:r w:rsidRPr="006929C2">
        <w:rPr>
          <w:iCs/>
          <w:sz w:val="28"/>
          <w:szCs w:val="28"/>
        </w:rPr>
        <w:t>Г</w:t>
      </w:r>
      <w:r w:rsidRPr="006929C2">
        <w:rPr>
          <w:iCs/>
          <w:sz w:val="28"/>
          <w:szCs w:val="28"/>
          <w:vertAlign w:val="subscript"/>
        </w:rPr>
        <w:t>3</w:t>
      </w:r>
      <w:r w:rsidRPr="006929C2">
        <w:rPr>
          <w:iCs/>
          <w:sz w:val="28"/>
          <w:szCs w:val="28"/>
        </w:rPr>
        <w:t xml:space="preserve"> </w:t>
      </w:r>
      <w:r w:rsidRPr="006929C2">
        <w:rPr>
          <w:sz w:val="28"/>
          <w:szCs w:val="28"/>
        </w:rPr>
        <w:t>при программиров</w:t>
      </w:r>
      <w:r w:rsidRPr="006929C2">
        <w:rPr>
          <w:sz w:val="28"/>
          <w:szCs w:val="28"/>
        </w:rPr>
        <w:t>а</w:t>
      </w:r>
      <w:r w:rsidRPr="006929C2">
        <w:rPr>
          <w:sz w:val="28"/>
          <w:szCs w:val="28"/>
        </w:rPr>
        <w:t>нии робота подбирают так, чтобы Г</w:t>
      </w:r>
      <w:r w:rsidRPr="006929C2">
        <w:rPr>
          <w:sz w:val="28"/>
          <w:szCs w:val="28"/>
          <w:vertAlign w:val="subscript"/>
        </w:rPr>
        <w:t>Δ</w:t>
      </w:r>
      <w:r w:rsidRPr="006929C2">
        <w:rPr>
          <w:sz w:val="28"/>
          <w:szCs w:val="28"/>
        </w:rPr>
        <w:t xml:space="preserve"> было в пределах допустимых знач</w:t>
      </w:r>
      <w:r w:rsidRPr="006929C2">
        <w:rPr>
          <w:sz w:val="28"/>
          <w:szCs w:val="28"/>
        </w:rPr>
        <w:t>е</w:t>
      </w:r>
      <w:r w:rsidRPr="006929C2">
        <w:rPr>
          <w:sz w:val="28"/>
          <w:szCs w:val="28"/>
        </w:rPr>
        <w:t>ний, т.е. при наладке используют метод регулирования. Однако при автоматической загрузке-выгрузке деталей необходимо прим</w:t>
      </w:r>
      <w:r w:rsidRPr="006929C2">
        <w:rPr>
          <w:sz w:val="28"/>
          <w:szCs w:val="28"/>
        </w:rPr>
        <w:t>е</w:t>
      </w:r>
      <w:r w:rsidRPr="006929C2">
        <w:rPr>
          <w:sz w:val="28"/>
          <w:szCs w:val="28"/>
        </w:rPr>
        <w:t>нение метода полной взаимозаменяемости.</w:t>
      </w:r>
    </w:p>
    <w:p w14:paraId="6E169CBC" w14:textId="77777777" w:rsidR="00A378E9" w:rsidRPr="006929C2" w:rsidRDefault="00A378E9" w:rsidP="00A378E9">
      <w:pPr>
        <w:spacing w:line="264" w:lineRule="auto"/>
        <w:ind w:firstLine="709"/>
        <w:jc w:val="both"/>
        <w:rPr>
          <w:sz w:val="28"/>
          <w:szCs w:val="28"/>
        </w:rPr>
      </w:pPr>
      <w:r w:rsidRPr="006929C2">
        <w:rPr>
          <w:sz w:val="28"/>
          <w:szCs w:val="28"/>
        </w:rPr>
        <w:t>При работе РТК действительное значение размера Г</w:t>
      </w:r>
      <w:r w:rsidRPr="006929C2">
        <w:rPr>
          <w:sz w:val="28"/>
          <w:szCs w:val="28"/>
          <w:vertAlign w:val="subscript"/>
        </w:rPr>
        <w:t>Δ</w:t>
      </w:r>
      <w:r w:rsidRPr="006929C2">
        <w:rPr>
          <w:sz w:val="28"/>
          <w:szCs w:val="28"/>
        </w:rPr>
        <w:t xml:space="preserve"> будет меняться в основном вследствие погрешностей позиционирования робота, тепловых деформаций, погрешностей установки заготовки в захвате. Так, например, погрешность </w:t>
      </w:r>
      <w:r w:rsidRPr="006929C2">
        <w:rPr>
          <w:sz w:val="28"/>
          <w:szCs w:val="28"/>
        </w:rPr>
        <w:lastRenderedPageBreak/>
        <w:t xml:space="preserve">позиционирования загрузочных роботов может составлять ≤0,5 мм и больше; шпиндель токарного станка, например, 16К20РФЗ при нагреве передней бабки на 20°С при работе РТК смещается в вертикальной плоскости на </w:t>
      </w:r>
      <w:smartTag w:uri="urn:schemas-microsoft-com:office:smarttags" w:element="metricconverter">
        <w:smartTagPr>
          <w:attr w:name="ProductID" w:val="0,04 мм"/>
        </w:smartTagPr>
        <w:r w:rsidRPr="006929C2">
          <w:rPr>
            <w:sz w:val="28"/>
            <w:szCs w:val="28"/>
          </w:rPr>
          <w:t>0,04 мм</w:t>
        </w:r>
      </w:smartTag>
      <w:r w:rsidRPr="006929C2">
        <w:rPr>
          <w:sz w:val="28"/>
          <w:szCs w:val="28"/>
        </w:rPr>
        <w:t xml:space="preserve">, а в горизонтальной на </w:t>
      </w:r>
      <w:smartTag w:uri="urn:schemas-microsoft-com:office:smarttags" w:element="metricconverter">
        <w:smartTagPr>
          <w:attr w:name="ProductID" w:val="0,02 мм"/>
        </w:smartTagPr>
        <w:r w:rsidRPr="006929C2">
          <w:rPr>
            <w:sz w:val="28"/>
            <w:szCs w:val="28"/>
          </w:rPr>
          <w:t>0,02 мм</w:t>
        </w:r>
      </w:smartTag>
      <w:r w:rsidRPr="006929C2">
        <w:rPr>
          <w:sz w:val="28"/>
          <w:szCs w:val="28"/>
        </w:rPr>
        <w:t>. Какие требования к точности робота нужно в данном случае предъявить? Какой робот следует использ</w:t>
      </w:r>
      <w:r w:rsidRPr="006929C2">
        <w:rPr>
          <w:sz w:val="28"/>
          <w:szCs w:val="28"/>
        </w:rPr>
        <w:t>о</w:t>
      </w:r>
      <w:r w:rsidRPr="006929C2">
        <w:rPr>
          <w:sz w:val="28"/>
          <w:szCs w:val="28"/>
        </w:rPr>
        <w:t>вать: с точностью позиционирования ±1; ±0,1 или ±</w:t>
      </w:r>
      <w:smartTag w:uri="urn:schemas-microsoft-com:office:smarttags" w:element="metricconverter">
        <w:smartTagPr>
          <w:attr w:name="ProductID" w:val="0,01 мм"/>
        </w:smartTagPr>
        <w:r w:rsidRPr="006929C2">
          <w:rPr>
            <w:sz w:val="28"/>
            <w:szCs w:val="28"/>
          </w:rPr>
          <w:t>0,01 мм</w:t>
        </w:r>
      </w:smartTag>
      <w:r w:rsidRPr="006929C2">
        <w:rPr>
          <w:sz w:val="28"/>
          <w:szCs w:val="28"/>
        </w:rPr>
        <w:t>, если учесть, что с увеличением точности позиционирования увеличивае</w:t>
      </w:r>
      <w:r w:rsidRPr="006929C2">
        <w:rPr>
          <w:sz w:val="28"/>
          <w:szCs w:val="28"/>
        </w:rPr>
        <w:t>т</w:t>
      </w:r>
      <w:r w:rsidRPr="006929C2">
        <w:rPr>
          <w:sz w:val="28"/>
          <w:szCs w:val="28"/>
        </w:rPr>
        <w:t>ся и стоимость робота? Ответы на эти вопросы можно получить, пр</w:t>
      </w:r>
      <w:r w:rsidRPr="006929C2">
        <w:rPr>
          <w:sz w:val="28"/>
          <w:szCs w:val="28"/>
        </w:rPr>
        <w:t>о</w:t>
      </w:r>
      <w:r w:rsidRPr="006929C2">
        <w:rPr>
          <w:sz w:val="28"/>
          <w:szCs w:val="28"/>
        </w:rPr>
        <w:t>ведя размерный анализ.</w:t>
      </w:r>
    </w:p>
    <w:p w14:paraId="7487BEF2" w14:textId="77777777" w:rsidR="00A378E9" w:rsidRPr="006929C2" w:rsidRDefault="00A378E9" w:rsidP="00A378E9">
      <w:pPr>
        <w:spacing w:line="264" w:lineRule="auto"/>
        <w:ind w:firstLine="709"/>
        <w:jc w:val="both"/>
        <w:rPr>
          <w:sz w:val="28"/>
          <w:szCs w:val="28"/>
        </w:rPr>
      </w:pPr>
      <w:r w:rsidRPr="006929C2">
        <w:rPr>
          <w:sz w:val="28"/>
          <w:szCs w:val="28"/>
        </w:rPr>
        <w:t>При автоматической работе РТК необходимо обеспечить, чтобы каждую заготовку робот устанавливал в патрон станка без поднастройки и регулировки, поэтому соосность Г</w:t>
      </w:r>
      <w:r w:rsidRPr="006929C2">
        <w:rPr>
          <w:sz w:val="28"/>
          <w:szCs w:val="28"/>
          <w:vertAlign w:val="subscript"/>
        </w:rPr>
        <w:t>Δ</w:t>
      </w:r>
      <w:r w:rsidRPr="006929C2">
        <w:rPr>
          <w:sz w:val="28"/>
          <w:szCs w:val="28"/>
        </w:rPr>
        <w:t xml:space="preserve"> нужно обеспеч</w:t>
      </w:r>
      <w:r w:rsidRPr="006929C2">
        <w:rPr>
          <w:sz w:val="28"/>
          <w:szCs w:val="28"/>
        </w:rPr>
        <w:t>и</w:t>
      </w:r>
      <w:r w:rsidRPr="006929C2">
        <w:rPr>
          <w:sz w:val="28"/>
          <w:szCs w:val="28"/>
        </w:rPr>
        <w:t>вать по методу полной взаимозаменяемости. При полной взаимоз</w:t>
      </w:r>
      <w:r w:rsidRPr="006929C2">
        <w:rPr>
          <w:sz w:val="28"/>
          <w:szCs w:val="28"/>
        </w:rPr>
        <w:t>а</w:t>
      </w:r>
      <w:r w:rsidRPr="006929C2">
        <w:rPr>
          <w:sz w:val="28"/>
          <w:szCs w:val="28"/>
        </w:rPr>
        <w:t>меняемости допуск замыкающего звена должен быть равен сумме полей допусков звеньев составляющих:</w:t>
      </w:r>
    </w:p>
    <w:p w14:paraId="16B5446D" w14:textId="77777777" w:rsidR="00A378E9" w:rsidRPr="006929C2" w:rsidRDefault="00A378E9" w:rsidP="00A378E9">
      <w:pPr>
        <w:spacing w:line="264" w:lineRule="auto"/>
        <w:ind w:firstLine="709"/>
        <w:jc w:val="both"/>
        <w:rPr>
          <w:sz w:val="28"/>
          <w:szCs w:val="28"/>
        </w:rPr>
      </w:pPr>
      <w:r w:rsidRPr="006929C2">
        <w:rPr>
          <w:sz w:val="28"/>
          <w:szCs w:val="28"/>
        </w:rPr>
        <w:t>Т</w:t>
      </w:r>
      <w:r w:rsidRPr="006929C2">
        <w:rPr>
          <w:sz w:val="28"/>
          <w:szCs w:val="28"/>
          <w:vertAlign w:val="subscript"/>
        </w:rPr>
        <w:t>Δ</w:t>
      </w:r>
      <w:r w:rsidRPr="006929C2">
        <w:rPr>
          <w:sz w:val="28"/>
          <w:szCs w:val="28"/>
        </w:rPr>
        <w:t xml:space="preserve"> = </w:t>
      </w:r>
      <w:r w:rsidRPr="006929C2">
        <w:rPr>
          <w:iCs/>
          <w:sz w:val="28"/>
          <w:szCs w:val="28"/>
        </w:rPr>
        <w:t>Т</w:t>
      </w:r>
      <w:r w:rsidRPr="006929C2">
        <w:rPr>
          <w:iCs/>
          <w:sz w:val="28"/>
          <w:szCs w:val="28"/>
          <w:vertAlign w:val="subscript"/>
        </w:rPr>
        <w:t>1</w:t>
      </w:r>
      <w:r w:rsidRPr="006929C2">
        <w:rPr>
          <w:iCs/>
          <w:sz w:val="28"/>
          <w:szCs w:val="28"/>
        </w:rPr>
        <w:t xml:space="preserve"> + Т</w:t>
      </w:r>
      <w:r w:rsidRPr="006929C2">
        <w:rPr>
          <w:iCs/>
          <w:sz w:val="28"/>
          <w:szCs w:val="28"/>
          <w:vertAlign w:val="subscript"/>
        </w:rPr>
        <w:t>2</w:t>
      </w:r>
      <w:r w:rsidRPr="006929C2">
        <w:rPr>
          <w:iCs/>
          <w:sz w:val="28"/>
          <w:szCs w:val="28"/>
        </w:rPr>
        <w:t xml:space="preserve"> + </w:t>
      </w:r>
      <w:r w:rsidRPr="006929C2">
        <w:rPr>
          <w:sz w:val="28"/>
          <w:szCs w:val="28"/>
        </w:rPr>
        <w:t>Т</w:t>
      </w:r>
      <w:r w:rsidRPr="006929C2">
        <w:rPr>
          <w:sz w:val="28"/>
          <w:szCs w:val="28"/>
          <w:vertAlign w:val="subscript"/>
        </w:rPr>
        <w:t>3</w:t>
      </w:r>
      <w:r w:rsidRPr="006929C2">
        <w:rPr>
          <w:sz w:val="28"/>
          <w:szCs w:val="28"/>
        </w:rPr>
        <w:t xml:space="preserve"> + </w:t>
      </w:r>
      <w:r w:rsidRPr="006929C2">
        <w:rPr>
          <w:iCs/>
          <w:sz w:val="28"/>
          <w:szCs w:val="28"/>
        </w:rPr>
        <w:t>Т</w:t>
      </w:r>
      <w:r w:rsidRPr="006929C2">
        <w:rPr>
          <w:iCs/>
          <w:sz w:val="28"/>
          <w:szCs w:val="28"/>
          <w:vertAlign w:val="subscript"/>
        </w:rPr>
        <w:t>4</w:t>
      </w:r>
      <w:r w:rsidRPr="006929C2">
        <w:rPr>
          <w:iCs/>
          <w:sz w:val="28"/>
          <w:szCs w:val="28"/>
        </w:rPr>
        <w:t xml:space="preserve"> + Т</w:t>
      </w:r>
      <w:r w:rsidRPr="006929C2">
        <w:rPr>
          <w:iCs/>
          <w:sz w:val="28"/>
          <w:szCs w:val="28"/>
          <w:vertAlign w:val="subscript"/>
        </w:rPr>
        <w:t>5</w:t>
      </w:r>
      <w:r w:rsidRPr="006929C2">
        <w:rPr>
          <w:iCs/>
          <w:sz w:val="28"/>
          <w:szCs w:val="28"/>
        </w:rPr>
        <w:t xml:space="preserve"> + Т</w:t>
      </w:r>
      <w:r w:rsidRPr="006929C2">
        <w:rPr>
          <w:iCs/>
          <w:sz w:val="28"/>
          <w:szCs w:val="28"/>
          <w:vertAlign w:val="subscript"/>
        </w:rPr>
        <w:t>6</w:t>
      </w:r>
      <w:r w:rsidRPr="006929C2">
        <w:rPr>
          <w:iCs/>
          <w:sz w:val="28"/>
          <w:szCs w:val="28"/>
        </w:rPr>
        <w:t xml:space="preserve"> + Т</w:t>
      </w:r>
      <w:r w:rsidRPr="006929C2">
        <w:rPr>
          <w:sz w:val="28"/>
          <w:szCs w:val="28"/>
          <w:vertAlign w:val="subscript"/>
        </w:rPr>
        <w:t>7</w:t>
      </w:r>
      <w:r w:rsidRPr="006929C2">
        <w:rPr>
          <w:sz w:val="28"/>
          <w:szCs w:val="28"/>
        </w:rPr>
        <w:t>,</w:t>
      </w:r>
    </w:p>
    <w:p w14:paraId="430EBC79" w14:textId="77777777" w:rsidR="00A378E9" w:rsidRPr="006929C2" w:rsidRDefault="00A378E9" w:rsidP="00A378E9">
      <w:pPr>
        <w:spacing w:line="264" w:lineRule="auto"/>
        <w:ind w:firstLine="709"/>
        <w:jc w:val="both"/>
        <w:rPr>
          <w:sz w:val="28"/>
          <w:szCs w:val="28"/>
        </w:rPr>
      </w:pPr>
      <w:r w:rsidRPr="006929C2">
        <w:rPr>
          <w:sz w:val="28"/>
          <w:szCs w:val="28"/>
        </w:rPr>
        <w:t xml:space="preserve">где </w:t>
      </w:r>
      <w:r w:rsidRPr="006929C2">
        <w:rPr>
          <w:sz w:val="28"/>
          <w:szCs w:val="28"/>
          <w:lang w:val="en-US"/>
        </w:rPr>
        <w:t>T</w:t>
      </w:r>
      <w:r w:rsidRPr="006929C2">
        <w:rPr>
          <w:sz w:val="28"/>
          <w:szCs w:val="28"/>
          <w:vertAlign w:val="subscript"/>
        </w:rPr>
        <w:t>1</w:t>
      </w:r>
      <w:r w:rsidRPr="006929C2">
        <w:rPr>
          <w:sz w:val="28"/>
          <w:szCs w:val="28"/>
        </w:rPr>
        <w:t xml:space="preserve"> - Т</w:t>
      </w:r>
      <w:r w:rsidRPr="006929C2">
        <w:rPr>
          <w:sz w:val="28"/>
          <w:szCs w:val="28"/>
          <w:vertAlign w:val="subscript"/>
        </w:rPr>
        <w:t>7</w:t>
      </w:r>
      <w:r w:rsidRPr="006929C2">
        <w:rPr>
          <w:sz w:val="28"/>
          <w:szCs w:val="28"/>
        </w:rPr>
        <w:t xml:space="preserve"> — допуски размеров </w:t>
      </w:r>
      <w:r w:rsidRPr="006929C2">
        <w:rPr>
          <w:i/>
          <w:iCs/>
          <w:sz w:val="28"/>
          <w:szCs w:val="28"/>
        </w:rPr>
        <w:t>Г</w:t>
      </w:r>
      <w:r w:rsidRPr="006929C2">
        <w:rPr>
          <w:iCs/>
          <w:sz w:val="28"/>
          <w:szCs w:val="28"/>
        </w:rPr>
        <w:t xml:space="preserve"> </w:t>
      </w:r>
      <w:r w:rsidRPr="006929C2">
        <w:rPr>
          <w:sz w:val="28"/>
          <w:szCs w:val="28"/>
        </w:rPr>
        <w:t>соответствующего номера. Допуск соосности Г</w:t>
      </w:r>
      <w:r w:rsidRPr="006929C2">
        <w:rPr>
          <w:sz w:val="28"/>
          <w:szCs w:val="28"/>
          <w:vertAlign w:val="subscript"/>
        </w:rPr>
        <w:t>Δ</w:t>
      </w:r>
      <w:r w:rsidRPr="006929C2">
        <w:rPr>
          <w:sz w:val="28"/>
          <w:szCs w:val="28"/>
        </w:rPr>
        <w:t xml:space="preserve"> = ±</w:t>
      </w:r>
      <w:smartTag w:uri="urn:schemas-microsoft-com:office:smarttags" w:element="metricconverter">
        <w:smartTagPr>
          <w:attr w:name="ProductID" w:val="0,2 мм"/>
        </w:smartTagPr>
        <w:r w:rsidRPr="006929C2">
          <w:rPr>
            <w:sz w:val="28"/>
            <w:szCs w:val="28"/>
          </w:rPr>
          <w:t>0,2 мм</w:t>
        </w:r>
      </w:smartTag>
      <w:r w:rsidRPr="006929C2">
        <w:rPr>
          <w:sz w:val="28"/>
          <w:szCs w:val="28"/>
        </w:rPr>
        <w:t xml:space="preserve"> составляет </w:t>
      </w:r>
      <w:r w:rsidRPr="006929C2">
        <w:rPr>
          <w:iCs/>
          <w:sz w:val="28"/>
          <w:szCs w:val="28"/>
        </w:rPr>
        <w:t>Т</w:t>
      </w:r>
      <w:r w:rsidRPr="006929C2">
        <w:rPr>
          <w:sz w:val="28"/>
          <w:szCs w:val="28"/>
          <w:vertAlign w:val="subscript"/>
        </w:rPr>
        <w:t>Δ</w:t>
      </w:r>
      <w:r w:rsidRPr="006929C2">
        <w:rPr>
          <w:iCs/>
          <w:sz w:val="28"/>
          <w:szCs w:val="28"/>
        </w:rPr>
        <w:t xml:space="preserve"> </w:t>
      </w:r>
      <w:r w:rsidRPr="006929C2">
        <w:rPr>
          <w:sz w:val="28"/>
          <w:szCs w:val="28"/>
        </w:rPr>
        <w:t xml:space="preserve">= </w:t>
      </w:r>
      <w:smartTag w:uri="urn:schemas-microsoft-com:office:smarttags" w:element="metricconverter">
        <w:smartTagPr>
          <w:attr w:name="ProductID" w:val="0,4 мм"/>
        </w:smartTagPr>
        <w:r w:rsidRPr="006929C2">
          <w:rPr>
            <w:sz w:val="28"/>
            <w:szCs w:val="28"/>
          </w:rPr>
          <w:t>0,4 мм</w:t>
        </w:r>
      </w:smartTag>
      <w:r w:rsidRPr="006929C2">
        <w:rPr>
          <w:sz w:val="28"/>
          <w:szCs w:val="28"/>
        </w:rPr>
        <w:t>.</w:t>
      </w:r>
    </w:p>
    <w:p w14:paraId="2761549C" w14:textId="77777777" w:rsidR="00A378E9" w:rsidRPr="006929C2" w:rsidRDefault="00A378E9" w:rsidP="00A378E9">
      <w:pPr>
        <w:spacing w:line="264" w:lineRule="auto"/>
        <w:ind w:firstLine="709"/>
        <w:jc w:val="both"/>
        <w:rPr>
          <w:sz w:val="28"/>
          <w:szCs w:val="28"/>
        </w:rPr>
      </w:pPr>
      <w:r w:rsidRPr="006929C2">
        <w:rPr>
          <w:sz w:val="28"/>
          <w:szCs w:val="28"/>
        </w:rPr>
        <w:t>Рассмотрим допуски составляющих размеров. Допуск соосн</w:t>
      </w:r>
      <w:r w:rsidRPr="006929C2">
        <w:rPr>
          <w:sz w:val="28"/>
          <w:szCs w:val="28"/>
        </w:rPr>
        <w:t>о</w:t>
      </w:r>
      <w:r w:rsidRPr="006929C2">
        <w:rPr>
          <w:sz w:val="28"/>
          <w:szCs w:val="28"/>
        </w:rPr>
        <w:t>сти Т</w:t>
      </w:r>
      <w:r w:rsidRPr="006929C2">
        <w:rPr>
          <w:sz w:val="28"/>
          <w:szCs w:val="28"/>
          <w:vertAlign w:val="subscript"/>
        </w:rPr>
        <w:t>1</w:t>
      </w:r>
      <w:r w:rsidRPr="006929C2">
        <w:rPr>
          <w:sz w:val="28"/>
          <w:szCs w:val="28"/>
        </w:rPr>
        <w:t>, указан на чертеже заготовки, которую предлагается обраб</w:t>
      </w:r>
      <w:r w:rsidRPr="006929C2">
        <w:rPr>
          <w:sz w:val="28"/>
          <w:szCs w:val="28"/>
        </w:rPr>
        <w:t>а</w:t>
      </w:r>
      <w:r w:rsidRPr="006929C2">
        <w:rPr>
          <w:sz w:val="28"/>
          <w:szCs w:val="28"/>
        </w:rPr>
        <w:t xml:space="preserve">тывать на РТК. Для необработанной поковки допуск может превысить допуск исходного звена. Допуск </w:t>
      </w:r>
      <w:r w:rsidRPr="006929C2">
        <w:rPr>
          <w:iCs/>
          <w:sz w:val="28"/>
          <w:szCs w:val="28"/>
        </w:rPr>
        <w:t>Т</w:t>
      </w:r>
      <w:r w:rsidRPr="006929C2">
        <w:rPr>
          <w:iCs/>
          <w:sz w:val="28"/>
          <w:szCs w:val="28"/>
          <w:vertAlign w:val="subscript"/>
        </w:rPr>
        <w:t>2</w:t>
      </w:r>
      <w:r w:rsidRPr="006929C2">
        <w:rPr>
          <w:iCs/>
          <w:sz w:val="28"/>
          <w:szCs w:val="28"/>
        </w:rPr>
        <w:t xml:space="preserve"> </w:t>
      </w:r>
      <w:r w:rsidRPr="006929C2">
        <w:rPr>
          <w:sz w:val="28"/>
          <w:szCs w:val="28"/>
        </w:rPr>
        <w:t>определяется погрешностью уст</w:t>
      </w:r>
      <w:r w:rsidRPr="006929C2">
        <w:rPr>
          <w:sz w:val="28"/>
          <w:szCs w:val="28"/>
        </w:rPr>
        <w:t>а</w:t>
      </w:r>
      <w:r w:rsidRPr="006929C2">
        <w:rPr>
          <w:sz w:val="28"/>
          <w:szCs w:val="28"/>
        </w:rPr>
        <w:t>новки заготовки в захвате робота и погрешностью центрирования захвата. Для необработанной поковки погрешность установки может быть существенна. В результате сумма допусков значительно прев</w:t>
      </w:r>
      <w:r w:rsidRPr="006929C2">
        <w:rPr>
          <w:sz w:val="28"/>
          <w:szCs w:val="28"/>
        </w:rPr>
        <w:t>ы</w:t>
      </w:r>
      <w:r w:rsidRPr="006929C2">
        <w:rPr>
          <w:sz w:val="28"/>
          <w:szCs w:val="28"/>
        </w:rPr>
        <w:t>сит допуск Г</w:t>
      </w:r>
      <w:r w:rsidRPr="006929C2">
        <w:rPr>
          <w:sz w:val="28"/>
          <w:szCs w:val="28"/>
          <w:vertAlign w:val="subscript"/>
        </w:rPr>
        <w:t>Δ</w:t>
      </w:r>
      <w:r w:rsidRPr="006929C2">
        <w:rPr>
          <w:sz w:val="28"/>
          <w:szCs w:val="28"/>
        </w:rPr>
        <w:t xml:space="preserve"> замыкающего звена.</w:t>
      </w:r>
    </w:p>
    <w:p w14:paraId="5BF7B8AA" w14:textId="77777777" w:rsidR="00A378E9" w:rsidRPr="006929C2" w:rsidRDefault="00A378E9" w:rsidP="00A378E9">
      <w:pPr>
        <w:spacing w:line="264" w:lineRule="auto"/>
        <w:ind w:firstLine="709"/>
        <w:jc w:val="both"/>
        <w:rPr>
          <w:sz w:val="28"/>
          <w:szCs w:val="28"/>
        </w:rPr>
      </w:pPr>
      <w:r w:rsidRPr="006929C2">
        <w:rPr>
          <w:sz w:val="28"/>
          <w:szCs w:val="28"/>
        </w:rPr>
        <w:t>Следовательно, при принятых допусках обеспечить необх</w:t>
      </w:r>
      <w:r w:rsidRPr="006929C2">
        <w:rPr>
          <w:sz w:val="28"/>
          <w:szCs w:val="28"/>
        </w:rPr>
        <w:t>о</w:t>
      </w:r>
      <w:r w:rsidRPr="006929C2">
        <w:rPr>
          <w:sz w:val="28"/>
          <w:szCs w:val="28"/>
        </w:rPr>
        <w:t>димые условия для автоматической установки заготовки нельзя.</w:t>
      </w:r>
    </w:p>
    <w:p w14:paraId="49744359" w14:textId="77777777" w:rsidR="00A378E9" w:rsidRPr="006929C2" w:rsidRDefault="00A378E9" w:rsidP="00A378E9">
      <w:pPr>
        <w:spacing w:line="264" w:lineRule="auto"/>
        <w:ind w:firstLine="709"/>
        <w:jc w:val="both"/>
        <w:rPr>
          <w:sz w:val="28"/>
          <w:szCs w:val="28"/>
        </w:rPr>
      </w:pPr>
      <w:r w:rsidRPr="006929C2">
        <w:rPr>
          <w:sz w:val="28"/>
          <w:szCs w:val="28"/>
        </w:rPr>
        <w:t>Возможно несколько путей решения поставленной задачи. Во-первых, можно сократить допуски размеров составляющих звен</w:t>
      </w:r>
      <w:r w:rsidRPr="006929C2">
        <w:rPr>
          <w:sz w:val="28"/>
          <w:szCs w:val="28"/>
        </w:rPr>
        <w:t>ь</w:t>
      </w:r>
      <w:r w:rsidRPr="006929C2">
        <w:rPr>
          <w:sz w:val="28"/>
          <w:szCs w:val="28"/>
        </w:rPr>
        <w:t>ев, для этого, например, применить более точный захват с меньшей погрешностью центрирования; использовать предварительно обраб</w:t>
      </w:r>
      <w:r w:rsidRPr="006929C2">
        <w:rPr>
          <w:sz w:val="28"/>
          <w:szCs w:val="28"/>
        </w:rPr>
        <w:t>о</w:t>
      </w:r>
      <w:r w:rsidRPr="006929C2">
        <w:rPr>
          <w:sz w:val="28"/>
          <w:szCs w:val="28"/>
        </w:rPr>
        <w:t xml:space="preserve">танные заготовки для уменьшения погрешности установки; робот следует располагать не на отдельном основании, а непосредственно на станине станка; нужно ограничить диапазон рабочих температур при эксплуатации РТК и таким образом уменьшить составляющие допусков </w:t>
      </w:r>
      <w:r w:rsidRPr="006929C2">
        <w:rPr>
          <w:iCs/>
          <w:sz w:val="28"/>
          <w:szCs w:val="28"/>
        </w:rPr>
        <w:t>Т</w:t>
      </w:r>
      <w:r w:rsidRPr="006929C2">
        <w:rPr>
          <w:iCs/>
          <w:sz w:val="28"/>
          <w:szCs w:val="28"/>
          <w:vertAlign w:val="subscript"/>
        </w:rPr>
        <w:t>2</w:t>
      </w:r>
      <w:r w:rsidRPr="006929C2">
        <w:rPr>
          <w:iCs/>
          <w:sz w:val="28"/>
          <w:szCs w:val="28"/>
        </w:rPr>
        <w:t xml:space="preserve"> - Т</w:t>
      </w:r>
      <w:r w:rsidRPr="006929C2">
        <w:rPr>
          <w:iCs/>
          <w:sz w:val="28"/>
          <w:szCs w:val="28"/>
          <w:vertAlign w:val="subscript"/>
        </w:rPr>
        <w:t>6</w:t>
      </w:r>
      <w:r w:rsidRPr="006929C2">
        <w:rPr>
          <w:iCs/>
          <w:sz w:val="28"/>
          <w:szCs w:val="28"/>
        </w:rPr>
        <w:t>.</w:t>
      </w:r>
    </w:p>
    <w:p w14:paraId="0C489543" w14:textId="77777777" w:rsidR="00A378E9" w:rsidRPr="006929C2" w:rsidRDefault="00A378E9" w:rsidP="00A378E9">
      <w:pPr>
        <w:spacing w:line="264" w:lineRule="auto"/>
        <w:ind w:firstLine="709"/>
        <w:jc w:val="both"/>
        <w:rPr>
          <w:sz w:val="28"/>
          <w:szCs w:val="28"/>
        </w:rPr>
      </w:pPr>
      <w:r w:rsidRPr="006929C2">
        <w:rPr>
          <w:sz w:val="28"/>
          <w:szCs w:val="28"/>
        </w:rPr>
        <w:t>Во-вторых, можно расширить допуск замыкающего звена Г</w:t>
      </w:r>
      <w:r w:rsidRPr="006929C2">
        <w:rPr>
          <w:sz w:val="28"/>
          <w:szCs w:val="28"/>
          <w:vertAlign w:val="subscript"/>
        </w:rPr>
        <w:t>Δ</w:t>
      </w:r>
      <w:r w:rsidRPr="006929C2">
        <w:rPr>
          <w:sz w:val="28"/>
          <w:szCs w:val="28"/>
        </w:rPr>
        <w:t>. Расширение допуска при той же допустимой силе может быть обе</w:t>
      </w:r>
      <w:r w:rsidRPr="006929C2">
        <w:rPr>
          <w:sz w:val="28"/>
          <w:szCs w:val="28"/>
        </w:rPr>
        <w:t>с</w:t>
      </w:r>
      <w:r w:rsidRPr="006929C2">
        <w:rPr>
          <w:sz w:val="28"/>
          <w:szCs w:val="28"/>
        </w:rPr>
        <w:t>печено снижением жесткости закрепления заготовки в захвате роб</w:t>
      </w:r>
      <w:r w:rsidRPr="006929C2">
        <w:rPr>
          <w:sz w:val="28"/>
          <w:szCs w:val="28"/>
        </w:rPr>
        <w:t>о</w:t>
      </w:r>
      <w:r w:rsidRPr="006929C2">
        <w:rPr>
          <w:sz w:val="28"/>
          <w:szCs w:val="28"/>
        </w:rPr>
        <w:t>та. Этот путь наиболее удобен и поэтому захваты роботов делают подпружиненными. Однако чрезмерно уменьшать жесткость тоже вредно, так как при установке изделий различной массы будет бол</w:t>
      </w:r>
      <w:r w:rsidRPr="006929C2">
        <w:rPr>
          <w:sz w:val="28"/>
          <w:szCs w:val="28"/>
        </w:rPr>
        <w:t>ь</w:t>
      </w:r>
      <w:r w:rsidRPr="006929C2">
        <w:rPr>
          <w:sz w:val="28"/>
          <w:szCs w:val="28"/>
        </w:rPr>
        <w:t>шая погрешность позиционирования оси заготовки в захвате по в</w:t>
      </w:r>
      <w:r w:rsidRPr="006929C2">
        <w:rPr>
          <w:sz w:val="28"/>
          <w:szCs w:val="28"/>
        </w:rPr>
        <w:t>ы</w:t>
      </w:r>
      <w:r w:rsidRPr="006929C2">
        <w:rPr>
          <w:sz w:val="28"/>
          <w:szCs w:val="28"/>
        </w:rPr>
        <w:t>соте. Выбрав наиболее дешевый робот с точностью позициониров</w:t>
      </w:r>
      <w:r w:rsidRPr="006929C2">
        <w:rPr>
          <w:sz w:val="28"/>
          <w:szCs w:val="28"/>
        </w:rPr>
        <w:t>а</w:t>
      </w:r>
      <w:r w:rsidRPr="006929C2">
        <w:rPr>
          <w:sz w:val="28"/>
          <w:szCs w:val="28"/>
        </w:rPr>
        <w:t>ния ±</w:t>
      </w:r>
      <w:r w:rsidRPr="006929C2">
        <w:rPr>
          <w:sz w:val="28"/>
          <w:szCs w:val="28"/>
          <w:lang w:val="en-US"/>
        </w:rPr>
        <w:t>l</w:t>
      </w:r>
      <w:r w:rsidRPr="006929C2">
        <w:rPr>
          <w:sz w:val="28"/>
          <w:szCs w:val="28"/>
        </w:rPr>
        <w:t xml:space="preserve"> мм, можно определить ожидаемое поле рассеяния ω</w:t>
      </w:r>
      <w:r w:rsidRPr="006929C2">
        <w:rPr>
          <w:sz w:val="28"/>
          <w:szCs w:val="28"/>
          <w:vertAlign w:val="subscript"/>
        </w:rPr>
        <w:t>Δ</w:t>
      </w:r>
      <w:r w:rsidRPr="006929C2">
        <w:rPr>
          <w:sz w:val="28"/>
          <w:szCs w:val="28"/>
        </w:rPr>
        <w:t xml:space="preserve"> размера Г</w:t>
      </w:r>
      <w:r w:rsidRPr="006929C2">
        <w:rPr>
          <w:sz w:val="28"/>
          <w:szCs w:val="28"/>
          <w:vertAlign w:val="subscript"/>
        </w:rPr>
        <w:t>Δ</w:t>
      </w:r>
      <w:r w:rsidRPr="006929C2">
        <w:rPr>
          <w:sz w:val="28"/>
          <w:szCs w:val="28"/>
        </w:rPr>
        <w:t xml:space="preserve"> по формуле </w:t>
      </w:r>
      <w:r w:rsidRPr="006929C2">
        <w:rPr>
          <w:position w:val="-14"/>
          <w:sz w:val="28"/>
          <w:szCs w:val="28"/>
        </w:rPr>
        <w:object w:dxaOrig="999" w:dyaOrig="380" w14:anchorId="18A9290D">
          <v:shape id="_x0000_i1052" type="#_x0000_t75" style="width:51.45pt;height:20.55pt" o:ole="">
            <v:imagedata r:id="rId41" o:title=""/>
          </v:shape>
          <o:OLEObject Type="Embed" ProgID="Equation.3" ShapeID="_x0000_i1052" DrawAspect="Content" ObjectID="_1724739890" r:id="rId42"/>
        </w:object>
      </w:r>
      <w:r w:rsidRPr="006929C2">
        <w:rPr>
          <w:sz w:val="28"/>
          <w:szCs w:val="28"/>
        </w:rPr>
        <w:t xml:space="preserve">, где </w:t>
      </w:r>
      <w:r w:rsidRPr="006929C2">
        <w:rPr>
          <w:position w:val="-10"/>
          <w:sz w:val="28"/>
          <w:szCs w:val="28"/>
        </w:rPr>
        <w:object w:dxaOrig="260" w:dyaOrig="320" w14:anchorId="2C9891DE">
          <v:shape id="_x0000_i1053" type="#_x0000_t75" style="width:15.45pt;height:15.45pt" o:ole="">
            <v:imagedata r:id="rId43" o:title=""/>
          </v:shape>
          <o:OLEObject Type="Embed" ProgID="Equation.3" ShapeID="_x0000_i1053" DrawAspect="Content" ObjectID="_1724739891" r:id="rId44"/>
        </w:object>
      </w:r>
      <w:r w:rsidRPr="006929C2">
        <w:rPr>
          <w:sz w:val="28"/>
          <w:szCs w:val="28"/>
        </w:rPr>
        <w:t xml:space="preserve"> - поля рассеяния составля</w:t>
      </w:r>
      <w:r w:rsidRPr="006929C2">
        <w:rPr>
          <w:sz w:val="28"/>
          <w:szCs w:val="28"/>
        </w:rPr>
        <w:t>ю</w:t>
      </w:r>
      <w:r w:rsidRPr="006929C2">
        <w:rPr>
          <w:sz w:val="28"/>
          <w:szCs w:val="28"/>
        </w:rPr>
        <w:t xml:space="preserve">щих звеньев, пусть </w:t>
      </w:r>
      <w:r w:rsidRPr="006929C2">
        <w:rPr>
          <w:position w:val="-10"/>
          <w:sz w:val="28"/>
          <w:szCs w:val="28"/>
        </w:rPr>
        <w:object w:dxaOrig="260" w:dyaOrig="320" w14:anchorId="7420C9B0">
          <v:shape id="_x0000_i1054" type="#_x0000_t75" style="width:15.45pt;height:15.45pt" o:ole="">
            <v:imagedata r:id="rId43" o:title=""/>
          </v:shape>
          <o:OLEObject Type="Embed" ProgID="Equation.3" ShapeID="_x0000_i1054" DrawAspect="Content" ObjectID="_1724739892" r:id="rId45"/>
        </w:object>
      </w:r>
      <w:r w:rsidRPr="006929C2">
        <w:rPr>
          <w:sz w:val="28"/>
          <w:szCs w:val="28"/>
        </w:rPr>
        <w:t xml:space="preserve"> = </w:t>
      </w:r>
      <w:smartTag w:uri="urn:schemas-microsoft-com:office:smarttags" w:element="metricconverter">
        <w:smartTagPr>
          <w:attr w:name="ProductID" w:val="2,4 мм"/>
        </w:smartTagPr>
        <w:r w:rsidRPr="006929C2">
          <w:rPr>
            <w:sz w:val="28"/>
            <w:szCs w:val="28"/>
          </w:rPr>
          <w:t>2,4 мм</w:t>
        </w:r>
      </w:smartTag>
      <w:r w:rsidRPr="006929C2">
        <w:rPr>
          <w:sz w:val="28"/>
          <w:szCs w:val="28"/>
        </w:rPr>
        <w:t xml:space="preserve">. Следовательно, в захвате </w:t>
      </w:r>
      <w:r w:rsidRPr="006929C2">
        <w:rPr>
          <w:sz w:val="28"/>
          <w:szCs w:val="28"/>
        </w:rPr>
        <w:lastRenderedPageBreak/>
        <w:t>требуется обеспечить ма</w:t>
      </w:r>
      <w:r w:rsidRPr="006929C2">
        <w:rPr>
          <w:sz w:val="28"/>
          <w:szCs w:val="28"/>
        </w:rPr>
        <w:t>к</w:t>
      </w:r>
      <w:r w:rsidRPr="006929C2">
        <w:rPr>
          <w:sz w:val="28"/>
          <w:szCs w:val="28"/>
        </w:rPr>
        <w:t xml:space="preserve">симальное смещение заготовки </w:t>
      </w:r>
      <w:r w:rsidRPr="006929C2">
        <w:rPr>
          <w:position w:val="-10"/>
          <w:sz w:val="28"/>
          <w:szCs w:val="28"/>
        </w:rPr>
        <w:object w:dxaOrig="560" w:dyaOrig="340" w14:anchorId="28E64F30">
          <v:shape id="_x0000_i1055" type="#_x0000_t75" style="width:25.7pt;height:15.45pt" o:ole="">
            <v:imagedata r:id="rId46" o:title=""/>
          </v:shape>
          <o:OLEObject Type="Embed" ProgID="Equation.3" ShapeID="_x0000_i1055" DrawAspect="Content" ObjectID="_1724739893" r:id="rId47"/>
        </w:object>
      </w:r>
      <w:r w:rsidRPr="006929C2">
        <w:rPr>
          <w:sz w:val="28"/>
          <w:szCs w:val="28"/>
        </w:rPr>
        <w:t xml:space="preserve"> = ±</w:t>
      </w:r>
      <w:smartTag w:uri="urn:schemas-microsoft-com:office:smarttags" w:element="metricconverter">
        <w:smartTagPr>
          <w:attr w:name="ProductID" w:val="1,2 мм"/>
        </w:smartTagPr>
        <w:r w:rsidRPr="006929C2">
          <w:rPr>
            <w:sz w:val="28"/>
            <w:szCs w:val="28"/>
          </w:rPr>
          <w:t>1,2 мм</w:t>
        </w:r>
      </w:smartTag>
      <w:r w:rsidRPr="006929C2">
        <w:rPr>
          <w:sz w:val="28"/>
          <w:szCs w:val="28"/>
        </w:rPr>
        <w:t>. Для этого жесткость кре</w:t>
      </w:r>
      <w:r w:rsidRPr="006929C2">
        <w:rPr>
          <w:sz w:val="28"/>
          <w:szCs w:val="28"/>
        </w:rPr>
        <w:t>п</w:t>
      </w:r>
      <w:r w:rsidRPr="006929C2">
        <w:rPr>
          <w:sz w:val="28"/>
          <w:szCs w:val="28"/>
        </w:rPr>
        <w:t xml:space="preserve">ления должна быть не больше: </w:t>
      </w:r>
      <w:r w:rsidRPr="006929C2">
        <w:rPr>
          <w:position w:val="-28"/>
          <w:sz w:val="28"/>
          <w:szCs w:val="28"/>
        </w:rPr>
        <w:object w:dxaOrig="2340" w:dyaOrig="639" w14:anchorId="2678ADCB">
          <v:shape id="_x0000_i1056" type="#_x0000_t75" style="width:118.3pt;height:30.85pt" o:ole="">
            <v:imagedata r:id="rId48" o:title=""/>
          </v:shape>
          <o:OLEObject Type="Embed" ProgID="Equation.3" ShapeID="_x0000_i1056" DrawAspect="Content" ObjectID="_1724739894" r:id="rId49"/>
        </w:object>
      </w:r>
      <w:r w:rsidRPr="006929C2">
        <w:rPr>
          <w:sz w:val="28"/>
          <w:szCs w:val="28"/>
        </w:rPr>
        <w:t xml:space="preserve"> Н/мм.</w:t>
      </w:r>
    </w:p>
    <w:p w14:paraId="5792DC58" w14:textId="77777777" w:rsidR="00A378E9" w:rsidRPr="006929C2" w:rsidRDefault="00A378E9" w:rsidP="00A378E9">
      <w:pPr>
        <w:spacing w:line="264" w:lineRule="auto"/>
        <w:ind w:firstLine="709"/>
        <w:jc w:val="both"/>
        <w:rPr>
          <w:sz w:val="28"/>
          <w:szCs w:val="28"/>
        </w:rPr>
      </w:pPr>
      <w:r w:rsidRPr="006929C2">
        <w:rPr>
          <w:sz w:val="28"/>
          <w:szCs w:val="28"/>
        </w:rPr>
        <w:t xml:space="preserve">Примем </w:t>
      </w:r>
      <w:r w:rsidRPr="006929C2">
        <w:rPr>
          <w:i/>
          <w:sz w:val="28"/>
          <w:szCs w:val="28"/>
          <w:lang w:val="en-US"/>
        </w:rPr>
        <w:t>j</w:t>
      </w:r>
      <w:r w:rsidRPr="006929C2">
        <w:rPr>
          <w:sz w:val="28"/>
          <w:szCs w:val="28"/>
        </w:rPr>
        <w:t xml:space="preserve"> = 80 Н/мм. При заданных жесткости и необходимом значении смещения можно сконструировать пружинный упругий вес захвата робота. В-третьих, можно использовать робот с автоматич</w:t>
      </w:r>
      <w:r w:rsidRPr="006929C2">
        <w:rPr>
          <w:sz w:val="28"/>
          <w:szCs w:val="28"/>
        </w:rPr>
        <w:t>е</w:t>
      </w:r>
      <w:r w:rsidRPr="006929C2">
        <w:rPr>
          <w:sz w:val="28"/>
          <w:szCs w:val="28"/>
        </w:rPr>
        <w:t>ской поисковой системой управления. При этом могут измениться структура и параметры размерной связи, изменится МДТ замыкающ</w:t>
      </w:r>
      <w:r w:rsidRPr="006929C2">
        <w:rPr>
          <w:sz w:val="28"/>
          <w:szCs w:val="28"/>
        </w:rPr>
        <w:t>е</w:t>
      </w:r>
      <w:r w:rsidRPr="006929C2">
        <w:rPr>
          <w:sz w:val="28"/>
          <w:szCs w:val="28"/>
        </w:rPr>
        <w:t>го звена: вместо полной взаимозаменяемости будет использоваться автоматическое регулирование размера. Компенсатором в размерной цепи может быть размер позиционирования захвата робота, который управляется от УЧПУ.</w:t>
      </w:r>
    </w:p>
    <w:p w14:paraId="381BEDDE" w14:textId="77777777" w:rsidR="00A378E9" w:rsidRPr="006929C2" w:rsidRDefault="00A378E9" w:rsidP="00A378E9">
      <w:pPr>
        <w:spacing w:line="264" w:lineRule="auto"/>
        <w:ind w:firstLine="709"/>
        <w:jc w:val="both"/>
        <w:rPr>
          <w:sz w:val="28"/>
          <w:szCs w:val="28"/>
        </w:rPr>
      </w:pPr>
      <w:r w:rsidRPr="006929C2">
        <w:rPr>
          <w:sz w:val="28"/>
          <w:szCs w:val="28"/>
        </w:rPr>
        <w:t>Робот необходимо оснастить техническим зрением и технич</w:t>
      </w:r>
      <w:r w:rsidRPr="006929C2">
        <w:rPr>
          <w:sz w:val="28"/>
          <w:szCs w:val="28"/>
        </w:rPr>
        <w:t>е</w:t>
      </w:r>
      <w:r w:rsidRPr="006929C2">
        <w:rPr>
          <w:sz w:val="28"/>
          <w:szCs w:val="28"/>
        </w:rPr>
        <w:t>ским интеллектом с использованием ЭВМ для анализа полученного изображения и управления положением захвата с деталью, т.е. ну</w:t>
      </w:r>
      <w:r w:rsidRPr="006929C2">
        <w:rPr>
          <w:sz w:val="28"/>
          <w:szCs w:val="28"/>
        </w:rPr>
        <w:t>ж</w:t>
      </w:r>
      <w:r w:rsidRPr="006929C2">
        <w:rPr>
          <w:sz w:val="28"/>
          <w:szCs w:val="28"/>
        </w:rPr>
        <w:t>на система адаптивного управления роботом.</w:t>
      </w:r>
    </w:p>
    <w:p w14:paraId="22812595" w14:textId="77777777" w:rsidR="00A378E9" w:rsidRPr="006929C2" w:rsidRDefault="00A378E9" w:rsidP="00A378E9">
      <w:pPr>
        <w:spacing w:line="264" w:lineRule="auto"/>
        <w:ind w:firstLine="709"/>
        <w:jc w:val="both"/>
        <w:rPr>
          <w:sz w:val="28"/>
          <w:szCs w:val="28"/>
        </w:rPr>
      </w:pPr>
      <w:r w:rsidRPr="006929C2">
        <w:rPr>
          <w:sz w:val="28"/>
          <w:szCs w:val="28"/>
        </w:rPr>
        <w:t>Однако такой робот будет стоить намного дороже, чем обы</w:t>
      </w:r>
      <w:r w:rsidRPr="006929C2">
        <w:rPr>
          <w:sz w:val="28"/>
          <w:szCs w:val="28"/>
        </w:rPr>
        <w:t>ч</w:t>
      </w:r>
      <w:r w:rsidRPr="006929C2">
        <w:rPr>
          <w:sz w:val="28"/>
          <w:szCs w:val="28"/>
        </w:rPr>
        <w:t>но применяемый загрузочный робот, и при современном уровне ра</w:t>
      </w:r>
      <w:r w:rsidRPr="006929C2">
        <w:rPr>
          <w:sz w:val="28"/>
          <w:szCs w:val="28"/>
        </w:rPr>
        <w:t>з</w:t>
      </w:r>
      <w:r w:rsidRPr="006929C2">
        <w:rPr>
          <w:sz w:val="28"/>
          <w:szCs w:val="28"/>
        </w:rPr>
        <w:t>вития техники вряд ли будет конкурентоспособным для автоматич</w:t>
      </w:r>
      <w:r w:rsidRPr="006929C2">
        <w:rPr>
          <w:sz w:val="28"/>
          <w:szCs w:val="28"/>
        </w:rPr>
        <w:t>е</w:t>
      </w:r>
      <w:r w:rsidRPr="006929C2">
        <w:rPr>
          <w:sz w:val="28"/>
          <w:szCs w:val="28"/>
        </w:rPr>
        <w:t>ской загрузки рассматриваемого токарного станка.</w:t>
      </w:r>
    </w:p>
    <w:p w14:paraId="4F8B86FE" w14:textId="77777777" w:rsidR="00A378E9" w:rsidRPr="006929C2" w:rsidRDefault="00A378E9" w:rsidP="00A378E9">
      <w:pPr>
        <w:spacing w:line="264" w:lineRule="auto"/>
        <w:ind w:firstLine="709"/>
        <w:jc w:val="both"/>
        <w:rPr>
          <w:sz w:val="28"/>
          <w:szCs w:val="28"/>
        </w:rPr>
      </w:pPr>
      <w:r w:rsidRPr="006929C2">
        <w:rPr>
          <w:sz w:val="28"/>
          <w:szCs w:val="28"/>
        </w:rPr>
        <w:t>Для этого достаточно подсчитать срок окупаемости дополн</w:t>
      </w:r>
      <w:r w:rsidRPr="006929C2">
        <w:rPr>
          <w:sz w:val="28"/>
          <w:szCs w:val="28"/>
        </w:rPr>
        <w:t>и</w:t>
      </w:r>
      <w:r w:rsidRPr="006929C2">
        <w:rPr>
          <w:sz w:val="28"/>
          <w:szCs w:val="28"/>
        </w:rPr>
        <w:t>тельного оснащения робота техническим зрением и учесть таким о</w:t>
      </w:r>
      <w:r w:rsidRPr="006929C2">
        <w:rPr>
          <w:sz w:val="28"/>
          <w:szCs w:val="28"/>
        </w:rPr>
        <w:t>б</w:t>
      </w:r>
      <w:r w:rsidRPr="006929C2">
        <w:rPr>
          <w:sz w:val="28"/>
          <w:szCs w:val="28"/>
        </w:rPr>
        <w:t>разом разницу в стоимости интеллектуального и обычного загрузо</w:t>
      </w:r>
      <w:r w:rsidRPr="006929C2">
        <w:rPr>
          <w:sz w:val="28"/>
          <w:szCs w:val="28"/>
        </w:rPr>
        <w:t>ч</w:t>
      </w:r>
      <w:r w:rsidRPr="006929C2">
        <w:rPr>
          <w:sz w:val="28"/>
          <w:szCs w:val="28"/>
        </w:rPr>
        <w:t>ного робота. Но если все же понадобится использовать интеллект</w:t>
      </w:r>
      <w:r w:rsidRPr="006929C2">
        <w:rPr>
          <w:sz w:val="28"/>
          <w:szCs w:val="28"/>
        </w:rPr>
        <w:t>у</w:t>
      </w:r>
      <w:r w:rsidRPr="006929C2">
        <w:rPr>
          <w:sz w:val="28"/>
          <w:szCs w:val="28"/>
        </w:rPr>
        <w:t>альный робот</w:t>
      </w:r>
      <w:r w:rsidRPr="006929C2">
        <w:rPr>
          <w:iCs/>
          <w:sz w:val="28"/>
          <w:szCs w:val="28"/>
        </w:rPr>
        <w:t xml:space="preserve"> </w:t>
      </w:r>
      <w:r w:rsidRPr="006929C2">
        <w:rPr>
          <w:sz w:val="28"/>
          <w:szCs w:val="28"/>
        </w:rPr>
        <w:t>для автоматизации установки заготовок, то, чтобы определить необходимые требования к датчикам информации такого робота, к системе управления, точности позиционирования, необх</w:t>
      </w:r>
      <w:r w:rsidRPr="006929C2">
        <w:rPr>
          <w:sz w:val="28"/>
          <w:szCs w:val="28"/>
        </w:rPr>
        <w:t>о</w:t>
      </w:r>
      <w:r w:rsidRPr="006929C2">
        <w:rPr>
          <w:sz w:val="28"/>
          <w:szCs w:val="28"/>
        </w:rPr>
        <w:t>димо выявить и рассчитать размерные связи. Иначе невозможно ни разработать, ни выбрать подходящий робот из числа имеющихся, ни запрограммировать его работу.</w:t>
      </w:r>
    </w:p>
    <w:p w14:paraId="36C68B27" w14:textId="77777777" w:rsidR="00A378E9" w:rsidRPr="006929C2" w:rsidRDefault="00A378E9" w:rsidP="00A378E9">
      <w:pPr>
        <w:spacing w:line="264" w:lineRule="auto"/>
        <w:ind w:firstLine="709"/>
        <w:jc w:val="both"/>
        <w:rPr>
          <w:sz w:val="28"/>
          <w:szCs w:val="28"/>
        </w:rPr>
      </w:pPr>
      <w:r w:rsidRPr="006929C2">
        <w:rPr>
          <w:sz w:val="28"/>
          <w:szCs w:val="28"/>
        </w:rPr>
        <w:t>Таким образом, при автоматизации процессов необходим анализ возникающих в автоматизируемом процессе размерных св</w:t>
      </w:r>
      <w:r w:rsidRPr="006929C2">
        <w:rPr>
          <w:sz w:val="28"/>
          <w:szCs w:val="28"/>
        </w:rPr>
        <w:t>я</w:t>
      </w:r>
      <w:r w:rsidRPr="006929C2">
        <w:rPr>
          <w:sz w:val="28"/>
          <w:szCs w:val="28"/>
        </w:rPr>
        <w:t>зей.</w:t>
      </w:r>
    </w:p>
    <w:p w14:paraId="79D51894" w14:textId="77777777" w:rsidR="00A378E9" w:rsidRPr="006929C2" w:rsidRDefault="00A378E9" w:rsidP="00A378E9">
      <w:pPr>
        <w:spacing w:line="264" w:lineRule="auto"/>
        <w:ind w:firstLine="709"/>
        <w:jc w:val="both"/>
        <w:rPr>
          <w:sz w:val="28"/>
          <w:szCs w:val="28"/>
        </w:rPr>
      </w:pPr>
    </w:p>
    <w:p w14:paraId="7F1CD58E" w14:textId="77777777" w:rsidR="00A378E9" w:rsidRPr="006929C2" w:rsidRDefault="00A378E9" w:rsidP="00A378E9">
      <w:pPr>
        <w:spacing w:line="264" w:lineRule="auto"/>
        <w:jc w:val="center"/>
        <w:rPr>
          <w:b/>
          <w:sz w:val="28"/>
          <w:szCs w:val="28"/>
        </w:rPr>
      </w:pPr>
      <w:r w:rsidRPr="006929C2">
        <w:rPr>
          <w:b/>
          <w:sz w:val="28"/>
          <w:szCs w:val="28"/>
        </w:rPr>
        <w:t>Обеспечение требуемой точности при механической о</w:t>
      </w:r>
      <w:r w:rsidRPr="006929C2">
        <w:rPr>
          <w:b/>
          <w:sz w:val="28"/>
          <w:szCs w:val="28"/>
        </w:rPr>
        <w:t>б</w:t>
      </w:r>
      <w:r w:rsidRPr="006929C2">
        <w:rPr>
          <w:b/>
          <w:sz w:val="28"/>
          <w:szCs w:val="28"/>
        </w:rPr>
        <w:t>работке деталей</w:t>
      </w:r>
    </w:p>
    <w:p w14:paraId="1039A917" w14:textId="77777777" w:rsidR="00A378E9" w:rsidRPr="006929C2" w:rsidRDefault="00A378E9" w:rsidP="00A378E9">
      <w:pPr>
        <w:spacing w:line="264" w:lineRule="auto"/>
        <w:ind w:firstLine="709"/>
        <w:jc w:val="both"/>
        <w:rPr>
          <w:sz w:val="28"/>
          <w:szCs w:val="28"/>
        </w:rPr>
      </w:pPr>
      <w:r w:rsidRPr="006929C2">
        <w:rPr>
          <w:sz w:val="28"/>
          <w:szCs w:val="28"/>
        </w:rPr>
        <w:t>В автоматизированном процессе изготовления детали все размеры детали, достигаемые в результате обработки, должны пол</w:t>
      </w:r>
      <w:r w:rsidRPr="006929C2">
        <w:rPr>
          <w:sz w:val="28"/>
          <w:szCs w:val="28"/>
        </w:rPr>
        <w:t>у</w:t>
      </w:r>
      <w:r w:rsidRPr="006929C2">
        <w:rPr>
          <w:sz w:val="28"/>
          <w:szCs w:val="28"/>
        </w:rPr>
        <w:t xml:space="preserve">чаться автоматически. Получаемый в результате операции размер детали называют </w:t>
      </w:r>
      <w:r w:rsidRPr="006929C2">
        <w:rPr>
          <w:i/>
          <w:iCs/>
          <w:sz w:val="28"/>
          <w:szCs w:val="28"/>
        </w:rPr>
        <w:t>операционным</w:t>
      </w:r>
      <w:r w:rsidRPr="006929C2">
        <w:rPr>
          <w:iCs/>
          <w:sz w:val="28"/>
          <w:szCs w:val="28"/>
        </w:rPr>
        <w:t xml:space="preserve">. </w:t>
      </w:r>
      <w:r w:rsidRPr="006929C2">
        <w:rPr>
          <w:sz w:val="28"/>
          <w:szCs w:val="28"/>
        </w:rPr>
        <w:t>Операционный размер образуется как замыкающее звено технологической размерной цепи в технол</w:t>
      </w:r>
      <w:r w:rsidRPr="006929C2">
        <w:rPr>
          <w:sz w:val="28"/>
          <w:szCs w:val="28"/>
        </w:rPr>
        <w:t>о</w:t>
      </w:r>
      <w:r w:rsidRPr="006929C2">
        <w:rPr>
          <w:sz w:val="28"/>
          <w:szCs w:val="28"/>
        </w:rPr>
        <w:t>гической системе, настроенной на получение этого размера. Все оп</w:t>
      </w:r>
      <w:r w:rsidRPr="006929C2">
        <w:rPr>
          <w:sz w:val="28"/>
          <w:szCs w:val="28"/>
        </w:rPr>
        <w:t>е</w:t>
      </w:r>
      <w:r w:rsidRPr="006929C2">
        <w:rPr>
          <w:sz w:val="28"/>
          <w:szCs w:val="28"/>
        </w:rPr>
        <w:t>рационные размеры детали, получаемые на операциях технологич</w:t>
      </w:r>
      <w:r w:rsidRPr="006929C2">
        <w:rPr>
          <w:sz w:val="28"/>
          <w:szCs w:val="28"/>
        </w:rPr>
        <w:t>е</w:t>
      </w:r>
      <w:r w:rsidRPr="006929C2">
        <w:rPr>
          <w:sz w:val="28"/>
          <w:szCs w:val="28"/>
        </w:rPr>
        <w:t>ского процесса, можно разделить на несколько видов, которые ра</w:t>
      </w:r>
      <w:r w:rsidRPr="006929C2">
        <w:rPr>
          <w:sz w:val="28"/>
          <w:szCs w:val="28"/>
        </w:rPr>
        <w:t>з</w:t>
      </w:r>
      <w:r w:rsidRPr="006929C2">
        <w:rPr>
          <w:sz w:val="28"/>
          <w:szCs w:val="28"/>
        </w:rPr>
        <w:t>личаются структурами операционных размерных цепей, а следов</w:t>
      </w:r>
      <w:r w:rsidRPr="006929C2">
        <w:rPr>
          <w:sz w:val="28"/>
          <w:szCs w:val="28"/>
        </w:rPr>
        <w:t>а</w:t>
      </w:r>
      <w:r w:rsidRPr="006929C2">
        <w:rPr>
          <w:sz w:val="28"/>
          <w:szCs w:val="28"/>
        </w:rPr>
        <w:t>тельно, и составляющими звеньями.</w:t>
      </w:r>
    </w:p>
    <w:p w14:paraId="0F189E9E" w14:textId="77777777" w:rsidR="00A378E9" w:rsidRPr="006929C2" w:rsidRDefault="00A378E9" w:rsidP="00A378E9">
      <w:pPr>
        <w:spacing w:line="264" w:lineRule="auto"/>
        <w:ind w:firstLine="709"/>
        <w:jc w:val="both"/>
        <w:rPr>
          <w:sz w:val="28"/>
          <w:szCs w:val="28"/>
        </w:rPr>
      </w:pPr>
      <w:r w:rsidRPr="006929C2">
        <w:rPr>
          <w:sz w:val="28"/>
          <w:szCs w:val="28"/>
        </w:rPr>
        <w:t>Рассмотрим отдельные виды операционных размерных связей и соответствующие им виды операционных размеров детали, получ</w:t>
      </w:r>
      <w:r w:rsidRPr="006929C2">
        <w:rPr>
          <w:sz w:val="28"/>
          <w:szCs w:val="28"/>
        </w:rPr>
        <w:t>а</w:t>
      </w:r>
      <w:r w:rsidRPr="006929C2">
        <w:rPr>
          <w:sz w:val="28"/>
          <w:szCs w:val="28"/>
        </w:rPr>
        <w:t>е</w:t>
      </w:r>
      <w:r w:rsidRPr="006929C2">
        <w:rPr>
          <w:sz w:val="28"/>
          <w:szCs w:val="28"/>
        </w:rPr>
        <w:softHyphen/>
        <w:t>мых в автоматизированном производстве. Во всех случаях операц</w:t>
      </w:r>
      <w:r w:rsidRPr="006929C2">
        <w:rPr>
          <w:sz w:val="28"/>
          <w:szCs w:val="28"/>
        </w:rPr>
        <w:t>и</w:t>
      </w:r>
      <w:r w:rsidRPr="006929C2">
        <w:rPr>
          <w:sz w:val="28"/>
          <w:szCs w:val="28"/>
        </w:rPr>
        <w:t>онные размеры при автоматиче</w:t>
      </w:r>
      <w:r w:rsidRPr="006929C2">
        <w:rPr>
          <w:sz w:val="28"/>
          <w:szCs w:val="28"/>
        </w:rPr>
        <w:lastRenderedPageBreak/>
        <w:t>ской обработке должны обеспеч</w:t>
      </w:r>
      <w:r w:rsidRPr="006929C2">
        <w:rPr>
          <w:sz w:val="28"/>
          <w:szCs w:val="28"/>
        </w:rPr>
        <w:t>и</w:t>
      </w:r>
      <w:r w:rsidRPr="006929C2">
        <w:rPr>
          <w:sz w:val="28"/>
          <w:szCs w:val="28"/>
        </w:rPr>
        <w:t>ваться либо методом полной взаимозаменяемости на настроенном оборудовании, либо методом регулирования.</w:t>
      </w:r>
    </w:p>
    <w:p w14:paraId="3E89BCE9" w14:textId="77777777" w:rsidR="00A378E9" w:rsidRPr="006929C2" w:rsidRDefault="00A378E9" w:rsidP="00A378E9">
      <w:pPr>
        <w:spacing w:line="264" w:lineRule="auto"/>
        <w:ind w:firstLine="709"/>
        <w:jc w:val="both"/>
        <w:rPr>
          <w:sz w:val="28"/>
          <w:szCs w:val="28"/>
        </w:rPr>
      </w:pPr>
      <w:r w:rsidRPr="006929C2">
        <w:rPr>
          <w:sz w:val="28"/>
          <w:szCs w:val="28"/>
        </w:rPr>
        <w:t xml:space="preserve">1. </w:t>
      </w:r>
      <w:r w:rsidRPr="006929C2">
        <w:rPr>
          <w:i/>
          <w:iCs/>
          <w:sz w:val="28"/>
          <w:szCs w:val="28"/>
        </w:rPr>
        <w:t>Размеры, получаемые мерным инструментом</w:t>
      </w:r>
      <w:r w:rsidRPr="006929C2">
        <w:rPr>
          <w:iCs/>
          <w:sz w:val="28"/>
          <w:szCs w:val="28"/>
        </w:rPr>
        <w:t xml:space="preserve">. </w:t>
      </w:r>
      <w:r w:rsidRPr="006929C2">
        <w:rPr>
          <w:sz w:val="28"/>
          <w:szCs w:val="28"/>
        </w:rPr>
        <w:t>Эти размеры получают в основном методом копирования как размеры замкнутых поверхностей. Примером является получение диаметров отверстий при сверлении (рис. 50,а)</w:t>
      </w:r>
      <w:r w:rsidRPr="006929C2">
        <w:rPr>
          <w:iCs/>
          <w:sz w:val="28"/>
          <w:szCs w:val="28"/>
        </w:rPr>
        <w:t xml:space="preserve">, </w:t>
      </w:r>
      <w:r w:rsidRPr="006929C2">
        <w:rPr>
          <w:sz w:val="28"/>
          <w:szCs w:val="28"/>
        </w:rPr>
        <w:t>зенкеровании, развертывании, хонингов</w:t>
      </w:r>
      <w:r w:rsidRPr="006929C2">
        <w:rPr>
          <w:sz w:val="28"/>
          <w:szCs w:val="28"/>
        </w:rPr>
        <w:t>а</w:t>
      </w:r>
      <w:r w:rsidRPr="006929C2">
        <w:rPr>
          <w:sz w:val="28"/>
          <w:szCs w:val="28"/>
        </w:rPr>
        <w:t>нии.</w:t>
      </w:r>
      <w:r w:rsidRPr="006929C2">
        <w:rPr>
          <w:iCs/>
          <w:sz w:val="28"/>
          <w:szCs w:val="28"/>
        </w:rPr>
        <w:t xml:space="preserve"> </w:t>
      </w:r>
      <w:r w:rsidRPr="006929C2">
        <w:rPr>
          <w:sz w:val="28"/>
          <w:szCs w:val="28"/>
        </w:rPr>
        <w:t>Получаемый диаметр отверстия детали в основном зависит от диаметра соответствующего инструмента, которым осуществлялась обработка, если не принимать во внимание динамические погрешн</w:t>
      </w:r>
      <w:r w:rsidRPr="006929C2">
        <w:rPr>
          <w:sz w:val="28"/>
          <w:szCs w:val="28"/>
        </w:rPr>
        <w:t>о</w:t>
      </w:r>
      <w:r w:rsidRPr="006929C2">
        <w:rPr>
          <w:sz w:val="28"/>
          <w:szCs w:val="28"/>
        </w:rPr>
        <w:t>сти, вызываемые биением шпинделя, а также упругую деформацию заготовки. В ряде случаев при развертывании инструмент закрепл</w:t>
      </w:r>
      <w:r w:rsidRPr="006929C2">
        <w:rPr>
          <w:sz w:val="28"/>
          <w:szCs w:val="28"/>
        </w:rPr>
        <w:t>я</w:t>
      </w:r>
      <w:r w:rsidRPr="006929C2">
        <w:rPr>
          <w:sz w:val="28"/>
          <w:szCs w:val="28"/>
        </w:rPr>
        <w:t>ют в плавающем патроне в шпинделе, что позволяет не передавать на инструмент динамические нагрузки, вызванные радиальным би</w:t>
      </w:r>
      <w:r w:rsidRPr="006929C2">
        <w:rPr>
          <w:sz w:val="28"/>
          <w:szCs w:val="28"/>
        </w:rPr>
        <w:t>е</w:t>
      </w:r>
      <w:r w:rsidRPr="006929C2">
        <w:rPr>
          <w:sz w:val="28"/>
          <w:szCs w:val="28"/>
        </w:rPr>
        <w:t>нием шпинделя, а также отклонением оси вращения шпинделя отн</w:t>
      </w:r>
      <w:r w:rsidRPr="006929C2">
        <w:rPr>
          <w:sz w:val="28"/>
          <w:szCs w:val="28"/>
        </w:rPr>
        <w:t>о</w:t>
      </w:r>
      <w:r w:rsidRPr="006929C2">
        <w:rPr>
          <w:sz w:val="28"/>
          <w:szCs w:val="28"/>
        </w:rPr>
        <w:t>сительно оси обрабатываемого отверстия. С этой же целью при х</w:t>
      </w:r>
      <w:r w:rsidRPr="006929C2">
        <w:rPr>
          <w:sz w:val="28"/>
          <w:szCs w:val="28"/>
        </w:rPr>
        <w:t>о</w:t>
      </w:r>
      <w:r w:rsidRPr="006929C2">
        <w:rPr>
          <w:sz w:val="28"/>
          <w:szCs w:val="28"/>
        </w:rPr>
        <w:t>нинговании хон закрепляют в шпинделе через карданный или шар</w:t>
      </w:r>
      <w:r w:rsidRPr="006929C2">
        <w:rPr>
          <w:sz w:val="28"/>
          <w:szCs w:val="28"/>
        </w:rPr>
        <w:t>о</w:t>
      </w:r>
      <w:r w:rsidRPr="006929C2">
        <w:rPr>
          <w:sz w:val="28"/>
          <w:szCs w:val="28"/>
        </w:rPr>
        <w:t>вой шарнир. Станок, таким образом, служит лишь приводом движ</w:t>
      </w:r>
      <w:r w:rsidRPr="006929C2">
        <w:rPr>
          <w:sz w:val="28"/>
          <w:szCs w:val="28"/>
        </w:rPr>
        <w:t>е</w:t>
      </w:r>
      <w:r w:rsidRPr="006929C2">
        <w:rPr>
          <w:sz w:val="28"/>
          <w:szCs w:val="28"/>
        </w:rPr>
        <w:t>ния инструмента.</w:t>
      </w:r>
    </w:p>
    <w:p w14:paraId="4521023F" w14:textId="77777777" w:rsidR="00A378E9" w:rsidRPr="006929C2" w:rsidRDefault="00A378E9" w:rsidP="00A378E9">
      <w:pPr>
        <w:spacing w:line="264" w:lineRule="auto"/>
        <w:ind w:firstLine="709"/>
        <w:jc w:val="both"/>
        <w:rPr>
          <w:sz w:val="28"/>
          <w:szCs w:val="28"/>
        </w:rPr>
      </w:pPr>
      <w:r w:rsidRPr="006929C2">
        <w:rPr>
          <w:sz w:val="28"/>
          <w:szCs w:val="28"/>
        </w:rPr>
        <w:t>Настройка инструмента на получение требуемого размера может осуществляться методом полной взаимозаменяемости, когда для получения требуемого диаметра отверстия выбирается соотве</w:t>
      </w:r>
      <w:r w:rsidRPr="006929C2">
        <w:rPr>
          <w:sz w:val="28"/>
          <w:szCs w:val="28"/>
        </w:rPr>
        <w:t>т</w:t>
      </w:r>
      <w:r w:rsidRPr="006929C2">
        <w:rPr>
          <w:sz w:val="28"/>
          <w:szCs w:val="28"/>
        </w:rPr>
        <w:t>ствующий стандартный инструмент, например сверло или зенкер требуемого диаметра. В сложных инструментах настройка требуемого размера в узком диапазоне может осуществляться методом регулир</w:t>
      </w:r>
      <w:r w:rsidRPr="006929C2">
        <w:rPr>
          <w:sz w:val="28"/>
          <w:szCs w:val="28"/>
        </w:rPr>
        <w:t>о</w:t>
      </w:r>
      <w:r w:rsidRPr="006929C2">
        <w:rPr>
          <w:sz w:val="28"/>
          <w:szCs w:val="28"/>
        </w:rPr>
        <w:t>вания, например раздвиганием брусков в хонинговальной головке.</w:t>
      </w:r>
    </w:p>
    <w:p w14:paraId="1E600F4B" w14:textId="77777777" w:rsidR="00A378E9" w:rsidRPr="006929C2" w:rsidRDefault="00A378E9" w:rsidP="00A378E9">
      <w:pPr>
        <w:spacing w:line="264" w:lineRule="auto"/>
        <w:ind w:firstLine="709"/>
        <w:jc w:val="both"/>
        <w:rPr>
          <w:sz w:val="28"/>
          <w:szCs w:val="28"/>
        </w:rPr>
      </w:pPr>
      <w:r w:rsidRPr="006929C2">
        <w:rPr>
          <w:sz w:val="28"/>
          <w:szCs w:val="28"/>
        </w:rPr>
        <w:t>Автоматическое получение размера также может осущест</w:t>
      </w:r>
      <w:r w:rsidRPr="006929C2">
        <w:rPr>
          <w:sz w:val="28"/>
          <w:szCs w:val="28"/>
        </w:rPr>
        <w:t>в</w:t>
      </w:r>
      <w:r w:rsidRPr="006929C2">
        <w:rPr>
          <w:sz w:val="28"/>
          <w:szCs w:val="28"/>
        </w:rPr>
        <w:t>ляться методом полной взаимозаменяемости заранее настроенным инструментом, например, при сверлении или методом автоматическ</w:t>
      </w:r>
      <w:r w:rsidRPr="006929C2">
        <w:rPr>
          <w:sz w:val="28"/>
          <w:szCs w:val="28"/>
        </w:rPr>
        <w:t>о</w:t>
      </w:r>
      <w:r w:rsidRPr="006929C2">
        <w:rPr>
          <w:sz w:val="28"/>
          <w:szCs w:val="28"/>
        </w:rPr>
        <w:t>го регулирования размера инструмента при измерении получаемого размера детали, например, при хонинговании.</w:t>
      </w:r>
    </w:p>
    <w:tbl>
      <w:tblPr>
        <w:tblpPr w:leftFromText="180" w:rightFromText="180" w:vertAnchor="text" w:horzAnchor="margin" w:tblpXSpec="right" w:tblpY="22"/>
        <w:tblOverlap w:val="never"/>
        <w:tblW w:w="0" w:type="auto"/>
        <w:tblLayout w:type="fixed"/>
        <w:tblLook w:val="01E0" w:firstRow="1" w:lastRow="1" w:firstColumn="1" w:lastColumn="1" w:noHBand="0" w:noVBand="0"/>
      </w:tblPr>
      <w:tblGrid>
        <w:gridCol w:w="6345"/>
      </w:tblGrid>
      <w:tr w:rsidR="00A378E9" w:rsidRPr="006929C2" w14:paraId="19759FA8" w14:textId="77777777" w:rsidTr="001E698A">
        <w:trPr>
          <w:trHeight w:val="4253"/>
        </w:trPr>
        <w:tc>
          <w:tcPr>
            <w:tcW w:w="6345" w:type="dxa"/>
          </w:tcPr>
          <w:p w14:paraId="66377301" w14:textId="369D92EA" w:rsidR="00A378E9" w:rsidRPr="006929C2" w:rsidRDefault="00AE031A" w:rsidP="001E698A">
            <w:pPr>
              <w:spacing w:line="264" w:lineRule="auto"/>
              <w:jc w:val="both"/>
              <w:rPr>
                <w:sz w:val="28"/>
                <w:szCs w:val="28"/>
              </w:rPr>
            </w:pPr>
            <w:r w:rsidRPr="006929C2">
              <w:rPr>
                <w:noProof/>
                <w:sz w:val="28"/>
                <w:szCs w:val="28"/>
              </w:rPr>
              <w:drawing>
                <wp:inline distT="0" distB="0" distL="0" distR="0" wp14:anchorId="7EB017EA" wp14:editId="1B4B663B">
                  <wp:extent cx="3848100" cy="234950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48100" cy="2349500"/>
                          </a:xfrm>
                          <a:prstGeom prst="rect">
                            <a:avLst/>
                          </a:prstGeom>
                          <a:noFill/>
                          <a:ln>
                            <a:noFill/>
                          </a:ln>
                        </pic:spPr>
                      </pic:pic>
                    </a:graphicData>
                  </a:graphic>
                </wp:inline>
              </w:drawing>
            </w:r>
          </w:p>
          <w:p w14:paraId="7843E77E" w14:textId="77777777" w:rsidR="00A378E9" w:rsidRPr="006929C2" w:rsidRDefault="00A378E9" w:rsidP="001E698A">
            <w:pPr>
              <w:spacing w:line="264" w:lineRule="auto"/>
              <w:jc w:val="both"/>
              <w:rPr>
                <w:sz w:val="28"/>
                <w:szCs w:val="28"/>
              </w:rPr>
            </w:pPr>
            <w:r w:rsidRPr="006929C2">
              <w:rPr>
                <w:sz w:val="28"/>
                <w:szCs w:val="28"/>
              </w:rPr>
              <w:t>Рис.50  Схема получения диаметра отверстия сверлением (а) и раст</w:t>
            </w:r>
            <w:r w:rsidRPr="006929C2">
              <w:rPr>
                <w:sz w:val="28"/>
                <w:szCs w:val="28"/>
              </w:rPr>
              <w:t>а</w:t>
            </w:r>
            <w:r w:rsidRPr="006929C2">
              <w:rPr>
                <w:sz w:val="28"/>
                <w:szCs w:val="28"/>
              </w:rPr>
              <w:t xml:space="preserve">чиванием </w:t>
            </w:r>
          </w:p>
          <w:p w14:paraId="6014CFD2" w14:textId="77777777" w:rsidR="00A378E9" w:rsidRPr="006929C2" w:rsidRDefault="00A378E9" w:rsidP="001E698A">
            <w:pPr>
              <w:spacing w:line="264" w:lineRule="auto"/>
              <w:jc w:val="both"/>
              <w:rPr>
                <w:sz w:val="28"/>
                <w:szCs w:val="28"/>
              </w:rPr>
            </w:pPr>
            <w:r w:rsidRPr="006929C2">
              <w:rPr>
                <w:sz w:val="28"/>
                <w:szCs w:val="28"/>
              </w:rPr>
              <w:t xml:space="preserve">(б, в, г) </w:t>
            </w:r>
          </w:p>
        </w:tc>
      </w:tr>
    </w:tbl>
    <w:p w14:paraId="507AA6E1" w14:textId="77777777" w:rsidR="00A378E9" w:rsidRPr="006929C2" w:rsidRDefault="00A378E9" w:rsidP="00A378E9">
      <w:pPr>
        <w:spacing w:line="264" w:lineRule="auto"/>
        <w:ind w:firstLine="709"/>
        <w:jc w:val="both"/>
        <w:rPr>
          <w:sz w:val="28"/>
          <w:szCs w:val="28"/>
        </w:rPr>
      </w:pPr>
      <w:r w:rsidRPr="006929C2">
        <w:rPr>
          <w:sz w:val="28"/>
          <w:szCs w:val="28"/>
        </w:rPr>
        <w:t xml:space="preserve">2. </w:t>
      </w:r>
      <w:r w:rsidRPr="006929C2">
        <w:rPr>
          <w:i/>
          <w:iCs/>
          <w:sz w:val="28"/>
          <w:szCs w:val="28"/>
        </w:rPr>
        <w:t>Размеры детали, получаемые формообразующим движен</w:t>
      </w:r>
      <w:r w:rsidRPr="006929C2">
        <w:rPr>
          <w:i/>
          <w:iCs/>
          <w:sz w:val="28"/>
          <w:szCs w:val="28"/>
        </w:rPr>
        <w:t>и</w:t>
      </w:r>
      <w:r w:rsidRPr="006929C2">
        <w:rPr>
          <w:i/>
          <w:iCs/>
          <w:sz w:val="28"/>
          <w:szCs w:val="28"/>
        </w:rPr>
        <w:t>ем.</w:t>
      </w:r>
      <w:r w:rsidRPr="006929C2">
        <w:rPr>
          <w:iCs/>
          <w:sz w:val="28"/>
          <w:szCs w:val="28"/>
        </w:rPr>
        <w:t xml:space="preserve"> </w:t>
      </w:r>
      <w:r w:rsidRPr="006929C2">
        <w:rPr>
          <w:sz w:val="28"/>
          <w:szCs w:val="28"/>
        </w:rPr>
        <w:t>Размеры получают с использованием формообразующего движ</w:t>
      </w:r>
      <w:r w:rsidRPr="006929C2">
        <w:rPr>
          <w:sz w:val="28"/>
          <w:szCs w:val="28"/>
        </w:rPr>
        <w:t>е</w:t>
      </w:r>
      <w:r w:rsidRPr="006929C2">
        <w:rPr>
          <w:sz w:val="28"/>
          <w:szCs w:val="28"/>
        </w:rPr>
        <w:t>ния инструмента или заготовки. Примером является получение ди</w:t>
      </w:r>
      <w:r w:rsidRPr="006929C2">
        <w:rPr>
          <w:sz w:val="28"/>
          <w:szCs w:val="28"/>
        </w:rPr>
        <w:t>а</w:t>
      </w:r>
      <w:r w:rsidRPr="006929C2">
        <w:rPr>
          <w:sz w:val="28"/>
          <w:szCs w:val="28"/>
        </w:rPr>
        <w:t xml:space="preserve">метра при растачивании отверстия в заготовке </w:t>
      </w:r>
      <w:r w:rsidRPr="006929C2">
        <w:rPr>
          <w:iCs/>
          <w:sz w:val="28"/>
          <w:szCs w:val="28"/>
        </w:rPr>
        <w:t xml:space="preserve">1 </w:t>
      </w:r>
      <w:r w:rsidRPr="006929C2">
        <w:rPr>
          <w:sz w:val="28"/>
          <w:szCs w:val="28"/>
        </w:rPr>
        <w:t>(рис. 50, б,в,г) ра</w:t>
      </w:r>
      <w:r w:rsidRPr="006929C2">
        <w:rPr>
          <w:sz w:val="28"/>
          <w:szCs w:val="28"/>
        </w:rPr>
        <w:t>с</w:t>
      </w:r>
      <w:r w:rsidRPr="006929C2">
        <w:rPr>
          <w:sz w:val="28"/>
          <w:szCs w:val="28"/>
        </w:rPr>
        <w:t xml:space="preserve">точной борштангой </w:t>
      </w:r>
      <w:r w:rsidRPr="006929C2">
        <w:rPr>
          <w:iCs/>
          <w:sz w:val="28"/>
          <w:szCs w:val="28"/>
        </w:rPr>
        <w:t xml:space="preserve">2. </w:t>
      </w:r>
      <w:r w:rsidRPr="006929C2">
        <w:rPr>
          <w:sz w:val="28"/>
          <w:szCs w:val="28"/>
        </w:rPr>
        <w:t xml:space="preserve">Расточная борштанга </w:t>
      </w:r>
      <w:r w:rsidRPr="006929C2">
        <w:rPr>
          <w:iCs/>
          <w:sz w:val="28"/>
          <w:szCs w:val="28"/>
        </w:rPr>
        <w:t xml:space="preserve">2  </w:t>
      </w:r>
      <w:r w:rsidRPr="006929C2">
        <w:rPr>
          <w:sz w:val="28"/>
          <w:szCs w:val="28"/>
        </w:rPr>
        <w:t>закреплена в ста</w:t>
      </w:r>
      <w:r w:rsidRPr="006929C2">
        <w:rPr>
          <w:sz w:val="28"/>
          <w:szCs w:val="28"/>
        </w:rPr>
        <w:t>н</w:t>
      </w:r>
      <w:r w:rsidRPr="006929C2">
        <w:rPr>
          <w:sz w:val="28"/>
          <w:szCs w:val="28"/>
        </w:rPr>
        <w:t xml:space="preserve">дартном инструментальном переходнике </w:t>
      </w:r>
      <w:r w:rsidRPr="006929C2">
        <w:rPr>
          <w:iCs/>
          <w:sz w:val="28"/>
          <w:szCs w:val="28"/>
        </w:rPr>
        <w:t xml:space="preserve">3, </w:t>
      </w:r>
      <w:r w:rsidRPr="006929C2">
        <w:rPr>
          <w:sz w:val="28"/>
          <w:szCs w:val="28"/>
        </w:rPr>
        <w:t>имеющем конусный хв</w:t>
      </w:r>
      <w:r w:rsidRPr="006929C2">
        <w:rPr>
          <w:sz w:val="28"/>
          <w:szCs w:val="28"/>
        </w:rPr>
        <w:t>о</w:t>
      </w:r>
      <w:r w:rsidRPr="006929C2">
        <w:rPr>
          <w:sz w:val="28"/>
          <w:szCs w:val="28"/>
        </w:rPr>
        <w:t xml:space="preserve">стовик для установки в шпиндель </w:t>
      </w:r>
      <w:r w:rsidRPr="006929C2">
        <w:rPr>
          <w:iCs/>
          <w:sz w:val="28"/>
          <w:szCs w:val="28"/>
        </w:rPr>
        <w:t xml:space="preserve">4 </w:t>
      </w:r>
      <w:r w:rsidRPr="006929C2">
        <w:rPr>
          <w:sz w:val="28"/>
          <w:szCs w:val="28"/>
        </w:rPr>
        <w:t>многоцелевого станка. На пер</w:t>
      </w:r>
      <w:r w:rsidRPr="006929C2">
        <w:rPr>
          <w:sz w:val="28"/>
          <w:szCs w:val="28"/>
        </w:rPr>
        <w:t>е</w:t>
      </w:r>
      <w:r w:rsidRPr="006929C2">
        <w:rPr>
          <w:sz w:val="28"/>
          <w:szCs w:val="28"/>
        </w:rPr>
        <w:t>ходнике предусмотрена кольцевая проточка для захвата манипулят</w:t>
      </w:r>
      <w:r w:rsidRPr="006929C2">
        <w:rPr>
          <w:sz w:val="28"/>
          <w:szCs w:val="28"/>
        </w:rPr>
        <w:t>о</w:t>
      </w:r>
      <w:r w:rsidRPr="006929C2">
        <w:rPr>
          <w:sz w:val="28"/>
          <w:szCs w:val="28"/>
        </w:rPr>
        <w:t>ром, осуществляющего переустановку инструмента из инструме</w:t>
      </w:r>
      <w:r w:rsidRPr="006929C2">
        <w:rPr>
          <w:sz w:val="28"/>
          <w:szCs w:val="28"/>
        </w:rPr>
        <w:t>н</w:t>
      </w:r>
      <w:r w:rsidRPr="006929C2">
        <w:rPr>
          <w:sz w:val="28"/>
          <w:szCs w:val="28"/>
        </w:rPr>
        <w:t xml:space="preserve">тального </w:t>
      </w:r>
      <w:r w:rsidRPr="006929C2">
        <w:rPr>
          <w:sz w:val="28"/>
          <w:szCs w:val="28"/>
        </w:rPr>
        <w:lastRenderedPageBreak/>
        <w:t xml:space="preserve">магазина в шпиндель </w:t>
      </w:r>
      <w:r w:rsidRPr="006929C2">
        <w:rPr>
          <w:iCs/>
          <w:sz w:val="28"/>
          <w:szCs w:val="28"/>
        </w:rPr>
        <w:t xml:space="preserve">4 </w:t>
      </w:r>
      <w:r w:rsidRPr="006929C2">
        <w:rPr>
          <w:sz w:val="28"/>
          <w:szCs w:val="28"/>
        </w:rPr>
        <w:t>и обратно по команде УЧПУ. Ди</w:t>
      </w:r>
      <w:r w:rsidRPr="006929C2">
        <w:rPr>
          <w:sz w:val="28"/>
          <w:szCs w:val="28"/>
        </w:rPr>
        <w:t>а</w:t>
      </w:r>
      <w:r w:rsidRPr="006929C2">
        <w:rPr>
          <w:sz w:val="28"/>
          <w:szCs w:val="28"/>
        </w:rPr>
        <w:t>метр отверстия в результате растачивания образуется как удвоенный радиус Б</w:t>
      </w:r>
      <w:r w:rsidRPr="006929C2">
        <w:rPr>
          <w:sz w:val="28"/>
          <w:szCs w:val="28"/>
          <w:vertAlign w:val="subscript"/>
        </w:rPr>
        <w:t>Δ</w:t>
      </w:r>
      <w:r w:rsidRPr="006929C2">
        <w:rPr>
          <w:sz w:val="28"/>
          <w:szCs w:val="28"/>
        </w:rPr>
        <w:t xml:space="preserve"> траектории режущей кромки резца </w:t>
      </w:r>
      <w:r w:rsidRPr="006929C2">
        <w:rPr>
          <w:iCs/>
          <w:sz w:val="28"/>
          <w:szCs w:val="28"/>
        </w:rPr>
        <w:t xml:space="preserve">5, </w:t>
      </w:r>
      <w:r w:rsidRPr="006929C2">
        <w:rPr>
          <w:sz w:val="28"/>
          <w:szCs w:val="28"/>
        </w:rPr>
        <w:t>закрепленного в борштанге. Радиус Б</w:t>
      </w:r>
      <w:r w:rsidRPr="006929C2">
        <w:rPr>
          <w:sz w:val="28"/>
          <w:szCs w:val="28"/>
          <w:vertAlign w:val="subscript"/>
        </w:rPr>
        <w:t>Δ</w:t>
      </w:r>
      <w:r w:rsidRPr="006929C2">
        <w:rPr>
          <w:sz w:val="28"/>
          <w:szCs w:val="28"/>
        </w:rPr>
        <w:t xml:space="preserve"> может быть представлен как замыкающее зв</w:t>
      </w:r>
      <w:r w:rsidRPr="006929C2">
        <w:rPr>
          <w:sz w:val="28"/>
          <w:szCs w:val="28"/>
        </w:rPr>
        <w:t>е</w:t>
      </w:r>
      <w:r w:rsidRPr="006929C2">
        <w:rPr>
          <w:sz w:val="28"/>
          <w:szCs w:val="28"/>
        </w:rPr>
        <w:t>но размерной цепи: Б</w:t>
      </w:r>
      <w:r w:rsidRPr="006929C2">
        <w:rPr>
          <w:sz w:val="28"/>
          <w:szCs w:val="28"/>
          <w:vertAlign w:val="subscript"/>
        </w:rPr>
        <w:t>Δ</w:t>
      </w:r>
      <w:r w:rsidRPr="006929C2">
        <w:rPr>
          <w:sz w:val="28"/>
          <w:szCs w:val="28"/>
        </w:rPr>
        <w:t xml:space="preserve"> = </w:t>
      </w:r>
      <w:r w:rsidRPr="006929C2">
        <w:rPr>
          <w:iCs/>
          <w:sz w:val="28"/>
          <w:szCs w:val="28"/>
        </w:rPr>
        <w:t>Б</w:t>
      </w:r>
      <w:r w:rsidRPr="006929C2">
        <w:rPr>
          <w:iCs/>
          <w:sz w:val="28"/>
          <w:szCs w:val="28"/>
          <w:vertAlign w:val="subscript"/>
        </w:rPr>
        <w:t>1</w:t>
      </w:r>
      <w:r w:rsidRPr="006929C2">
        <w:rPr>
          <w:iCs/>
          <w:sz w:val="28"/>
          <w:szCs w:val="28"/>
        </w:rPr>
        <w:t xml:space="preserve"> + Б</w:t>
      </w:r>
      <w:r w:rsidRPr="006929C2">
        <w:rPr>
          <w:iCs/>
          <w:sz w:val="28"/>
          <w:szCs w:val="28"/>
          <w:vertAlign w:val="subscript"/>
        </w:rPr>
        <w:t>2</w:t>
      </w:r>
      <w:r w:rsidRPr="006929C2">
        <w:rPr>
          <w:iCs/>
          <w:sz w:val="28"/>
          <w:szCs w:val="28"/>
        </w:rPr>
        <w:t xml:space="preserve"> + Б</w:t>
      </w:r>
      <w:r w:rsidRPr="006929C2">
        <w:rPr>
          <w:iCs/>
          <w:sz w:val="28"/>
          <w:szCs w:val="28"/>
          <w:vertAlign w:val="subscript"/>
        </w:rPr>
        <w:t>3</w:t>
      </w:r>
      <w:r w:rsidRPr="006929C2">
        <w:rPr>
          <w:iCs/>
          <w:sz w:val="28"/>
          <w:szCs w:val="28"/>
        </w:rPr>
        <w:t xml:space="preserve">, </w:t>
      </w:r>
      <w:r w:rsidRPr="006929C2">
        <w:rPr>
          <w:sz w:val="28"/>
          <w:szCs w:val="28"/>
        </w:rPr>
        <w:t xml:space="preserve">где </w:t>
      </w:r>
      <w:r w:rsidRPr="006929C2">
        <w:rPr>
          <w:iCs/>
          <w:sz w:val="28"/>
          <w:szCs w:val="28"/>
        </w:rPr>
        <w:t>Б</w:t>
      </w:r>
      <w:r w:rsidRPr="006929C2">
        <w:rPr>
          <w:iCs/>
          <w:sz w:val="28"/>
          <w:szCs w:val="28"/>
          <w:vertAlign w:val="subscript"/>
        </w:rPr>
        <w:t>1</w:t>
      </w:r>
      <w:r w:rsidRPr="006929C2">
        <w:rPr>
          <w:iCs/>
          <w:sz w:val="28"/>
          <w:szCs w:val="28"/>
        </w:rPr>
        <w:t xml:space="preserve"> — </w:t>
      </w:r>
      <w:r w:rsidRPr="006929C2">
        <w:rPr>
          <w:sz w:val="28"/>
          <w:szCs w:val="28"/>
        </w:rPr>
        <w:t>расстояние от реж</w:t>
      </w:r>
      <w:r w:rsidRPr="006929C2">
        <w:rPr>
          <w:sz w:val="28"/>
          <w:szCs w:val="28"/>
        </w:rPr>
        <w:t>у</w:t>
      </w:r>
      <w:r w:rsidRPr="006929C2">
        <w:rPr>
          <w:sz w:val="28"/>
          <w:szCs w:val="28"/>
        </w:rPr>
        <w:t xml:space="preserve">щей кромки резца </w:t>
      </w:r>
      <w:r w:rsidRPr="006929C2">
        <w:rPr>
          <w:iCs/>
          <w:sz w:val="28"/>
          <w:szCs w:val="28"/>
        </w:rPr>
        <w:t xml:space="preserve">5 </w:t>
      </w:r>
      <w:r w:rsidRPr="006929C2">
        <w:rPr>
          <w:sz w:val="28"/>
          <w:szCs w:val="28"/>
        </w:rPr>
        <w:t xml:space="preserve">до оси базирующего конуса оправки </w:t>
      </w:r>
      <w:r w:rsidRPr="006929C2">
        <w:rPr>
          <w:iCs/>
          <w:sz w:val="28"/>
          <w:szCs w:val="28"/>
        </w:rPr>
        <w:t>3; Б</w:t>
      </w:r>
      <w:r w:rsidRPr="006929C2">
        <w:rPr>
          <w:iCs/>
          <w:sz w:val="28"/>
          <w:szCs w:val="28"/>
          <w:vertAlign w:val="subscript"/>
        </w:rPr>
        <w:t>2</w:t>
      </w:r>
      <w:r w:rsidRPr="006929C2">
        <w:rPr>
          <w:iCs/>
          <w:sz w:val="28"/>
          <w:szCs w:val="28"/>
        </w:rPr>
        <w:t xml:space="preserve"> — </w:t>
      </w:r>
      <w:r w:rsidRPr="006929C2">
        <w:rPr>
          <w:sz w:val="28"/>
          <w:szCs w:val="28"/>
        </w:rPr>
        <w:t>о</w:t>
      </w:r>
      <w:r w:rsidRPr="006929C2">
        <w:rPr>
          <w:sz w:val="28"/>
          <w:szCs w:val="28"/>
        </w:rPr>
        <w:t>т</w:t>
      </w:r>
      <w:r w:rsidRPr="006929C2">
        <w:rPr>
          <w:sz w:val="28"/>
          <w:szCs w:val="28"/>
        </w:rPr>
        <w:t xml:space="preserve">клонение от соосности конуса оправки </w:t>
      </w:r>
      <w:r w:rsidRPr="006929C2">
        <w:rPr>
          <w:iCs/>
          <w:sz w:val="28"/>
          <w:szCs w:val="28"/>
        </w:rPr>
        <w:t xml:space="preserve">3 </w:t>
      </w:r>
      <w:r w:rsidRPr="006929C2">
        <w:rPr>
          <w:sz w:val="28"/>
          <w:szCs w:val="28"/>
        </w:rPr>
        <w:t xml:space="preserve">и конусного отверстия в шпинделе </w:t>
      </w:r>
      <w:r w:rsidRPr="006929C2">
        <w:rPr>
          <w:iCs/>
          <w:sz w:val="28"/>
          <w:szCs w:val="28"/>
        </w:rPr>
        <w:t xml:space="preserve">4 </w:t>
      </w:r>
      <w:r w:rsidRPr="006929C2">
        <w:rPr>
          <w:sz w:val="28"/>
          <w:szCs w:val="28"/>
        </w:rPr>
        <w:t xml:space="preserve">станка; </w:t>
      </w:r>
      <w:r w:rsidRPr="006929C2">
        <w:rPr>
          <w:iCs/>
          <w:sz w:val="28"/>
          <w:szCs w:val="28"/>
        </w:rPr>
        <w:t>Б</w:t>
      </w:r>
      <w:r w:rsidRPr="006929C2">
        <w:rPr>
          <w:iCs/>
          <w:sz w:val="28"/>
          <w:szCs w:val="28"/>
          <w:vertAlign w:val="subscript"/>
        </w:rPr>
        <w:t>3</w:t>
      </w:r>
      <w:r w:rsidRPr="006929C2">
        <w:rPr>
          <w:iCs/>
          <w:sz w:val="28"/>
          <w:szCs w:val="28"/>
        </w:rPr>
        <w:t xml:space="preserve"> </w:t>
      </w:r>
      <w:r w:rsidRPr="006929C2">
        <w:rPr>
          <w:sz w:val="28"/>
          <w:szCs w:val="28"/>
        </w:rPr>
        <w:t>— отклонение от соосности конуса шпинделя и оси вращения, т.е. п</w:t>
      </w:r>
      <w:r w:rsidRPr="006929C2">
        <w:rPr>
          <w:sz w:val="28"/>
          <w:szCs w:val="28"/>
        </w:rPr>
        <w:t>о</w:t>
      </w:r>
      <w:r w:rsidRPr="006929C2">
        <w:rPr>
          <w:sz w:val="28"/>
          <w:szCs w:val="28"/>
        </w:rPr>
        <w:t>ловина радиального биения конуса шпинделя.</w:t>
      </w:r>
    </w:p>
    <w:p w14:paraId="0C60DE15" w14:textId="77777777" w:rsidR="00A378E9" w:rsidRPr="006929C2" w:rsidRDefault="00A378E9" w:rsidP="00A378E9">
      <w:pPr>
        <w:spacing w:line="264" w:lineRule="auto"/>
        <w:ind w:firstLine="709"/>
        <w:jc w:val="both"/>
        <w:rPr>
          <w:sz w:val="28"/>
          <w:szCs w:val="28"/>
        </w:rPr>
      </w:pPr>
      <w:r w:rsidRPr="006929C2">
        <w:rPr>
          <w:sz w:val="28"/>
          <w:szCs w:val="28"/>
        </w:rPr>
        <w:t xml:space="preserve">Размер </w:t>
      </w:r>
      <w:r w:rsidRPr="006929C2">
        <w:rPr>
          <w:iCs/>
          <w:sz w:val="28"/>
          <w:szCs w:val="28"/>
        </w:rPr>
        <w:t>Б</w:t>
      </w:r>
      <w:r w:rsidRPr="006929C2">
        <w:rPr>
          <w:iCs/>
          <w:sz w:val="28"/>
          <w:szCs w:val="28"/>
          <w:vertAlign w:val="subscript"/>
        </w:rPr>
        <w:t>1</w:t>
      </w:r>
      <w:r w:rsidRPr="006929C2">
        <w:rPr>
          <w:iCs/>
          <w:sz w:val="28"/>
          <w:szCs w:val="28"/>
        </w:rPr>
        <w:t xml:space="preserve"> </w:t>
      </w:r>
      <w:r w:rsidRPr="006929C2">
        <w:rPr>
          <w:sz w:val="28"/>
          <w:szCs w:val="28"/>
        </w:rPr>
        <w:t xml:space="preserve">получается перемещением резца 5 в борштанге </w:t>
      </w:r>
      <w:r w:rsidRPr="006929C2">
        <w:rPr>
          <w:iCs/>
          <w:sz w:val="28"/>
          <w:szCs w:val="28"/>
        </w:rPr>
        <w:t xml:space="preserve">2 </w:t>
      </w:r>
      <w:r w:rsidRPr="006929C2">
        <w:rPr>
          <w:sz w:val="28"/>
          <w:szCs w:val="28"/>
        </w:rPr>
        <w:t xml:space="preserve">микрометрическим винтом при настройке борштанги вне станка на специальном приборе для настройки режущих инструментов. Размер </w:t>
      </w:r>
      <w:r w:rsidRPr="006929C2">
        <w:rPr>
          <w:iCs/>
          <w:sz w:val="28"/>
          <w:szCs w:val="28"/>
        </w:rPr>
        <w:t>Б</w:t>
      </w:r>
      <w:r w:rsidRPr="006929C2">
        <w:rPr>
          <w:iCs/>
          <w:sz w:val="28"/>
          <w:szCs w:val="28"/>
          <w:vertAlign w:val="subscript"/>
        </w:rPr>
        <w:t>2</w:t>
      </w:r>
      <w:r w:rsidRPr="006929C2">
        <w:rPr>
          <w:iCs/>
          <w:sz w:val="28"/>
          <w:szCs w:val="28"/>
        </w:rPr>
        <w:t xml:space="preserve"> </w:t>
      </w:r>
      <w:r w:rsidRPr="006929C2">
        <w:rPr>
          <w:sz w:val="28"/>
          <w:szCs w:val="28"/>
        </w:rPr>
        <w:t>является установочным размером борштанги в конус шпинделя и определяется погрешностью установки. Размер Б</w:t>
      </w:r>
      <w:r w:rsidRPr="006929C2">
        <w:rPr>
          <w:sz w:val="28"/>
          <w:szCs w:val="28"/>
          <w:vertAlign w:val="subscript"/>
        </w:rPr>
        <w:t>3</w:t>
      </w:r>
      <w:r w:rsidRPr="006929C2">
        <w:rPr>
          <w:sz w:val="28"/>
          <w:szCs w:val="28"/>
        </w:rPr>
        <w:t xml:space="preserve"> характеризует то</w:t>
      </w:r>
      <w:r w:rsidRPr="006929C2">
        <w:rPr>
          <w:sz w:val="28"/>
          <w:szCs w:val="28"/>
        </w:rPr>
        <w:t>ч</w:t>
      </w:r>
      <w:r w:rsidRPr="006929C2">
        <w:rPr>
          <w:sz w:val="28"/>
          <w:szCs w:val="28"/>
        </w:rPr>
        <w:t>ность станка.</w:t>
      </w:r>
    </w:p>
    <w:p w14:paraId="7B348505" w14:textId="77777777" w:rsidR="00A378E9" w:rsidRPr="006929C2" w:rsidRDefault="00A378E9" w:rsidP="00A378E9">
      <w:pPr>
        <w:spacing w:line="264" w:lineRule="auto"/>
        <w:ind w:firstLine="709"/>
        <w:jc w:val="both"/>
        <w:rPr>
          <w:sz w:val="28"/>
          <w:szCs w:val="28"/>
        </w:rPr>
      </w:pPr>
      <w:r w:rsidRPr="006929C2">
        <w:rPr>
          <w:sz w:val="28"/>
          <w:szCs w:val="28"/>
        </w:rPr>
        <w:t>Требуемый радиус Б</w:t>
      </w:r>
      <w:r w:rsidRPr="006929C2">
        <w:rPr>
          <w:sz w:val="28"/>
          <w:szCs w:val="28"/>
          <w:vertAlign w:val="subscript"/>
        </w:rPr>
        <w:t>Δ</w:t>
      </w:r>
      <w:r w:rsidRPr="006929C2">
        <w:rPr>
          <w:sz w:val="28"/>
          <w:szCs w:val="28"/>
        </w:rPr>
        <w:t xml:space="preserve"> при растачивании на станке должен д</w:t>
      </w:r>
      <w:r w:rsidRPr="006929C2">
        <w:rPr>
          <w:sz w:val="28"/>
          <w:szCs w:val="28"/>
        </w:rPr>
        <w:t>о</w:t>
      </w:r>
      <w:r w:rsidRPr="006929C2">
        <w:rPr>
          <w:sz w:val="28"/>
          <w:szCs w:val="28"/>
        </w:rPr>
        <w:t>стигаться автоматически, т.е. методом полной взаимозаменяем</w:t>
      </w:r>
      <w:r w:rsidRPr="006929C2">
        <w:rPr>
          <w:sz w:val="28"/>
          <w:szCs w:val="28"/>
        </w:rPr>
        <w:t>о</w:t>
      </w:r>
      <w:r w:rsidRPr="006929C2">
        <w:rPr>
          <w:sz w:val="28"/>
          <w:szCs w:val="28"/>
        </w:rPr>
        <w:t>сти, при установке налаженного вне станка инструмента в шпиндель и осуществлении растачивания. По сравнению с размером, получе</w:t>
      </w:r>
      <w:r w:rsidRPr="006929C2">
        <w:rPr>
          <w:sz w:val="28"/>
          <w:szCs w:val="28"/>
        </w:rPr>
        <w:t>н</w:t>
      </w:r>
      <w:r w:rsidRPr="006929C2">
        <w:rPr>
          <w:sz w:val="28"/>
          <w:szCs w:val="28"/>
        </w:rPr>
        <w:t>ным мерным инструментом (операционным размером первого вида, см. рис. 50,а,  размер Б</w:t>
      </w:r>
      <w:r w:rsidRPr="006929C2">
        <w:rPr>
          <w:sz w:val="28"/>
          <w:szCs w:val="28"/>
          <w:vertAlign w:val="subscript"/>
        </w:rPr>
        <w:t>Δ</w:t>
      </w:r>
      <w:r w:rsidRPr="006929C2">
        <w:rPr>
          <w:sz w:val="28"/>
          <w:szCs w:val="28"/>
        </w:rPr>
        <w:t xml:space="preserve"> зависит не только от размера самого инструме</w:t>
      </w:r>
      <w:r w:rsidRPr="006929C2">
        <w:rPr>
          <w:sz w:val="28"/>
          <w:szCs w:val="28"/>
        </w:rPr>
        <w:t>н</w:t>
      </w:r>
      <w:r w:rsidRPr="006929C2">
        <w:rPr>
          <w:sz w:val="28"/>
          <w:szCs w:val="28"/>
        </w:rPr>
        <w:t>та Б</w:t>
      </w:r>
      <w:r w:rsidRPr="006929C2">
        <w:rPr>
          <w:sz w:val="28"/>
          <w:szCs w:val="28"/>
          <w:vertAlign w:val="subscript"/>
        </w:rPr>
        <w:t>1</w:t>
      </w:r>
      <w:r w:rsidRPr="006929C2">
        <w:rPr>
          <w:sz w:val="28"/>
          <w:szCs w:val="28"/>
        </w:rPr>
        <w:t xml:space="preserve">, но и от установочного размера инструмента </w:t>
      </w:r>
      <w:r w:rsidRPr="006929C2">
        <w:rPr>
          <w:iCs/>
          <w:sz w:val="28"/>
          <w:szCs w:val="28"/>
        </w:rPr>
        <w:t>Б</w:t>
      </w:r>
      <w:r w:rsidRPr="006929C2">
        <w:rPr>
          <w:iCs/>
          <w:sz w:val="28"/>
          <w:szCs w:val="28"/>
          <w:vertAlign w:val="subscript"/>
        </w:rPr>
        <w:t>2</w:t>
      </w:r>
      <w:r w:rsidRPr="006929C2">
        <w:rPr>
          <w:iCs/>
          <w:sz w:val="28"/>
          <w:szCs w:val="28"/>
        </w:rPr>
        <w:t xml:space="preserve"> </w:t>
      </w:r>
      <w:r w:rsidRPr="006929C2">
        <w:rPr>
          <w:sz w:val="28"/>
          <w:szCs w:val="28"/>
        </w:rPr>
        <w:t>и точности фо</w:t>
      </w:r>
      <w:r w:rsidRPr="006929C2">
        <w:rPr>
          <w:sz w:val="28"/>
          <w:szCs w:val="28"/>
        </w:rPr>
        <w:t>р</w:t>
      </w:r>
      <w:r w:rsidRPr="006929C2">
        <w:rPr>
          <w:sz w:val="28"/>
          <w:szCs w:val="28"/>
        </w:rPr>
        <w:t>мообразующего движения станка Б</w:t>
      </w:r>
      <w:r w:rsidRPr="006929C2">
        <w:rPr>
          <w:sz w:val="28"/>
          <w:szCs w:val="28"/>
          <w:vertAlign w:val="subscript"/>
        </w:rPr>
        <w:t>3</w:t>
      </w:r>
      <w:r w:rsidRPr="006929C2">
        <w:rPr>
          <w:sz w:val="28"/>
          <w:szCs w:val="28"/>
        </w:rPr>
        <w:t>. Уравнение допусков для ра</w:t>
      </w:r>
      <w:r w:rsidRPr="006929C2">
        <w:rPr>
          <w:sz w:val="28"/>
          <w:szCs w:val="28"/>
        </w:rPr>
        <w:t>з</w:t>
      </w:r>
      <w:r w:rsidRPr="006929C2">
        <w:rPr>
          <w:sz w:val="28"/>
          <w:szCs w:val="28"/>
        </w:rPr>
        <w:t xml:space="preserve">мерной цепи </w:t>
      </w:r>
      <w:r w:rsidRPr="006929C2">
        <w:rPr>
          <w:iCs/>
          <w:sz w:val="28"/>
          <w:szCs w:val="28"/>
        </w:rPr>
        <w:t xml:space="preserve">Б </w:t>
      </w:r>
      <w:r w:rsidRPr="006929C2">
        <w:rPr>
          <w:sz w:val="28"/>
          <w:szCs w:val="28"/>
        </w:rPr>
        <w:t>следующее: Т</w:t>
      </w:r>
      <w:r w:rsidRPr="006929C2">
        <w:rPr>
          <w:sz w:val="28"/>
          <w:szCs w:val="28"/>
          <w:vertAlign w:val="subscript"/>
        </w:rPr>
        <w:t>Δ</w:t>
      </w:r>
      <w:r w:rsidRPr="006929C2">
        <w:rPr>
          <w:sz w:val="28"/>
          <w:szCs w:val="28"/>
        </w:rPr>
        <w:t xml:space="preserve"> = </w:t>
      </w:r>
      <w:r w:rsidRPr="006929C2">
        <w:rPr>
          <w:iCs/>
          <w:sz w:val="28"/>
          <w:szCs w:val="28"/>
        </w:rPr>
        <w:t>Т</w:t>
      </w:r>
      <w:r w:rsidRPr="006929C2">
        <w:rPr>
          <w:iCs/>
          <w:sz w:val="28"/>
          <w:szCs w:val="28"/>
          <w:vertAlign w:val="subscript"/>
        </w:rPr>
        <w:t>1</w:t>
      </w:r>
      <w:r w:rsidRPr="006929C2">
        <w:rPr>
          <w:iCs/>
          <w:sz w:val="28"/>
          <w:szCs w:val="28"/>
        </w:rPr>
        <w:t xml:space="preserve"> + Т</w:t>
      </w:r>
      <w:r w:rsidRPr="006929C2">
        <w:rPr>
          <w:iCs/>
          <w:sz w:val="28"/>
          <w:szCs w:val="28"/>
          <w:vertAlign w:val="subscript"/>
        </w:rPr>
        <w:t>2</w:t>
      </w:r>
      <w:r w:rsidRPr="006929C2">
        <w:rPr>
          <w:iCs/>
          <w:sz w:val="28"/>
          <w:szCs w:val="28"/>
        </w:rPr>
        <w:t xml:space="preserve"> + </w:t>
      </w:r>
      <w:r w:rsidRPr="006929C2">
        <w:rPr>
          <w:sz w:val="28"/>
          <w:szCs w:val="28"/>
        </w:rPr>
        <w:t>Т</w:t>
      </w:r>
      <w:r w:rsidRPr="006929C2">
        <w:rPr>
          <w:sz w:val="28"/>
          <w:szCs w:val="28"/>
          <w:vertAlign w:val="subscript"/>
        </w:rPr>
        <w:t>3</w:t>
      </w:r>
      <w:r w:rsidRPr="006929C2">
        <w:rPr>
          <w:sz w:val="28"/>
          <w:szCs w:val="28"/>
        </w:rPr>
        <w:t xml:space="preserve">, где </w:t>
      </w:r>
      <w:r w:rsidRPr="006929C2">
        <w:rPr>
          <w:iCs/>
          <w:sz w:val="28"/>
          <w:szCs w:val="28"/>
        </w:rPr>
        <w:t>Т</w:t>
      </w:r>
      <w:r w:rsidRPr="006929C2">
        <w:rPr>
          <w:iCs/>
          <w:sz w:val="28"/>
          <w:szCs w:val="28"/>
          <w:vertAlign w:val="subscript"/>
        </w:rPr>
        <w:t>1</w:t>
      </w:r>
      <w:r w:rsidRPr="006929C2">
        <w:rPr>
          <w:iCs/>
          <w:sz w:val="28"/>
          <w:szCs w:val="28"/>
        </w:rPr>
        <w:t>, Т</w:t>
      </w:r>
      <w:r w:rsidRPr="006929C2">
        <w:rPr>
          <w:iCs/>
          <w:sz w:val="28"/>
          <w:szCs w:val="28"/>
          <w:vertAlign w:val="subscript"/>
        </w:rPr>
        <w:t>2</w:t>
      </w:r>
      <w:r w:rsidRPr="006929C2">
        <w:rPr>
          <w:iCs/>
          <w:sz w:val="28"/>
          <w:szCs w:val="28"/>
        </w:rPr>
        <w:t>, Т</w:t>
      </w:r>
      <w:r w:rsidRPr="006929C2">
        <w:rPr>
          <w:sz w:val="28"/>
          <w:szCs w:val="28"/>
          <w:vertAlign w:val="subscript"/>
        </w:rPr>
        <w:t>3</w:t>
      </w:r>
      <w:r w:rsidRPr="006929C2">
        <w:rPr>
          <w:sz w:val="28"/>
          <w:szCs w:val="28"/>
        </w:rPr>
        <w:t xml:space="preserve"> — д</w:t>
      </w:r>
      <w:r w:rsidRPr="006929C2">
        <w:rPr>
          <w:sz w:val="28"/>
          <w:szCs w:val="28"/>
        </w:rPr>
        <w:t>о</w:t>
      </w:r>
      <w:r w:rsidRPr="006929C2">
        <w:rPr>
          <w:sz w:val="28"/>
          <w:szCs w:val="28"/>
        </w:rPr>
        <w:t>пуски соо</w:t>
      </w:r>
      <w:r w:rsidRPr="006929C2">
        <w:rPr>
          <w:sz w:val="28"/>
          <w:szCs w:val="28"/>
        </w:rPr>
        <w:t>т</w:t>
      </w:r>
      <w:r w:rsidRPr="006929C2">
        <w:rPr>
          <w:sz w:val="28"/>
          <w:szCs w:val="28"/>
        </w:rPr>
        <w:t xml:space="preserve">ветственно размеров </w:t>
      </w:r>
      <w:r w:rsidRPr="006929C2">
        <w:rPr>
          <w:iCs/>
          <w:sz w:val="28"/>
          <w:szCs w:val="28"/>
        </w:rPr>
        <w:t>Б</w:t>
      </w:r>
      <w:r w:rsidRPr="006929C2">
        <w:rPr>
          <w:iCs/>
          <w:sz w:val="28"/>
          <w:szCs w:val="28"/>
          <w:vertAlign w:val="subscript"/>
        </w:rPr>
        <w:t>1</w:t>
      </w:r>
      <w:r w:rsidRPr="006929C2">
        <w:rPr>
          <w:iCs/>
          <w:sz w:val="28"/>
          <w:szCs w:val="28"/>
        </w:rPr>
        <w:t>, Б</w:t>
      </w:r>
      <w:r w:rsidRPr="006929C2">
        <w:rPr>
          <w:iCs/>
          <w:sz w:val="28"/>
          <w:szCs w:val="28"/>
          <w:vertAlign w:val="subscript"/>
        </w:rPr>
        <w:t>2</w:t>
      </w:r>
      <w:r w:rsidRPr="006929C2">
        <w:rPr>
          <w:iCs/>
          <w:sz w:val="28"/>
          <w:szCs w:val="28"/>
        </w:rPr>
        <w:t xml:space="preserve">, </w:t>
      </w:r>
      <w:r w:rsidRPr="006929C2">
        <w:rPr>
          <w:sz w:val="28"/>
          <w:szCs w:val="28"/>
        </w:rPr>
        <w:t>Б</w:t>
      </w:r>
      <w:r w:rsidRPr="006929C2">
        <w:rPr>
          <w:sz w:val="28"/>
          <w:szCs w:val="28"/>
          <w:vertAlign w:val="subscript"/>
        </w:rPr>
        <w:t>3</w:t>
      </w:r>
      <w:r w:rsidRPr="006929C2">
        <w:rPr>
          <w:sz w:val="28"/>
          <w:szCs w:val="28"/>
        </w:rPr>
        <w:t>.</w:t>
      </w:r>
    </w:p>
    <w:p w14:paraId="28E01644" w14:textId="77777777" w:rsidR="00A378E9" w:rsidRPr="006929C2" w:rsidRDefault="00A378E9" w:rsidP="00A378E9">
      <w:pPr>
        <w:spacing w:line="264" w:lineRule="auto"/>
        <w:ind w:firstLine="709"/>
        <w:jc w:val="both"/>
        <w:rPr>
          <w:sz w:val="28"/>
          <w:szCs w:val="28"/>
        </w:rPr>
      </w:pPr>
      <w:r w:rsidRPr="006929C2">
        <w:rPr>
          <w:sz w:val="28"/>
          <w:szCs w:val="28"/>
        </w:rPr>
        <w:t>Для уменьшения поля рассеяния диаметра расточенного о</w:t>
      </w:r>
      <w:r w:rsidRPr="006929C2">
        <w:rPr>
          <w:sz w:val="28"/>
          <w:szCs w:val="28"/>
        </w:rPr>
        <w:t>т</w:t>
      </w:r>
      <w:r w:rsidRPr="006929C2">
        <w:rPr>
          <w:sz w:val="28"/>
          <w:szCs w:val="28"/>
        </w:rPr>
        <w:t>верстия в детали необходимо уменьшить допуски всех составляющих разме</w:t>
      </w:r>
      <w:r w:rsidRPr="006929C2">
        <w:rPr>
          <w:sz w:val="28"/>
          <w:szCs w:val="28"/>
        </w:rPr>
        <w:softHyphen/>
        <w:t>ров. Необходимо повысить точность настройки инструментов вне станка, для чего используются высокоточные измерительные приборы, оснащенные проекционными микроскопами и устройствами цифрового отсчета перемещений с разрешающей способностью до 1 мкм.</w:t>
      </w:r>
    </w:p>
    <w:p w14:paraId="37C2F583" w14:textId="77777777" w:rsidR="00A378E9" w:rsidRPr="006929C2" w:rsidRDefault="00A378E9" w:rsidP="00A378E9">
      <w:pPr>
        <w:spacing w:line="264" w:lineRule="auto"/>
        <w:ind w:firstLine="709"/>
        <w:jc w:val="both"/>
        <w:rPr>
          <w:sz w:val="28"/>
          <w:szCs w:val="28"/>
        </w:rPr>
      </w:pPr>
      <w:r w:rsidRPr="006929C2">
        <w:rPr>
          <w:sz w:val="28"/>
          <w:szCs w:val="28"/>
        </w:rPr>
        <w:t>Точность установки режущего инструмента в шпиндель ста</w:t>
      </w:r>
      <w:r w:rsidRPr="006929C2">
        <w:rPr>
          <w:sz w:val="28"/>
          <w:szCs w:val="28"/>
        </w:rPr>
        <w:t>н</w:t>
      </w:r>
      <w:r w:rsidRPr="006929C2">
        <w:rPr>
          <w:sz w:val="28"/>
          <w:szCs w:val="28"/>
        </w:rPr>
        <w:t>ка повышают следующим образом: повышают точность изготовления и износостойкость контактирующих базовых поверхностей (конуса оправки, шпинделя станка и прибора); предотвращают попадание грязи в зону контакта базовых поверхностей; стабилизируют силу затяжки конуса в шпиндель.</w:t>
      </w:r>
    </w:p>
    <w:p w14:paraId="4D516F04" w14:textId="77777777" w:rsidR="00A378E9" w:rsidRPr="006929C2" w:rsidRDefault="00A378E9" w:rsidP="00A378E9">
      <w:pPr>
        <w:spacing w:line="264" w:lineRule="auto"/>
        <w:ind w:firstLine="709"/>
        <w:jc w:val="both"/>
        <w:rPr>
          <w:sz w:val="28"/>
          <w:szCs w:val="28"/>
        </w:rPr>
      </w:pPr>
      <w:r w:rsidRPr="006929C2">
        <w:rPr>
          <w:sz w:val="28"/>
          <w:szCs w:val="28"/>
        </w:rPr>
        <w:t>Для очистки конусных поверхностей при установке инстр</w:t>
      </w:r>
      <w:r w:rsidRPr="006929C2">
        <w:rPr>
          <w:sz w:val="28"/>
          <w:szCs w:val="28"/>
        </w:rPr>
        <w:t>у</w:t>
      </w:r>
      <w:r w:rsidRPr="006929C2">
        <w:rPr>
          <w:sz w:val="28"/>
          <w:szCs w:val="28"/>
        </w:rPr>
        <w:t>мента в шпиндель прокачивают сжатый воздух через полый шпи</w:t>
      </w:r>
      <w:r w:rsidRPr="006929C2">
        <w:rPr>
          <w:sz w:val="28"/>
          <w:szCs w:val="28"/>
        </w:rPr>
        <w:t>н</w:t>
      </w:r>
      <w:r w:rsidRPr="006929C2">
        <w:rPr>
          <w:sz w:val="28"/>
          <w:szCs w:val="28"/>
        </w:rPr>
        <w:t>дель или тщательно отфильтрованную микронным фильтром СОЖ, с помощью которой эффективность очистки выше. Однако прокачка СОЖ возможна только, если рабочее пространство станка находится внутри герметичного бокса. Стабильности силы затяжки инструме</w:t>
      </w:r>
      <w:r w:rsidRPr="006929C2">
        <w:rPr>
          <w:sz w:val="28"/>
          <w:szCs w:val="28"/>
        </w:rPr>
        <w:t>н</w:t>
      </w:r>
      <w:r w:rsidRPr="006929C2">
        <w:rPr>
          <w:sz w:val="28"/>
          <w:szCs w:val="28"/>
        </w:rPr>
        <w:t>тов на многоцелевых станках добиваются использованием для затя</w:t>
      </w:r>
      <w:r w:rsidRPr="006929C2">
        <w:rPr>
          <w:sz w:val="28"/>
          <w:szCs w:val="28"/>
        </w:rPr>
        <w:t>ж</w:t>
      </w:r>
      <w:r w:rsidRPr="006929C2">
        <w:rPr>
          <w:sz w:val="28"/>
          <w:szCs w:val="28"/>
        </w:rPr>
        <w:t>ки пакета тарельчатых пружин. Все эти мероприятия позволяют сн</w:t>
      </w:r>
      <w:r w:rsidRPr="006929C2">
        <w:rPr>
          <w:sz w:val="28"/>
          <w:szCs w:val="28"/>
        </w:rPr>
        <w:t>и</w:t>
      </w:r>
      <w:r w:rsidRPr="006929C2">
        <w:rPr>
          <w:sz w:val="28"/>
          <w:szCs w:val="28"/>
        </w:rPr>
        <w:t>зить погрешность расточенного отверстия.</w:t>
      </w:r>
    </w:p>
    <w:tbl>
      <w:tblPr>
        <w:tblpPr w:leftFromText="180" w:rightFromText="180" w:vertAnchor="text" w:horzAnchor="margin" w:tblpXSpec="right" w:tblpY="2206"/>
        <w:tblOverlap w:val="never"/>
        <w:tblW w:w="0" w:type="auto"/>
        <w:tblLayout w:type="fixed"/>
        <w:tblLook w:val="01E0" w:firstRow="1" w:lastRow="1" w:firstColumn="1" w:lastColumn="1" w:noHBand="0" w:noVBand="0"/>
      </w:tblPr>
      <w:tblGrid>
        <w:gridCol w:w="3312"/>
      </w:tblGrid>
      <w:tr w:rsidR="00A378E9" w:rsidRPr="006929C2" w14:paraId="6A488573" w14:textId="77777777" w:rsidTr="001E698A">
        <w:tc>
          <w:tcPr>
            <w:tcW w:w="3312" w:type="dxa"/>
          </w:tcPr>
          <w:p w14:paraId="481CD0C8" w14:textId="2D0662AD" w:rsidR="00A378E9" w:rsidRPr="006929C2" w:rsidRDefault="00AE031A" w:rsidP="001E698A">
            <w:pPr>
              <w:spacing w:line="264" w:lineRule="auto"/>
              <w:jc w:val="both"/>
              <w:rPr>
                <w:sz w:val="28"/>
                <w:szCs w:val="28"/>
              </w:rPr>
            </w:pPr>
            <w:r w:rsidRPr="006929C2">
              <w:rPr>
                <w:noProof/>
                <w:sz w:val="28"/>
                <w:szCs w:val="28"/>
              </w:rPr>
              <w:lastRenderedPageBreak/>
              <w:drawing>
                <wp:inline distT="0" distB="0" distL="0" distR="0" wp14:anchorId="44925DAD" wp14:editId="14200FAF">
                  <wp:extent cx="1974850" cy="204470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74850" cy="2044700"/>
                          </a:xfrm>
                          <a:prstGeom prst="rect">
                            <a:avLst/>
                          </a:prstGeom>
                          <a:noFill/>
                          <a:ln>
                            <a:noFill/>
                          </a:ln>
                        </pic:spPr>
                      </pic:pic>
                    </a:graphicData>
                  </a:graphic>
                </wp:inline>
              </w:drawing>
            </w:r>
          </w:p>
          <w:p w14:paraId="14826AD1" w14:textId="77777777" w:rsidR="00A378E9" w:rsidRPr="006929C2" w:rsidRDefault="00A378E9" w:rsidP="001E698A">
            <w:pPr>
              <w:spacing w:line="264" w:lineRule="auto"/>
              <w:jc w:val="both"/>
              <w:rPr>
                <w:sz w:val="28"/>
                <w:szCs w:val="28"/>
              </w:rPr>
            </w:pPr>
            <w:r w:rsidRPr="006929C2">
              <w:rPr>
                <w:sz w:val="28"/>
                <w:szCs w:val="28"/>
              </w:rPr>
              <w:t>Рис.51  Размерная цепь образования р</w:t>
            </w:r>
            <w:r w:rsidRPr="006929C2">
              <w:rPr>
                <w:sz w:val="28"/>
                <w:szCs w:val="28"/>
              </w:rPr>
              <w:t>а</w:t>
            </w:r>
            <w:r w:rsidRPr="006929C2">
              <w:rPr>
                <w:sz w:val="28"/>
                <w:szCs w:val="28"/>
              </w:rPr>
              <w:t>диуса детали при обтачивании</w:t>
            </w:r>
          </w:p>
        </w:tc>
      </w:tr>
    </w:tbl>
    <w:p w14:paraId="7B348F73" w14:textId="77777777" w:rsidR="00A378E9" w:rsidRPr="006929C2" w:rsidRDefault="00A378E9" w:rsidP="00A378E9">
      <w:pPr>
        <w:spacing w:line="264" w:lineRule="auto"/>
        <w:ind w:firstLine="709"/>
        <w:jc w:val="both"/>
        <w:rPr>
          <w:sz w:val="28"/>
          <w:szCs w:val="28"/>
        </w:rPr>
      </w:pPr>
      <w:r w:rsidRPr="006929C2">
        <w:rPr>
          <w:sz w:val="28"/>
          <w:szCs w:val="28"/>
        </w:rPr>
        <w:t xml:space="preserve">3. </w:t>
      </w:r>
      <w:r w:rsidRPr="006929C2">
        <w:rPr>
          <w:i/>
          <w:iCs/>
          <w:sz w:val="28"/>
          <w:szCs w:val="28"/>
        </w:rPr>
        <w:t>Размеры детали, получаемые от обработанных поверхн</w:t>
      </w:r>
      <w:r w:rsidRPr="006929C2">
        <w:rPr>
          <w:i/>
          <w:iCs/>
          <w:sz w:val="28"/>
          <w:szCs w:val="28"/>
        </w:rPr>
        <w:t>о</w:t>
      </w:r>
      <w:r w:rsidRPr="006929C2">
        <w:rPr>
          <w:i/>
          <w:iCs/>
          <w:sz w:val="28"/>
          <w:szCs w:val="28"/>
        </w:rPr>
        <w:t>стей до технологических баз.</w:t>
      </w:r>
      <w:r w:rsidRPr="006929C2">
        <w:rPr>
          <w:iCs/>
          <w:sz w:val="28"/>
          <w:szCs w:val="28"/>
        </w:rPr>
        <w:t xml:space="preserve"> </w:t>
      </w:r>
      <w:r w:rsidRPr="006929C2">
        <w:rPr>
          <w:sz w:val="28"/>
          <w:szCs w:val="28"/>
        </w:rPr>
        <w:t>При обработке на станках получаются размеры детали, которые определяются расстоянием от режущих кромок инструментов или их осей до технологических баз заготовки. Пример такого размера показан на рис. 51. Рассмотрим, например, как обеспечивается заданный диаметр при обработке заготовки на токарном станке с ЧПУ. Схема обработки и размерная цепь, опред</w:t>
      </w:r>
      <w:r w:rsidRPr="006929C2">
        <w:rPr>
          <w:sz w:val="28"/>
          <w:szCs w:val="28"/>
        </w:rPr>
        <w:t>е</w:t>
      </w:r>
      <w:r w:rsidRPr="006929C2">
        <w:rPr>
          <w:sz w:val="28"/>
          <w:szCs w:val="28"/>
        </w:rPr>
        <w:t>ляющая получение радиуса, показаны на рис. 51.</w:t>
      </w:r>
    </w:p>
    <w:p w14:paraId="2A702697" w14:textId="77777777" w:rsidR="00A378E9" w:rsidRPr="006929C2" w:rsidRDefault="00A378E9" w:rsidP="00A378E9">
      <w:pPr>
        <w:spacing w:line="264" w:lineRule="auto"/>
        <w:ind w:firstLine="709"/>
        <w:jc w:val="both"/>
        <w:rPr>
          <w:sz w:val="28"/>
          <w:szCs w:val="28"/>
        </w:rPr>
      </w:pPr>
      <w:r w:rsidRPr="006929C2">
        <w:rPr>
          <w:sz w:val="28"/>
          <w:szCs w:val="28"/>
        </w:rPr>
        <w:t>В процессе токарной обработки образуется радиус Д</w:t>
      </w:r>
      <w:r w:rsidRPr="006929C2">
        <w:rPr>
          <w:sz w:val="28"/>
          <w:szCs w:val="28"/>
          <w:vertAlign w:val="subscript"/>
        </w:rPr>
        <w:t>Δ</w:t>
      </w:r>
      <w:r w:rsidRPr="006929C2">
        <w:rPr>
          <w:sz w:val="28"/>
          <w:szCs w:val="28"/>
        </w:rPr>
        <w:t xml:space="preserve"> заготовки, равный (без уч</w:t>
      </w:r>
      <w:r w:rsidRPr="006929C2">
        <w:rPr>
          <w:sz w:val="28"/>
          <w:szCs w:val="28"/>
        </w:rPr>
        <w:t>е</w:t>
      </w:r>
      <w:r w:rsidRPr="006929C2">
        <w:rPr>
          <w:sz w:val="28"/>
          <w:szCs w:val="28"/>
        </w:rPr>
        <w:t>та упругих деформаций мат</w:t>
      </w:r>
      <w:r w:rsidRPr="006929C2">
        <w:rPr>
          <w:sz w:val="28"/>
          <w:szCs w:val="28"/>
        </w:rPr>
        <w:t>е</w:t>
      </w:r>
      <w:r w:rsidRPr="006929C2">
        <w:rPr>
          <w:sz w:val="28"/>
          <w:szCs w:val="28"/>
        </w:rPr>
        <w:t>риала заготовки) расстоянию от вершины резца до оси вр</w:t>
      </w:r>
      <w:r w:rsidRPr="006929C2">
        <w:rPr>
          <w:sz w:val="28"/>
          <w:szCs w:val="28"/>
        </w:rPr>
        <w:t>а</w:t>
      </w:r>
      <w:r w:rsidRPr="006929C2">
        <w:rPr>
          <w:sz w:val="28"/>
          <w:szCs w:val="28"/>
        </w:rPr>
        <w:t>щения заготовки. Для станка с ЧПУ режущий инструмент (РИ) настраивается на определе</w:t>
      </w:r>
      <w:r w:rsidRPr="006929C2">
        <w:rPr>
          <w:sz w:val="28"/>
          <w:szCs w:val="28"/>
        </w:rPr>
        <w:t>н</w:t>
      </w:r>
      <w:r w:rsidRPr="006929C2">
        <w:rPr>
          <w:sz w:val="28"/>
          <w:szCs w:val="28"/>
        </w:rPr>
        <w:t>ную заданную длину Д</w:t>
      </w:r>
      <w:r w:rsidRPr="006929C2">
        <w:rPr>
          <w:sz w:val="28"/>
          <w:szCs w:val="28"/>
          <w:vertAlign w:val="subscript"/>
        </w:rPr>
        <w:t>2</w:t>
      </w:r>
      <w:r w:rsidRPr="006929C2">
        <w:rPr>
          <w:sz w:val="28"/>
          <w:szCs w:val="28"/>
        </w:rPr>
        <w:t xml:space="preserve"> вне станка на специальном приборе для настройки инструментов с помощью винта, размер </w:t>
      </w:r>
      <w:r w:rsidRPr="006929C2">
        <w:rPr>
          <w:iCs/>
          <w:sz w:val="28"/>
          <w:szCs w:val="28"/>
        </w:rPr>
        <w:t>Д</w:t>
      </w:r>
      <w:r w:rsidRPr="006929C2">
        <w:rPr>
          <w:iCs/>
          <w:sz w:val="28"/>
          <w:szCs w:val="28"/>
          <w:vertAlign w:val="subscript"/>
        </w:rPr>
        <w:t>1</w:t>
      </w:r>
      <w:r w:rsidRPr="006929C2">
        <w:rPr>
          <w:iCs/>
          <w:sz w:val="28"/>
          <w:szCs w:val="28"/>
        </w:rPr>
        <w:t xml:space="preserve"> </w:t>
      </w:r>
      <w:r w:rsidRPr="006929C2">
        <w:rPr>
          <w:sz w:val="28"/>
          <w:szCs w:val="28"/>
        </w:rPr>
        <w:t>— расстояние от оси револьве</w:t>
      </w:r>
      <w:r w:rsidRPr="006929C2">
        <w:rPr>
          <w:sz w:val="28"/>
          <w:szCs w:val="28"/>
        </w:rPr>
        <w:t>р</w:t>
      </w:r>
      <w:r w:rsidRPr="006929C2">
        <w:rPr>
          <w:sz w:val="28"/>
          <w:szCs w:val="28"/>
        </w:rPr>
        <w:t>ной головки до оси заготовки, обеспечивается с помощью с</w:t>
      </w:r>
      <w:r w:rsidRPr="006929C2">
        <w:rPr>
          <w:sz w:val="28"/>
          <w:szCs w:val="28"/>
        </w:rPr>
        <w:t>и</w:t>
      </w:r>
      <w:r w:rsidRPr="006929C2">
        <w:rPr>
          <w:sz w:val="28"/>
          <w:szCs w:val="28"/>
        </w:rPr>
        <w:t>стемы ЧПУ в соответствии с данными заложенной в систему ЧПУ пр</w:t>
      </w:r>
      <w:r w:rsidRPr="006929C2">
        <w:rPr>
          <w:sz w:val="28"/>
          <w:szCs w:val="28"/>
        </w:rPr>
        <w:t>о</w:t>
      </w:r>
      <w:r w:rsidRPr="006929C2">
        <w:rPr>
          <w:sz w:val="28"/>
          <w:szCs w:val="28"/>
        </w:rPr>
        <w:t>граммы обработки. Образ</w:t>
      </w:r>
      <w:r w:rsidRPr="006929C2">
        <w:rPr>
          <w:sz w:val="28"/>
          <w:szCs w:val="28"/>
        </w:rPr>
        <w:t>у</w:t>
      </w:r>
      <w:r w:rsidRPr="006929C2">
        <w:rPr>
          <w:sz w:val="28"/>
          <w:szCs w:val="28"/>
        </w:rPr>
        <w:t>ется замкнутый контур размеров Д</w:t>
      </w:r>
      <w:r w:rsidRPr="006929C2">
        <w:rPr>
          <w:sz w:val="28"/>
          <w:szCs w:val="28"/>
          <w:vertAlign w:val="subscript"/>
        </w:rPr>
        <w:t>Δ</w:t>
      </w:r>
      <w:r w:rsidRPr="006929C2">
        <w:rPr>
          <w:sz w:val="28"/>
          <w:szCs w:val="28"/>
        </w:rPr>
        <w:t>, Д</w:t>
      </w:r>
      <w:r w:rsidRPr="006929C2">
        <w:rPr>
          <w:sz w:val="28"/>
          <w:szCs w:val="28"/>
          <w:vertAlign w:val="subscript"/>
        </w:rPr>
        <w:t>1</w:t>
      </w:r>
      <w:r w:rsidRPr="006929C2">
        <w:rPr>
          <w:sz w:val="28"/>
          <w:szCs w:val="28"/>
        </w:rPr>
        <w:t>, Д</w:t>
      </w:r>
      <w:r w:rsidRPr="006929C2">
        <w:rPr>
          <w:sz w:val="28"/>
          <w:szCs w:val="28"/>
          <w:vertAlign w:val="subscript"/>
        </w:rPr>
        <w:t>2</w:t>
      </w:r>
      <w:r w:rsidRPr="006929C2">
        <w:rPr>
          <w:sz w:val="28"/>
          <w:szCs w:val="28"/>
        </w:rPr>
        <w:t>, Д</w:t>
      </w:r>
      <w:r w:rsidRPr="006929C2">
        <w:rPr>
          <w:sz w:val="28"/>
          <w:szCs w:val="28"/>
          <w:vertAlign w:val="subscript"/>
        </w:rPr>
        <w:t>3</w:t>
      </w:r>
      <w:r w:rsidRPr="006929C2">
        <w:rPr>
          <w:sz w:val="28"/>
          <w:szCs w:val="28"/>
        </w:rPr>
        <w:t>, т.е. размерная цепь, в которой замыкающим звеном является п</w:t>
      </w:r>
      <w:r w:rsidRPr="006929C2">
        <w:rPr>
          <w:sz w:val="28"/>
          <w:szCs w:val="28"/>
        </w:rPr>
        <w:t>о</w:t>
      </w:r>
      <w:r w:rsidRPr="006929C2">
        <w:rPr>
          <w:sz w:val="28"/>
          <w:szCs w:val="28"/>
        </w:rPr>
        <w:t>лучаемый размер детали. Уравнение размерной цепи в данном сл</w:t>
      </w:r>
      <w:r w:rsidRPr="006929C2">
        <w:rPr>
          <w:sz w:val="28"/>
          <w:szCs w:val="28"/>
        </w:rPr>
        <w:t>у</w:t>
      </w:r>
      <w:r w:rsidRPr="006929C2">
        <w:rPr>
          <w:sz w:val="28"/>
          <w:szCs w:val="28"/>
        </w:rPr>
        <w:t>чае следующее: Д</w:t>
      </w:r>
      <w:r w:rsidRPr="006929C2">
        <w:rPr>
          <w:sz w:val="28"/>
          <w:szCs w:val="28"/>
          <w:vertAlign w:val="subscript"/>
        </w:rPr>
        <w:t>Δ</w:t>
      </w:r>
      <w:r w:rsidRPr="006929C2">
        <w:rPr>
          <w:sz w:val="28"/>
          <w:szCs w:val="28"/>
        </w:rPr>
        <w:t xml:space="preserve"> = </w:t>
      </w:r>
      <w:r w:rsidRPr="006929C2">
        <w:rPr>
          <w:iCs/>
          <w:sz w:val="28"/>
          <w:szCs w:val="28"/>
        </w:rPr>
        <w:t>Д</w:t>
      </w:r>
      <w:r w:rsidRPr="006929C2">
        <w:rPr>
          <w:iCs/>
          <w:sz w:val="28"/>
          <w:szCs w:val="28"/>
          <w:vertAlign w:val="subscript"/>
        </w:rPr>
        <w:t>1</w:t>
      </w:r>
      <w:r w:rsidRPr="006929C2">
        <w:rPr>
          <w:iCs/>
          <w:sz w:val="28"/>
          <w:szCs w:val="28"/>
        </w:rPr>
        <w:t>—Д</w:t>
      </w:r>
      <w:r w:rsidRPr="006929C2">
        <w:rPr>
          <w:iCs/>
          <w:sz w:val="28"/>
          <w:szCs w:val="28"/>
          <w:vertAlign w:val="subscript"/>
        </w:rPr>
        <w:t>2</w:t>
      </w:r>
      <w:r w:rsidRPr="006929C2">
        <w:rPr>
          <w:iCs/>
          <w:sz w:val="28"/>
          <w:szCs w:val="28"/>
        </w:rPr>
        <w:t xml:space="preserve"> — </w:t>
      </w:r>
      <w:r w:rsidRPr="006929C2">
        <w:rPr>
          <w:sz w:val="28"/>
          <w:szCs w:val="28"/>
        </w:rPr>
        <w:t>Д</w:t>
      </w:r>
      <w:r w:rsidRPr="006929C2">
        <w:rPr>
          <w:sz w:val="28"/>
          <w:szCs w:val="28"/>
          <w:vertAlign w:val="subscript"/>
        </w:rPr>
        <w:t>3</w:t>
      </w:r>
    </w:p>
    <w:p w14:paraId="2B85336B" w14:textId="77777777" w:rsidR="00A378E9" w:rsidRPr="006929C2" w:rsidRDefault="00A378E9" w:rsidP="00A378E9">
      <w:pPr>
        <w:spacing w:line="264" w:lineRule="auto"/>
        <w:ind w:firstLine="709"/>
        <w:jc w:val="both"/>
        <w:rPr>
          <w:sz w:val="28"/>
          <w:szCs w:val="28"/>
        </w:rPr>
      </w:pPr>
      <w:r w:rsidRPr="006929C2">
        <w:rPr>
          <w:sz w:val="28"/>
          <w:szCs w:val="28"/>
        </w:rPr>
        <w:t>В процессе обработки партии заготовок размер Д</w:t>
      </w:r>
      <w:r w:rsidRPr="006929C2">
        <w:rPr>
          <w:sz w:val="28"/>
          <w:szCs w:val="28"/>
          <w:vertAlign w:val="subscript"/>
        </w:rPr>
        <w:t>Δ</w:t>
      </w:r>
      <w:r w:rsidRPr="006929C2">
        <w:rPr>
          <w:sz w:val="28"/>
          <w:szCs w:val="28"/>
        </w:rPr>
        <w:t xml:space="preserve"> каждой из них будет меняться вследствие прогрессирующего размерного изн</w:t>
      </w:r>
      <w:r w:rsidRPr="006929C2">
        <w:rPr>
          <w:sz w:val="28"/>
          <w:szCs w:val="28"/>
        </w:rPr>
        <w:t>а</w:t>
      </w:r>
      <w:r w:rsidRPr="006929C2">
        <w:rPr>
          <w:sz w:val="28"/>
          <w:szCs w:val="28"/>
        </w:rPr>
        <w:t>шивания РИ, приводящего к постоянному уменьшению размера Д</w:t>
      </w:r>
      <w:r w:rsidRPr="006929C2">
        <w:rPr>
          <w:sz w:val="28"/>
          <w:szCs w:val="28"/>
          <w:vertAlign w:val="subscript"/>
        </w:rPr>
        <w:t>2</w:t>
      </w:r>
      <w:r w:rsidRPr="006929C2">
        <w:rPr>
          <w:sz w:val="28"/>
          <w:szCs w:val="28"/>
        </w:rPr>
        <w:t>. Кроме того, на размер Д</w:t>
      </w:r>
      <w:r w:rsidRPr="006929C2">
        <w:rPr>
          <w:sz w:val="28"/>
          <w:szCs w:val="28"/>
          <w:vertAlign w:val="subscript"/>
        </w:rPr>
        <w:t>Δ</w:t>
      </w:r>
      <w:r w:rsidRPr="006929C2">
        <w:rPr>
          <w:sz w:val="28"/>
          <w:szCs w:val="28"/>
        </w:rPr>
        <w:t xml:space="preserve"> будет влиять размер </w:t>
      </w:r>
      <w:r w:rsidRPr="006929C2">
        <w:rPr>
          <w:iCs/>
          <w:sz w:val="28"/>
          <w:szCs w:val="28"/>
        </w:rPr>
        <w:t>Д</w:t>
      </w:r>
      <w:r w:rsidRPr="006929C2">
        <w:rPr>
          <w:iCs/>
          <w:sz w:val="28"/>
          <w:szCs w:val="28"/>
          <w:vertAlign w:val="subscript"/>
        </w:rPr>
        <w:t>1</w:t>
      </w:r>
      <w:r w:rsidRPr="006929C2">
        <w:rPr>
          <w:sz w:val="28"/>
          <w:szCs w:val="28"/>
        </w:rPr>
        <w:t>, меняющийся вследствие неизбежной погрешности позиционирования станка, а также теплового деформирования. Действуют и другие факторы, в</w:t>
      </w:r>
      <w:r w:rsidRPr="006929C2">
        <w:rPr>
          <w:sz w:val="28"/>
          <w:szCs w:val="28"/>
        </w:rPr>
        <w:t>ы</w:t>
      </w:r>
      <w:r w:rsidRPr="006929C2">
        <w:rPr>
          <w:sz w:val="28"/>
          <w:szCs w:val="28"/>
        </w:rPr>
        <w:t>зывающие случайные изменения указанных составляющих размеров и, как следствие, изменение замыкающего звена — радиуса детали.</w:t>
      </w:r>
    </w:p>
    <w:p w14:paraId="30124B11" w14:textId="77777777" w:rsidR="00A378E9" w:rsidRPr="006929C2" w:rsidRDefault="00A378E9" w:rsidP="00A378E9">
      <w:pPr>
        <w:spacing w:line="264" w:lineRule="auto"/>
        <w:ind w:firstLine="709"/>
        <w:jc w:val="both"/>
        <w:rPr>
          <w:sz w:val="28"/>
          <w:szCs w:val="28"/>
        </w:rPr>
      </w:pPr>
      <w:r w:rsidRPr="006929C2">
        <w:rPr>
          <w:sz w:val="28"/>
          <w:szCs w:val="28"/>
        </w:rPr>
        <w:t>Если мы хотим получить размер детали с заданным допуском, то необходимо с соответствующей точностью настроить станок и р</w:t>
      </w:r>
      <w:r w:rsidRPr="006929C2">
        <w:rPr>
          <w:sz w:val="28"/>
          <w:szCs w:val="28"/>
        </w:rPr>
        <w:t>е</w:t>
      </w:r>
      <w:r w:rsidRPr="006929C2">
        <w:rPr>
          <w:sz w:val="28"/>
          <w:szCs w:val="28"/>
        </w:rPr>
        <w:t>жущий инструмент, внести соответствующую коррекцию в систему ЧПУ, чтобы согласовать эти размеры с тем размером, который был запрограммирован ранее на перфоленте в программе управления станком.</w:t>
      </w:r>
    </w:p>
    <w:p w14:paraId="48D691AF" w14:textId="77777777" w:rsidR="00A378E9" w:rsidRPr="006929C2" w:rsidRDefault="00A378E9" w:rsidP="00A378E9">
      <w:pPr>
        <w:spacing w:line="264" w:lineRule="auto"/>
        <w:ind w:firstLine="709"/>
        <w:jc w:val="both"/>
        <w:rPr>
          <w:sz w:val="28"/>
          <w:szCs w:val="28"/>
        </w:rPr>
      </w:pPr>
      <w:r w:rsidRPr="006929C2">
        <w:rPr>
          <w:sz w:val="28"/>
          <w:szCs w:val="28"/>
        </w:rPr>
        <w:t>Если размер Д</w:t>
      </w:r>
      <w:r w:rsidRPr="006929C2">
        <w:rPr>
          <w:sz w:val="28"/>
          <w:szCs w:val="28"/>
          <w:vertAlign w:val="subscript"/>
        </w:rPr>
        <w:t>Δ</w:t>
      </w:r>
      <w:r w:rsidRPr="006929C2">
        <w:rPr>
          <w:sz w:val="28"/>
          <w:szCs w:val="28"/>
        </w:rPr>
        <w:t xml:space="preserve"> будет обеспечиваться методом полной вза</w:t>
      </w:r>
      <w:r w:rsidRPr="006929C2">
        <w:rPr>
          <w:sz w:val="28"/>
          <w:szCs w:val="28"/>
        </w:rPr>
        <w:t>и</w:t>
      </w:r>
      <w:r w:rsidRPr="006929C2">
        <w:rPr>
          <w:sz w:val="28"/>
          <w:szCs w:val="28"/>
        </w:rPr>
        <w:t>мозаменяемости, то должно соблюдаться условие Т</w:t>
      </w:r>
      <w:r w:rsidRPr="006929C2">
        <w:rPr>
          <w:sz w:val="28"/>
          <w:szCs w:val="28"/>
          <w:vertAlign w:val="subscript"/>
        </w:rPr>
        <w:t>Δ</w:t>
      </w:r>
      <w:r w:rsidRPr="006929C2">
        <w:rPr>
          <w:iCs/>
          <w:sz w:val="28"/>
          <w:szCs w:val="28"/>
        </w:rPr>
        <w:t xml:space="preserve"> = Т</w:t>
      </w:r>
      <w:r w:rsidRPr="006929C2">
        <w:rPr>
          <w:iCs/>
          <w:sz w:val="28"/>
          <w:szCs w:val="28"/>
          <w:vertAlign w:val="subscript"/>
        </w:rPr>
        <w:t>1</w:t>
      </w:r>
      <w:r w:rsidRPr="006929C2">
        <w:rPr>
          <w:iCs/>
          <w:sz w:val="28"/>
          <w:szCs w:val="28"/>
        </w:rPr>
        <w:t xml:space="preserve">+ </w:t>
      </w:r>
      <w:r w:rsidRPr="006929C2">
        <w:rPr>
          <w:sz w:val="28"/>
          <w:szCs w:val="28"/>
        </w:rPr>
        <w:t>Т</w:t>
      </w:r>
      <w:r w:rsidRPr="006929C2">
        <w:rPr>
          <w:sz w:val="28"/>
          <w:szCs w:val="28"/>
          <w:vertAlign w:val="subscript"/>
        </w:rPr>
        <w:t>2</w:t>
      </w:r>
      <w:r w:rsidRPr="006929C2">
        <w:rPr>
          <w:sz w:val="28"/>
          <w:szCs w:val="28"/>
        </w:rPr>
        <w:t xml:space="preserve"> + </w:t>
      </w:r>
      <w:r w:rsidRPr="006929C2">
        <w:rPr>
          <w:iCs/>
          <w:sz w:val="28"/>
          <w:szCs w:val="28"/>
        </w:rPr>
        <w:t>Т</w:t>
      </w:r>
      <w:r w:rsidRPr="006929C2">
        <w:rPr>
          <w:iCs/>
          <w:sz w:val="28"/>
          <w:szCs w:val="28"/>
          <w:vertAlign w:val="subscript"/>
        </w:rPr>
        <w:t>3</w:t>
      </w:r>
      <w:r w:rsidRPr="006929C2">
        <w:rPr>
          <w:iCs/>
          <w:sz w:val="28"/>
          <w:szCs w:val="28"/>
        </w:rPr>
        <w:t xml:space="preserve">, </w:t>
      </w:r>
      <w:r w:rsidRPr="006929C2">
        <w:rPr>
          <w:sz w:val="28"/>
          <w:szCs w:val="28"/>
        </w:rPr>
        <w:t>где Т</w:t>
      </w:r>
      <w:r w:rsidRPr="006929C2">
        <w:rPr>
          <w:sz w:val="28"/>
          <w:szCs w:val="28"/>
          <w:vertAlign w:val="subscript"/>
        </w:rPr>
        <w:t>Δ</w:t>
      </w:r>
      <w:r w:rsidRPr="006929C2">
        <w:rPr>
          <w:sz w:val="28"/>
          <w:szCs w:val="28"/>
        </w:rPr>
        <w:t xml:space="preserve">, </w:t>
      </w:r>
      <w:r w:rsidRPr="006929C2">
        <w:rPr>
          <w:iCs/>
          <w:sz w:val="28"/>
          <w:szCs w:val="28"/>
        </w:rPr>
        <w:t>Т</w:t>
      </w:r>
      <w:r w:rsidRPr="006929C2">
        <w:rPr>
          <w:iCs/>
          <w:sz w:val="28"/>
          <w:szCs w:val="28"/>
          <w:vertAlign w:val="subscript"/>
        </w:rPr>
        <w:t>1</w:t>
      </w:r>
      <w:r w:rsidRPr="006929C2">
        <w:rPr>
          <w:iCs/>
          <w:sz w:val="28"/>
          <w:szCs w:val="28"/>
        </w:rPr>
        <w:t>, Т</w:t>
      </w:r>
      <w:r w:rsidRPr="006929C2">
        <w:rPr>
          <w:iCs/>
          <w:sz w:val="28"/>
          <w:szCs w:val="28"/>
          <w:vertAlign w:val="subscript"/>
        </w:rPr>
        <w:t>2</w:t>
      </w:r>
      <w:r w:rsidRPr="006929C2">
        <w:rPr>
          <w:iCs/>
          <w:sz w:val="28"/>
          <w:szCs w:val="28"/>
        </w:rPr>
        <w:t>, Т</w:t>
      </w:r>
      <w:r w:rsidRPr="006929C2">
        <w:rPr>
          <w:iCs/>
          <w:sz w:val="28"/>
          <w:szCs w:val="28"/>
          <w:vertAlign w:val="subscript"/>
        </w:rPr>
        <w:t>3</w:t>
      </w:r>
      <w:r w:rsidRPr="006929C2">
        <w:rPr>
          <w:iCs/>
          <w:sz w:val="28"/>
          <w:szCs w:val="28"/>
        </w:rPr>
        <w:t xml:space="preserve"> </w:t>
      </w:r>
      <w:r w:rsidRPr="006929C2">
        <w:rPr>
          <w:sz w:val="28"/>
          <w:szCs w:val="28"/>
        </w:rPr>
        <w:t>— допуски соответственно размеров Д</w:t>
      </w:r>
      <w:r w:rsidRPr="006929C2">
        <w:rPr>
          <w:sz w:val="28"/>
          <w:szCs w:val="28"/>
          <w:vertAlign w:val="subscript"/>
        </w:rPr>
        <w:t>Δ</w:t>
      </w:r>
      <w:r w:rsidRPr="006929C2">
        <w:rPr>
          <w:sz w:val="28"/>
          <w:szCs w:val="28"/>
        </w:rPr>
        <w:t xml:space="preserve">, </w:t>
      </w:r>
      <w:r w:rsidRPr="006929C2">
        <w:rPr>
          <w:iCs/>
          <w:sz w:val="28"/>
          <w:szCs w:val="28"/>
        </w:rPr>
        <w:t>Д</w:t>
      </w:r>
      <w:r w:rsidRPr="006929C2">
        <w:rPr>
          <w:iCs/>
          <w:sz w:val="28"/>
          <w:szCs w:val="28"/>
          <w:vertAlign w:val="subscript"/>
        </w:rPr>
        <w:t>1</w:t>
      </w:r>
      <w:r w:rsidRPr="006929C2">
        <w:rPr>
          <w:iCs/>
          <w:sz w:val="28"/>
          <w:szCs w:val="28"/>
        </w:rPr>
        <w:t>, Д</w:t>
      </w:r>
      <w:r w:rsidRPr="006929C2">
        <w:rPr>
          <w:iCs/>
          <w:sz w:val="28"/>
          <w:szCs w:val="28"/>
          <w:vertAlign w:val="subscript"/>
        </w:rPr>
        <w:t>2</w:t>
      </w:r>
      <w:r w:rsidRPr="006929C2">
        <w:rPr>
          <w:iCs/>
          <w:sz w:val="28"/>
          <w:szCs w:val="28"/>
        </w:rPr>
        <w:t xml:space="preserve">, </w:t>
      </w:r>
      <w:r w:rsidRPr="006929C2">
        <w:rPr>
          <w:sz w:val="28"/>
          <w:szCs w:val="28"/>
        </w:rPr>
        <w:t>Д</w:t>
      </w:r>
      <w:r w:rsidRPr="006929C2">
        <w:rPr>
          <w:sz w:val="28"/>
          <w:szCs w:val="28"/>
          <w:vertAlign w:val="subscript"/>
        </w:rPr>
        <w:t>3</w:t>
      </w:r>
      <w:r w:rsidRPr="006929C2">
        <w:rPr>
          <w:sz w:val="28"/>
          <w:szCs w:val="28"/>
        </w:rPr>
        <w:t>.</w:t>
      </w:r>
    </w:p>
    <w:p w14:paraId="6A9FBD7D" w14:textId="77777777" w:rsidR="00A378E9" w:rsidRPr="006929C2" w:rsidRDefault="00A378E9" w:rsidP="00A378E9">
      <w:pPr>
        <w:spacing w:line="264" w:lineRule="auto"/>
        <w:ind w:firstLine="709"/>
        <w:jc w:val="both"/>
        <w:rPr>
          <w:sz w:val="28"/>
          <w:szCs w:val="28"/>
        </w:rPr>
      </w:pPr>
      <w:r w:rsidRPr="006929C2">
        <w:rPr>
          <w:sz w:val="28"/>
          <w:szCs w:val="28"/>
        </w:rPr>
        <w:t>Для обеспечения размера детали с требуемым по чертежу допуском необходимо ограничить допуск настроечного размера р</w:t>
      </w:r>
      <w:r w:rsidRPr="006929C2">
        <w:rPr>
          <w:sz w:val="28"/>
          <w:szCs w:val="28"/>
        </w:rPr>
        <w:t>е</w:t>
      </w:r>
      <w:r w:rsidRPr="006929C2">
        <w:rPr>
          <w:sz w:val="28"/>
          <w:szCs w:val="28"/>
        </w:rPr>
        <w:t xml:space="preserve">жущих инструментов вне станка, допуск установочного размера и режущего </w:t>
      </w:r>
      <w:r w:rsidRPr="006929C2">
        <w:rPr>
          <w:bCs/>
          <w:sz w:val="28"/>
          <w:szCs w:val="28"/>
        </w:rPr>
        <w:t xml:space="preserve">инструмента на станок, допуск на </w:t>
      </w:r>
      <w:r w:rsidRPr="006929C2">
        <w:rPr>
          <w:sz w:val="28"/>
          <w:szCs w:val="28"/>
        </w:rPr>
        <w:t>износ режущего инстр</w:t>
      </w:r>
      <w:r w:rsidRPr="006929C2">
        <w:rPr>
          <w:sz w:val="28"/>
          <w:szCs w:val="28"/>
        </w:rPr>
        <w:t>у</w:t>
      </w:r>
      <w:r w:rsidRPr="006929C2">
        <w:rPr>
          <w:sz w:val="28"/>
          <w:szCs w:val="28"/>
        </w:rPr>
        <w:t xml:space="preserve">мента, </w:t>
      </w:r>
      <w:r w:rsidRPr="006929C2">
        <w:rPr>
          <w:bCs/>
          <w:sz w:val="28"/>
          <w:szCs w:val="28"/>
        </w:rPr>
        <w:t>допуск позиционирования станка, допуск тепловой деформ</w:t>
      </w:r>
      <w:r w:rsidRPr="006929C2">
        <w:rPr>
          <w:bCs/>
          <w:sz w:val="28"/>
          <w:szCs w:val="28"/>
        </w:rPr>
        <w:t>а</w:t>
      </w:r>
      <w:r w:rsidRPr="006929C2">
        <w:rPr>
          <w:bCs/>
          <w:sz w:val="28"/>
          <w:szCs w:val="28"/>
        </w:rPr>
        <w:t>ции. А для этого необходимо выбрать соответствующие средства — станок с требуемой точностью позиционирования, прибор для настройки инструмен</w:t>
      </w:r>
      <w:r w:rsidRPr="006929C2">
        <w:rPr>
          <w:bCs/>
          <w:sz w:val="28"/>
          <w:szCs w:val="28"/>
        </w:rPr>
        <w:lastRenderedPageBreak/>
        <w:t xml:space="preserve">та, а также </w:t>
      </w:r>
      <w:r w:rsidRPr="006929C2">
        <w:rPr>
          <w:sz w:val="28"/>
          <w:szCs w:val="28"/>
        </w:rPr>
        <w:t xml:space="preserve">следует </w:t>
      </w:r>
      <w:r w:rsidRPr="006929C2">
        <w:rPr>
          <w:bCs/>
          <w:sz w:val="28"/>
          <w:szCs w:val="28"/>
        </w:rPr>
        <w:t xml:space="preserve">осуществлять своевременно компенсацию износа режущего инструмента. </w:t>
      </w:r>
      <w:r w:rsidRPr="006929C2">
        <w:rPr>
          <w:sz w:val="28"/>
          <w:szCs w:val="28"/>
        </w:rPr>
        <w:t xml:space="preserve">Для </w:t>
      </w:r>
      <w:r w:rsidRPr="006929C2">
        <w:rPr>
          <w:bCs/>
          <w:sz w:val="28"/>
          <w:szCs w:val="28"/>
        </w:rPr>
        <w:t>компенсации п</w:t>
      </w:r>
      <w:r w:rsidRPr="006929C2">
        <w:rPr>
          <w:bCs/>
          <w:sz w:val="28"/>
          <w:szCs w:val="28"/>
        </w:rPr>
        <w:t>о</w:t>
      </w:r>
      <w:r w:rsidRPr="006929C2">
        <w:rPr>
          <w:bCs/>
          <w:sz w:val="28"/>
          <w:szCs w:val="28"/>
        </w:rPr>
        <w:t>грешности настройки и установки режущего инструмента можно и</w:t>
      </w:r>
      <w:r w:rsidRPr="006929C2">
        <w:rPr>
          <w:bCs/>
          <w:sz w:val="28"/>
          <w:szCs w:val="28"/>
        </w:rPr>
        <w:t>с</w:t>
      </w:r>
      <w:r w:rsidRPr="006929C2">
        <w:rPr>
          <w:bCs/>
          <w:sz w:val="28"/>
          <w:szCs w:val="28"/>
        </w:rPr>
        <w:t>пользовать контактные головки</w:t>
      </w:r>
      <w:r w:rsidRPr="006929C2">
        <w:rPr>
          <w:sz w:val="28"/>
          <w:szCs w:val="28"/>
        </w:rPr>
        <w:t xml:space="preserve"> </w:t>
      </w:r>
      <w:r w:rsidRPr="006929C2">
        <w:rPr>
          <w:bCs/>
          <w:sz w:val="28"/>
          <w:szCs w:val="28"/>
        </w:rPr>
        <w:t xml:space="preserve">и </w:t>
      </w:r>
      <w:r w:rsidRPr="006929C2">
        <w:rPr>
          <w:sz w:val="28"/>
          <w:szCs w:val="28"/>
        </w:rPr>
        <w:t>другие средства.</w:t>
      </w:r>
    </w:p>
    <w:p w14:paraId="0D35593A" w14:textId="229CB6E8" w:rsidR="00A378E9" w:rsidRPr="006929C2" w:rsidRDefault="00AE031A" w:rsidP="00A378E9">
      <w:pPr>
        <w:spacing w:line="264" w:lineRule="auto"/>
        <w:ind w:firstLine="709"/>
        <w:jc w:val="both"/>
        <w:rPr>
          <w:sz w:val="28"/>
          <w:szCs w:val="28"/>
        </w:rPr>
      </w:pPr>
      <w:r w:rsidRPr="006929C2">
        <w:rPr>
          <w:noProof/>
          <w:sz w:val="28"/>
          <w:szCs w:val="28"/>
        </w:rPr>
        <mc:AlternateContent>
          <mc:Choice Requires="wps">
            <w:drawing>
              <wp:anchor distT="0" distB="0" distL="114300" distR="114300" simplePos="0" relativeHeight="251649024" behindDoc="0" locked="0" layoutInCell="0" allowOverlap="1" wp14:anchorId="5D6EF3A3" wp14:editId="44E1B9AB">
                <wp:simplePos x="0" y="0"/>
                <wp:positionH relativeFrom="margin">
                  <wp:posOffset>-2553970</wp:posOffset>
                </wp:positionH>
                <wp:positionV relativeFrom="paragraph">
                  <wp:posOffset>2508250</wp:posOffset>
                </wp:positionV>
                <wp:extent cx="0" cy="865505"/>
                <wp:effectExtent l="13970" t="9525" r="5080" b="10795"/>
                <wp:wrapNone/>
                <wp:docPr id="5209" name="Line 49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550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624C2F" id="Line 4989" o:spid="_x0000_s1026" style="position:absolute;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01.1pt,197.5pt" to="-201.1pt,26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" o:allowincell="f" strokeweight=".5pt">
                <w10:wrap anchorx="margin"/>
              </v:line>
            </w:pict>
          </mc:Fallback>
        </mc:AlternateContent>
      </w:r>
      <w:r w:rsidRPr="006929C2">
        <w:rPr>
          <w:noProof/>
          <w:sz w:val="28"/>
          <w:szCs w:val="28"/>
        </w:rPr>
        <mc:AlternateContent>
          <mc:Choice Requires="wps">
            <w:drawing>
              <wp:anchor distT="0" distB="0" distL="114300" distR="114300" simplePos="0" relativeHeight="251650048" behindDoc="0" locked="0" layoutInCell="0" allowOverlap="1" wp14:anchorId="0485A9B5" wp14:editId="57A6C934">
                <wp:simplePos x="0" y="0"/>
                <wp:positionH relativeFrom="margin">
                  <wp:posOffset>-2374265</wp:posOffset>
                </wp:positionH>
                <wp:positionV relativeFrom="paragraph">
                  <wp:posOffset>2359025</wp:posOffset>
                </wp:positionV>
                <wp:extent cx="0" cy="701040"/>
                <wp:effectExtent l="12700" t="12700" r="6350" b="10160"/>
                <wp:wrapNone/>
                <wp:docPr id="5208" name="Line 4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0104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143A40" id="Line 4990" o:spid="_x0000_s1026" style="position:absolute;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86.95pt,185.75pt" to="-186.95pt,24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" o:allowincell="f" strokeweight=".7pt">
                <w10:wrap anchorx="margin"/>
              </v:line>
            </w:pict>
          </mc:Fallback>
        </mc:AlternateContent>
      </w:r>
      <w:r w:rsidRPr="006929C2">
        <w:rPr>
          <w:noProof/>
          <w:sz w:val="28"/>
          <w:szCs w:val="28"/>
        </w:rPr>
        <mc:AlternateContent>
          <mc:Choice Requires="wps">
            <w:drawing>
              <wp:anchor distT="0" distB="0" distL="114300" distR="114300" simplePos="0" relativeHeight="251651072" behindDoc="0" locked="0" layoutInCell="0" allowOverlap="1" wp14:anchorId="16CC310A" wp14:editId="53774C21">
                <wp:simplePos x="0" y="0"/>
                <wp:positionH relativeFrom="margin">
                  <wp:posOffset>-2142490</wp:posOffset>
                </wp:positionH>
                <wp:positionV relativeFrom="paragraph">
                  <wp:posOffset>2651760</wp:posOffset>
                </wp:positionV>
                <wp:extent cx="0" cy="506095"/>
                <wp:effectExtent l="6350" t="10160" r="12700" b="7620"/>
                <wp:wrapNone/>
                <wp:docPr id="5207" name="Line 4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6095"/>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1A9906" id="Line 4991" o:spid="_x0000_s1026" style="position:absolute;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68.7pt,208.8pt" to="-168.7pt,24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" o:allowincell="f" strokeweight=".7pt">
                <w10:wrap anchorx="margin"/>
              </v:line>
            </w:pict>
          </mc:Fallback>
        </mc:AlternateContent>
      </w:r>
      <w:r w:rsidRPr="006929C2">
        <w:rPr>
          <w:noProof/>
          <w:sz w:val="28"/>
          <w:szCs w:val="28"/>
        </w:rPr>
        <mc:AlternateContent>
          <mc:Choice Requires="wps">
            <w:drawing>
              <wp:anchor distT="0" distB="0" distL="114300" distR="114300" simplePos="0" relativeHeight="251652096" behindDoc="0" locked="0" layoutInCell="0" allowOverlap="1" wp14:anchorId="32820D86" wp14:editId="383FDCA6">
                <wp:simplePos x="0" y="0"/>
                <wp:positionH relativeFrom="margin">
                  <wp:posOffset>-2048510</wp:posOffset>
                </wp:positionH>
                <wp:positionV relativeFrom="paragraph">
                  <wp:posOffset>3441065</wp:posOffset>
                </wp:positionV>
                <wp:extent cx="0" cy="170815"/>
                <wp:effectExtent l="5080" t="8890" r="13970" b="10795"/>
                <wp:wrapNone/>
                <wp:docPr id="5206" name="Line 4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0815"/>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66CB60" id="Line 4992" o:spid="_x0000_s1026" style="position:absolute;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61.3pt,270.95pt" to="-161.3pt,2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" o:allowincell="f" strokeweight=".7pt">
                <w10:wrap anchorx="margin"/>
              </v:line>
            </w:pict>
          </mc:Fallback>
        </mc:AlternateContent>
      </w:r>
      <w:r w:rsidRPr="006929C2">
        <w:rPr>
          <w:noProof/>
          <w:sz w:val="28"/>
          <w:szCs w:val="28"/>
        </w:rPr>
        <mc:AlternateContent>
          <mc:Choice Requires="wps">
            <w:drawing>
              <wp:anchor distT="0" distB="0" distL="114300" distR="114300" simplePos="0" relativeHeight="251653120" behindDoc="0" locked="0" layoutInCell="0" allowOverlap="1" wp14:anchorId="424D8CB2" wp14:editId="2B8EB912">
                <wp:simplePos x="0" y="0"/>
                <wp:positionH relativeFrom="margin">
                  <wp:posOffset>-1896110</wp:posOffset>
                </wp:positionH>
                <wp:positionV relativeFrom="paragraph">
                  <wp:posOffset>3437890</wp:posOffset>
                </wp:positionV>
                <wp:extent cx="0" cy="167640"/>
                <wp:effectExtent l="5080" t="5715" r="13970" b="7620"/>
                <wp:wrapNone/>
                <wp:docPr id="5205" name="Line 4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764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BC6414" id="Line 4993" o:spid="_x0000_s1026" style="position:absolute;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49.3pt,270.7pt" to="-149.3pt,28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" o:allowincell="f" strokeweight=".7pt">
                <w10:wrap anchorx="margin"/>
              </v:line>
            </w:pict>
          </mc:Fallback>
        </mc:AlternateContent>
      </w:r>
      <w:r w:rsidRPr="006929C2">
        <w:rPr>
          <w:noProof/>
          <w:sz w:val="28"/>
          <w:szCs w:val="28"/>
        </w:rPr>
        <mc:AlternateContent>
          <mc:Choice Requires="wps">
            <w:drawing>
              <wp:anchor distT="0" distB="0" distL="114300" distR="114300" simplePos="0" relativeHeight="251654144" behindDoc="0" locked="0" layoutInCell="0" allowOverlap="1" wp14:anchorId="341B594A" wp14:editId="6D958A3E">
                <wp:simplePos x="0" y="0"/>
                <wp:positionH relativeFrom="margin">
                  <wp:posOffset>-1816735</wp:posOffset>
                </wp:positionH>
                <wp:positionV relativeFrom="paragraph">
                  <wp:posOffset>2667000</wp:posOffset>
                </wp:positionV>
                <wp:extent cx="0" cy="481330"/>
                <wp:effectExtent l="8255" t="6350" r="10795" b="7620"/>
                <wp:wrapNone/>
                <wp:docPr id="5204" name="Line 49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133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3C128B" id="Line 4994" o:spid="_x0000_s1026" style="position:absolute;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43.05pt,210pt" to="-143.05pt,2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" o:allowincell="f" strokeweight=".7pt">
                <w10:wrap anchorx="margin"/>
              </v:line>
            </w:pict>
          </mc:Fallback>
        </mc:AlternateContent>
      </w:r>
      <w:r w:rsidRPr="006929C2">
        <w:rPr>
          <w:noProof/>
          <w:sz w:val="28"/>
          <w:szCs w:val="28"/>
        </w:rPr>
        <mc:AlternateContent>
          <mc:Choice Requires="wps">
            <w:drawing>
              <wp:anchor distT="0" distB="0" distL="114300" distR="114300" simplePos="0" relativeHeight="251655168" behindDoc="0" locked="0" layoutInCell="0" allowOverlap="1" wp14:anchorId="183D3072" wp14:editId="154F8083">
                <wp:simplePos x="0" y="0"/>
                <wp:positionH relativeFrom="margin">
                  <wp:posOffset>-1642745</wp:posOffset>
                </wp:positionH>
                <wp:positionV relativeFrom="paragraph">
                  <wp:posOffset>2014855</wp:posOffset>
                </wp:positionV>
                <wp:extent cx="0" cy="280670"/>
                <wp:effectExtent l="10795" t="11430" r="8255" b="12700"/>
                <wp:wrapNone/>
                <wp:docPr id="5203" name="Line 49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067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EFF22" id="Line 4995" o:spid="_x0000_s1026" style="position:absolute;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29.35pt,158.65pt" to="-129.35pt,18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" o:allowincell="f" strokeweight=".7pt">
                <w10:wrap anchorx="margin"/>
              </v:line>
            </w:pict>
          </mc:Fallback>
        </mc:AlternateContent>
      </w:r>
      <w:r w:rsidRPr="006929C2">
        <w:rPr>
          <w:noProof/>
          <w:sz w:val="28"/>
          <w:szCs w:val="28"/>
        </w:rPr>
        <mc:AlternateContent>
          <mc:Choice Requires="wps">
            <w:drawing>
              <wp:anchor distT="0" distB="0" distL="114300" distR="114300" simplePos="0" relativeHeight="251656192" behindDoc="0" locked="0" layoutInCell="0" allowOverlap="1" wp14:anchorId="7E78409B" wp14:editId="7A84A74F">
                <wp:simplePos x="0" y="0"/>
                <wp:positionH relativeFrom="margin">
                  <wp:posOffset>-1441450</wp:posOffset>
                </wp:positionH>
                <wp:positionV relativeFrom="paragraph">
                  <wp:posOffset>3124200</wp:posOffset>
                </wp:positionV>
                <wp:extent cx="0" cy="179705"/>
                <wp:effectExtent l="12065" t="6350" r="6985" b="13970"/>
                <wp:wrapNone/>
                <wp:docPr id="5202" name="Line 49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9705"/>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7D3861" id="Line 4996" o:spid="_x0000_s1026" style="position:absolute;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3.5pt,246pt" to="-113.5pt,2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" o:allowincell="f" strokeweight=".7pt">
                <w10:wrap anchorx="margin"/>
              </v:line>
            </w:pict>
          </mc:Fallback>
        </mc:AlternateContent>
      </w:r>
      <w:r w:rsidRPr="006929C2">
        <w:rPr>
          <w:noProof/>
          <w:sz w:val="28"/>
          <w:szCs w:val="28"/>
        </w:rPr>
        <mc:AlternateContent>
          <mc:Choice Requires="wps">
            <w:drawing>
              <wp:anchor distT="0" distB="0" distL="114300" distR="114300" simplePos="0" relativeHeight="251657216" behindDoc="0" locked="0" layoutInCell="0" allowOverlap="1" wp14:anchorId="6653672D" wp14:editId="63C34F3D">
                <wp:simplePos x="0" y="0"/>
                <wp:positionH relativeFrom="margin">
                  <wp:posOffset>-1386840</wp:posOffset>
                </wp:positionH>
                <wp:positionV relativeFrom="paragraph">
                  <wp:posOffset>3380105</wp:posOffset>
                </wp:positionV>
                <wp:extent cx="0" cy="283210"/>
                <wp:effectExtent l="9525" t="5080" r="9525" b="6985"/>
                <wp:wrapNone/>
                <wp:docPr id="5201" name="Line 49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321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9832CA" id="Line 4997" o:spid="_x0000_s1026" style="position:absolute;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9.2pt,266.15pt" to="-109.2pt,28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" o:allowincell="f" strokeweight=".5pt">
                <w10:wrap anchorx="margin"/>
              </v:line>
            </w:pict>
          </mc:Fallback>
        </mc:AlternateContent>
      </w:r>
      <w:r w:rsidRPr="006929C2">
        <w:rPr>
          <w:noProof/>
          <w:sz w:val="28"/>
          <w:szCs w:val="28"/>
        </w:rPr>
        <mc:AlternateContent>
          <mc:Choice Requires="wps">
            <w:drawing>
              <wp:anchor distT="0" distB="0" distL="114300" distR="114300" simplePos="0" relativeHeight="251658240" behindDoc="0" locked="0" layoutInCell="0" allowOverlap="1" wp14:anchorId="28AA26B4" wp14:editId="67A4921D">
                <wp:simplePos x="0" y="0"/>
                <wp:positionH relativeFrom="margin">
                  <wp:posOffset>-1271270</wp:posOffset>
                </wp:positionH>
                <wp:positionV relativeFrom="paragraph">
                  <wp:posOffset>3124200</wp:posOffset>
                </wp:positionV>
                <wp:extent cx="0" cy="179705"/>
                <wp:effectExtent l="10795" t="6350" r="8255" b="13970"/>
                <wp:wrapNone/>
                <wp:docPr id="5200" name="Line 49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9705"/>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164946" id="Line 4998"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0.1pt,246pt" to="-100.1pt,2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" o:allowincell="f" strokeweight=".7pt">
                <w10:wrap anchorx="margin"/>
              </v:line>
            </w:pict>
          </mc:Fallback>
        </mc:AlternateContent>
      </w:r>
      <w:r w:rsidRPr="006929C2">
        <w:rPr>
          <w:noProof/>
          <w:sz w:val="28"/>
          <w:szCs w:val="28"/>
        </w:rPr>
        <mc:AlternateContent>
          <mc:Choice Requires="wps">
            <w:drawing>
              <wp:anchor distT="0" distB="0" distL="114300" distR="114300" simplePos="0" relativeHeight="251659264" behindDoc="0" locked="0" layoutInCell="0" allowOverlap="1" wp14:anchorId="229B9CD0" wp14:editId="182EF6B5">
                <wp:simplePos x="0" y="0"/>
                <wp:positionH relativeFrom="margin">
                  <wp:posOffset>-1100455</wp:posOffset>
                </wp:positionH>
                <wp:positionV relativeFrom="paragraph">
                  <wp:posOffset>3371215</wp:posOffset>
                </wp:positionV>
                <wp:extent cx="0" cy="286385"/>
                <wp:effectExtent l="10160" t="5715" r="8890" b="12700"/>
                <wp:wrapNone/>
                <wp:docPr id="5199" name="Line 49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638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A7DA9" id="Line 4999"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86.65pt,265.45pt" to="-86.65pt,4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" o:allowincell="f" strokeweight=".5pt">
                <w10:wrap anchorx="margin"/>
              </v:line>
            </w:pict>
          </mc:Fallback>
        </mc:AlternateContent>
      </w:r>
      <w:r w:rsidRPr="006929C2">
        <w:rPr>
          <w:noProof/>
          <w:sz w:val="28"/>
          <w:szCs w:val="28"/>
        </w:rPr>
        <mc:AlternateContent>
          <mc:Choice Requires="wps">
            <w:drawing>
              <wp:anchor distT="0" distB="0" distL="114300" distR="114300" simplePos="0" relativeHeight="251660288" behindDoc="0" locked="0" layoutInCell="0" allowOverlap="1" wp14:anchorId="46DB8DBC" wp14:editId="0CBADFF6">
                <wp:simplePos x="0" y="0"/>
                <wp:positionH relativeFrom="margin">
                  <wp:posOffset>-1082040</wp:posOffset>
                </wp:positionH>
                <wp:positionV relativeFrom="paragraph">
                  <wp:posOffset>2109470</wp:posOffset>
                </wp:positionV>
                <wp:extent cx="0" cy="396240"/>
                <wp:effectExtent l="9525" t="10795" r="9525" b="12065"/>
                <wp:wrapNone/>
                <wp:docPr id="5198" name="Line 50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9624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026FB8" id="Line 5000" o:spid="_x0000_s1026" style="position:absolute;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85.2pt,166.1pt" to="-85.2pt,19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" o:allowincell="f" strokeweight=".7pt">
                <w10:wrap anchorx="margin"/>
              </v:line>
            </w:pict>
          </mc:Fallback>
        </mc:AlternateContent>
      </w:r>
      <w:r w:rsidR="00A378E9" w:rsidRPr="006929C2">
        <w:rPr>
          <w:sz w:val="28"/>
          <w:szCs w:val="28"/>
        </w:rPr>
        <w:t xml:space="preserve">4. </w:t>
      </w:r>
      <w:r w:rsidR="00A378E9" w:rsidRPr="006929C2">
        <w:rPr>
          <w:i/>
          <w:iCs/>
          <w:sz w:val="28"/>
          <w:szCs w:val="28"/>
        </w:rPr>
        <w:t>Размеры детали, получаемые между поверхностями, обр</w:t>
      </w:r>
      <w:r w:rsidR="00A378E9" w:rsidRPr="006929C2">
        <w:rPr>
          <w:i/>
          <w:iCs/>
          <w:sz w:val="28"/>
          <w:szCs w:val="28"/>
        </w:rPr>
        <w:t>а</w:t>
      </w:r>
      <w:r w:rsidR="00A378E9" w:rsidRPr="006929C2">
        <w:rPr>
          <w:i/>
          <w:iCs/>
          <w:sz w:val="28"/>
          <w:szCs w:val="28"/>
        </w:rPr>
        <w:t>ботанными за один установ</w:t>
      </w:r>
      <w:r w:rsidR="00A378E9" w:rsidRPr="006929C2">
        <w:rPr>
          <w:iCs/>
          <w:sz w:val="28"/>
          <w:szCs w:val="28"/>
        </w:rPr>
        <w:t xml:space="preserve">. </w:t>
      </w:r>
      <w:r w:rsidR="00A378E9" w:rsidRPr="006929C2">
        <w:rPr>
          <w:sz w:val="28"/>
          <w:szCs w:val="28"/>
        </w:rPr>
        <w:t>Размер Г</w:t>
      </w:r>
      <w:r w:rsidR="00A378E9" w:rsidRPr="006929C2">
        <w:rPr>
          <w:sz w:val="28"/>
          <w:szCs w:val="28"/>
          <w:vertAlign w:val="subscript"/>
        </w:rPr>
        <w:t>Δ</w:t>
      </w:r>
      <w:r w:rsidR="00A378E9" w:rsidRPr="006929C2">
        <w:rPr>
          <w:iCs/>
          <w:sz w:val="28"/>
          <w:szCs w:val="28"/>
        </w:rPr>
        <w:t xml:space="preserve">, </w:t>
      </w:r>
      <w:r w:rsidR="00A378E9" w:rsidRPr="006929C2">
        <w:rPr>
          <w:sz w:val="28"/>
          <w:szCs w:val="28"/>
        </w:rPr>
        <w:t>получаемый между двумя п</w:t>
      </w:r>
      <w:r w:rsidR="00A378E9" w:rsidRPr="006929C2">
        <w:rPr>
          <w:sz w:val="28"/>
          <w:szCs w:val="28"/>
        </w:rPr>
        <w:t>о</w:t>
      </w:r>
      <w:r w:rsidR="00A378E9" w:rsidRPr="006929C2">
        <w:rPr>
          <w:sz w:val="28"/>
          <w:szCs w:val="28"/>
        </w:rPr>
        <w:t>верхностями, обработанными на многоцелевом станке за один уст</w:t>
      </w:r>
      <w:r w:rsidR="00A378E9" w:rsidRPr="006929C2">
        <w:rPr>
          <w:sz w:val="28"/>
          <w:szCs w:val="28"/>
        </w:rPr>
        <w:t>а</w:t>
      </w:r>
      <w:r w:rsidR="00A378E9" w:rsidRPr="006929C2">
        <w:rPr>
          <w:sz w:val="28"/>
          <w:szCs w:val="28"/>
        </w:rPr>
        <w:t xml:space="preserve">нов заготовки (рис. 52), зависит от двух размеров </w:t>
      </w:r>
      <w:r w:rsidR="00A378E9" w:rsidRPr="006929C2">
        <w:rPr>
          <w:iCs/>
          <w:sz w:val="28"/>
          <w:szCs w:val="28"/>
        </w:rPr>
        <w:t>Г</w:t>
      </w:r>
      <w:r w:rsidR="00A378E9" w:rsidRPr="006929C2">
        <w:rPr>
          <w:iCs/>
          <w:sz w:val="28"/>
          <w:szCs w:val="28"/>
          <w:vertAlign w:val="subscript"/>
        </w:rPr>
        <w:t>1</w:t>
      </w:r>
      <w:r w:rsidR="00A378E9" w:rsidRPr="006929C2">
        <w:rPr>
          <w:iCs/>
          <w:sz w:val="28"/>
          <w:szCs w:val="28"/>
        </w:rPr>
        <w:t xml:space="preserve"> </w:t>
      </w:r>
      <w:r w:rsidR="00A378E9" w:rsidRPr="006929C2">
        <w:rPr>
          <w:sz w:val="28"/>
          <w:szCs w:val="28"/>
        </w:rPr>
        <w:t xml:space="preserve">и </w:t>
      </w:r>
      <w:r w:rsidR="00A378E9" w:rsidRPr="006929C2">
        <w:rPr>
          <w:iCs/>
          <w:sz w:val="28"/>
          <w:szCs w:val="28"/>
        </w:rPr>
        <w:t>Г</w:t>
      </w:r>
      <w:r w:rsidR="00A378E9" w:rsidRPr="006929C2">
        <w:rPr>
          <w:iCs/>
          <w:sz w:val="28"/>
          <w:szCs w:val="28"/>
          <w:vertAlign w:val="subscript"/>
        </w:rPr>
        <w:t>2</w:t>
      </w:r>
      <w:r w:rsidR="00A378E9" w:rsidRPr="006929C2">
        <w:rPr>
          <w:iCs/>
          <w:sz w:val="28"/>
          <w:szCs w:val="28"/>
        </w:rPr>
        <w:t xml:space="preserve">. </w:t>
      </w:r>
      <w:r w:rsidR="00A378E9" w:rsidRPr="006929C2">
        <w:rPr>
          <w:sz w:val="28"/>
          <w:szCs w:val="28"/>
        </w:rPr>
        <w:t>Каждый из них получен от обработанной поверхности до одной и той же техн</w:t>
      </w:r>
      <w:r w:rsidR="00A378E9" w:rsidRPr="006929C2">
        <w:rPr>
          <w:sz w:val="28"/>
          <w:szCs w:val="28"/>
        </w:rPr>
        <w:t>о</w:t>
      </w:r>
      <w:r w:rsidR="00A378E9" w:rsidRPr="006929C2">
        <w:rPr>
          <w:sz w:val="28"/>
          <w:szCs w:val="28"/>
        </w:rPr>
        <w:t>логической базы заготовки как размер Е</w:t>
      </w:r>
      <w:r w:rsidR="00A378E9" w:rsidRPr="006929C2">
        <w:rPr>
          <w:sz w:val="28"/>
          <w:szCs w:val="28"/>
          <w:vertAlign w:val="subscript"/>
        </w:rPr>
        <w:t>Δ</w:t>
      </w:r>
      <w:r w:rsidR="00A378E9" w:rsidRPr="006929C2">
        <w:rPr>
          <w:sz w:val="28"/>
          <w:szCs w:val="28"/>
        </w:rPr>
        <w:t xml:space="preserve"> третьего вида: </w:t>
      </w:r>
      <w:r w:rsidR="00A378E9" w:rsidRPr="006929C2">
        <w:rPr>
          <w:position w:val="-10"/>
          <w:sz w:val="28"/>
          <w:szCs w:val="28"/>
        </w:rPr>
        <w:object w:dxaOrig="2420" w:dyaOrig="340" w14:anchorId="3E207E74">
          <v:shape id="_x0000_i1059" type="#_x0000_t75" style="width:123.45pt;height:15.45pt" o:ole="">
            <v:imagedata r:id="rId52" o:title=""/>
          </v:shape>
          <o:OLEObject Type="Embed" ProgID="Equation.3" ShapeID="_x0000_i1059" DrawAspect="Content" ObjectID="_1724739895" r:id="rId53"/>
        </w:object>
      </w:r>
    </w:p>
    <w:tbl>
      <w:tblPr>
        <w:tblpPr w:leftFromText="180" w:rightFromText="180" w:vertAnchor="text" w:tblpXSpec="right" w:tblpY="1"/>
        <w:tblOverlap w:val="neve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6"/>
      </w:tblGrid>
      <w:tr w:rsidR="00A378E9" w:rsidRPr="006929C2" w14:paraId="22EA3BD9" w14:textId="77777777" w:rsidTr="001E698A">
        <w:trPr>
          <w:jc w:val="right"/>
        </w:trPr>
        <w:tc>
          <w:tcPr>
            <w:tcW w:w="3369" w:type="dxa"/>
            <w:tcBorders>
              <w:top w:val="nil"/>
              <w:left w:val="nil"/>
              <w:bottom w:val="nil"/>
              <w:right w:val="nil"/>
            </w:tcBorders>
          </w:tcPr>
          <w:p w14:paraId="52ACC05D" w14:textId="7B45D6FE" w:rsidR="00A378E9" w:rsidRPr="006929C2" w:rsidRDefault="00AE031A" w:rsidP="001E698A">
            <w:pPr>
              <w:spacing w:line="264" w:lineRule="auto"/>
              <w:jc w:val="both"/>
              <w:rPr>
                <w:sz w:val="28"/>
                <w:szCs w:val="28"/>
                <w:lang w:val="en-US"/>
              </w:rPr>
            </w:pPr>
            <w:r w:rsidRPr="006929C2">
              <w:rPr>
                <w:noProof/>
                <w:sz w:val="28"/>
                <w:szCs w:val="28"/>
                <w:lang w:val="en-US"/>
              </w:rPr>
              <w:drawing>
                <wp:inline distT="0" distB="0" distL="0" distR="0" wp14:anchorId="7FA0025A" wp14:editId="797792C0">
                  <wp:extent cx="2768600" cy="177165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768600" cy="1771650"/>
                          </a:xfrm>
                          <a:prstGeom prst="rect">
                            <a:avLst/>
                          </a:prstGeom>
                          <a:noFill/>
                          <a:ln>
                            <a:noFill/>
                          </a:ln>
                        </pic:spPr>
                      </pic:pic>
                    </a:graphicData>
                  </a:graphic>
                </wp:inline>
              </w:drawing>
            </w:r>
          </w:p>
          <w:p w14:paraId="485C95C3" w14:textId="77777777" w:rsidR="00A378E9" w:rsidRPr="006929C2" w:rsidRDefault="00A378E9" w:rsidP="001E698A">
            <w:pPr>
              <w:spacing w:line="264" w:lineRule="auto"/>
              <w:jc w:val="both"/>
              <w:rPr>
                <w:sz w:val="28"/>
                <w:szCs w:val="28"/>
              </w:rPr>
            </w:pPr>
            <w:r w:rsidRPr="006929C2">
              <w:rPr>
                <w:sz w:val="28"/>
                <w:szCs w:val="28"/>
              </w:rPr>
              <w:t>Рис.52 Схема получения размера между поверхн</w:t>
            </w:r>
            <w:r w:rsidRPr="006929C2">
              <w:rPr>
                <w:sz w:val="28"/>
                <w:szCs w:val="28"/>
              </w:rPr>
              <w:t>о</w:t>
            </w:r>
            <w:r w:rsidRPr="006929C2">
              <w:rPr>
                <w:sz w:val="28"/>
                <w:szCs w:val="28"/>
              </w:rPr>
              <w:t>стями, обработанными за один уст</w:t>
            </w:r>
            <w:r w:rsidRPr="006929C2">
              <w:rPr>
                <w:sz w:val="28"/>
                <w:szCs w:val="28"/>
              </w:rPr>
              <w:t>а</w:t>
            </w:r>
            <w:r w:rsidRPr="006929C2">
              <w:rPr>
                <w:sz w:val="28"/>
                <w:szCs w:val="28"/>
              </w:rPr>
              <w:t>нов заготовки и режущего инструмента</w:t>
            </w:r>
          </w:p>
        </w:tc>
      </w:tr>
    </w:tbl>
    <w:p w14:paraId="0F06BDCA" w14:textId="77777777" w:rsidR="00A378E9" w:rsidRPr="006929C2" w:rsidRDefault="00A378E9" w:rsidP="00A378E9">
      <w:pPr>
        <w:spacing w:line="264" w:lineRule="auto"/>
        <w:ind w:firstLine="709"/>
        <w:jc w:val="both"/>
        <w:rPr>
          <w:sz w:val="28"/>
          <w:szCs w:val="28"/>
        </w:rPr>
      </w:pPr>
      <w:r w:rsidRPr="006929C2">
        <w:rPr>
          <w:sz w:val="28"/>
          <w:szCs w:val="28"/>
        </w:rPr>
        <w:t>В соо</w:t>
      </w:r>
      <w:r w:rsidRPr="006929C2">
        <w:rPr>
          <w:sz w:val="28"/>
          <w:szCs w:val="28"/>
        </w:rPr>
        <w:t>т</w:t>
      </w:r>
      <w:r w:rsidRPr="006929C2">
        <w:rPr>
          <w:sz w:val="28"/>
          <w:szCs w:val="28"/>
        </w:rPr>
        <w:t>ветствии с п</w:t>
      </w:r>
      <w:r w:rsidRPr="006929C2">
        <w:rPr>
          <w:sz w:val="28"/>
          <w:szCs w:val="28"/>
        </w:rPr>
        <w:t>о</w:t>
      </w:r>
      <w:r w:rsidRPr="006929C2">
        <w:rPr>
          <w:sz w:val="28"/>
          <w:szCs w:val="28"/>
        </w:rPr>
        <w:t>следним выр</w:t>
      </w:r>
      <w:r w:rsidRPr="006929C2">
        <w:rPr>
          <w:sz w:val="28"/>
          <w:szCs w:val="28"/>
        </w:rPr>
        <w:t>а</w:t>
      </w:r>
      <w:r w:rsidRPr="006929C2">
        <w:rPr>
          <w:sz w:val="28"/>
          <w:szCs w:val="28"/>
        </w:rPr>
        <w:t>жением размер Г</w:t>
      </w:r>
      <w:r w:rsidRPr="006929C2">
        <w:rPr>
          <w:sz w:val="28"/>
          <w:szCs w:val="28"/>
          <w:vertAlign w:val="subscript"/>
        </w:rPr>
        <w:t>Δ</w:t>
      </w:r>
      <w:r w:rsidRPr="006929C2">
        <w:rPr>
          <w:sz w:val="28"/>
          <w:szCs w:val="28"/>
        </w:rPr>
        <w:t xml:space="preserve"> получае</w:t>
      </w:r>
      <w:r w:rsidRPr="006929C2">
        <w:rPr>
          <w:sz w:val="28"/>
          <w:szCs w:val="28"/>
        </w:rPr>
        <w:t>т</w:t>
      </w:r>
      <w:r w:rsidRPr="006929C2">
        <w:rPr>
          <w:sz w:val="28"/>
          <w:szCs w:val="28"/>
        </w:rPr>
        <w:t>ся м</w:t>
      </w:r>
      <w:r w:rsidRPr="006929C2">
        <w:rPr>
          <w:sz w:val="28"/>
          <w:szCs w:val="28"/>
        </w:rPr>
        <w:t>е</w:t>
      </w:r>
      <w:r w:rsidRPr="006929C2">
        <w:rPr>
          <w:sz w:val="28"/>
          <w:szCs w:val="28"/>
        </w:rPr>
        <w:t>нее точным, так как его поле рассеяния бол</w:t>
      </w:r>
      <w:r w:rsidRPr="006929C2">
        <w:rPr>
          <w:sz w:val="28"/>
          <w:szCs w:val="28"/>
        </w:rPr>
        <w:t>ь</w:t>
      </w:r>
      <w:r w:rsidRPr="006929C2">
        <w:rPr>
          <w:sz w:val="28"/>
          <w:szCs w:val="28"/>
        </w:rPr>
        <w:t>ше, чем каждого ра</w:t>
      </w:r>
      <w:r w:rsidRPr="006929C2">
        <w:rPr>
          <w:sz w:val="28"/>
          <w:szCs w:val="28"/>
        </w:rPr>
        <w:t>з</w:t>
      </w:r>
      <w:r w:rsidRPr="006929C2">
        <w:rPr>
          <w:sz w:val="28"/>
          <w:szCs w:val="28"/>
        </w:rPr>
        <w:t xml:space="preserve">мера </w:t>
      </w:r>
      <w:r w:rsidRPr="006929C2">
        <w:rPr>
          <w:iCs/>
          <w:sz w:val="28"/>
          <w:szCs w:val="28"/>
        </w:rPr>
        <w:t>Г</w:t>
      </w:r>
      <w:r w:rsidRPr="006929C2">
        <w:rPr>
          <w:iCs/>
          <w:sz w:val="28"/>
          <w:szCs w:val="28"/>
          <w:vertAlign w:val="subscript"/>
        </w:rPr>
        <w:t>1</w:t>
      </w:r>
      <w:r w:rsidRPr="006929C2">
        <w:rPr>
          <w:iCs/>
          <w:sz w:val="28"/>
          <w:szCs w:val="28"/>
        </w:rPr>
        <w:t xml:space="preserve"> </w:t>
      </w:r>
      <w:r w:rsidRPr="006929C2">
        <w:rPr>
          <w:sz w:val="28"/>
          <w:szCs w:val="28"/>
        </w:rPr>
        <w:t xml:space="preserve">и </w:t>
      </w:r>
      <w:r w:rsidRPr="006929C2">
        <w:rPr>
          <w:iCs/>
          <w:sz w:val="28"/>
          <w:szCs w:val="28"/>
        </w:rPr>
        <w:t>Г</w:t>
      </w:r>
      <w:r w:rsidRPr="006929C2">
        <w:rPr>
          <w:iCs/>
          <w:sz w:val="28"/>
          <w:szCs w:val="28"/>
          <w:vertAlign w:val="subscript"/>
        </w:rPr>
        <w:t>2</w:t>
      </w:r>
      <w:r w:rsidRPr="006929C2">
        <w:rPr>
          <w:iCs/>
          <w:sz w:val="28"/>
          <w:szCs w:val="28"/>
        </w:rPr>
        <w:t xml:space="preserve">. </w:t>
      </w:r>
      <w:r w:rsidRPr="006929C2">
        <w:rPr>
          <w:sz w:val="28"/>
          <w:szCs w:val="28"/>
        </w:rPr>
        <w:t>На с</w:t>
      </w:r>
      <w:r w:rsidRPr="006929C2">
        <w:rPr>
          <w:sz w:val="28"/>
          <w:szCs w:val="28"/>
        </w:rPr>
        <w:t>а</w:t>
      </w:r>
      <w:r w:rsidRPr="006929C2">
        <w:rPr>
          <w:sz w:val="28"/>
          <w:szCs w:val="28"/>
        </w:rPr>
        <w:t>мом деле в данной ситу</w:t>
      </w:r>
      <w:r w:rsidRPr="006929C2">
        <w:rPr>
          <w:sz w:val="28"/>
          <w:szCs w:val="28"/>
        </w:rPr>
        <w:t>а</w:t>
      </w:r>
      <w:r w:rsidRPr="006929C2">
        <w:rPr>
          <w:sz w:val="28"/>
          <w:szCs w:val="28"/>
        </w:rPr>
        <w:t>ции размер Г</w:t>
      </w:r>
      <w:r w:rsidRPr="006929C2">
        <w:rPr>
          <w:sz w:val="28"/>
          <w:szCs w:val="28"/>
          <w:vertAlign w:val="subscript"/>
        </w:rPr>
        <w:t>Δ</w:t>
      </w:r>
      <w:r w:rsidRPr="006929C2">
        <w:rPr>
          <w:sz w:val="28"/>
          <w:szCs w:val="28"/>
        </w:rPr>
        <w:t xml:space="preserve"> пол</w:t>
      </w:r>
      <w:r w:rsidRPr="006929C2">
        <w:rPr>
          <w:sz w:val="28"/>
          <w:szCs w:val="28"/>
        </w:rPr>
        <w:t>у</w:t>
      </w:r>
      <w:r w:rsidRPr="006929C2">
        <w:rPr>
          <w:sz w:val="28"/>
          <w:szCs w:val="28"/>
        </w:rPr>
        <w:t>чится более то</w:t>
      </w:r>
      <w:r w:rsidRPr="006929C2">
        <w:rPr>
          <w:sz w:val="28"/>
          <w:szCs w:val="28"/>
        </w:rPr>
        <w:t>ч</w:t>
      </w:r>
      <w:r w:rsidRPr="006929C2">
        <w:rPr>
          <w:sz w:val="28"/>
          <w:szCs w:val="28"/>
        </w:rPr>
        <w:t xml:space="preserve">ным, чем размеры </w:t>
      </w:r>
      <w:r w:rsidRPr="006929C2">
        <w:rPr>
          <w:iCs/>
          <w:sz w:val="28"/>
          <w:szCs w:val="28"/>
        </w:rPr>
        <w:t>Г</w:t>
      </w:r>
      <w:r w:rsidRPr="006929C2">
        <w:rPr>
          <w:iCs/>
          <w:sz w:val="28"/>
          <w:szCs w:val="28"/>
          <w:vertAlign w:val="subscript"/>
        </w:rPr>
        <w:t>1</w:t>
      </w:r>
      <w:r w:rsidRPr="006929C2">
        <w:rPr>
          <w:iCs/>
          <w:sz w:val="28"/>
          <w:szCs w:val="28"/>
        </w:rPr>
        <w:t xml:space="preserve"> </w:t>
      </w:r>
      <w:r w:rsidRPr="006929C2">
        <w:rPr>
          <w:sz w:val="28"/>
          <w:szCs w:val="28"/>
        </w:rPr>
        <w:t xml:space="preserve">и </w:t>
      </w:r>
      <w:r w:rsidRPr="006929C2">
        <w:rPr>
          <w:iCs/>
          <w:sz w:val="28"/>
          <w:szCs w:val="28"/>
        </w:rPr>
        <w:t>Г</w:t>
      </w:r>
      <w:r w:rsidRPr="006929C2">
        <w:rPr>
          <w:iCs/>
          <w:sz w:val="28"/>
          <w:szCs w:val="28"/>
          <w:vertAlign w:val="subscript"/>
        </w:rPr>
        <w:t>2</w:t>
      </w:r>
      <w:r w:rsidRPr="006929C2">
        <w:rPr>
          <w:iCs/>
          <w:sz w:val="28"/>
          <w:szCs w:val="28"/>
        </w:rPr>
        <w:t xml:space="preserve">. </w:t>
      </w:r>
      <w:r w:rsidRPr="006929C2">
        <w:rPr>
          <w:sz w:val="28"/>
          <w:szCs w:val="28"/>
        </w:rPr>
        <w:t>Это объясняется тем, что погрешность установки заготовки Δ</w:t>
      </w:r>
      <w:r w:rsidRPr="006929C2">
        <w:rPr>
          <w:sz w:val="28"/>
          <w:szCs w:val="28"/>
          <w:vertAlign w:val="subscript"/>
        </w:rPr>
        <w:t>3</w:t>
      </w:r>
      <w:r w:rsidRPr="006929C2">
        <w:rPr>
          <w:sz w:val="28"/>
          <w:szCs w:val="28"/>
        </w:rPr>
        <w:t xml:space="preserve"> и в данном случае погрешность настройки и установки режущего инструмента Δ</w:t>
      </w:r>
      <w:r w:rsidRPr="006929C2">
        <w:rPr>
          <w:sz w:val="28"/>
          <w:szCs w:val="28"/>
          <w:vertAlign w:val="subscript"/>
        </w:rPr>
        <w:t>и</w:t>
      </w:r>
      <w:r w:rsidRPr="006929C2">
        <w:rPr>
          <w:sz w:val="28"/>
          <w:szCs w:val="28"/>
        </w:rPr>
        <w:t xml:space="preserve"> при обработке обоих поверхн</w:t>
      </w:r>
      <w:r w:rsidRPr="006929C2">
        <w:rPr>
          <w:sz w:val="28"/>
          <w:szCs w:val="28"/>
        </w:rPr>
        <w:t>о</w:t>
      </w:r>
      <w:r w:rsidRPr="006929C2">
        <w:rPr>
          <w:sz w:val="28"/>
          <w:szCs w:val="28"/>
        </w:rPr>
        <w:t>стей заготовки одинаковы по величине и направлению. Ра</w:t>
      </w:r>
      <w:r w:rsidRPr="006929C2">
        <w:rPr>
          <w:sz w:val="28"/>
          <w:szCs w:val="28"/>
        </w:rPr>
        <w:t>з</w:t>
      </w:r>
      <w:r w:rsidRPr="006929C2">
        <w:rPr>
          <w:sz w:val="28"/>
          <w:szCs w:val="28"/>
        </w:rPr>
        <w:t>меры Г</w:t>
      </w:r>
      <w:r w:rsidRPr="006929C2">
        <w:rPr>
          <w:sz w:val="28"/>
          <w:szCs w:val="28"/>
          <w:vertAlign w:val="subscript"/>
        </w:rPr>
        <w:t>1</w:t>
      </w:r>
      <w:r w:rsidRPr="006929C2">
        <w:rPr>
          <w:sz w:val="28"/>
          <w:szCs w:val="28"/>
        </w:rPr>
        <w:t xml:space="preserve"> и </w:t>
      </w:r>
      <w:r w:rsidRPr="006929C2">
        <w:rPr>
          <w:iCs/>
          <w:sz w:val="28"/>
          <w:szCs w:val="28"/>
        </w:rPr>
        <w:t>Г</w:t>
      </w:r>
      <w:r w:rsidRPr="006929C2">
        <w:rPr>
          <w:iCs/>
          <w:sz w:val="28"/>
          <w:szCs w:val="28"/>
          <w:vertAlign w:val="subscript"/>
        </w:rPr>
        <w:t>2</w:t>
      </w:r>
      <w:r w:rsidRPr="006929C2">
        <w:rPr>
          <w:iCs/>
          <w:sz w:val="28"/>
          <w:szCs w:val="28"/>
        </w:rPr>
        <w:t xml:space="preserve"> </w:t>
      </w:r>
      <w:r w:rsidRPr="006929C2">
        <w:rPr>
          <w:sz w:val="28"/>
          <w:szCs w:val="28"/>
        </w:rPr>
        <w:t>получают одинаковые приращения, равные Δ</w:t>
      </w:r>
      <w:r w:rsidRPr="006929C2">
        <w:rPr>
          <w:sz w:val="28"/>
          <w:szCs w:val="28"/>
          <w:vertAlign w:val="subscript"/>
        </w:rPr>
        <w:t>3</w:t>
      </w:r>
      <w:r w:rsidRPr="006929C2">
        <w:rPr>
          <w:sz w:val="28"/>
          <w:szCs w:val="28"/>
        </w:rPr>
        <w:t xml:space="preserve"> + Δ</w:t>
      </w:r>
      <w:r w:rsidRPr="006929C2">
        <w:rPr>
          <w:sz w:val="28"/>
          <w:szCs w:val="28"/>
          <w:vertAlign w:val="subscript"/>
        </w:rPr>
        <w:t>и</w:t>
      </w:r>
      <w:r w:rsidRPr="006929C2">
        <w:rPr>
          <w:sz w:val="28"/>
          <w:szCs w:val="28"/>
        </w:rPr>
        <w:t>. Однако на размер Г</w:t>
      </w:r>
      <w:r w:rsidRPr="006929C2">
        <w:rPr>
          <w:sz w:val="28"/>
          <w:szCs w:val="28"/>
          <w:vertAlign w:val="subscript"/>
        </w:rPr>
        <w:t>Δ</w:t>
      </w:r>
      <w:r w:rsidRPr="006929C2">
        <w:rPr>
          <w:iCs/>
          <w:sz w:val="28"/>
          <w:szCs w:val="28"/>
        </w:rPr>
        <w:t xml:space="preserve"> </w:t>
      </w:r>
      <w:r w:rsidRPr="006929C2">
        <w:rPr>
          <w:sz w:val="28"/>
          <w:szCs w:val="28"/>
        </w:rPr>
        <w:t>эти приращения влияния не оказывают, так как одинак</w:t>
      </w:r>
      <w:r w:rsidRPr="006929C2">
        <w:rPr>
          <w:sz w:val="28"/>
          <w:szCs w:val="28"/>
        </w:rPr>
        <w:t>о</w:t>
      </w:r>
      <w:r w:rsidRPr="006929C2">
        <w:rPr>
          <w:sz w:val="28"/>
          <w:szCs w:val="28"/>
        </w:rPr>
        <w:t>вые погрешности взаимно компенсируются. Это следует из следу</w:t>
      </w:r>
      <w:r w:rsidRPr="006929C2">
        <w:rPr>
          <w:sz w:val="28"/>
          <w:szCs w:val="28"/>
        </w:rPr>
        <w:t>ю</w:t>
      </w:r>
      <w:r w:rsidRPr="006929C2">
        <w:rPr>
          <w:sz w:val="28"/>
          <w:szCs w:val="28"/>
        </w:rPr>
        <w:t>щих уравн</w:t>
      </w:r>
      <w:r w:rsidRPr="006929C2">
        <w:rPr>
          <w:sz w:val="28"/>
          <w:szCs w:val="28"/>
        </w:rPr>
        <w:t>е</w:t>
      </w:r>
      <w:r w:rsidRPr="006929C2">
        <w:rPr>
          <w:sz w:val="28"/>
          <w:szCs w:val="28"/>
        </w:rPr>
        <w:t xml:space="preserve">ний. Пусть </w:t>
      </w:r>
      <w:r w:rsidRPr="006929C2">
        <w:rPr>
          <w:iCs/>
          <w:position w:val="-10"/>
          <w:sz w:val="28"/>
          <w:szCs w:val="28"/>
        </w:rPr>
        <w:object w:dxaOrig="240" w:dyaOrig="300" w14:anchorId="38872B36">
          <v:shape id="_x0000_i1061" type="#_x0000_t75" style="width:10.3pt;height:15.45pt" o:ole="">
            <v:imagedata r:id="rId55" o:title=""/>
          </v:shape>
          <o:OLEObject Type="Embed" ProgID="Equation.DSMT4" ShapeID="_x0000_i1061" DrawAspect="Content" ObjectID="_1724739896" r:id="rId56"/>
        </w:object>
      </w:r>
      <w:r w:rsidRPr="006929C2">
        <w:rPr>
          <w:sz w:val="28"/>
          <w:szCs w:val="28"/>
        </w:rPr>
        <w:t>=</w:t>
      </w:r>
      <w:r w:rsidRPr="006929C2">
        <w:rPr>
          <w:iCs/>
          <w:sz w:val="28"/>
          <w:szCs w:val="28"/>
        </w:rPr>
        <w:t>Г</w:t>
      </w:r>
      <w:r w:rsidRPr="006929C2">
        <w:rPr>
          <w:iCs/>
          <w:sz w:val="28"/>
          <w:szCs w:val="28"/>
          <w:vertAlign w:val="subscript"/>
        </w:rPr>
        <w:t>1</w:t>
      </w:r>
      <w:r w:rsidRPr="006929C2">
        <w:rPr>
          <w:sz w:val="28"/>
          <w:szCs w:val="28"/>
        </w:rPr>
        <w:t>+Δ</w:t>
      </w:r>
      <w:r w:rsidRPr="006929C2">
        <w:rPr>
          <w:sz w:val="28"/>
          <w:szCs w:val="28"/>
          <w:vertAlign w:val="subscript"/>
        </w:rPr>
        <w:t>3</w:t>
      </w:r>
      <w:r w:rsidRPr="006929C2">
        <w:rPr>
          <w:sz w:val="28"/>
          <w:szCs w:val="28"/>
        </w:rPr>
        <w:t>+Δ</w:t>
      </w:r>
      <w:r w:rsidRPr="006929C2">
        <w:rPr>
          <w:sz w:val="28"/>
          <w:szCs w:val="28"/>
          <w:vertAlign w:val="subscript"/>
        </w:rPr>
        <w:t>И</w:t>
      </w:r>
      <w:r w:rsidRPr="006929C2">
        <w:rPr>
          <w:sz w:val="28"/>
          <w:szCs w:val="28"/>
        </w:rPr>
        <w:t xml:space="preserve">; </w:t>
      </w:r>
      <w:r w:rsidRPr="006929C2">
        <w:rPr>
          <w:iCs/>
          <w:position w:val="-10"/>
          <w:sz w:val="28"/>
          <w:szCs w:val="28"/>
        </w:rPr>
        <w:object w:dxaOrig="260" w:dyaOrig="300" w14:anchorId="34917B7A">
          <v:shape id="_x0000_i1062" type="#_x0000_t75" style="width:15.45pt;height:15.45pt" o:ole="">
            <v:imagedata r:id="rId57" o:title=""/>
          </v:shape>
          <o:OLEObject Type="Embed" ProgID="Equation.DSMT4" ShapeID="_x0000_i1062" DrawAspect="Content" ObjectID="_1724739897" r:id="rId58"/>
        </w:object>
      </w:r>
      <w:r w:rsidRPr="006929C2">
        <w:rPr>
          <w:iCs/>
          <w:sz w:val="28"/>
          <w:szCs w:val="28"/>
        </w:rPr>
        <w:t>=Г</w:t>
      </w:r>
      <w:r w:rsidRPr="006929C2">
        <w:rPr>
          <w:iCs/>
          <w:sz w:val="28"/>
          <w:szCs w:val="28"/>
          <w:vertAlign w:val="subscript"/>
        </w:rPr>
        <w:t>2</w:t>
      </w:r>
      <w:r w:rsidRPr="006929C2">
        <w:rPr>
          <w:sz w:val="28"/>
          <w:szCs w:val="28"/>
        </w:rPr>
        <w:t>+Δ</w:t>
      </w:r>
      <w:r w:rsidRPr="006929C2">
        <w:rPr>
          <w:sz w:val="28"/>
          <w:szCs w:val="28"/>
          <w:vertAlign w:val="subscript"/>
        </w:rPr>
        <w:t>3</w:t>
      </w:r>
      <w:r w:rsidRPr="006929C2">
        <w:rPr>
          <w:sz w:val="28"/>
          <w:szCs w:val="28"/>
        </w:rPr>
        <w:t>+Δ</w:t>
      </w:r>
      <w:r w:rsidRPr="006929C2">
        <w:rPr>
          <w:sz w:val="28"/>
          <w:szCs w:val="28"/>
          <w:vertAlign w:val="subscript"/>
        </w:rPr>
        <w:t>И</w:t>
      </w:r>
      <w:r w:rsidRPr="006929C2">
        <w:rPr>
          <w:sz w:val="28"/>
          <w:szCs w:val="28"/>
        </w:rPr>
        <w:t xml:space="preserve">, тогда </w:t>
      </w:r>
      <w:r w:rsidRPr="006929C2">
        <w:rPr>
          <w:iCs/>
          <w:position w:val="-10"/>
          <w:sz w:val="28"/>
          <w:szCs w:val="28"/>
        </w:rPr>
        <w:object w:dxaOrig="279" w:dyaOrig="300" w14:anchorId="4C3ACE63">
          <v:shape id="_x0000_i1063" type="#_x0000_t75" style="width:15.45pt;height:15.45pt" o:ole="">
            <v:imagedata r:id="rId59" o:title=""/>
          </v:shape>
          <o:OLEObject Type="Embed" ProgID="Equation.DSMT4" ShapeID="_x0000_i1063" DrawAspect="Content" ObjectID="_1724739898" r:id="rId60"/>
        </w:object>
      </w:r>
      <w:r w:rsidRPr="006929C2">
        <w:rPr>
          <w:iCs/>
          <w:sz w:val="28"/>
          <w:szCs w:val="28"/>
        </w:rPr>
        <w:t xml:space="preserve"> </w:t>
      </w:r>
      <w:r w:rsidRPr="006929C2">
        <w:rPr>
          <w:sz w:val="28"/>
          <w:szCs w:val="28"/>
        </w:rPr>
        <w:t>= Г</w:t>
      </w:r>
      <w:r w:rsidRPr="006929C2">
        <w:rPr>
          <w:sz w:val="28"/>
          <w:szCs w:val="28"/>
          <w:vertAlign w:val="subscript"/>
        </w:rPr>
        <w:t>1</w:t>
      </w:r>
      <w:r w:rsidRPr="006929C2">
        <w:rPr>
          <w:sz w:val="28"/>
          <w:szCs w:val="28"/>
        </w:rPr>
        <w:t xml:space="preserve"> – </w:t>
      </w:r>
      <w:r w:rsidRPr="006929C2">
        <w:rPr>
          <w:iCs/>
          <w:sz w:val="28"/>
          <w:szCs w:val="28"/>
        </w:rPr>
        <w:t>Г</w:t>
      </w:r>
      <w:r w:rsidRPr="006929C2">
        <w:rPr>
          <w:iCs/>
          <w:sz w:val="28"/>
          <w:szCs w:val="28"/>
          <w:vertAlign w:val="subscript"/>
        </w:rPr>
        <w:t>2</w:t>
      </w:r>
      <w:r w:rsidRPr="006929C2">
        <w:rPr>
          <w:iCs/>
          <w:sz w:val="28"/>
          <w:szCs w:val="28"/>
        </w:rPr>
        <w:t xml:space="preserve"> </w:t>
      </w:r>
      <w:r w:rsidRPr="006929C2">
        <w:rPr>
          <w:sz w:val="28"/>
          <w:szCs w:val="28"/>
        </w:rPr>
        <w:t xml:space="preserve">= </w:t>
      </w:r>
      <w:r w:rsidRPr="006929C2">
        <w:rPr>
          <w:iCs/>
          <w:sz w:val="28"/>
          <w:szCs w:val="28"/>
        </w:rPr>
        <w:t>Г</w:t>
      </w:r>
      <w:r w:rsidRPr="006929C2">
        <w:rPr>
          <w:iCs/>
          <w:sz w:val="28"/>
          <w:szCs w:val="28"/>
          <w:vertAlign w:val="subscript"/>
        </w:rPr>
        <w:t>1</w:t>
      </w:r>
      <w:r w:rsidRPr="006929C2">
        <w:rPr>
          <w:iCs/>
          <w:sz w:val="28"/>
          <w:szCs w:val="28"/>
        </w:rPr>
        <w:t xml:space="preserve"> </w:t>
      </w:r>
      <w:r w:rsidRPr="006929C2">
        <w:rPr>
          <w:sz w:val="28"/>
          <w:szCs w:val="28"/>
        </w:rPr>
        <w:t>+ Δ</w:t>
      </w:r>
      <w:r w:rsidRPr="006929C2">
        <w:rPr>
          <w:sz w:val="28"/>
          <w:szCs w:val="28"/>
          <w:vertAlign w:val="subscript"/>
        </w:rPr>
        <w:t>3</w:t>
      </w:r>
      <w:r w:rsidRPr="006929C2">
        <w:rPr>
          <w:sz w:val="28"/>
          <w:szCs w:val="28"/>
        </w:rPr>
        <w:t xml:space="preserve"> + Δ</w:t>
      </w:r>
      <w:r w:rsidRPr="006929C2">
        <w:rPr>
          <w:sz w:val="28"/>
          <w:szCs w:val="28"/>
          <w:vertAlign w:val="subscript"/>
        </w:rPr>
        <w:t>И</w:t>
      </w:r>
      <w:r w:rsidRPr="006929C2">
        <w:rPr>
          <w:sz w:val="28"/>
          <w:szCs w:val="28"/>
        </w:rPr>
        <w:t xml:space="preserve"> – </w:t>
      </w:r>
      <w:r w:rsidRPr="006929C2">
        <w:rPr>
          <w:iCs/>
          <w:sz w:val="28"/>
          <w:szCs w:val="28"/>
        </w:rPr>
        <w:t>Г</w:t>
      </w:r>
      <w:r w:rsidRPr="006929C2">
        <w:rPr>
          <w:iCs/>
          <w:sz w:val="28"/>
          <w:szCs w:val="28"/>
          <w:vertAlign w:val="subscript"/>
        </w:rPr>
        <w:t>2</w:t>
      </w:r>
      <w:r w:rsidRPr="006929C2">
        <w:rPr>
          <w:iCs/>
          <w:sz w:val="28"/>
          <w:szCs w:val="28"/>
        </w:rPr>
        <w:t xml:space="preserve"> </w:t>
      </w:r>
      <w:r w:rsidRPr="006929C2">
        <w:rPr>
          <w:sz w:val="28"/>
          <w:szCs w:val="28"/>
        </w:rPr>
        <w:t>– Δ</w:t>
      </w:r>
      <w:r w:rsidRPr="006929C2">
        <w:rPr>
          <w:sz w:val="28"/>
          <w:szCs w:val="28"/>
          <w:vertAlign w:val="subscript"/>
        </w:rPr>
        <w:t>3</w:t>
      </w:r>
      <w:r w:rsidRPr="006929C2">
        <w:rPr>
          <w:sz w:val="28"/>
          <w:szCs w:val="28"/>
        </w:rPr>
        <w:t xml:space="preserve"> – Δ</w:t>
      </w:r>
      <w:r w:rsidRPr="006929C2">
        <w:rPr>
          <w:sz w:val="28"/>
          <w:szCs w:val="28"/>
          <w:vertAlign w:val="subscript"/>
        </w:rPr>
        <w:t>И</w:t>
      </w:r>
      <w:r w:rsidRPr="006929C2">
        <w:rPr>
          <w:sz w:val="28"/>
          <w:szCs w:val="28"/>
        </w:rPr>
        <w:t xml:space="preserve"> = Г</w:t>
      </w:r>
      <w:r w:rsidRPr="006929C2">
        <w:rPr>
          <w:sz w:val="28"/>
          <w:szCs w:val="28"/>
          <w:vertAlign w:val="subscript"/>
        </w:rPr>
        <w:t>1</w:t>
      </w:r>
      <w:r w:rsidRPr="006929C2">
        <w:rPr>
          <w:sz w:val="28"/>
          <w:szCs w:val="28"/>
        </w:rPr>
        <w:t xml:space="preserve"> – Г</w:t>
      </w:r>
      <w:r w:rsidRPr="006929C2">
        <w:rPr>
          <w:sz w:val="28"/>
          <w:szCs w:val="28"/>
          <w:vertAlign w:val="subscript"/>
        </w:rPr>
        <w:t>2</w:t>
      </w:r>
      <w:r w:rsidRPr="006929C2">
        <w:rPr>
          <w:sz w:val="28"/>
          <w:szCs w:val="28"/>
        </w:rPr>
        <w:t xml:space="preserve"> = Г</w:t>
      </w:r>
      <w:r w:rsidRPr="006929C2">
        <w:rPr>
          <w:sz w:val="28"/>
          <w:szCs w:val="28"/>
          <w:vertAlign w:val="subscript"/>
        </w:rPr>
        <w:t>Δ</w:t>
      </w:r>
      <w:r w:rsidRPr="006929C2">
        <w:rPr>
          <w:sz w:val="28"/>
          <w:szCs w:val="28"/>
        </w:rPr>
        <w:t>.</w:t>
      </w:r>
    </w:p>
    <w:p w14:paraId="10ABAC94" w14:textId="77777777" w:rsidR="00A378E9" w:rsidRPr="006929C2" w:rsidRDefault="00A378E9" w:rsidP="00A378E9">
      <w:pPr>
        <w:spacing w:line="264" w:lineRule="auto"/>
        <w:ind w:firstLine="709"/>
        <w:jc w:val="both"/>
        <w:rPr>
          <w:sz w:val="28"/>
          <w:szCs w:val="28"/>
        </w:rPr>
      </w:pPr>
      <w:r w:rsidRPr="006929C2">
        <w:rPr>
          <w:sz w:val="28"/>
          <w:szCs w:val="28"/>
        </w:rPr>
        <w:t xml:space="preserve">Увеличение или уменьшение размеров </w:t>
      </w:r>
      <w:r w:rsidRPr="006929C2">
        <w:rPr>
          <w:iCs/>
          <w:position w:val="-10"/>
          <w:sz w:val="28"/>
          <w:szCs w:val="28"/>
        </w:rPr>
        <w:object w:dxaOrig="240" w:dyaOrig="300" w14:anchorId="070C885B">
          <v:shape id="_x0000_i1064" type="#_x0000_t75" style="width:10.3pt;height:15.45pt" o:ole="">
            <v:imagedata r:id="rId55" o:title=""/>
          </v:shape>
          <o:OLEObject Type="Embed" ProgID="Equation.DSMT4" ShapeID="_x0000_i1064" DrawAspect="Content" ObjectID="_1724739899" r:id="rId61"/>
        </w:object>
      </w:r>
      <w:r w:rsidRPr="006929C2">
        <w:rPr>
          <w:iCs/>
          <w:sz w:val="28"/>
          <w:szCs w:val="28"/>
        </w:rPr>
        <w:t xml:space="preserve"> </w:t>
      </w:r>
      <w:r w:rsidRPr="006929C2">
        <w:rPr>
          <w:sz w:val="28"/>
          <w:szCs w:val="28"/>
        </w:rPr>
        <w:t xml:space="preserve">и </w:t>
      </w:r>
      <w:r w:rsidRPr="006929C2">
        <w:rPr>
          <w:iCs/>
          <w:position w:val="-10"/>
          <w:sz w:val="28"/>
          <w:szCs w:val="28"/>
        </w:rPr>
        <w:object w:dxaOrig="260" w:dyaOrig="300" w14:anchorId="06D7BD1D">
          <v:shape id="_x0000_i1065" type="#_x0000_t75" style="width:15.45pt;height:15.45pt" o:ole="">
            <v:imagedata r:id="rId57" o:title=""/>
          </v:shape>
          <o:OLEObject Type="Embed" ProgID="Equation.DSMT4" ShapeID="_x0000_i1065" DrawAspect="Content" ObjectID="_1724739900" r:id="rId62"/>
        </w:object>
      </w:r>
      <w:r w:rsidRPr="006929C2">
        <w:rPr>
          <w:iCs/>
          <w:sz w:val="28"/>
          <w:szCs w:val="28"/>
        </w:rPr>
        <w:t xml:space="preserve"> </w:t>
      </w:r>
      <w:r w:rsidRPr="006929C2">
        <w:rPr>
          <w:sz w:val="28"/>
          <w:szCs w:val="28"/>
        </w:rPr>
        <w:t>на о</w:t>
      </w:r>
      <w:r w:rsidRPr="006929C2">
        <w:rPr>
          <w:sz w:val="28"/>
          <w:szCs w:val="28"/>
        </w:rPr>
        <w:t>д</w:t>
      </w:r>
      <w:r w:rsidRPr="006929C2">
        <w:rPr>
          <w:sz w:val="28"/>
          <w:szCs w:val="28"/>
        </w:rPr>
        <w:t>но и то же значение не изменяет размера между поверхностями, обработа</w:t>
      </w:r>
      <w:r w:rsidRPr="006929C2">
        <w:rPr>
          <w:sz w:val="28"/>
          <w:szCs w:val="28"/>
        </w:rPr>
        <w:t>н</w:t>
      </w:r>
      <w:r w:rsidRPr="006929C2">
        <w:rPr>
          <w:sz w:val="28"/>
          <w:szCs w:val="28"/>
        </w:rPr>
        <w:t>ными за один установ. Погрешности обоих размеров взаимно компе</w:t>
      </w:r>
      <w:r w:rsidRPr="006929C2">
        <w:rPr>
          <w:sz w:val="28"/>
          <w:szCs w:val="28"/>
        </w:rPr>
        <w:t>н</w:t>
      </w:r>
      <w:r w:rsidRPr="006929C2">
        <w:rPr>
          <w:sz w:val="28"/>
          <w:szCs w:val="28"/>
        </w:rPr>
        <w:t>сируются.</w:t>
      </w:r>
    </w:p>
    <w:p w14:paraId="2508541A" w14:textId="77777777" w:rsidR="00A378E9" w:rsidRPr="006929C2" w:rsidRDefault="00A378E9" w:rsidP="00A378E9">
      <w:pPr>
        <w:spacing w:line="264" w:lineRule="auto"/>
        <w:ind w:firstLine="709"/>
        <w:jc w:val="both"/>
        <w:rPr>
          <w:sz w:val="28"/>
          <w:szCs w:val="28"/>
        </w:rPr>
      </w:pPr>
      <w:r w:rsidRPr="006929C2">
        <w:rPr>
          <w:sz w:val="28"/>
          <w:szCs w:val="28"/>
        </w:rPr>
        <w:t xml:space="preserve">5. </w:t>
      </w:r>
      <w:r w:rsidRPr="006929C2">
        <w:rPr>
          <w:i/>
          <w:sz w:val="28"/>
          <w:szCs w:val="28"/>
        </w:rPr>
        <w:t xml:space="preserve">Размеры детали получаемые от измерительных баз. </w:t>
      </w:r>
      <w:r w:rsidRPr="006929C2">
        <w:rPr>
          <w:sz w:val="28"/>
          <w:szCs w:val="28"/>
        </w:rPr>
        <w:t>Авт</w:t>
      </w:r>
      <w:r w:rsidRPr="006929C2">
        <w:rPr>
          <w:sz w:val="28"/>
          <w:szCs w:val="28"/>
        </w:rPr>
        <w:t>о</w:t>
      </w:r>
      <w:r w:rsidRPr="006929C2">
        <w:rPr>
          <w:sz w:val="28"/>
          <w:szCs w:val="28"/>
        </w:rPr>
        <w:t>матизировать получение размера от измерительных баз можно двумя путями: а) фиксированием момента касания инструментом заготовки с последующим автоматическим перемещением инструмента на тр</w:t>
      </w:r>
      <w:r w:rsidRPr="006929C2">
        <w:rPr>
          <w:sz w:val="28"/>
          <w:szCs w:val="28"/>
        </w:rPr>
        <w:t>е</w:t>
      </w:r>
      <w:r w:rsidRPr="006929C2">
        <w:rPr>
          <w:sz w:val="28"/>
          <w:szCs w:val="28"/>
        </w:rPr>
        <w:t>буемое расстояние; б) предварительным определением положения измерительной базы в координатах станка и перемещением инстр</w:t>
      </w:r>
      <w:r w:rsidRPr="006929C2">
        <w:rPr>
          <w:sz w:val="28"/>
          <w:szCs w:val="28"/>
        </w:rPr>
        <w:t>у</w:t>
      </w:r>
      <w:r w:rsidRPr="006929C2">
        <w:rPr>
          <w:sz w:val="28"/>
          <w:szCs w:val="28"/>
        </w:rPr>
        <w:t>мента на требуемое расстояние. В обоих случаях используется метод регулирования, требующий дополнительной информации для его р</w:t>
      </w:r>
      <w:r w:rsidRPr="006929C2">
        <w:rPr>
          <w:sz w:val="28"/>
          <w:szCs w:val="28"/>
        </w:rPr>
        <w:t>е</w:t>
      </w:r>
      <w:r w:rsidRPr="006929C2">
        <w:rPr>
          <w:sz w:val="28"/>
          <w:szCs w:val="28"/>
        </w:rPr>
        <w:t>ализации.</w:t>
      </w:r>
    </w:p>
    <w:p w14:paraId="4B8F34F9" w14:textId="77777777" w:rsidR="00A378E9" w:rsidRPr="006929C2" w:rsidRDefault="00A378E9" w:rsidP="00A378E9">
      <w:pPr>
        <w:spacing w:line="264" w:lineRule="auto"/>
        <w:ind w:firstLine="709"/>
        <w:jc w:val="both"/>
        <w:rPr>
          <w:sz w:val="28"/>
          <w:szCs w:val="28"/>
        </w:rPr>
      </w:pPr>
      <w:r w:rsidRPr="006929C2">
        <w:rPr>
          <w:sz w:val="28"/>
          <w:szCs w:val="28"/>
        </w:rPr>
        <w:t>Автоматическое фиксирование момента касания инструме</w:t>
      </w:r>
      <w:r w:rsidRPr="006929C2">
        <w:rPr>
          <w:sz w:val="28"/>
          <w:szCs w:val="28"/>
        </w:rPr>
        <w:t>н</w:t>
      </w:r>
      <w:r w:rsidRPr="006929C2">
        <w:rPr>
          <w:sz w:val="28"/>
          <w:szCs w:val="28"/>
        </w:rPr>
        <w:t>том заготовки в процессе резания на станках может осуществляться различными способами: по электрическому контакту сверла с заг</w:t>
      </w:r>
      <w:r w:rsidRPr="006929C2">
        <w:rPr>
          <w:sz w:val="28"/>
          <w:szCs w:val="28"/>
        </w:rPr>
        <w:t>о</w:t>
      </w:r>
      <w:r w:rsidRPr="006929C2">
        <w:rPr>
          <w:sz w:val="28"/>
          <w:szCs w:val="28"/>
        </w:rPr>
        <w:t>товкой, увеличению крутящего момента на шпинделе или увелич</w:t>
      </w:r>
      <w:r w:rsidRPr="006929C2">
        <w:rPr>
          <w:sz w:val="28"/>
          <w:szCs w:val="28"/>
        </w:rPr>
        <w:t>е</w:t>
      </w:r>
      <w:r w:rsidRPr="006929C2">
        <w:rPr>
          <w:sz w:val="28"/>
          <w:szCs w:val="28"/>
        </w:rPr>
        <w:t>нию составляющей силы резания, возникновению искры при шлиф</w:t>
      </w:r>
      <w:r w:rsidRPr="006929C2">
        <w:rPr>
          <w:sz w:val="28"/>
          <w:szCs w:val="28"/>
        </w:rPr>
        <w:t>о</w:t>
      </w:r>
      <w:r w:rsidRPr="006929C2">
        <w:rPr>
          <w:sz w:val="28"/>
          <w:szCs w:val="28"/>
        </w:rPr>
        <w:t>вании, увеличению механических колебаний на заготовке и др. М</w:t>
      </w:r>
      <w:r w:rsidRPr="006929C2">
        <w:rPr>
          <w:sz w:val="28"/>
          <w:szCs w:val="28"/>
        </w:rPr>
        <w:t>о</w:t>
      </w:r>
      <w:r w:rsidRPr="006929C2">
        <w:rPr>
          <w:sz w:val="28"/>
          <w:szCs w:val="28"/>
        </w:rPr>
        <w:t>мент касания сверлом заготовки может быть зафиксирован автом</w:t>
      </w:r>
      <w:r w:rsidRPr="006929C2">
        <w:rPr>
          <w:sz w:val="28"/>
          <w:szCs w:val="28"/>
        </w:rPr>
        <w:t>а</w:t>
      </w:r>
      <w:r w:rsidRPr="006929C2">
        <w:rPr>
          <w:sz w:val="28"/>
          <w:szCs w:val="28"/>
        </w:rPr>
        <w:t>тически по увеличению силы тока в цепи якоря электродвигателя привода подачи. При увеличе</w:t>
      </w:r>
      <w:r w:rsidRPr="006929C2">
        <w:rPr>
          <w:sz w:val="28"/>
          <w:szCs w:val="28"/>
        </w:rPr>
        <w:lastRenderedPageBreak/>
        <w:t>нии силы тока в УЧПУ поступает сигнал начала отсчета запрограммированного перемещения шпинделя со сверлом.</w:t>
      </w:r>
    </w:p>
    <w:p w14:paraId="4FF011E4" w14:textId="77777777" w:rsidR="00A378E9" w:rsidRPr="006929C2" w:rsidRDefault="00A378E9" w:rsidP="00A378E9">
      <w:pPr>
        <w:spacing w:line="264" w:lineRule="auto"/>
        <w:ind w:firstLine="709"/>
        <w:jc w:val="both"/>
        <w:rPr>
          <w:sz w:val="28"/>
          <w:szCs w:val="28"/>
        </w:rPr>
      </w:pPr>
      <w:r w:rsidRPr="006929C2">
        <w:rPr>
          <w:sz w:val="28"/>
          <w:szCs w:val="28"/>
        </w:rPr>
        <w:t>Предварительное определение положения измерительной б</w:t>
      </w:r>
      <w:r w:rsidRPr="006929C2">
        <w:rPr>
          <w:sz w:val="28"/>
          <w:szCs w:val="28"/>
        </w:rPr>
        <w:t>а</w:t>
      </w:r>
      <w:r w:rsidRPr="006929C2">
        <w:rPr>
          <w:sz w:val="28"/>
          <w:szCs w:val="28"/>
        </w:rPr>
        <w:t>зы заготовки на Многоцелевых станках может осуществляться с и</w:t>
      </w:r>
      <w:r w:rsidRPr="006929C2">
        <w:rPr>
          <w:sz w:val="28"/>
          <w:szCs w:val="28"/>
        </w:rPr>
        <w:t>с</w:t>
      </w:r>
      <w:r w:rsidRPr="006929C2">
        <w:rPr>
          <w:sz w:val="28"/>
          <w:szCs w:val="28"/>
        </w:rPr>
        <w:t>пользованием контактной головки, автоматически устанавливаемой в шпиндель станка из инструментального магазина. Щуп головки авт</w:t>
      </w:r>
      <w:r w:rsidRPr="006929C2">
        <w:rPr>
          <w:sz w:val="28"/>
          <w:szCs w:val="28"/>
        </w:rPr>
        <w:t>о</w:t>
      </w:r>
      <w:r w:rsidRPr="006929C2">
        <w:rPr>
          <w:sz w:val="28"/>
          <w:szCs w:val="28"/>
        </w:rPr>
        <w:t>матически подводится до контакта с заготовкой. При контакте с заг</w:t>
      </w:r>
      <w:r w:rsidRPr="006929C2">
        <w:rPr>
          <w:sz w:val="28"/>
          <w:szCs w:val="28"/>
        </w:rPr>
        <w:t>о</w:t>
      </w:r>
      <w:r w:rsidRPr="006929C2">
        <w:rPr>
          <w:sz w:val="28"/>
          <w:szCs w:val="28"/>
        </w:rPr>
        <w:t>товкой щуп отклоняется от нейтрального положения. Отклонение щупа на 1 мкм вызывает срабатывание контактов в измерительной головке. Движение подачи прекращается, а в УЧПУ фиксируется зн</w:t>
      </w:r>
      <w:r w:rsidRPr="006929C2">
        <w:rPr>
          <w:sz w:val="28"/>
          <w:szCs w:val="28"/>
        </w:rPr>
        <w:t>а</w:t>
      </w:r>
      <w:r w:rsidRPr="006929C2">
        <w:rPr>
          <w:sz w:val="28"/>
          <w:szCs w:val="28"/>
        </w:rPr>
        <w:t>чение координаты положения рабочих органов станка, при котором произошел контакт. Это значение координаты принимается за начало отсчета размеров при дальнейшей обработке заготовки.</w:t>
      </w:r>
    </w:p>
    <w:p w14:paraId="47EB4513" w14:textId="77777777" w:rsidR="00A378E9" w:rsidRPr="006929C2" w:rsidRDefault="00A378E9" w:rsidP="00A378E9">
      <w:pPr>
        <w:spacing w:line="264" w:lineRule="auto"/>
        <w:ind w:firstLine="709"/>
        <w:jc w:val="both"/>
        <w:rPr>
          <w:sz w:val="28"/>
          <w:szCs w:val="28"/>
        </w:rPr>
      </w:pPr>
      <w:r w:rsidRPr="006929C2">
        <w:rPr>
          <w:sz w:val="28"/>
          <w:szCs w:val="28"/>
        </w:rPr>
        <w:t>6.</w:t>
      </w:r>
      <w:r w:rsidRPr="006929C2">
        <w:rPr>
          <w:i/>
          <w:sz w:val="28"/>
          <w:szCs w:val="28"/>
        </w:rPr>
        <w:t xml:space="preserve"> </w:t>
      </w:r>
      <w:r w:rsidRPr="006929C2">
        <w:rPr>
          <w:i/>
          <w:iCs/>
          <w:sz w:val="28"/>
          <w:szCs w:val="28"/>
        </w:rPr>
        <w:t>Прочие неоперационные размеры детали, получаемые в результате обработки.</w:t>
      </w:r>
      <w:r w:rsidRPr="006929C2">
        <w:rPr>
          <w:iCs/>
          <w:sz w:val="28"/>
          <w:szCs w:val="28"/>
        </w:rPr>
        <w:t xml:space="preserve"> </w:t>
      </w:r>
      <w:r w:rsidRPr="006929C2">
        <w:rPr>
          <w:sz w:val="28"/>
          <w:szCs w:val="28"/>
        </w:rPr>
        <w:t>К прочим размерам, образующимся в резул</w:t>
      </w:r>
      <w:r w:rsidRPr="006929C2">
        <w:rPr>
          <w:sz w:val="28"/>
          <w:szCs w:val="28"/>
        </w:rPr>
        <w:t>ь</w:t>
      </w:r>
      <w:r w:rsidRPr="006929C2">
        <w:rPr>
          <w:sz w:val="28"/>
          <w:szCs w:val="28"/>
        </w:rPr>
        <w:t>тате обработки заготовки, можно отнести размеры от обработанных поверхностей или их осей до поверхностей заготовки, не обрабат</w:t>
      </w:r>
      <w:r w:rsidRPr="006929C2">
        <w:rPr>
          <w:sz w:val="28"/>
          <w:szCs w:val="28"/>
        </w:rPr>
        <w:t>ы</w:t>
      </w:r>
      <w:r w:rsidRPr="006929C2">
        <w:rPr>
          <w:sz w:val="28"/>
          <w:szCs w:val="28"/>
        </w:rPr>
        <w:t>ваемых за один установ и не являющихся ни технологическими, ни измерительными базами. Такими поверхностями могут быть: повер</w:t>
      </w:r>
      <w:r w:rsidRPr="006929C2">
        <w:rPr>
          <w:sz w:val="28"/>
          <w:szCs w:val="28"/>
        </w:rPr>
        <w:t>х</w:t>
      </w:r>
      <w:r w:rsidRPr="006929C2">
        <w:rPr>
          <w:sz w:val="28"/>
          <w:szCs w:val="28"/>
        </w:rPr>
        <w:t>ности, которые обрабатывались на других операциях технологич</w:t>
      </w:r>
      <w:r w:rsidRPr="006929C2">
        <w:rPr>
          <w:sz w:val="28"/>
          <w:szCs w:val="28"/>
        </w:rPr>
        <w:t>е</w:t>
      </w:r>
      <w:r w:rsidRPr="006929C2">
        <w:rPr>
          <w:sz w:val="28"/>
          <w:szCs w:val="28"/>
        </w:rPr>
        <w:t>ского процесса; поверхности заготовки, не подлежащие обработке.</w:t>
      </w:r>
    </w:p>
    <w:tbl>
      <w:tblPr>
        <w:tblpPr w:leftFromText="181" w:rightFromText="181" w:vertAnchor="page" w:horzAnchor="margin" w:tblpXSpec="right" w:tblpY="1468"/>
        <w:tblOverlap w:val="never"/>
        <w:tblW w:w="6408" w:type="dxa"/>
        <w:tblLayout w:type="fixed"/>
        <w:tblLook w:val="01E0" w:firstRow="1" w:lastRow="1" w:firstColumn="1" w:lastColumn="1" w:noHBand="0" w:noVBand="0"/>
      </w:tblPr>
      <w:tblGrid>
        <w:gridCol w:w="6408"/>
      </w:tblGrid>
      <w:tr w:rsidR="00A378E9" w:rsidRPr="006929C2" w14:paraId="46B8F075" w14:textId="77777777" w:rsidTr="001E698A">
        <w:tc>
          <w:tcPr>
            <w:tcW w:w="6408" w:type="dxa"/>
          </w:tcPr>
          <w:p w14:paraId="27C5BD4D" w14:textId="527FC36C" w:rsidR="00A378E9" w:rsidRPr="006929C2" w:rsidRDefault="00AE031A" w:rsidP="001E698A">
            <w:pPr>
              <w:spacing w:line="264" w:lineRule="auto"/>
              <w:jc w:val="both"/>
              <w:rPr>
                <w:sz w:val="28"/>
                <w:szCs w:val="28"/>
              </w:rPr>
            </w:pPr>
            <w:r w:rsidRPr="006929C2">
              <w:rPr>
                <w:noProof/>
                <w:sz w:val="28"/>
                <w:szCs w:val="28"/>
              </w:rPr>
              <w:drawing>
                <wp:inline distT="0" distB="0" distL="0" distR="0" wp14:anchorId="1D7EC1E7" wp14:editId="05741CC1">
                  <wp:extent cx="3810000" cy="410845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810000" cy="4108450"/>
                          </a:xfrm>
                          <a:prstGeom prst="rect">
                            <a:avLst/>
                          </a:prstGeom>
                          <a:noFill/>
                          <a:ln>
                            <a:noFill/>
                          </a:ln>
                        </pic:spPr>
                      </pic:pic>
                    </a:graphicData>
                  </a:graphic>
                </wp:inline>
              </w:drawing>
            </w:r>
          </w:p>
          <w:p w14:paraId="67FBECD1" w14:textId="77777777" w:rsidR="00A378E9" w:rsidRPr="006929C2" w:rsidRDefault="00A378E9" w:rsidP="001E698A">
            <w:pPr>
              <w:spacing w:line="264" w:lineRule="auto"/>
              <w:jc w:val="both"/>
              <w:rPr>
                <w:sz w:val="28"/>
                <w:szCs w:val="28"/>
              </w:rPr>
            </w:pPr>
            <w:r w:rsidRPr="006929C2">
              <w:rPr>
                <w:sz w:val="28"/>
                <w:szCs w:val="28"/>
              </w:rPr>
              <w:t>Рис.53 Схема получения размера детали от измерительных баз: а – вручную о</w:t>
            </w:r>
            <w:r w:rsidRPr="006929C2">
              <w:rPr>
                <w:sz w:val="28"/>
                <w:szCs w:val="28"/>
              </w:rPr>
              <w:t>т</w:t>
            </w:r>
            <w:r w:rsidRPr="006929C2">
              <w:rPr>
                <w:sz w:val="28"/>
                <w:szCs w:val="28"/>
              </w:rPr>
              <w:t>счетом перемещения от ИБ; б – автоматически по увеличению силы тока якоря серводвигателя подачи при врезании; в – измерением положения ИБ ко</w:t>
            </w:r>
            <w:r w:rsidRPr="006929C2">
              <w:rPr>
                <w:sz w:val="28"/>
                <w:szCs w:val="28"/>
              </w:rPr>
              <w:t>н</w:t>
            </w:r>
            <w:r w:rsidRPr="006929C2">
              <w:rPr>
                <w:sz w:val="28"/>
                <w:szCs w:val="28"/>
              </w:rPr>
              <w:t>тактной головкой перед обработкой, ДВ – серводвигатель, ДОК – датчики обработанной связи, И</w:t>
            </w:r>
            <w:r w:rsidRPr="006929C2">
              <w:rPr>
                <w:sz w:val="28"/>
                <w:szCs w:val="28"/>
                <w:vertAlign w:val="subscript"/>
              </w:rPr>
              <w:t>Δ</w:t>
            </w:r>
            <w:r w:rsidRPr="006929C2">
              <w:rPr>
                <w:sz w:val="28"/>
                <w:szCs w:val="28"/>
              </w:rPr>
              <w:t xml:space="preserve"> – информация о величине перемещения.</w:t>
            </w:r>
          </w:p>
        </w:tc>
      </w:tr>
    </w:tbl>
    <w:p w14:paraId="3FED8CE0" w14:textId="77777777" w:rsidR="00A378E9" w:rsidRPr="006929C2" w:rsidRDefault="00A378E9" w:rsidP="00A378E9">
      <w:pPr>
        <w:spacing w:line="264" w:lineRule="auto"/>
        <w:ind w:firstLine="709"/>
        <w:jc w:val="both"/>
        <w:rPr>
          <w:sz w:val="28"/>
          <w:szCs w:val="28"/>
        </w:rPr>
      </w:pPr>
      <w:r w:rsidRPr="006929C2">
        <w:rPr>
          <w:sz w:val="28"/>
          <w:szCs w:val="28"/>
        </w:rPr>
        <w:t>В первом случае размер образуется как замыкающее звено и рассматривается как образующийся в межоперационных размерных связях. Во втором случае к точности размера, как правило, высоких требований не предъявляют, он тоже образуется как замыкающее звено межоперационной размерной связи.</w:t>
      </w:r>
    </w:p>
    <w:p w14:paraId="17423516" w14:textId="77777777" w:rsidR="00A378E9" w:rsidRPr="006929C2" w:rsidRDefault="00A378E9" w:rsidP="00A378E9">
      <w:pPr>
        <w:spacing w:line="264" w:lineRule="auto"/>
        <w:ind w:firstLine="709"/>
        <w:jc w:val="both"/>
        <w:rPr>
          <w:sz w:val="28"/>
          <w:szCs w:val="28"/>
        </w:rPr>
      </w:pPr>
      <w:r w:rsidRPr="006929C2">
        <w:rPr>
          <w:sz w:val="28"/>
          <w:szCs w:val="28"/>
        </w:rPr>
        <w:lastRenderedPageBreak/>
        <w:t>Типы операционных размеров характеризуются методом их образования и различаются структурой, т.е. составом размерной св</w:t>
      </w:r>
      <w:r w:rsidRPr="006929C2">
        <w:rPr>
          <w:sz w:val="28"/>
          <w:szCs w:val="28"/>
        </w:rPr>
        <w:t>я</w:t>
      </w:r>
      <w:r w:rsidRPr="006929C2">
        <w:rPr>
          <w:sz w:val="28"/>
          <w:szCs w:val="28"/>
        </w:rPr>
        <w:t>зи, замыкающим звеном которой этот размер является. Следовател</w:t>
      </w:r>
      <w:r w:rsidRPr="006929C2">
        <w:rPr>
          <w:sz w:val="28"/>
          <w:szCs w:val="28"/>
        </w:rPr>
        <w:t>ь</w:t>
      </w:r>
      <w:r w:rsidRPr="006929C2">
        <w:rPr>
          <w:sz w:val="28"/>
          <w:szCs w:val="28"/>
        </w:rPr>
        <w:t>но, типы операционных размеров различаются качественным сост</w:t>
      </w:r>
      <w:r w:rsidRPr="006929C2">
        <w:rPr>
          <w:sz w:val="28"/>
          <w:szCs w:val="28"/>
        </w:rPr>
        <w:t>а</w:t>
      </w:r>
      <w:r w:rsidRPr="006929C2">
        <w:rPr>
          <w:sz w:val="28"/>
          <w:szCs w:val="28"/>
        </w:rPr>
        <w:t>вом составляющих звеньев и, соответственно составом погрешн</w:t>
      </w:r>
      <w:r w:rsidRPr="006929C2">
        <w:rPr>
          <w:sz w:val="28"/>
          <w:szCs w:val="28"/>
        </w:rPr>
        <w:t>о</w:t>
      </w:r>
      <w:r w:rsidRPr="006929C2">
        <w:rPr>
          <w:sz w:val="28"/>
          <w:szCs w:val="28"/>
        </w:rPr>
        <w:t>стей, которые суммируются на замыкающем звене.</w:t>
      </w:r>
    </w:p>
    <w:tbl>
      <w:tblPr>
        <w:tblpPr w:leftFromText="180" w:rightFromText="180" w:vertAnchor="text" w:horzAnchor="margin" w:tblpXSpec="right" w:tblpY="5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tblGrid>
      <w:tr w:rsidR="00A378E9" w:rsidRPr="006929C2" w14:paraId="3A4CC69B" w14:textId="77777777" w:rsidTr="001E698A">
        <w:tc>
          <w:tcPr>
            <w:tcW w:w="4783" w:type="dxa"/>
            <w:tcBorders>
              <w:top w:val="nil"/>
              <w:left w:val="nil"/>
              <w:bottom w:val="nil"/>
              <w:right w:val="nil"/>
            </w:tcBorders>
          </w:tcPr>
          <w:p w14:paraId="61FB39F3" w14:textId="757EDA02" w:rsidR="00A378E9" w:rsidRPr="006929C2" w:rsidRDefault="00AE031A" w:rsidP="001E698A">
            <w:pPr>
              <w:spacing w:line="264" w:lineRule="auto"/>
              <w:jc w:val="both"/>
              <w:rPr>
                <w:sz w:val="28"/>
                <w:szCs w:val="28"/>
              </w:rPr>
            </w:pPr>
            <w:r w:rsidRPr="006929C2">
              <w:rPr>
                <w:noProof/>
                <w:sz w:val="28"/>
                <w:szCs w:val="28"/>
              </w:rPr>
              <w:drawing>
                <wp:inline distT="0" distB="0" distL="0" distR="0" wp14:anchorId="22E16F85" wp14:editId="0192BD8F">
                  <wp:extent cx="2901950" cy="182245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901950" cy="1822450"/>
                          </a:xfrm>
                          <a:prstGeom prst="rect">
                            <a:avLst/>
                          </a:prstGeom>
                          <a:noFill/>
                          <a:ln>
                            <a:noFill/>
                          </a:ln>
                        </pic:spPr>
                      </pic:pic>
                    </a:graphicData>
                  </a:graphic>
                </wp:inline>
              </w:drawing>
            </w:r>
          </w:p>
          <w:p w14:paraId="7DEAF883" w14:textId="77777777" w:rsidR="00A378E9" w:rsidRPr="006929C2" w:rsidRDefault="00A378E9" w:rsidP="001E698A">
            <w:pPr>
              <w:spacing w:line="264" w:lineRule="auto"/>
              <w:jc w:val="both"/>
              <w:rPr>
                <w:sz w:val="28"/>
                <w:szCs w:val="28"/>
              </w:rPr>
            </w:pPr>
            <w:r w:rsidRPr="006929C2">
              <w:rPr>
                <w:sz w:val="28"/>
                <w:szCs w:val="28"/>
              </w:rPr>
              <w:t>Рис.54 Связь размеров заготовки И</w:t>
            </w:r>
            <w:r w:rsidRPr="006929C2">
              <w:rPr>
                <w:sz w:val="28"/>
                <w:szCs w:val="28"/>
                <w:vertAlign w:val="subscript"/>
              </w:rPr>
              <w:t>1</w:t>
            </w:r>
            <w:r w:rsidRPr="006929C2">
              <w:rPr>
                <w:sz w:val="28"/>
                <w:szCs w:val="28"/>
              </w:rPr>
              <w:t>, изделия И</w:t>
            </w:r>
            <w:r w:rsidRPr="006929C2">
              <w:rPr>
                <w:sz w:val="28"/>
                <w:szCs w:val="28"/>
                <w:vertAlign w:val="subscript"/>
              </w:rPr>
              <w:t>2</w:t>
            </w:r>
            <w:r w:rsidRPr="006929C2">
              <w:rPr>
                <w:sz w:val="28"/>
                <w:szCs w:val="28"/>
              </w:rPr>
              <w:t xml:space="preserve"> и припу</w:t>
            </w:r>
            <w:r w:rsidRPr="006929C2">
              <w:rPr>
                <w:sz w:val="28"/>
                <w:szCs w:val="28"/>
              </w:rPr>
              <w:t>с</w:t>
            </w:r>
            <w:r w:rsidRPr="006929C2">
              <w:rPr>
                <w:sz w:val="28"/>
                <w:szCs w:val="28"/>
              </w:rPr>
              <w:t>ка Z</w:t>
            </w:r>
          </w:p>
        </w:tc>
      </w:tr>
    </w:tbl>
    <w:p w14:paraId="2E6BFC74" w14:textId="77777777" w:rsidR="00A378E9" w:rsidRPr="006929C2" w:rsidRDefault="00A378E9" w:rsidP="00A378E9">
      <w:pPr>
        <w:spacing w:line="264" w:lineRule="auto"/>
        <w:ind w:firstLine="709"/>
        <w:jc w:val="both"/>
        <w:rPr>
          <w:sz w:val="28"/>
          <w:szCs w:val="28"/>
        </w:rPr>
      </w:pPr>
      <w:r w:rsidRPr="006929C2">
        <w:rPr>
          <w:sz w:val="28"/>
          <w:szCs w:val="28"/>
        </w:rPr>
        <w:t>Так как современное оборудование (многоцелевые станки, ГПМ, РТК) позвол</w:t>
      </w:r>
      <w:r w:rsidRPr="006929C2">
        <w:rPr>
          <w:sz w:val="28"/>
          <w:szCs w:val="28"/>
        </w:rPr>
        <w:t>я</w:t>
      </w:r>
      <w:r w:rsidRPr="006929C2">
        <w:rPr>
          <w:sz w:val="28"/>
          <w:szCs w:val="28"/>
        </w:rPr>
        <w:t>ют строить технологич</w:t>
      </w:r>
      <w:r w:rsidRPr="006929C2">
        <w:rPr>
          <w:sz w:val="28"/>
          <w:szCs w:val="28"/>
        </w:rPr>
        <w:t>е</w:t>
      </w:r>
      <w:r w:rsidRPr="006929C2">
        <w:rPr>
          <w:sz w:val="28"/>
          <w:szCs w:val="28"/>
        </w:rPr>
        <w:t>ские процессы изготовления деталей с ма</w:t>
      </w:r>
      <w:r w:rsidRPr="006929C2">
        <w:rPr>
          <w:sz w:val="28"/>
          <w:szCs w:val="28"/>
        </w:rPr>
        <w:t>к</w:t>
      </w:r>
      <w:r w:rsidRPr="006929C2">
        <w:rPr>
          <w:sz w:val="28"/>
          <w:szCs w:val="28"/>
        </w:rPr>
        <w:t>симальной концентрацией операций (на ГПМ приходит заготовка – уходит готовая деталь), то анализ опер</w:t>
      </w:r>
      <w:r w:rsidRPr="006929C2">
        <w:rPr>
          <w:sz w:val="28"/>
          <w:szCs w:val="28"/>
        </w:rPr>
        <w:t>а</w:t>
      </w:r>
      <w:r w:rsidRPr="006929C2">
        <w:rPr>
          <w:sz w:val="28"/>
          <w:szCs w:val="28"/>
        </w:rPr>
        <w:t>ционных размерных связей бывает достаточен для пр</w:t>
      </w:r>
      <w:r w:rsidRPr="006929C2">
        <w:rPr>
          <w:sz w:val="28"/>
          <w:szCs w:val="28"/>
        </w:rPr>
        <w:t>о</w:t>
      </w:r>
      <w:r w:rsidRPr="006929C2">
        <w:rPr>
          <w:sz w:val="28"/>
          <w:szCs w:val="28"/>
        </w:rPr>
        <w:t>гнозирования точности обработки. В более сложных случаях необходимо анализ</w:t>
      </w:r>
      <w:r w:rsidRPr="006929C2">
        <w:rPr>
          <w:sz w:val="28"/>
          <w:szCs w:val="28"/>
        </w:rPr>
        <w:t>и</w:t>
      </w:r>
      <w:r w:rsidRPr="006929C2">
        <w:rPr>
          <w:sz w:val="28"/>
          <w:szCs w:val="28"/>
        </w:rPr>
        <w:t>ровать ме</w:t>
      </w:r>
      <w:r w:rsidRPr="006929C2">
        <w:rPr>
          <w:sz w:val="28"/>
          <w:szCs w:val="28"/>
        </w:rPr>
        <w:t>ж</w:t>
      </w:r>
      <w:r w:rsidRPr="006929C2">
        <w:rPr>
          <w:sz w:val="28"/>
          <w:szCs w:val="28"/>
        </w:rPr>
        <w:t>операционные размерные связи.</w:t>
      </w:r>
    </w:p>
    <w:p w14:paraId="7FC0C74D" w14:textId="77777777" w:rsidR="00A378E9" w:rsidRPr="006929C2" w:rsidRDefault="00A378E9" w:rsidP="00A378E9">
      <w:pPr>
        <w:spacing w:line="264" w:lineRule="auto"/>
        <w:ind w:firstLine="709"/>
        <w:jc w:val="both"/>
        <w:rPr>
          <w:sz w:val="28"/>
          <w:szCs w:val="28"/>
        </w:rPr>
      </w:pPr>
      <w:r w:rsidRPr="006929C2">
        <w:rPr>
          <w:sz w:val="28"/>
          <w:szCs w:val="28"/>
        </w:rPr>
        <w:t>Межоперационными размерными связями называют технол</w:t>
      </w:r>
      <w:r w:rsidRPr="006929C2">
        <w:rPr>
          <w:sz w:val="28"/>
          <w:szCs w:val="28"/>
        </w:rPr>
        <w:t>о</w:t>
      </w:r>
      <w:r w:rsidRPr="006929C2">
        <w:rPr>
          <w:sz w:val="28"/>
          <w:szCs w:val="28"/>
        </w:rPr>
        <w:t>гические размерные связи, проявляющиеся во взаимодействии оп</w:t>
      </w:r>
      <w:r w:rsidRPr="006929C2">
        <w:rPr>
          <w:sz w:val="28"/>
          <w:szCs w:val="28"/>
        </w:rPr>
        <w:t>е</w:t>
      </w:r>
      <w:r w:rsidRPr="006929C2">
        <w:rPr>
          <w:sz w:val="28"/>
          <w:szCs w:val="28"/>
        </w:rPr>
        <w:t>рационных размеров детали и размеров заготовки на различных ст</w:t>
      </w:r>
      <w:r w:rsidRPr="006929C2">
        <w:rPr>
          <w:sz w:val="28"/>
          <w:szCs w:val="28"/>
        </w:rPr>
        <w:t>а</w:t>
      </w:r>
      <w:r w:rsidRPr="006929C2">
        <w:rPr>
          <w:sz w:val="28"/>
          <w:szCs w:val="28"/>
        </w:rPr>
        <w:t>диях изготовления детали. Пр</w:t>
      </w:r>
      <w:r w:rsidRPr="006929C2">
        <w:rPr>
          <w:sz w:val="28"/>
          <w:szCs w:val="28"/>
        </w:rPr>
        <w:t>о</w:t>
      </w:r>
      <w:r w:rsidRPr="006929C2">
        <w:rPr>
          <w:sz w:val="28"/>
          <w:szCs w:val="28"/>
        </w:rPr>
        <w:t xml:space="preserve">стейшей межоперационной размерной связью является связь размеров заготовки </w:t>
      </w:r>
      <w:r w:rsidRPr="006929C2">
        <w:rPr>
          <w:iCs/>
          <w:sz w:val="28"/>
          <w:szCs w:val="28"/>
        </w:rPr>
        <w:t>И</w:t>
      </w:r>
      <w:r w:rsidRPr="006929C2">
        <w:rPr>
          <w:sz w:val="28"/>
          <w:szCs w:val="28"/>
          <w:vertAlign w:val="subscript"/>
        </w:rPr>
        <w:t>1</w:t>
      </w:r>
      <w:r w:rsidRPr="006929C2">
        <w:rPr>
          <w:sz w:val="28"/>
          <w:szCs w:val="28"/>
        </w:rPr>
        <w:t>, операционного разм</w:t>
      </w:r>
      <w:r w:rsidRPr="006929C2">
        <w:rPr>
          <w:sz w:val="28"/>
          <w:szCs w:val="28"/>
        </w:rPr>
        <w:t>е</w:t>
      </w:r>
      <w:r w:rsidRPr="006929C2">
        <w:rPr>
          <w:sz w:val="28"/>
          <w:szCs w:val="28"/>
        </w:rPr>
        <w:t>ра детали И</w:t>
      </w:r>
      <w:r w:rsidRPr="006929C2">
        <w:rPr>
          <w:sz w:val="28"/>
          <w:szCs w:val="28"/>
          <w:vertAlign w:val="subscript"/>
        </w:rPr>
        <w:t>2</w:t>
      </w:r>
      <w:r w:rsidRPr="006929C2">
        <w:rPr>
          <w:sz w:val="28"/>
          <w:szCs w:val="28"/>
        </w:rPr>
        <w:t xml:space="preserve"> и припуска на обработку, показанная на рис. 54. В р</w:t>
      </w:r>
      <w:r w:rsidRPr="006929C2">
        <w:rPr>
          <w:sz w:val="28"/>
          <w:szCs w:val="28"/>
        </w:rPr>
        <w:t>е</w:t>
      </w:r>
      <w:r w:rsidRPr="006929C2">
        <w:rPr>
          <w:sz w:val="28"/>
          <w:szCs w:val="28"/>
        </w:rPr>
        <w:t xml:space="preserve">зультате обработки заготовки, имевшей размер </w:t>
      </w:r>
      <w:r w:rsidRPr="006929C2">
        <w:rPr>
          <w:iCs/>
          <w:sz w:val="28"/>
          <w:szCs w:val="28"/>
        </w:rPr>
        <w:t>И</w:t>
      </w:r>
      <w:r w:rsidRPr="006929C2">
        <w:rPr>
          <w:iCs/>
          <w:sz w:val="28"/>
          <w:szCs w:val="28"/>
          <w:vertAlign w:val="subscript"/>
        </w:rPr>
        <w:t>1</w:t>
      </w:r>
      <w:r w:rsidRPr="006929C2">
        <w:rPr>
          <w:iCs/>
          <w:sz w:val="28"/>
          <w:szCs w:val="28"/>
        </w:rPr>
        <w:t xml:space="preserve">, </w:t>
      </w:r>
      <w:r w:rsidRPr="006929C2">
        <w:rPr>
          <w:sz w:val="28"/>
          <w:szCs w:val="28"/>
        </w:rPr>
        <w:t>удаляется пр</w:t>
      </w:r>
      <w:r w:rsidRPr="006929C2">
        <w:rPr>
          <w:sz w:val="28"/>
          <w:szCs w:val="28"/>
        </w:rPr>
        <w:t>и</w:t>
      </w:r>
      <w:r w:rsidRPr="006929C2">
        <w:rPr>
          <w:sz w:val="28"/>
          <w:szCs w:val="28"/>
        </w:rPr>
        <w:t xml:space="preserve">пуск </w:t>
      </w:r>
      <w:r w:rsidRPr="006929C2">
        <w:rPr>
          <w:sz w:val="28"/>
          <w:szCs w:val="28"/>
          <w:lang w:val="en-US"/>
        </w:rPr>
        <w:t>Z</w:t>
      </w:r>
      <w:r w:rsidRPr="006929C2">
        <w:rPr>
          <w:sz w:val="28"/>
          <w:szCs w:val="28"/>
        </w:rPr>
        <w:t>, который в да</w:t>
      </w:r>
      <w:r w:rsidRPr="006929C2">
        <w:rPr>
          <w:sz w:val="28"/>
          <w:szCs w:val="28"/>
        </w:rPr>
        <w:t>н</w:t>
      </w:r>
      <w:r w:rsidRPr="006929C2">
        <w:rPr>
          <w:sz w:val="28"/>
          <w:szCs w:val="28"/>
        </w:rPr>
        <w:t>ном случае является функцией двух размеров И</w:t>
      </w:r>
      <w:r w:rsidRPr="006929C2">
        <w:rPr>
          <w:sz w:val="28"/>
          <w:szCs w:val="28"/>
          <w:vertAlign w:val="subscript"/>
        </w:rPr>
        <w:t>1</w:t>
      </w:r>
      <w:r w:rsidRPr="006929C2">
        <w:rPr>
          <w:sz w:val="28"/>
          <w:szCs w:val="28"/>
        </w:rPr>
        <w:t xml:space="preserve"> и И</w:t>
      </w:r>
      <w:r w:rsidRPr="006929C2">
        <w:rPr>
          <w:sz w:val="28"/>
          <w:szCs w:val="28"/>
          <w:vertAlign w:val="subscript"/>
        </w:rPr>
        <w:t>2</w:t>
      </w:r>
      <w:r w:rsidRPr="006929C2">
        <w:rPr>
          <w:sz w:val="28"/>
          <w:szCs w:val="28"/>
        </w:rPr>
        <w:t>. Связь определяется ура</w:t>
      </w:r>
      <w:r w:rsidRPr="006929C2">
        <w:rPr>
          <w:sz w:val="28"/>
          <w:szCs w:val="28"/>
        </w:rPr>
        <w:t>в</w:t>
      </w:r>
      <w:r w:rsidRPr="006929C2">
        <w:rPr>
          <w:sz w:val="28"/>
          <w:szCs w:val="28"/>
        </w:rPr>
        <w:t>нением:</w:t>
      </w:r>
    </w:p>
    <w:p w14:paraId="21AADB06" w14:textId="77777777" w:rsidR="00A378E9" w:rsidRPr="006929C2" w:rsidRDefault="00A378E9" w:rsidP="00A378E9">
      <w:pPr>
        <w:spacing w:line="264" w:lineRule="auto"/>
        <w:ind w:firstLine="709"/>
        <w:jc w:val="center"/>
        <w:rPr>
          <w:sz w:val="28"/>
          <w:szCs w:val="28"/>
        </w:rPr>
      </w:pPr>
      <w:r w:rsidRPr="006929C2">
        <w:rPr>
          <w:sz w:val="28"/>
          <w:szCs w:val="28"/>
          <w:lang w:val="en-US"/>
        </w:rPr>
        <w:t>Z</w:t>
      </w:r>
      <w:r w:rsidRPr="006929C2">
        <w:rPr>
          <w:sz w:val="28"/>
          <w:szCs w:val="28"/>
        </w:rPr>
        <w:t xml:space="preserve"> = И</w:t>
      </w:r>
      <w:r w:rsidRPr="006929C2">
        <w:rPr>
          <w:sz w:val="28"/>
          <w:szCs w:val="28"/>
          <w:vertAlign w:val="subscript"/>
        </w:rPr>
        <w:t>Δ</w:t>
      </w:r>
      <w:r w:rsidRPr="006929C2">
        <w:rPr>
          <w:sz w:val="28"/>
          <w:szCs w:val="28"/>
        </w:rPr>
        <w:t xml:space="preserve"> = И</w:t>
      </w:r>
      <w:r w:rsidRPr="006929C2">
        <w:rPr>
          <w:sz w:val="28"/>
          <w:szCs w:val="28"/>
          <w:vertAlign w:val="subscript"/>
        </w:rPr>
        <w:t>1</w:t>
      </w:r>
      <w:r w:rsidRPr="006929C2">
        <w:rPr>
          <w:sz w:val="28"/>
          <w:szCs w:val="28"/>
        </w:rPr>
        <w:t xml:space="preserve"> – И</w:t>
      </w:r>
      <w:r w:rsidRPr="006929C2">
        <w:rPr>
          <w:sz w:val="28"/>
          <w:szCs w:val="28"/>
          <w:vertAlign w:val="subscript"/>
        </w:rPr>
        <w:t>2</w:t>
      </w:r>
      <w:r w:rsidRPr="006929C2">
        <w:rPr>
          <w:sz w:val="28"/>
          <w:szCs w:val="28"/>
        </w:rPr>
        <w:t>.</w:t>
      </w:r>
    </w:p>
    <w:p w14:paraId="32A12702" w14:textId="77777777" w:rsidR="00A378E9" w:rsidRPr="006929C2" w:rsidRDefault="00A378E9" w:rsidP="00A378E9">
      <w:pPr>
        <w:spacing w:line="264" w:lineRule="auto"/>
        <w:ind w:firstLine="709"/>
        <w:jc w:val="both"/>
        <w:rPr>
          <w:sz w:val="28"/>
          <w:szCs w:val="28"/>
        </w:rPr>
      </w:pPr>
      <w:r w:rsidRPr="006929C2">
        <w:rPr>
          <w:sz w:val="28"/>
          <w:szCs w:val="28"/>
        </w:rPr>
        <w:t>При получении размера детали за несколько установов или операций возникают более сложные межоперационные связи. Учит</w:t>
      </w:r>
      <w:r w:rsidRPr="006929C2">
        <w:rPr>
          <w:sz w:val="28"/>
          <w:szCs w:val="28"/>
        </w:rPr>
        <w:t>ы</w:t>
      </w:r>
      <w:r w:rsidRPr="006929C2">
        <w:rPr>
          <w:sz w:val="28"/>
          <w:szCs w:val="28"/>
        </w:rPr>
        <w:t>вая, что в современном автоматизированном производстве использ</w:t>
      </w:r>
      <w:r w:rsidRPr="006929C2">
        <w:rPr>
          <w:sz w:val="28"/>
          <w:szCs w:val="28"/>
        </w:rPr>
        <w:t>у</w:t>
      </w:r>
      <w:r w:rsidRPr="006929C2">
        <w:rPr>
          <w:sz w:val="28"/>
          <w:szCs w:val="28"/>
        </w:rPr>
        <w:t>ется принцип максимальной концентрации операций подробно меж</w:t>
      </w:r>
      <w:r w:rsidRPr="006929C2">
        <w:rPr>
          <w:sz w:val="28"/>
          <w:szCs w:val="28"/>
        </w:rPr>
        <w:t>о</w:t>
      </w:r>
      <w:r w:rsidRPr="006929C2">
        <w:rPr>
          <w:sz w:val="28"/>
          <w:szCs w:val="28"/>
        </w:rPr>
        <w:t>перационные связи не рассматриваются.</w:t>
      </w:r>
    </w:p>
    <w:p w14:paraId="6B62498C" w14:textId="77777777" w:rsidR="00A378E9" w:rsidRPr="006929C2" w:rsidRDefault="00A378E9" w:rsidP="00A378E9">
      <w:pPr>
        <w:spacing w:line="264" w:lineRule="auto"/>
        <w:ind w:firstLine="709"/>
        <w:jc w:val="both"/>
        <w:rPr>
          <w:sz w:val="28"/>
          <w:szCs w:val="28"/>
        </w:rPr>
      </w:pPr>
    </w:p>
    <w:p w14:paraId="34AC6730" w14:textId="77777777" w:rsidR="00FD7DA2" w:rsidRPr="006929C2" w:rsidRDefault="00FD7DA2" w:rsidP="00FD7DA2">
      <w:pPr>
        <w:spacing w:line="264" w:lineRule="auto"/>
        <w:jc w:val="center"/>
        <w:rPr>
          <w:b/>
          <w:sz w:val="28"/>
          <w:szCs w:val="28"/>
        </w:rPr>
      </w:pPr>
      <w:r w:rsidRPr="006929C2">
        <w:rPr>
          <w:b/>
          <w:sz w:val="28"/>
          <w:szCs w:val="28"/>
        </w:rPr>
        <w:t xml:space="preserve">Лекция 8   ( </w:t>
      </w:r>
      <w:r w:rsidR="002D33A5" w:rsidRPr="006929C2">
        <w:rPr>
          <w:b/>
          <w:sz w:val="28"/>
          <w:szCs w:val="28"/>
        </w:rPr>
        <w:t>1</w:t>
      </w:r>
      <w:r w:rsidRPr="006929C2">
        <w:rPr>
          <w:b/>
          <w:sz w:val="28"/>
          <w:szCs w:val="28"/>
        </w:rPr>
        <w:t xml:space="preserve"> час )</w:t>
      </w:r>
    </w:p>
    <w:p w14:paraId="54FF627F" w14:textId="77777777" w:rsidR="00877C5A" w:rsidRPr="006929C2" w:rsidRDefault="002D33A5" w:rsidP="00A378E9">
      <w:pPr>
        <w:spacing w:line="264" w:lineRule="auto"/>
        <w:jc w:val="center"/>
        <w:rPr>
          <w:b/>
          <w:bCs/>
          <w:sz w:val="28"/>
          <w:szCs w:val="28"/>
          <w:u w:val="words"/>
        </w:rPr>
      </w:pPr>
      <w:r w:rsidRPr="006929C2">
        <w:rPr>
          <w:b/>
          <w:bCs/>
          <w:sz w:val="28"/>
          <w:szCs w:val="28"/>
          <w:u w:val="words"/>
        </w:rPr>
        <w:t>Требования предъявляемые к конструкции деталей при их автоматизированной механической обработке</w:t>
      </w:r>
    </w:p>
    <w:p w14:paraId="6472759B" w14:textId="77777777" w:rsidR="00877C5A" w:rsidRPr="006929C2" w:rsidRDefault="00877C5A" w:rsidP="00A378E9">
      <w:pPr>
        <w:spacing w:line="264" w:lineRule="auto"/>
        <w:jc w:val="center"/>
        <w:rPr>
          <w:b/>
          <w:bCs/>
          <w:sz w:val="28"/>
          <w:szCs w:val="28"/>
          <w:u w:val="words"/>
        </w:rPr>
      </w:pPr>
    </w:p>
    <w:p w14:paraId="1616A27D" w14:textId="77777777" w:rsidR="002D33A5" w:rsidRPr="006929C2" w:rsidRDefault="002D33A5" w:rsidP="002D33A5">
      <w:pPr>
        <w:spacing w:line="264" w:lineRule="auto"/>
        <w:ind w:firstLine="709"/>
        <w:jc w:val="both"/>
        <w:rPr>
          <w:bCs/>
          <w:sz w:val="28"/>
          <w:szCs w:val="28"/>
        </w:rPr>
      </w:pPr>
      <w:r w:rsidRPr="006929C2">
        <w:rPr>
          <w:bCs/>
          <w:sz w:val="28"/>
          <w:szCs w:val="28"/>
        </w:rPr>
        <w:t>Требов</w:t>
      </w:r>
      <w:r w:rsidRPr="006929C2">
        <w:rPr>
          <w:bCs/>
          <w:sz w:val="28"/>
          <w:szCs w:val="28"/>
        </w:rPr>
        <w:t>а</w:t>
      </w:r>
      <w:r w:rsidRPr="006929C2">
        <w:rPr>
          <w:bCs/>
          <w:sz w:val="28"/>
          <w:szCs w:val="28"/>
        </w:rPr>
        <w:t>ния к деталям</w:t>
      </w:r>
    </w:p>
    <w:p w14:paraId="7D644D74" w14:textId="77777777" w:rsidR="002D33A5" w:rsidRPr="006929C2" w:rsidRDefault="002D33A5" w:rsidP="002D33A5">
      <w:pPr>
        <w:spacing w:line="264" w:lineRule="auto"/>
        <w:ind w:firstLine="709"/>
        <w:jc w:val="both"/>
        <w:rPr>
          <w:sz w:val="28"/>
          <w:szCs w:val="28"/>
        </w:rPr>
      </w:pPr>
      <w:r w:rsidRPr="006929C2">
        <w:rPr>
          <w:sz w:val="28"/>
          <w:szCs w:val="28"/>
        </w:rPr>
        <w:t>1. Детали и их конструктивные элементы должны быть ста</w:t>
      </w:r>
      <w:r w:rsidRPr="006929C2">
        <w:rPr>
          <w:sz w:val="28"/>
          <w:szCs w:val="28"/>
        </w:rPr>
        <w:t>н</w:t>
      </w:r>
      <w:r w:rsidRPr="006929C2">
        <w:rPr>
          <w:sz w:val="28"/>
          <w:szCs w:val="28"/>
        </w:rPr>
        <w:t>дартизованы. Следует конструировать группы деталей одного сл</w:t>
      </w:r>
      <w:r w:rsidRPr="006929C2">
        <w:rPr>
          <w:sz w:val="28"/>
          <w:szCs w:val="28"/>
        </w:rPr>
        <w:t>у</w:t>
      </w:r>
      <w:r w:rsidRPr="006929C2">
        <w:rPr>
          <w:sz w:val="28"/>
          <w:szCs w:val="28"/>
        </w:rPr>
        <w:t>жебного назначения в соответствии с размерным рядом. Детали о</w:t>
      </w:r>
      <w:r w:rsidRPr="006929C2">
        <w:rPr>
          <w:sz w:val="28"/>
          <w:szCs w:val="28"/>
        </w:rPr>
        <w:t>д</w:t>
      </w:r>
      <w:r w:rsidRPr="006929C2">
        <w:rPr>
          <w:sz w:val="28"/>
          <w:szCs w:val="28"/>
        </w:rPr>
        <w:t>ной группы различаются только размерами, но имеют один</w:t>
      </w:r>
      <w:r w:rsidRPr="006929C2">
        <w:rPr>
          <w:sz w:val="28"/>
          <w:szCs w:val="28"/>
        </w:rPr>
        <w:t>а</w:t>
      </w:r>
      <w:r w:rsidRPr="006929C2">
        <w:rPr>
          <w:sz w:val="28"/>
          <w:szCs w:val="28"/>
        </w:rPr>
        <w:t>ковые форму и назначение, будучи составными частями изделий одной гаммы. Унификация и стандартизация изделий на базе разме</w:t>
      </w:r>
      <w:r w:rsidRPr="006929C2">
        <w:rPr>
          <w:sz w:val="28"/>
          <w:szCs w:val="28"/>
        </w:rPr>
        <w:t>р</w:t>
      </w:r>
      <w:r w:rsidRPr="006929C2">
        <w:rPr>
          <w:sz w:val="28"/>
          <w:szCs w:val="28"/>
        </w:rPr>
        <w:t>ных рядов позволяют произвести унификацию сборочного оборудования и оснастки, существенно сократить расходы на их проектир</w:t>
      </w:r>
      <w:r w:rsidRPr="006929C2">
        <w:rPr>
          <w:sz w:val="28"/>
          <w:szCs w:val="28"/>
        </w:rPr>
        <w:t>о</w:t>
      </w:r>
      <w:r w:rsidRPr="006929C2">
        <w:rPr>
          <w:sz w:val="28"/>
          <w:szCs w:val="28"/>
        </w:rPr>
        <w:t>вание и изготовление.</w:t>
      </w:r>
    </w:p>
    <w:p w14:paraId="0BFC5640" w14:textId="77777777" w:rsidR="002D33A5" w:rsidRPr="006929C2" w:rsidRDefault="002D33A5" w:rsidP="002D33A5">
      <w:pPr>
        <w:spacing w:line="264" w:lineRule="auto"/>
        <w:ind w:firstLine="709"/>
        <w:jc w:val="both"/>
        <w:rPr>
          <w:sz w:val="28"/>
          <w:szCs w:val="28"/>
        </w:rPr>
      </w:pPr>
      <w:r w:rsidRPr="006929C2">
        <w:rPr>
          <w:sz w:val="28"/>
          <w:szCs w:val="28"/>
        </w:rPr>
        <w:lastRenderedPageBreak/>
        <w:t>2. Детали не должны сцепляться друг с другом в процессе хранения, перемещения и подачи на позицию. Сцепление деталей в бункерах, лотках, магазинах может быть вызвано следующими пр</w:t>
      </w:r>
      <w:r w:rsidRPr="006929C2">
        <w:rPr>
          <w:sz w:val="28"/>
          <w:szCs w:val="28"/>
        </w:rPr>
        <w:t>и</w:t>
      </w:r>
      <w:r w:rsidRPr="006929C2">
        <w:rPr>
          <w:sz w:val="28"/>
          <w:szCs w:val="28"/>
        </w:rPr>
        <w:t>чинами: наличием заусенцев и облоя; формой и размерами деталей; статическим зарядом пластмассовых и других неметаллических дет</w:t>
      </w:r>
      <w:r w:rsidRPr="006929C2">
        <w:rPr>
          <w:sz w:val="28"/>
          <w:szCs w:val="28"/>
        </w:rPr>
        <w:t>а</w:t>
      </w:r>
      <w:r w:rsidRPr="006929C2">
        <w:rPr>
          <w:sz w:val="28"/>
          <w:szCs w:val="28"/>
        </w:rPr>
        <w:t>лей; намагниченностью ферромагнитных деталей; наличием масл</w:t>
      </w:r>
      <w:r w:rsidRPr="006929C2">
        <w:rPr>
          <w:sz w:val="28"/>
          <w:szCs w:val="28"/>
        </w:rPr>
        <w:t>я</w:t>
      </w:r>
      <w:r w:rsidRPr="006929C2">
        <w:rPr>
          <w:sz w:val="28"/>
          <w:szCs w:val="28"/>
        </w:rPr>
        <w:t>ной пленки, СОЖ и других веществ.</w:t>
      </w:r>
    </w:p>
    <w:p w14:paraId="6A859982" w14:textId="77777777" w:rsidR="000703D6" w:rsidRPr="006929C2" w:rsidRDefault="002D33A5" w:rsidP="002D33A5">
      <w:pPr>
        <w:spacing w:line="264" w:lineRule="auto"/>
        <w:ind w:firstLine="709"/>
        <w:jc w:val="both"/>
        <w:rPr>
          <w:sz w:val="28"/>
          <w:szCs w:val="28"/>
        </w:rPr>
      </w:pPr>
      <w:r w:rsidRPr="006929C2">
        <w:rPr>
          <w:sz w:val="28"/>
          <w:szCs w:val="28"/>
        </w:rPr>
        <w:t>Для предотвращения сцепления деталей предусматривают: снятие фасок и заусенцев, чистку и мойку деталей перед сборкой, антистатическую обработку, размагничивание. Если сцепление может быть вызвано формой и размерами деталей (например, разрезные пружинные шайбы, спиральные пружины, у которых шаг навивки больше удвоенного диаметра проволоки), то такие детали нельзя хранить беспорядочно, подавать с помощью вибробункеров. Их ну</w:t>
      </w:r>
      <w:r w:rsidRPr="006929C2">
        <w:rPr>
          <w:sz w:val="28"/>
          <w:szCs w:val="28"/>
        </w:rPr>
        <w:t>ж</w:t>
      </w:r>
      <w:r w:rsidRPr="006929C2">
        <w:rPr>
          <w:sz w:val="28"/>
          <w:szCs w:val="28"/>
        </w:rPr>
        <w:t>но подавать поштучно к рабочим органам автомата, ос</w:t>
      </w:r>
      <w:r w:rsidRPr="006929C2">
        <w:rPr>
          <w:sz w:val="28"/>
          <w:szCs w:val="28"/>
        </w:rPr>
        <w:t>у</w:t>
      </w:r>
      <w:r w:rsidRPr="006929C2">
        <w:rPr>
          <w:sz w:val="28"/>
          <w:szCs w:val="28"/>
        </w:rPr>
        <w:t xml:space="preserve">ществляющим установку этих деталей. </w:t>
      </w:r>
    </w:p>
    <w:p w14:paraId="225EFC46" w14:textId="77777777" w:rsidR="002D33A5" w:rsidRPr="006929C2" w:rsidRDefault="002D33A5" w:rsidP="002D33A5">
      <w:pPr>
        <w:spacing w:line="264" w:lineRule="auto"/>
        <w:ind w:firstLine="709"/>
        <w:jc w:val="both"/>
        <w:rPr>
          <w:sz w:val="28"/>
          <w:szCs w:val="28"/>
        </w:rPr>
      </w:pPr>
      <w:r w:rsidRPr="006929C2">
        <w:rPr>
          <w:sz w:val="28"/>
          <w:szCs w:val="28"/>
        </w:rPr>
        <w:t>3. Детали для удобства ориентации должны быть симметри</w:t>
      </w:r>
      <w:r w:rsidRPr="006929C2">
        <w:rPr>
          <w:sz w:val="28"/>
          <w:szCs w:val="28"/>
        </w:rPr>
        <w:t>ч</w:t>
      </w:r>
      <w:r w:rsidRPr="006929C2">
        <w:rPr>
          <w:sz w:val="28"/>
          <w:szCs w:val="28"/>
        </w:rPr>
        <w:t>ными или существенно асимметричными. Если деталь симметрична относительно какой-либо оси, то отпадает необходимость ее орие</w:t>
      </w:r>
      <w:r w:rsidRPr="006929C2">
        <w:rPr>
          <w:sz w:val="28"/>
          <w:szCs w:val="28"/>
        </w:rPr>
        <w:t>н</w:t>
      </w:r>
      <w:r w:rsidRPr="006929C2">
        <w:rPr>
          <w:sz w:val="28"/>
          <w:szCs w:val="28"/>
        </w:rPr>
        <w:t>тации относительно этой оси перед установкой в изделие. У некот</w:t>
      </w:r>
      <w:r w:rsidRPr="006929C2">
        <w:rPr>
          <w:sz w:val="28"/>
          <w:szCs w:val="28"/>
        </w:rPr>
        <w:t>о</w:t>
      </w:r>
      <w:r w:rsidRPr="006929C2">
        <w:rPr>
          <w:sz w:val="28"/>
          <w:szCs w:val="28"/>
        </w:rPr>
        <w:t>рых деталей можно предусмотреть дополнительные конструктивные элементы, которые делают их симметричными и не мешают выполн</w:t>
      </w:r>
      <w:r w:rsidRPr="006929C2">
        <w:rPr>
          <w:sz w:val="28"/>
          <w:szCs w:val="28"/>
        </w:rPr>
        <w:t>е</w:t>
      </w:r>
      <w:r w:rsidRPr="006929C2">
        <w:rPr>
          <w:sz w:val="28"/>
          <w:szCs w:val="28"/>
        </w:rPr>
        <w:t>нию их назначения. Примером является стопорный винт (рис. 57). Винт трудно ориентировать по шлицевому торцу автоматически. Трудн</w:t>
      </w:r>
      <w:r w:rsidRPr="006929C2">
        <w:rPr>
          <w:sz w:val="28"/>
          <w:szCs w:val="28"/>
        </w:rPr>
        <w:t>о</w:t>
      </w:r>
      <w:r w:rsidRPr="006929C2">
        <w:rPr>
          <w:sz w:val="28"/>
          <w:szCs w:val="28"/>
        </w:rPr>
        <w:t>стей можно избежать, если шлицы сделать на обоих концах винтов.</w:t>
      </w:r>
    </w:p>
    <w:tbl>
      <w:tblPr>
        <w:tblpPr w:leftFromText="180" w:rightFromText="180" w:vertAnchor="text" w:horzAnchor="margin" w:tblpXSpec="right" w:tblpY="8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4"/>
      </w:tblGrid>
      <w:tr w:rsidR="002D33A5" w:rsidRPr="006929C2" w14:paraId="02583735" w14:textId="77777777" w:rsidTr="002472FE">
        <w:tc>
          <w:tcPr>
            <w:tcW w:w="6174" w:type="dxa"/>
            <w:tcBorders>
              <w:top w:val="nil"/>
              <w:left w:val="nil"/>
              <w:bottom w:val="nil"/>
              <w:right w:val="nil"/>
            </w:tcBorders>
          </w:tcPr>
          <w:p w14:paraId="3100E06C" w14:textId="3DDD8B6C" w:rsidR="002D33A5" w:rsidRPr="006929C2" w:rsidRDefault="00AE031A" w:rsidP="002472FE">
            <w:pPr>
              <w:spacing w:line="264" w:lineRule="auto"/>
              <w:ind w:firstLine="709"/>
              <w:jc w:val="both"/>
              <w:rPr>
                <w:sz w:val="28"/>
                <w:szCs w:val="28"/>
              </w:rPr>
            </w:pPr>
            <w:r w:rsidRPr="006929C2">
              <w:rPr>
                <w:noProof/>
                <w:sz w:val="28"/>
                <w:szCs w:val="28"/>
              </w:rPr>
              <w:drawing>
                <wp:inline distT="0" distB="0" distL="0" distR="0" wp14:anchorId="3D80086D" wp14:editId="3C44FE53">
                  <wp:extent cx="2679700" cy="20447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5">
                            <a:clrChange>
                              <a:clrFrom>
                                <a:srgbClr val="FFFFFF"/>
                              </a:clrFrom>
                              <a:clrTo>
                                <a:srgbClr val="FFFFFF">
                                  <a:alpha val="0"/>
                                </a:srgbClr>
                              </a:clrTo>
                            </a:clrChange>
                            <a:lum bright="-6000" contrast="40000"/>
                            <a:extLst>
                              <a:ext uri="{28A0092B-C50C-407E-A947-70E740481C1C}">
                                <a14:useLocalDpi xmlns:a14="http://schemas.microsoft.com/office/drawing/2010/main" val="0"/>
                              </a:ext>
                            </a:extLst>
                          </a:blip>
                          <a:srcRect/>
                          <a:stretch>
                            <a:fillRect/>
                          </a:stretch>
                        </pic:blipFill>
                        <pic:spPr bwMode="auto">
                          <a:xfrm>
                            <a:off x="0" y="0"/>
                            <a:ext cx="2679700" cy="2044700"/>
                          </a:xfrm>
                          <a:prstGeom prst="rect">
                            <a:avLst/>
                          </a:prstGeom>
                          <a:noFill/>
                          <a:ln>
                            <a:noFill/>
                          </a:ln>
                        </pic:spPr>
                      </pic:pic>
                    </a:graphicData>
                  </a:graphic>
                </wp:inline>
              </w:drawing>
            </w:r>
          </w:p>
          <w:p w14:paraId="09AE64A8" w14:textId="77777777" w:rsidR="002D33A5" w:rsidRPr="006929C2" w:rsidRDefault="002D33A5" w:rsidP="000703D6">
            <w:pPr>
              <w:spacing w:line="264" w:lineRule="auto"/>
              <w:jc w:val="both"/>
              <w:rPr>
                <w:sz w:val="28"/>
                <w:szCs w:val="28"/>
              </w:rPr>
            </w:pPr>
            <w:r w:rsidRPr="006929C2">
              <w:rPr>
                <w:sz w:val="28"/>
                <w:szCs w:val="28"/>
              </w:rPr>
              <w:t xml:space="preserve">Рис.57 Примеры изменений конструкции деталей, облегчающие </w:t>
            </w:r>
            <w:r w:rsidR="000703D6" w:rsidRPr="006929C2">
              <w:rPr>
                <w:sz w:val="28"/>
                <w:szCs w:val="28"/>
              </w:rPr>
              <w:t xml:space="preserve">их </w:t>
            </w:r>
            <w:r w:rsidRPr="006929C2">
              <w:rPr>
                <w:sz w:val="28"/>
                <w:szCs w:val="28"/>
              </w:rPr>
              <w:t>автомат</w:t>
            </w:r>
            <w:r w:rsidRPr="006929C2">
              <w:rPr>
                <w:sz w:val="28"/>
                <w:szCs w:val="28"/>
              </w:rPr>
              <w:t>и</w:t>
            </w:r>
            <w:r w:rsidRPr="006929C2">
              <w:rPr>
                <w:sz w:val="28"/>
                <w:szCs w:val="28"/>
              </w:rPr>
              <w:t>ческую ориентацию: а, в, д – исходные конструкции;  б, г, е – и</w:t>
            </w:r>
            <w:r w:rsidRPr="006929C2">
              <w:rPr>
                <w:sz w:val="28"/>
                <w:szCs w:val="28"/>
              </w:rPr>
              <w:t>з</w:t>
            </w:r>
            <w:r w:rsidRPr="006929C2">
              <w:rPr>
                <w:sz w:val="28"/>
                <w:szCs w:val="28"/>
              </w:rPr>
              <w:t>мененные констру</w:t>
            </w:r>
            <w:r w:rsidRPr="006929C2">
              <w:rPr>
                <w:sz w:val="28"/>
                <w:szCs w:val="28"/>
              </w:rPr>
              <w:t>к</w:t>
            </w:r>
            <w:r w:rsidRPr="006929C2">
              <w:rPr>
                <w:sz w:val="28"/>
                <w:szCs w:val="28"/>
              </w:rPr>
              <w:t>ции.</w:t>
            </w:r>
          </w:p>
        </w:tc>
      </w:tr>
    </w:tbl>
    <w:p w14:paraId="0D4AAC3F" w14:textId="77777777" w:rsidR="002D33A5" w:rsidRPr="006929C2" w:rsidRDefault="002D33A5" w:rsidP="002D33A5">
      <w:pPr>
        <w:spacing w:line="264" w:lineRule="auto"/>
        <w:ind w:firstLine="709"/>
        <w:jc w:val="both"/>
        <w:rPr>
          <w:sz w:val="28"/>
          <w:szCs w:val="28"/>
        </w:rPr>
      </w:pPr>
      <w:r w:rsidRPr="006929C2">
        <w:rPr>
          <w:sz w:val="28"/>
          <w:szCs w:val="28"/>
        </w:rPr>
        <w:t>Резьбовые шпильки с разной длиной  ℓ</w:t>
      </w:r>
      <w:r w:rsidRPr="006929C2">
        <w:rPr>
          <w:i/>
          <w:iCs/>
          <w:sz w:val="28"/>
          <w:szCs w:val="28"/>
          <w:vertAlign w:val="subscript"/>
        </w:rPr>
        <w:t>1</w:t>
      </w:r>
      <w:r w:rsidRPr="006929C2">
        <w:rPr>
          <w:sz w:val="28"/>
          <w:szCs w:val="28"/>
        </w:rPr>
        <w:t>, ℓ</w:t>
      </w:r>
      <w:r w:rsidRPr="006929C2">
        <w:rPr>
          <w:i/>
          <w:sz w:val="28"/>
          <w:szCs w:val="28"/>
          <w:vertAlign w:val="subscript"/>
        </w:rPr>
        <w:t>2</w:t>
      </w:r>
      <w:r w:rsidRPr="006929C2">
        <w:rPr>
          <w:sz w:val="28"/>
          <w:szCs w:val="28"/>
        </w:rPr>
        <w:t xml:space="preserve"> резьбы по концам тоже трудно ориентировать автоматически определенным ко</w:t>
      </w:r>
      <w:r w:rsidRPr="006929C2">
        <w:rPr>
          <w:sz w:val="28"/>
          <w:szCs w:val="28"/>
        </w:rPr>
        <w:t>н</w:t>
      </w:r>
      <w:r w:rsidRPr="006929C2">
        <w:rPr>
          <w:sz w:val="28"/>
          <w:szCs w:val="28"/>
        </w:rPr>
        <w:t>цом для установки в изделие. В этом случае целесообразно сделать од</w:t>
      </w:r>
      <w:r w:rsidRPr="006929C2">
        <w:rPr>
          <w:sz w:val="28"/>
          <w:szCs w:val="28"/>
        </w:rPr>
        <w:t>и</w:t>
      </w:r>
      <w:r w:rsidRPr="006929C2">
        <w:rPr>
          <w:sz w:val="28"/>
          <w:szCs w:val="28"/>
        </w:rPr>
        <w:t>наковую длину ℓ</w:t>
      </w:r>
      <w:r w:rsidRPr="006929C2">
        <w:rPr>
          <w:i/>
          <w:iCs/>
          <w:sz w:val="28"/>
          <w:szCs w:val="28"/>
        </w:rPr>
        <w:t xml:space="preserve"> </w:t>
      </w:r>
      <w:r w:rsidRPr="006929C2">
        <w:rPr>
          <w:sz w:val="28"/>
          <w:szCs w:val="28"/>
        </w:rPr>
        <w:t xml:space="preserve"> резьбы обоих концов шпильки. Если этого сделать нельзя, то на одном конце шпильки необходимо пред</w:t>
      </w:r>
      <w:r w:rsidRPr="006929C2">
        <w:rPr>
          <w:sz w:val="28"/>
          <w:szCs w:val="28"/>
        </w:rPr>
        <w:t>у</w:t>
      </w:r>
      <w:r w:rsidRPr="006929C2">
        <w:rPr>
          <w:sz w:val="28"/>
          <w:szCs w:val="28"/>
        </w:rPr>
        <w:t>смотреть уступ, по которому будет происходить автоматическая ориентация. У несимметричной детали центр тяжести должен быть по возможности смещен относительно середины детали. Это необходимо для обле</w:t>
      </w:r>
      <w:r w:rsidRPr="006929C2">
        <w:rPr>
          <w:sz w:val="28"/>
          <w:szCs w:val="28"/>
        </w:rPr>
        <w:t>г</w:t>
      </w:r>
      <w:r w:rsidRPr="006929C2">
        <w:rPr>
          <w:sz w:val="28"/>
          <w:szCs w:val="28"/>
        </w:rPr>
        <w:t>чения ориентир</w:t>
      </w:r>
      <w:r w:rsidRPr="006929C2">
        <w:rPr>
          <w:sz w:val="28"/>
          <w:szCs w:val="28"/>
        </w:rPr>
        <w:t>о</w:t>
      </w:r>
      <w:r w:rsidRPr="006929C2">
        <w:rPr>
          <w:sz w:val="28"/>
          <w:szCs w:val="28"/>
        </w:rPr>
        <w:t>вания деталей подающими устройствами.</w:t>
      </w:r>
    </w:p>
    <w:p w14:paraId="04BEA504" w14:textId="77777777" w:rsidR="002D33A5" w:rsidRPr="006929C2" w:rsidRDefault="002D33A5" w:rsidP="002D33A5">
      <w:pPr>
        <w:spacing w:line="264" w:lineRule="auto"/>
        <w:ind w:firstLine="709"/>
        <w:jc w:val="both"/>
        <w:rPr>
          <w:sz w:val="28"/>
          <w:szCs w:val="28"/>
        </w:rPr>
      </w:pPr>
      <w:r w:rsidRPr="006929C2">
        <w:rPr>
          <w:sz w:val="28"/>
          <w:szCs w:val="28"/>
        </w:rPr>
        <w:t>4. Детали с ассиметричным внутренним контуром должны иметь ассиметричные наружные поверхности. Это связано с тем, что детали легче ориентировать по наружному контуру, чем по внутре</w:t>
      </w:r>
      <w:r w:rsidRPr="006929C2">
        <w:rPr>
          <w:sz w:val="28"/>
          <w:szCs w:val="28"/>
        </w:rPr>
        <w:t>н</w:t>
      </w:r>
      <w:r w:rsidRPr="006929C2">
        <w:rPr>
          <w:sz w:val="28"/>
          <w:szCs w:val="28"/>
        </w:rPr>
        <w:t xml:space="preserve">нему, если центр тяжести мало смещен от плоскости симметрии (см. рис. 57). Наружная проточка детали помогает </w:t>
      </w:r>
      <w:r w:rsidRPr="006929C2">
        <w:rPr>
          <w:sz w:val="28"/>
          <w:szCs w:val="28"/>
        </w:rPr>
        <w:lastRenderedPageBreak/>
        <w:t>ориентировать ее н</w:t>
      </w:r>
      <w:r w:rsidRPr="006929C2">
        <w:rPr>
          <w:sz w:val="28"/>
          <w:szCs w:val="28"/>
        </w:rPr>
        <w:t>е</w:t>
      </w:r>
      <w:r w:rsidRPr="006929C2">
        <w:rPr>
          <w:sz w:val="28"/>
          <w:szCs w:val="28"/>
        </w:rPr>
        <w:t xml:space="preserve">обходимой стороной при автоматической установке в </w:t>
      </w:r>
      <w:r w:rsidR="000703D6" w:rsidRPr="006929C2">
        <w:rPr>
          <w:sz w:val="28"/>
          <w:szCs w:val="28"/>
        </w:rPr>
        <w:t>приспособл</w:t>
      </w:r>
      <w:r w:rsidR="000703D6" w:rsidRPr="006929C2">
        <w:rPr>
          <w:sz w:val="28"/>
          <w:szCs w:val="28"/>
        </w:rPr>
        <w:t>е</w:t>
      </w:r>
      <w:r w:rsidR="000703D6" w:rsidRPr="006929C2">
        <w:rPr>
          <w:sz w:val="28"/>
          <w:szCs w:val="28"/>
        </w:rPr>
        <w:t>ние</w:t>
      </w:r>
      <w:r w:rsidRPr="006929C2">
        <w:rPr>
          <w:sz w:val="28"/>
          <w:szCs w:val="28"/>
        </w:rPr>
        <w:t>.</w:t>
      </w:r>
    </w:p>
    <w:p w14:paraId="20CD306F" w14:textId="77777777" w:rsidR="002D33A5" w:rsidRPr="006929C2" w:rsidRDefault="002D33A5" w:rsidP="002D33A5">
      <w:pPr>
        <w:spacing w:line="264" w:lineRule="auto"/>
        <w:ind w:firstLine="709"/>
        <w:jc w:val="both"/>
        <w:rPr>
          <w:sz w:val="28"/>
          <w:szCs w:val="28"/>
        </w:rPr>
      </w:pPr>
      <w:r w:rsidRPr="006929C2">
        <w:rPr>
          <w:sz w:val="28"/>
          <w:szCs w:val="28"/>
        </w:rPr>
        <w:t>5. Детали должны иметь заходные фаски. Фаски, как было показано, значительно расширяют допуск отклонения расположения поверхностей или осей устанавливаемой детал</w:t>
      </w:r>
      <w:r w:rsidR="003B3EE0" w:rsidRPr="006929C2">
        <w:rPr>
          <w:sz w:val="28"/>
          <w:szCs w:val="28"/>
        </w:rPr>
        <w:t>и</w:t>
      </w:r>
      <w:r w:rsidRPr="006929C2">
        <w:rPr>
          <w:sz w:val="28"/>
          <w:szCs w:val="28"/>
        </w:rPr>
        <w:t>. Наличие фасок зн</w:t>
      </w:r>
      <w:r w:rsidRPr="006929C2">
        <w:rPr>
          <w:sz w:val="28"/>
          <w:szCs w:val="28"/>
        </w:rPr>
        <w:t>а</w:t>
      </w:r>
      <w:r w:rsidRPr="006929C2">
        <w:rPr>
          <w:sz w:val="28"/>
          <w:szCs w:val="28"/>
        </w:rPr>
        <w:t>чительно облегчает попадание в резьбу при свинчивании деталей. Зн</w:t>
      </w:r>
      <w:r w:rsidRPr="006929C2">
        <w:rPr>
          <w:sz w:val="28"/>
          <w:szCs w:val="28"/>
        </w:rPr>
        <w:t>а</w:t>
      </w:r>
      <w:r w:rsidRPr="006929C2">
        <w:rPr>
          <w:sz w:val="28"/>
          <w:szCs w:val="28"/>
        </w:rPr>
        <w:t>чительно проще обеспечивать заходные фаски при изготовлении д</w:t>
      </w:r>
      <w:r w:rsidRPr="006929C2">
        <w:rPr>
          <w:sz w:val="28"/>
          <w:szCs w:val="28"/>
        </w:rPr>
        <w:t>е</w:t>
      </w:r>
      <w:r w:rsidRPr="006929C2">
        <w:rPr>
          <w:sz w:val="28"/>
          <w:szCs w:val="28"/>
        </w:rPr>
        <w:t>талей.</w:t>
      </w:r>
    </w:p>
    <w:p w14:paraId="7AC7E06D" w14:textId="77777777" w:rsidR="002D33A5" w:rsidRPr="006929C2" w:rsidRDefault="002D33A5" w:rsidP="002D33A5">
      <w:pPr>
        <w:spacing w:line="264" w:lineRule="auto"/>
        <w:ind w:firstLine="709"/>
        <w:jc w:val="both"/>
        <w:rPr>
          <w:sz w:val="28"/>
          <w:szCs w:val="28"/>
        </w:rPr>
      </w:pPr>
      <w:r w:rsidRPr="006929C2">
        <w:rPr>
          <w:iCs/>
          <w:sz w:val="28"/>
          <w:szCs w:val="28"/>
        </w:rPr>
        <w:t xml:space="preserve">6. </w:t>
      </w:r>
      <w:r w:rsidRPr="006929C2">
        <w:rPr>
          <w:sz w:val="28"/>
          <w:szCs w:val="28"/>
        </w:rPr>
        <w:t xml:space="preserve">Детали должны иметь поверхности, удобные для захвата рабочими органами </w:t>
      </w:r>
      <w:r w:rsidR="003B3EE0" w:rsidRPr="006929C2">
        <w:rPr>
          <w:sz w:val="28"/>
          <w:szCs w:val="28"/>
        </w:rPr>
        <w:t>загрузочно</w:t>
      </w:r>
      <w:r w:rsidR="003D00AD" w:rsidRPr="006929C2">
        <w:rPr>
          <w:sz w:val="28"/>
          <w:szCs w:val="28"/>
        </w:rPr>
        <w:t>- разгрузочного</w:t>
      </w:r>
      <w:r w:rsidRPr="006929C2">
        <w:rPr>
          <w:sz w:val="28"/>
          <w:szCs w:val="28"/>
        </w:rPr>
        <w:t xml:space="preserve"> автомата. Эти повер</w:t>
      </w:r>
      <w:r w:rsidRPr="006929C2">
        <w:rPr>
          <w:sz w:val="28"/>
          <w:szCs w:val="28"/>
        </w:rPr>
        <w:t>х</w:t>
      </w:r>
      <w:r w:rsidRPr="006929C2">
        <w:rPr>
          <w:sz w:val="28"/>
          <w:szCs w:val="28"/>
        </w:rPr>
        <w:t xml:space="preserve">ности должны иметь достаточно малые отклонения расположения относительно </w:t>
      </w:r>
      <w:r w:rsidR="003D00AD" w:rsidRPr="006929C2">
        <w:rPr>
          <w:sz w:val="28"/>
          <w:szCs w:val="28"/>
        </w:rPr>
        <w:t>технологических</w:t>
      </w:r>
      <w:r w:rsidRPr="006929C2">
        <w:rPr>
          <w:sz w:val="28"/>
          <w:szCs w:val="28"/>
        </w:rPr>
        <w:t xml:space="preserve"> баз </w:t>
      </w:r>
    </w:p>
    <w:p w14:paraId="60F9A131" w14:textId="23B5BE94" w:rsidR="002D33A5" w:rsidRPr="006929C2" w:rsidRDefault="00E02FC9" w:rsidP="00FD7DA2">
      <w:pPr>
        <w:spacing w:line="264" w:lineRule="auto"/>
        <w:jc w:val="center"/>
        <w:rPr>
          <w:b/>
          <w:sz w:val="28"/>
          <w:szCs w:val="28"/>
        </w:rPr>
      </w:pPr>
      <w:r>
        <w:rPr>
          <w:b/>
          <w:sz w:val="28"/>
          <w:szCs w:val="28"/>
        </w:rPr>
        <w:br w:type="page"/>
      </w:r>
    </w:p>
    <w:p w14:paraId="63A9CEB5" w14:textId="77777777" w:rsidR="00FD7DA2" w:rsidRPr="006929C2" w:rsidRDefault="00FD7DA2" w:rsidP="00FD7DA2">
      <w:pPr>
        <w:spacing w:line="264" w:lineRule="auto"/>
        <w:jc w:val="center"/>
        <w:rPr>
          <w:b/>
          <w:sz w:val="28"/>
          <w:szCs w:val="28"/>
        </w:rPr>
      </w:pPr>
      <w:r w:rsidRPr="006929C2">
        <w:rPr>
          <w:b/>
          <w:sz w:val="28"/>
          <w:szCs w:val="28"/>
        </w:rPr>
        <w:t xml:space="preserve">Лекция 9   ( </w:t>
      </w:r>
      <w:r w:rsidR="006B2A07" w:rsidRPr="006929C2">
        <w:rPr>
          <w:b/>
          <w:sz w:val="28"/>
          <w:szCs w:val="28"/>
        </w:rPr>
        <w:t>3</w:t>
      </w:r>
      <w:r w:rsidRPr="006929C2">
        <w:rPr>
          <w:b/>
          <w:sz w:val="28"/>
          <w:szCs w:val="28"/>
        </w:rPr>
        <w:t xml:space="preserve"> час</w:t>
      </w:r>
      <w:r w:rsidR="003D00AD" w:rsidRPr="006929C2">
        <w:rPr>
          <w:b/>
          <w:sz w:val="28"/>
          <w:szCs w:val="28"/>
        </w:rPr>
        <w:t>а</w:t>
      </w:r>
      <w:r w:rsidRPr="006929C2">
        <w:rPr>
          <w:b/>
          <w:sz w:val="28"/>
          <w:szCs w:val="28"/>
        </w:rPr>
        <w:t xml:space="preserve"> )</w:t>
      </w:r>
    </w:p>
    <w:p w14:paraId="046BE3E7" w14:textId="77777777" w:rsidR="00515945" w:rsidRPr="006929C2" w:rsidRDefault="00877C5A" w:rsidP="00515945">
      <w:pPr>
        <w:ind w:firstLine="709"/>
        <w:jc w:val="both"/>
        <w:rPr>
          <w:b/>
          <w:color w:val="000000"/>
          <w:sz w:val="28"/>
          <w:szCs w:val="28"/>
        </w:rPr>
      </w:pPr>
      <w:r w:rsidRPr="006929C2">
        <w:rPr>
          <w:b/>
          <w:bCs/>
          <w:sz w:val="28"/>
          <w:szCs w:val="28"/>
          <w:u w:val="words"/>
        </w:rPr>
        <w:t>Автоматические линии и средства их технологич</w:t>
      </w:r>
      <w:r w:rsidRPr="006929C2">
        <w:rPr>
          <w:b/>
          <w:bCs/>
          <w:sz w:val="28"/>
          <w:szCs w:val="28"/>
          <w:u w:val="words"/>
        </w:rPr>
        <w:t>е</w:t>
      </w:r>
      <w:r w:rsidRPr="006929C2">
        <w:rPr>
          <w:b/>
          <w:bCs/>
          <w:sz w:val="28"/>
          <w:szCs w:val="28"/>
          <w:u w:val="words"/>
        </w:rPr>
        <w:t>ского о</w:t>
      </w:r>
      <w:r w:rsidR="00515945" w:rsidRPr="006929C2">
        <w:rPr>
          <w:b/>
          <w:bCs/>
          <w:sz w:val="28"/>
          <w:szCs w:val="28"/>
          <w:u w:val="words"/>
        </w:rPr>
        <w:t>снащения</w:t>
      </w:r>
      <w:r w:rsidR="00515945" w:rsidRPr="006929C2">
        <w:rPr>
          <w:b/>
          <w:color w:val="000000"/>
          <w:sz w:val="28"/>
          <w:szCs w:val="28"/>
        </w:rPr>
        <w:t xml:space="preserve"> </w:t>
      </w:r>
    </w:p>
    <w:p w14:paraId="3A12C8D8" w14:textId="77777777" w:rsidR="00515945" w:rsidRPr="006929C2" w:rsidRDefault="00515945" w:rsidP="00515945">
      <w:pPr>
        <w:ind w:firstLine="709"/>
        <w:jc w:val="both"/>
        <w:rPr>
          <w:b/>
          <w:color w:val="000000"/>
          <w:sz w:val="28"/>
          <w:szCs w:val="28"/>
        </w:rPr>
      </w:pPr>
    </w:p>
    <w:p w14:paraId="7DAFDB95" w14:textId="77777777" w:rsidR="00515945" w:rsidRPr="006929C2" w:rsidRDefault="00515945" w:rsidP="00515945">
      <w:pPr>
        <w:ind w:firstLine="709"/>
        <w:jc w:val="both"/>
        <w:rPr>
          <w:color w:val="000000"/>
          <w:sz w:val="28"/>
          <w:szCs w:val="28"/>
        </w:rPr>
      </w:pPr>
      <w:r w:rsidRPr="006929C2">
        <w:rPr>
          <w:b/>
          <w:color w:val="000000"/>
          <w:sz w:val="28"/>
          <w:szCs w:val="28"/>
        </w:rPr>
        <w:t>Автоматическая линия</w:t>
      </w:r>
      <w:r w:rsidRPr="006929C2">
        <w:rPr>
          <w:color w:val="000000"/>
          <w:sz w:val="28"/>
          <w:szCs w:val="28"/>
        </w:rPr>
        <w:t xml:space="preserve"> – совокупность основного и всп</w:t>
      </w:r>
      <w:r w:rsidRPr="006929C2">
        <w:rPr>
          <w:color w:val="000000"/>
          <w:sz w:val="28"/>
          <w:szCs w:val="28"/>
        </w:rPr>
        <w:t>о</w:t>
      </w:r>
      <w:r w:rsidRPr="006929C2">
        <w:rPr>
          <w:color w:val="000000"/>
          <w:sz w:val="28"/>
          <w:szCs w:val="28"/>
        </w:rPr>
        <w:t>могательного оборудования, расположенного в последовательности выполнения технологических операций, предназначенная для авт</w:t>
      </w:r>
      <w:r w:rsidRPr="006929C2">
        <w:rPr>
          <w:color w:val="000000"/>
          <w:sz w:val="28"/>
          <w:szCs w:val="28"/>
        </w:rPr>
        <w:t>о</w:t>
      </w:r>
      <w:r w:rsidRPr="006929C2">
        <w:rPr>
          <w:color w:val="000000"/>
          <w:sz w:val="28"/>
          <w:szCs w:val="28"/>
        </w:rPr>
        <w:t>матического изготовления изделий через заданный промежуток вр</w:t>
      </w:r>
      <w:r w:rsidRPr="006929C2">
        <w:rPr>
          <w:color w:val="000000"/>
          <w:sz w:val="28"/>
          <w:szCs w:val="28"/>
        </w:rPr>
        <w:t>е</w:t>
      </w:r>
      <w:r w:rsidRPr="006929C2">
        <w:rPr>
          <w:color w:val="000000"/>
          <w:sz w:val="28"/>
          <w:szCs w:val="28"/>
        </w:rPr>
        <w:t>мени, называемый тактом выпуска.</w:t>
      </w:r>
    </w:p>
    <w:p w14:paraId="5E87F084" w14:textId="77777777" w:rsidR="00515945" w:rsidRPr="006929C2" w:rsidRDefault="00515945" w:rsidP="00515945">
      <w:pPr>
        <w:ind w:firstLine="709"/>
        <w:jc w:val="both"/>
        <w:rPr>
          <w:color w:val="000000"/>
          <w:sz w:val="28"/>
          <w:szCs w:val="28"/>
        </w:rPr>
      </w:pPr>
      <w:r w:rsidRPr="006929C2">
        <w:rPr>
          <w:color w:val="000000"/>
          <w:sz w:val="28"/>
          <w:szCs w:val="28"/>
        </w:rPr>
        <w:t>Автоматические линии для изготовления деталей с выполн</w:t>
      </w:r>
      <w:r w:rsidRPr="006929C2">
        <w:rPr>
          <w:color w:val="000000"/>
          <w:sz w:val="28"/>
          <w:szCs w:val="28"/>
        </w:rPr>
        <w:t>е</w:t>
      </w:r>
      <w:r w:rsidRPr="006929C2">
        <w:rPr>
          <w:color w:val="000000"/>
          <w:sz w:val="28"/>
          <w:szCs w:val="28"/>
        </w:rPr>
        <w:t>нием разнообразных операций механической обработки, сборки, ко</w:t>
      </w:r>
      <w:r w:rsidRPr="006929C2">
        <w:rPr>
          <w:color w:val="000000"/>
          <w:sz w:val="28"/>
          <w:szCs w:val="28"/>
        </w:rPr>
        <w:t>н</w:t>
      </w:r>
      <w:r w:rsidRPr="006929C2">
        <w:rPr>
          <w:color w:val="000000"/>
          <w:sz w:val="28"/>
          <w:szCs w:val="28"/>
        </w:rPr>
        <w:t>троля, упаковки и других операций классифиц</w:t>
      </w:r>
      <w:r w:rsidRPr="006929C2">
        <w:rPr>
          <w:color w:val="000000"/>
          <w:sz w:val="28"/>
          <w:szCs w:val="28"/>
        </w:rPr>
        <w:t>и</w:t>
      </w:r>
      <w:r w:rsidRPr="006929C2">
        <w:rPr>
          <w:color w:val="000000"/>
          <w:sz w:val="28"/>
          <w:szCs w:val="28"/>
        </w:rPr>
        <w:t>руют по различным признакам.</w:t>
      </w:r>
    </w:p>
    <w:p w14:paraId="2022EEDE" w14:textId="77777777" w:rsidR="00515945" w:rsidRPr="006929C2" w:rsidRDefault="00515945" w:rsidP="00515945">
      <w:pPr>
        <w:shd w:val="clear" w:color="auto" w:fill="FFFFFF"/>
        <w:autoSpaceDE w:val="0"/>
        <w:autoSpaceDN w:val="0"/>
        <w:adjustRightInd w:val="0"/>
        <w:ind w:firstLine="709"/>
        <w:jc w:val="both"/>
        <w:rPr>
          <w:sz w:val="28"/>
          <w:szCs w:val="28"/>
        </w:rPr>
      </w:pPr>
      <w:r w:rsidRPr="006929C2">
        <w:rPr>
          <w:color w:val="000000"/>
          <w:sz w:val="28"/>
          <w:szCs w:val="28"/>
        </w:rPr>
        <w:t xml:space="preserve">По </w:t>
      </w:r>
      <w:r w:rsidRPr="006929C2">
        <w:rPr>
          <w:b/>
          <w:color w:val="000000"/>
          <w:sz w:val="28"/>
          <w:szCs w:val="28"/>
        </w:rPr>
        <w:t>технологическому назначению</w:t>
      </w:r>
      <w:r w:rsidRPr="006929C2">
        <w:rPr>
          <w:color w:val="000000"/>
          <w:sz w:val="28"/>
          <w:szCs w:val="28"/>
        </w:rPr>
        <w:t xml:space="preserve"> различают линии для выполнения одного вида операций (например, обработка деталей резанием, сборка изделий, термообработка и т.д.) и комбинирова</w:t>
      </w:r>
      <w:r w:rsidRPr="006929C2">
        <w:rPr>
          <w:color w:val="000000"/>
          <w:sz w:val="28"/>
          <w:szCs w:val="28"/>
        </w:rPr>
        <w:t>н</w:t>
      </w:r>
      <w:r w:rsidRPr="006929C2">
        <w:rPr>
          <w:color w:val="000000"/>
          <w:sz w:val="28"/>
          <w:szCs w:val="28"/>
        </w:rPr>
        <w:t>ные линии для выполнения нескольких видов операций (например, механическая обработка сочетается со сборочными операциями, ко</w:t>
      </w:r>
      <w:r w:rsidRPr="006929C2">
        <w:rPr>
          <w:color w:val="000000"/>
          <w:sz w:val="28"/>
          <w:szCs w:val="28"/>
        </w:rPr>
        <w:t>н</w:t>
      </w:r>
      <w:r w:rsidRPr="006929C2">
        <w:rPr>
          <w:color w:val="000000"/>
          <w:sz w:val="28"/>
          <w:szCs w:val="28"/>
        </w:rPr>
        <w:t>тролем, упаковкой и т.д.). Несмотря на то, что в последние годы п</w:t>
      </w:r>
      <w:r w:rsidRPr="006929C2">
        <w:rPr>
          <w:color w:val="000000"/>
          <w:sz w:val="28"/>
          <w:szCs w:val="28"/>
        </w:rPr>
        <w:t>о</w:t>
      </w:r>
      <w:r w:rsidRPr="006929C2">
        <w:rPr>
          <w:color w:val="000000"/>
          <w:sz w:val="28"/>
          <w:szCs w:val="28"/>
        </w:rPr>
        <w:t>явились линии, сочетающие различные виды операций, в машин</w:t>
      </w:r>
      <w:r w:rsidRPr="006929C2">
        <w:rPr>
          <w:color w:val="000000"/>
          <w:sz w:val="28"/>
          <w:szCs w:val="28"/>
        </w:rPr>
        <w:t>о</w:t>
      </w:r>
      <w:r w:rsidRPr="006929C2">
        <w:rPr>
          <w:color w:val="000000"/>
          <w:sz w:val="28"/>
          <w:szCs w:val="28"/>
        </w:rPr>
        <w:t>строительной промышленности большинство линий предназначено для одн</w:t>
      </w:r>
      <w:r w:rsidRPr="006929C2">
        <w:rPr>
          <w:color w:val="000000"/>
          <w:sz w:val="28"/>
          <w:szCs w:val="28"/>
        </w:rPr>
        <w:t>о</w:t>
      </w:r>
      <w:r w:rsidRPr="006929C2">
        <w:rPr>
          <w:color w:val="000000"/>
          <w:sz w:val="28"/>
          <w:szCs w:val="28"/>
        </w:rPr>
        <w:t>го вида операций обработки деталей.</w:t>
      </w:r>
    </w:p>
    <w:p w14:paraId="7732783D" w14:textId="77777777" w:rsidR="00515945" w:rsidRPr="006929C2" w:rsidRDefault="00515945" w:rsidP="00515945">
      <w:pPr>
        <w:shd w:val="clear" w:color="auto" w:fill="FFFFFF"/>
        <w:autoSpaceDE w:val="0"/>
        <w:autoSpaceDN w:val="0"/>
        <w:adjustRightInd w:val="0"/>
        <w:ind w:firstLine="709"/>
        <w:jc w:val="both"/>
        <w:rPr>
          <w:color w:val="000000"/>
          <w:sz w:val="28"/>
          <w:szCs w:val="28"/>
        </w:rPr>
      </w:pPr>
      <w:r w:rsidRPr="006929C2">
        <w:rPr>
          <w:color w:val="000000"/>
          <w:sz w:val="28"/>
          <w:szCs w:val="28"/>
        </w:rPr>
        <w:t xml:space="preserve">По </w:t>
      </w:r>
      <w:r w:rsidRPr="006929C2">
        <w:rPr>
          <w:b/>
          <w:color w:val="000000"/>
          <w:sz w:val="28"/>
          <w:szCs w:val="28"/>
        </w:rPr>
        <w:t>типу применяемого</w:t>
      </w:r>
      <w:r w:rsidRPr="006929C2">
        <w:rPr>
          <w:color w:val="000000"/>
          <w:sz w:val="28"/>
          <w:szCs w:val="28"/>
        </w:rPr>
        <w:t xml:space="preserve"> </w:t>
      </w:r>
      <w:r w:rsidRPr="006929C2">
        <w:rPr>
          <w:b/>
          <w:color w:val="000000"/>
          <w:sz w:val="28"/>
          <w:szCs w:val="28"/>
        </w:rPr>
        <w:t>оборудования</w:t>
      </w:r>
      <w:r w:rsidRPr="006929C2">
        <w:rPr>
          <w:color w:val="000000"/>
          <w:sz w:val="28"/>
          <w:szCs w:val="28"/>
        </w:rPr>
        <w:t xml:space="preserve"> автоматические линии подразделяют на линии из универсальных, агрегатных, спец</w:t>
      </w:r>
      <w:r w:rsidRPr="006929C2">
        <w:rPr>
          <w:color w:val="000000"/>
          <w:sz w:val="28"/>
          <w:szCs w:val="28"/>
        </w:rPr>
        <w:t>и</w:t>
      </w:r>
      <w:r w:rsidRPr="006929C2">
        <w:rPr>
          <w:color w:val="000000"/>
          <w:sz w:val="28"/>
          <w:szCs w:val="28"/>
        </w:rPr>
        <w:t>ализированных и специал</w:t>
      </w:r>
      <w:r w:rsidRPr="006929C2">
        <w:rPr>
          <w:color w:val="000000"/>
          <w:sz w:val="28"/>
          <w:szCs w:val="28"/>
        </w:rPr>
        <w:t>ь</w:t>
      </w:r>
      <w:r w:rsidRPr="006929C2">
        <w:rPr>
          <w:color w:val="000000"/>
          <w:sz w:val="28"/>
          <w:szCs w:val="28"/>
        </w:rPr>
        <w:t>ных станков (рис.13).</w:t>
      </w:r>
    </w:p>
    <w:p w14:paraId="663BA1D6" w14:textId="77777777" w:rsidR="00515945" w:rsidRPr="006929C2" w:rsidRDefault="00515945" w:rsidP="00515945">
      <w:pPr>
        <w:shd w:val="clear" w:color="auto" w:fill="FFFFFF"/>
        <w:autoSpaceDE w:val="0"/>
        <w:autoSpaceDN w:val="0"/>
        <w:adjustRightInd w:val="0"/>
        <w:ind w:firstLine="709"/>
        <w:jc w:val="both"/>
        <w:rPr>
          <w:sz w:val="28"/>
          <w:szCs w:val="28"/>
        </w:rPr>
      </w:pPr>
      <w:r w:rsidRPr="006929C2">
        <w:rPr>
          <w:color w:val="000000"/>
          <w:sz w:val="28"/>
          <w:szCs w:val="28"/>
        </w:rPr>
        <w:t>Линии из специальных станков и устройств применяют в ма</w:t>
      </w:r>
      <w:r w:rsidRPr="006929C2">
        <w:rPr>
          <w:color w:val="000000"/>
          <w:sz w:val="28"/>
          <w:szCs w:val="28"/>
        </w:rPr>
        <w:t>с</w:t>
      </w:r>
      <w:r w:rsidRPr="006929C2">
        <w:rPr>
          <w:color w:val="000000"/>
          <w:sz w:val="28"/>
          <w:szCs w:val="28"/>
        </w:rPr>
        <w:t>совом производстве в том случае, когда деталь по тем или иным пр</w:t>
      </w:r>
      <w:r w:rsidRPr="006929C2">
        <w:rPr>
          <w:color w:val="000000"/>
          <w:sz w:val="28"/>
          <w:szCs w:val="28"/>
        </w:rPr>
        <w:t>и</w:t>
      </w:r>
      <w:r w:rsidRPr="006929C2">
        <w:rPr>
          <w:color w:val="000000"/>
          <w:sz w:val="28"/>
          <w:szCs w:val="28"/>
        </w:rPr>
        <w:t>чинам не может быть обработана на станках, выпускаемых серийно.</w:t>
      </w:r>
    </w:p>
    <w:p w14:paraId="18BC7B51" w14:textId="77777777" w:rsidR="00515945" w:rsidRPr="006929C2" w:rsidRDefault="00515945" w:rsidP="00515945">
      <w:pPr>
        <w:shd w:val="clear" w:color="auto" w:fill="FFFFFF"/>
        <w:autoSpaceDE w:val="0"/>
        <w:autoSpaceDN w:val="0"/>
        <w:adjustRightInd w:val="0"/>
        <w:ind w:firstLine="709"/>
        <w:jc w:val="both"/>
        <w:rPr>
          <w:sz w:val="28"/>
          <w:szCs w:val="28"/>
        </w:rPr>
      </w:pPr>
      <w:r w:rsidRPr="006929C2">
        <w:rPr>
          <w:color w:val="000000"/>
          <w:sz w:val="28"/>
          <w:szCs w:val="28"/>
        </w:rPr>
        <w:t>Линии из непрерывно вращающихся роторов также прим</w:t>
      </w:r>
      <w:r w:rsidRPr="006929C2">
        <w:rPr>
          <w:color w:val="000000"/>
          <w:sz w:val="28"/>
          <w:szCs w:val="28"/>
        </w:rPr>
        <w:t>е</w:t>
      </w:r>
      <w:r w:rsidRPr="006929C2">
        <w:rPr>
          <w:color w:val="000000"/>
          <w:sz w:val="28"/>
          <w:szCs w:val="28"/>
        </w:rPr>
        <w:t>няют только в массовом производстве, так как они обеспечивают в</w:t>
      </w:r>
      <w:r w:rsidRPr="006929C2">
        <w:rPr>
          <w:color w:val="000000"/>
          <w:sz w:val="28"/>
          <w:szCs w:val="28"/>
        </w:rPr>
        <w:t>ы</w:t>
      </w:r>
      <w:r w:rsidRPr="006929C2">
        <w:rPr>
          <w:color w:val="000000"/>
          <w:sz w:val="28"/>
          <w:szCs w:val="28"/>
        </w:rPr>
        <w:t>сокую производительность и не окупаются при недостаточной з</w:t>
      </w:r>
      <w:r w:rsidRPr="006929C2">
        <w:rPr>
          <w:color w:val="000000"/>
          <w:sz w:val="28"/>
          <w:szCs w:val="28"/>
        </w:rPr>
        <w:t>а</w:t>
      </w:r>
      <w:r w:rsidRPr="006929C2">
        <w:rPr>
          <w:color w:val="000000"/>
          <w:sz w:val="28"/>
          <w:szCs w:val="28"/>
        </w:rPr>
        <w:t>грузке. Эти линии используют при обработке простых по конструкции д</w:t>
      </w:r>
      <w:r w:rsidRPr="006929C2">
        <w:rPr>
          <w:color w:val="000000"/>
          <w:sz w:val="28"/>
          <w:szCs w:val="28"/>
        </w:rPr>
        <w:t>е</w:t>
      </w:r>
      <w:r w:rsidRPr="006929C2">
        <w:rPr>
          <w:color w:val="000000"/>
          <w:sz w:val="28"/>
          <w:szCs w:val="28"/>
        </w:rPr>
        <w:t xml:space="preserve">талей, требующих для полной обработки небольшого количества переходов. </w:t>
      </w:r>
    </w:p>
    <w:p w14:paraId="11D38D79" w14:textId="77777777" w:rsidR="00515945" w:rsidRPr="006929C2" w:rsidRDefault="00515945" w:rsidP="00515945">
      <w:pPr>
        <w:ind w:firstLine="709"/>
        <w:jc w:val="both"/>
        <w:rPr>
          <w:sz w:val="28"/>
          <w:szCs w:val="28"/>
        </w:rPr>
      </w:pPr>
      <w:r w:rsidRPr="006929C2">
        <w:rPr>
          <w:sz w:val="28"/>
          <w:szCs w:val="28"/>
        </w:rPr>
        <w:t xml:space="preserve">По </w:t>
      </w:r>
      <w:r w:rsidRPr="006929C2">
        <w:rPr>
          <w:b/>
          <w:sz w:val="28"/>
          <w:szCs w:val="28"/>
        </w:rPr>
        <w:t>характеру  транспортной связи агрегатов</w:t>
      </w:r>
      <w:r w:rsidRPr="006929C2">
        <w:rPr>
          <w:sz w:val="28"/>
          <w:szCs w:val="28"/>
        </w:rPr>
        <w:t xml:space="preserve"> автомат</w:t>
      </w:r>
      <w:r w:rsidRPr="006929C2">
        <w:rPr>
          <w:sz w:val="28"/>
          <w:szCs w:val="28"/>
        </w:rPr>
        <w:t>и</w:t>
      </w:r>
      <w:r w:rsidRPr="006929C2">
        <w:rPr>
          <w:sz w:val="28"/>
          <w:szCs w:val="28"/>
        </w:rPr>
        <w:t>ческие линии можно разделить на две группы – жесткие (синхро</w:t>
      </w:r>
      <w:r w:rsidRPr="006929C2">
        <w:rPr>
          <w:sz w:val="28"/>
          <w:szCs w:val="28"/>
        </w:rPr>
        <w:t>н</w:t>
      </w:r>
      <w:r w:rsidRPr="006929C2">
        <w:rPr>
          <w:sz w:val="28"/>
          <w:szCs w:val="28"/>
        </w:rPr>
        <w:t>ные) и гибкие (неси</w:t>
      </w:r>
      <w:r w:rsidRPr="006929C2">
        <w:rPr>
          <w:sz w:val="28"/>
          <w:szCs w:val="28"/>
        </w:rPr>
        <w:t>н</w:t>
      </w:r>
      <w:r w:rsidRPr="006929C2">
        <w:rPr>
          <w:sz w:val="28"/>
          <w:szCs w:val="28"/>
        </w:rPr>
        <w:t>хронные).</w:t>
      </w:r>
    </w:p>
    <w:p w14:paraId="7BE71386" w14:textId="77777777" w:rsidR="00515945" w:rsidRDefault="00515945" w:rsidP="00515945">
      <w:pPr>
        <w:spacing w:line="264" w:lineRule="auto"/>
        <w:ind w:firstLine="709"/>
        <w:jc w:val="both"/>
        <w:rPr>
          <w:sz w:val="28"/>
          <w:szCs w:val="28"/>
        </w:rPr>
      </w:pPr>
      <w:r w:rsidRPr="006929C2">
        <w:rPr>
          <w:i/>
          <w:sz w:val="28"/>
          <w:szCs w:val="28"/>
        </w:rPr>
        <w:t>Жесткие</w:t>
      </w:r>
      <w:r w:rsidRPr="006929C2">
        <w:rPr>
          <w:sz w:val="28"/>
          <w:szCs w:val="28"/>
        </w:rPr>
        <w:t xml:space="preserve"> линии характеризуются тем, что на всех рабочих п</w:t>
      </w:r>
      <w:r w:rsidRPr="006929C2">
        <w:rPr>
          <w:sz w:val="28"/>
          <w:szCs w:val="28"/>
        </w:rPr>
        <w:t>о</w:t>
      </w:r>
      <w:r w:rsidRPr="006929C2">
        <w:rPr>
          <w:sz w:val="28"/>
          <w:szCs w:val="28"/>
        </w:rPr>
        <w:t>зициях детали обрабатываются одновременно, а по окончании оп</w:t>
      </w:r>
      <w:r w:rsidRPr="006929C2">
        <w:rPr>
          <w:sz w:val="28"/>
          <w:szCs w:val="28"/>
        </w:rPr>
        <w:t>е</w:t>
      </w:r>
      <w:r w:rsidRPr="006929C2">
        <w:rPr>
          <w:sz w:val="28"/>
          <w:szCs w:val="28"/>
        </w:rPr>
        <w:t>рации перемещаются транспортером на соседние позиции - на п</w:t>
      </w:r>
      <w:r w:rsidRPr="006929C2">
        <w:rPr>
          <w:sz w:val="28"/>
          <w:szCs w:val="28"/>
        </w:rPr>
        <w:t>о</w:t>
      </w:r>
      <w:r w:rsidRPr="006929C2">
        <w:rPr>
          <w:sz w:val="28"/>
          <w:szCs w:val="28"/>
        </w:rPr>
        <w:t>следней снимается готовая деталь, а на первой устанавливается н</w:t>
      </w:r>
      <w:r w:rsidRPr="006929C2">
        <w:rPr>
          <w:sz w:val="28"/>
          <w:szCs w:val="28"/>
        </w:rPr>
        <w:t>о</w:t>
      </w:r>
      <w:r w:rsidRPr="006929C2">
        <w:rPr>
          <w:sz w:val="28"/>
          <w:szCs w:val="28"/>
        </w:rPr>
        <w:t>вая заготовка. Отказ хотя бы одного элемента линии приводит к ее ост</w:t>
      </w:r>
      <w:r w:rsidRPr="006929C2">
        <w:rPr>
          <w:sz w:val="28"/>
          <w:szCs w:val="28"/>
        </w:rPr>
        <w:t>а</w:t>
      </w:r>
      <w:r w:rsidRPr="006929C2">
        <w:rPr>
          <w:sz w:val="28"/>
          <w:szCs w:val="28"/>
        </w:rPr>
        <w:t>новке.  Это значительно снижает ее производительность. Чтобы увеличить коэффициент готовности жестких линий в нее соединяют относительно немного станков. Жесткие линии на 70…90% можно компоновать из унифицированных узлов и агрегатов. Это обеспеч</w:t>
      </w:r>
      <w:r w:rsidRPr="006929C2">
        <w:rPr>
          <w:sz w:val="28"/>
          <w:szCs w:val="28"/>
        </w:rPr>
        <w:t>и</w:t>
      </w:r>
      <w:r w:rsidRPr="006929C2">
        <w:rPr>
          <w:sz w:val="28"/>
          <w:szCs w:val="28"/>
        </w:rPr>
        <w:t>вает относительно низкую их мощность, короткие сроки проектир</w:t>
      </w:r>
      <w:r w:rsidRPr="006929C2">
        <w:rPr>
          <w:sz w:val="28"/>
          <w:szCs w:val="28"/>
        </w:rPr>
        <w:t>о</w:t>
      </w:r>
      <w:r w:rsidRPr="006929C2">
        <w:rPr>
          <w:sz w:val="28"/>
          <w:szCs w:val="28"/>
        </w:rPr>
        <w:t>вания.</w:t>
      </w:r>
    </w:p>
    <w:p w14:paraId="6AE50133" w14:textId="77777777" w:rsidR="006929C2" w:rsidRDefault="006929C2" w:rsidP="00515945">
      <w:pPr>
        <w:spacing w:line="264" w:lineRule="auto"/>
        <w:ind w:firstLine="709"/>
        <w:jc w:val="both"/>
        <w:rPr>
          <w:sz w:val="28"/>
          <w:szCs w:val="28"/>
        </w:rPr>
      </w:pPr>
    </w:p>
    <w:p w14:paraId="6E6BF5BD" w14:textId="0E5CFB40" w:rsidR="006929C2" w:rsidRDefault="006929C2" w:rsidP="00515945">
      <w:pPr>
        <w:spacing w:line="264" w:lineRule="auto"/>
        <w:ind w:firstLine="709"/>
        <w:jc w:val="both"/>
        <w:rPr>
          <w:sz w:val="28"/>
          <w:szCs w:val="28"/>
        </w:rPr>
      </w:pPr>
    </w:p>
    <w:p w14:paraId="201F84AB" w14:textId="7431535C" w:rsidR="00E02FC9" w:rsidRDefault="00E02FC9" w:rsidP="00515945">
      <w:pPr>
        <w:spacing w:line="264" w:lineRule="auto"/>
        <w:ind w:firstLine="709"/>
        <w:jc w:val="both"/>
        <w:rPr>
          <w:sz w:val="28"/>
          <w:szCs w:val="28"/>
        </w:rPr>
      </w:pPr>
    </w:p>
    <w:p w14:paraId="2357D5F4" w14:textId="7BB7A9E9" w:rsidR="00E02FC9" w:rsidRDefault="00E02FC9" w:rsidP="00515945">
      <w:pPr>
        <w:spacing w:line="264" w:lineRule="auto"/>
        <w:ind w:firstLine="709"/>
        <w:jc w:val="both"/>
        <w:rPr>
          <w:sz w:val="28"/>
          <w:szCs w:val="28"/>
        </w:rPr>
      </w:pPr>
    </w:p>
    <w:p w14:paraId="4FFE394B" w14:textId="77777777" w:rsidR="00E02FC9" w:rsidRPr="006929C2" w:rsidRDefault="00E02FC9" w:rsidP="00515945">
      <w:pPr>
        <w:spacing w:line="264" w:lineRule="auto"/>
        <w:ind w:firstLine="709"/>
        <w:jc w:val="both"/>
        <w:rPr>
          <w:sz w:val="28"/>
          <w:szCs w:val="28"/>
        </w:rPr>
      </w:pPr>
    </w:p>
    <w:p w14:paraId="3EBF495F" w14:textId="77777777" w:rsidR="00515945" w:rsidRPr="006929C2" w:rsidRDefault="00515945" w:rsidP="00515945">
      <w:pPr>
        <w:spacing w:line="264" w:lineRule="auto"/>
        <w:ind w:firstLine="709"/>
        <w:jc w:val="both"/>
        <w:rPr>
          <w:i/>
          <w:sz w:val="28"/>
          <w:szCs w:val="28"/>
        </w:rPr>
      </w:pPr>
    </w:p>
    <w:p w14:paraId="4B6EA923" w14:textId="13D94454" w:rsidR="00515945" w:rsidRPr="006929C2" w:rsidRDefault="00AE031A" w:rsidP="00515945">
      <w:pPr>
        <w:spacing w:line="264" w:lineRule="auto"/>
        <w:ind w:firstLine="709"/>
        <w:jc w:val="both"/>
        <w:rPr>
          <w:i/>
          <w:sz w:val="28"/>
          <w:szCs w:val="28"/>
        </w:rPr>
      </w:pPr>
      <w:r w:rsidRPr="006929C2">
        <w:rPr>
          <w:noProof/>
          <w:color w:val="000000"/>
          <w:sz w:val="28"/>
          <w:szCs w:val="28"/>
        </w:rPr>
        <mc:AlternateContent>
          <mc:Choice Requires="wpg">
            <w:drawing>
              <wp:anchor distT="0" distB="0" distL="114300" distR="114300" simplePos="0" relativeHeight="251661312" behindDoc="0" locked="0" layoutInCell="1" allowOverlap="1" wp14:anchorId="6FD94BA5" wp14:editId="18085CB5">
                <wp:simplePos x="0" y="0"/>
                <wp:positionH relativeFrom="column">
                  <wp:posOffset>270510</wp:posOffset>
                </wp:positionH>
                <wp:positionV relativeFrom="paragraph">
                  <wp:posOffset>4445</wp:posOffset>
                </wp:positionV>
                <wp:extent cx="3833495" cy="4000500"/>
                <wp:effectExtent l="9525" t="13970" r="5080" b="5080"/>
                <wp:wrapNone/>
                <wp:docPr id="5066" name="Group 5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33495" cy="4000500"/>
                          <a:chOff x="1290" y="1561"/>
                          <a:chExt cx="9510" cy="10484"/>
                        </a:xfrm>
                      </wpg:grpSpPr>
                      <wps:wsp>
                        <wps:cNvPr id="5067" name="Text Box 5002"/>
                        <wps:cNvSpPr txBox="1">
                          <a:spLocks noChangeArrowheads="1"/>
                        </wps:cNvSpPr>
                        <wps:spPr bwMode="auto">
                          <a:xfrm>
                            <a:off x="3915" y="1561"/>
                            <a:ext cx="3885" cy="540"/>
                          </a:xfrm>
                          <a:prstGeom prst="rect">
                            <a:avLst/>
                          </a:prstGeom>
                          <a:solidFill>
                            <a:srgbClr val="FFFFFF"/>
                          </a:solidFill>
                          <a:ln w="9525">
                            <a:solidFill>
                              <a:srgbClr val="000000"/>
                            </a:solidFill>
                            <a:miter lim="800000"/>
                            <a:headEnd/>
                            <a:tailEnd/>
                          </a:ln>
                        </wps:spPr>
                        <wps:txbx>
                          <w:txbxContent>
                            <w:p w14:paraId="4B82F80E" w14:textId="77777777" w:rsidR="00515945" w:rsidRPr="00D34CC9" w:rsidRDefault="00515945" w:rsidP="00515945">
                              <w:pPr>
                                <w:jc w:val="center"/>
                                <w:rPr>
                                  <w:rFonts w:ascii="Tahoma" w:hAnsi="Tahoma" w:cs="Tahoma"/>
                                  <w:sz w:val="16"/>
                                  <w:szCs w:val="16"/>
                                </w:rPr>
                              </w:pPr>
                              <w:r w:rsidRPr="00D34CC9">
                                <w:rPr>
                                  <w:rFonts w:ascii="Tahoma" w:hAnsi="Tahoma" w:cs="Tahoma"/>
                                  <w:sz w:val="16"/>
                                  <w:szCs w:val="16"/>
                                </w:rPr>
                                <w:t>Автоматические л</w:t>
                              </w:r>
                              <w:r w:rsidRPr="00D34CC9">
                                <w:rPr>
                                  <w:rFonts w:ascii="Tahoma" w:hAnsi="Tahoma" w:cs="Tahoma"/>
                                  <w:sz w:val="16"/>
                                  <w:szCs w:val="16"/>
                                </w:rPr>
                                <w:t>и</w:t>
                              </w:r>
                              <w:r w:rsidRPr="00D34CC9">
                                <w:rPr>
                                  <w:rFonts w:ascii="Tahoma" w:hAnsi="Tahoma" w:cs="Tahoma"/>
                                  <w:sz w:val="16"/>
                                  <w:szCs w:val="16"/>
                                </w:rPr>
                                <w:t>нии</w:t>
                              </w:r>
                            </w:p>
                          </w:txbxContent>
                        </wps:txbx>
                        <wps:bodyPr rot="0" vert="horz" wrap="square" lIns="91440" tIns="45720" rIns="91440" bIns="45720" anchor="t" anchorCtr="0" upright="1">
                          <a:noAutofit/>
                        </wps:bodyPr>
                      </wps:wsp>
                      <wps:wsp>
                        <wps:cNvPr id="5068" name="Text Box 5003"/>
                        <wps:cNvSpPr txBox="1">
                          <a:spLocks noChangeArrowheads="1"/>
                        </wps:cNvSpPr>
                        <wps:spPr bwMode="auto">
                          <a:xfrm>
                            <a:off x="2385" y="2589"/>
                            <a:ext cx="2640" cy="540"/>
                          </a:xfrm>
                          <a:prstGeom prst="rect">
                            <a:avLst/>
                          </a:prstGeom>
                          <a:solidFill>
                            <a:srgbClr val="FFFFFF"/>
                          </a:solidFill>
                          <a:ln w="9525">
                            <a:solidFill>
                              <a:srgbClr val="000000"/>
                            </a:solidFill>
                            <a:miter lim="800000"/>
                            <a:headEnd/>
                            <a:tailEnd/>
                          </a:ln>
                        </wps:spPr>
                        <wps:txbx>
                          <w:txbxContent>
                            <w:p w14:paraId="2A7F9762" w14:textId="77777777" w:rsidR="00515945" w:rsidRPr="00D34CC9" w:rsidRDefault="00515945" w:rsidP="00515945">
                              <w:pPr>
                                <w:jc w:val="center"/>
                                <w:rPr>
                                  <w:rFonts w:ascii="Tahoma" w:hAnsi="Tahoma" w:cs="Tahoma"/>
                                  <w:sz w:val="16"/>
                                  <w:szCs w:val="16"/>
                                </w:rPr>
                              </w:pPr>
                              <w:r w:rsidRPr="00D34CC9">
                                <w:rPr>
                                  <w:rFonts w:ascii="Tahoma" w:hAnsi="Tahoma" w:cs="Tahoma"/>
                                  <w:sz w:val="16"/>
                                  <w:szCs w:val="16"/>
                                </w:rPr>
                                <w:t>Стациона</w:t>
                              </w:r>
                              <w:r w:rsidRPr="00D34CC9">
                                <w:rPr>
                                  <w:rFonts w:ascii="Tahoma" w:hAnsi="Tahoma" w:cs="Tahoma"/>
                                  <w:sz w:val="16"/>
                                  <w:szCs w:val="16"/>
                                </w:rPr>
                                <w:t>р</w:t>
                              </w:r>
                              <w:r w:rsidRPr="00D34CC9">
                                <w:rPr>
                                  <w:rFonts w:ascii="Tahoma" w:hAnsi="Tahoma" w:cs="Tahoma"/>
                                  <w:sz w:val="16"/>
                                  <w:szCs w:val="16"/>
                                </w:rPr>
                                <w:t>ные</w:t>
                              </w:r>
                            </w:p>
                          </w:txbxContent>
                        </wps:txbx>
                        <wps:bodyPr rot="0" vert="horz" wrap="square" lIns="91440" tIns="45720" rIns="91440" bIns="45720" anchor="t" anchorCtr="0" upright="1">
                          <a:noAutofit/>
                        </wps:bodyPr>
                      </wps:wsp>
                      <wps:wsp>
                        <wps:cNvPr id="5069" name="Text Box 5004"/>
                        <wps:cNvSpPr txBox="1">
                          <a:spLocks noChangeArrowheads="1"/>
                        </wps:cNvSpPr>
                        <wps:spPr bwMode="auto">
                          <a:xfrm>
                            <a:off x="7215" y="2589"/>
                            <a:ext cx="2640" cy="540"/>
                          </a:xfrm>
                          <a:prstGeom prst="rect">
                            <a:avLst/>
                          </a:prstGeom>
                          <a:solidFill>
                            <a:srgbClr val="FFFFFF"/>
                          </a:solidFill>
                          <a:ln w="9525">
                            <a:solidFill>
                              <a:srgbClr val="000000"/>
                            </a:solidFill>
                            <a:miter lim="800000"/>
                            <a:headEnd/>
                            <a:tailEnd/>
                          </a:ln>
                        </wps:spPr>
                        <wps:txbx>
                          <w:txbxContent>
                            <w:p w14:paraId="42346AB5" w14:textId="77777777" w:rsidR="00515945" w:rsidRPr="00D34CC9" w:rsidRDefault="00515945" w:rsidP="00515945">
                              <w:pPr>
                                <w:jc w:val="center"/>
                                <w:rPr>
                                  <w:sz w:val="16"/>
                                  <w:szCs w:val="16"/>
                                  <w:lang w:val="en-US"/>
                                </w:rPr>
                              </w:pPr>
                              <w:r w:rsidRPr="00D34CC9">
                                <w:rPr>
                                  <w:sz w:val="16"/>
                                  <w:szCs w:val="16"/>
                                </w:rPr>
                                <w:t>Роторные</w:t>
                              </w:r>
                            </w:p>
                          </w:txbxContent>
                        </wps:txbx>
                        <wps:bodyPr rot="0" vert="horz" wrap="square" lIns="91440" tIns="45720" rIns="91440" bIns="45720" anchor="t" anchorCtr="0" upright="1">
                          <a:noAutofit/>
                        </wps:bodyPr>
                      </wps:wsp>
                      <wps:wsp>
                        <wps:cNvPr id="5070" name="Text Box 5005"/>
                        <wps:cNvSpPr txBox="1">
                          <a:spLocks noChangeArrowheads="1"/>
                        </wps:cNvSpPr>
                        <wps:spPr bwMode="auto">
                          <a:xfrm>
                            <a:off x="1290" y="3660"/>
                            <a:ext cx="2235" cy="885"/>
                          </a:xfrm>
                          <a:prstGeom prst="rect">
                            <a:avLst/>
                          </a:prstGeom>
                          <a:solidFill>
                            <a:srgbClr val="FFFFFF"/>
                          </a:solidFill>
                          <a:ln w="9525">
                            <a:solidFill>
                              <a:srgbClr val="000000"/>
                            </a:solidFill>
                            <a:miter lim="800000"/>
                            <a:headEnd/>
                            <a:tailEnd/>
                          </a:ln>
                        </wps:spPr>
                        <wps:txbx>
                          <w:txbxContent>
                            <w:p w14:paraId="2C783757"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Из универсал</w:t>
                              </w:r>
                              <w:r w:rsidRPr="00D34CC9">
                                <w:rPr>
                                  <w:rFonts w:ascii="Tahoma" w:hAnsi="Tahoma" w:cs="Tahoma"/>
                                  <w:sz w:val="14"/>
                                  <w:szCs w:val="14"/>
                                </w:rPr>
                                <w:t>ь</w:t>
                              </w:r>
                              <w:r w:rsidRPr="00D34CC9">
                                <w:rPr>
                                  <w:rFonts w:ascii="Tahoma" w:hAnsi="Tahoma" w:cs="Tahoma"/>
                                  <w:sz w:val="14"/>
                                  <w:szCs w:val="14"/>
                                </w:rPr>
                                <w:t>ных ста</w:t>
                              </w:r>
                              <w:r w:rsidRPr="00D34CC9">
                                <w:rPr>
                                  <w:rFonts w:ascii="Tahoma" w:hAnsi="Tahoma" w:cs="Tahoma"/>
                                  <w:sz w:val="14"/>
                                  <w:szCs w:val="14"/>
                                </w:rPr>
                                <w:t>н</w:t>
                              </w:r>
                              <w:r w:rsidRPr="00D34CC9">
                                <w:rPr>
                                  <w:rFonts w:ascii="Tahoma" w:hAnsi="Tahoma" w:cs="Tahoma"/>
                                  <w:sz w:val="14"/>
                                  <w:szCs w:val="14"/>
                                </w:rPr>
                                <w:t>ков</w:t>
                              </w:r>
                            </w:p>
                          </w:txbxContent>
                        </wps:txbx>
                        <wps:bodyPr rot="0" vert="horz" wrap="square" lIns="91440" tIns="45720" rIns="91440" bIns="45720" anchor="t" anchorCtr="0" upright="1">
                          <a:noAutofit/>
                        </wps:bodyPr>
                      </wps:wsp>
                      <wps:wsp>
                        <wps:cNvPr id="5071" name="Text Box 5006"/>
                        <wps:cNvSpPr txBox="1">
                          <a:spLocks noChangeArrowheads="1"/>
                        </wps:cNvSpPr>
                        <wps:spPr bwMode="auto">
                          <a:xfrm>
                            <a:off x="3765" y="3675"/>
                            <a:ext cx="1950" cy="870"/>
                          </a:xfrm>
                          <a:prstGeom prst="rect">
                            <a:avLst/>
                          </a:prstGeom>
                          <a:solidFill>
                            <a:srgbClr val="FFFFFF"/>
                          </a:solidFill>
                          <a:ln w="9525">
                            <a:solidFill>
                              <a:srgbClr val="000000"/>
                            </a:solidFill>
                            <a:miter lim="800000"/>
                            <a:headEnd/>
                            <a:tailEnd/>
                          </a:ln>
                        </wps:spPr>
                        <wps:txbx>
                          <w:txbxContent>
                            <w:p w14:paraId="7ADA3F43"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Из агрега</w:t>
                              </w:r>
                              <w:r w:rsidRPr="00D34CC9">
                                <w:rPr>
                                  <w:rFonts w:ascii="Tahoma" w:hAnsi="Tahoma" w:cs="Tahoma"/>
                                  <w:sz w:val="14"/>
                                  <w:szCs w:val="14"/>
                                </w:rPr>
                                <w:t>т</w:t>
                              </w:r>
                              <w:r w:rsidRPr="00D34CC9">
                                <w:rPr>
                                  <w:rFonts w:ascii="Tahoma" w:hAnsi="Tahoma" w:cs="Tahoma"/>
                                  <w:sz w:val="14"/>
                                  <w:szCs w:val="14"/>
                                </w:rPr>
                                <w:t>ных станков</w:t>
                              </w:r>
                            </w:p>
                          </w:txbxContent>
                        </wps:txbx>
                        <wps:bodyPr rot="0" vert="horz" wrap="square" lIns="91440" tIns="45720" rIns="91440" bIns="45720" anchor="t" anchorCtr="0" upright="1">
                          <a:noAutofit/>
                        </wps:bodyPr>
                      </wps:wsp>
                      <wps:wsp>
                        <wps:cNvPr id="5072" name="Text Box 5007"/>
                        <wps:cNvSpPr txBox="1">
                          <a:spLocks noChangeArrowheads="1"/>
                        </wps:cNvSpPr>
                        <wps:spPr bwMode="auto">
                          <a:xfrm>
                            <a:off x="5985" y="3675"/>
                            <a:ext cx="2535" cy="870"/>
                          </a:xfrm>
                          <a:prstGeom prst="rect">
                            <a:avLst/>
                          </a:prstGeom>
                          <a:solidFill>
                            <a:srgbClr val="FFFFFF"/>
                          </a:solidFill>
                          <a:ln w="9525">
                            <a:solidFill>
                              <a:srgbClr val="000000"/>
                            </a:solidFill>
                            <a:miter lim="800000"/>
                            <a:headEnd/>
                            <a:tailEnd/>
                          </a:ln>
                        </wps:spPr>
                        <wps:txbx>
                          <w:txbxContent>
                            <w:p w14:paraId="72F2153A"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Из специализир</w:t>
                              </w:r>
                              <w:r w:rsidRPr="00D34CC9">
                                <w:rPr>
                                  <w:rFonts w:ascii="Tahoma" w:hAnsi="Tahoma" w:cs="Tahoma"/>
                                  <w:sz w:val="14"/>
                                  <w:szCs w:val="14"/>
                                </w:rPr>
                                <w:t>о</w:t>
                              </w:r>
                              <w:r w:rsidRPr="00D34CC9">
                                <w:rPr>
                                  <w:rFonts w:ascii="Tahoma" w:hAnsi="Tahoma" w:cs="Tahoma"/>
                                  <w:sz w:val="14"/>
                                  <w:szCs w:val="14"/>
                                </w:rPr>
                                <w:t>ванных ста</w:t>
                              </w:r>
                              <w:r w:rsidRPr="00D34CC9">
                                <w:rPr>
                                  <w:rFonts w:ascii="Tahoma" w:hAnsi="Tahoma" w:cs="Tahoma"/>
                                  <w:sz w:val="14"/>
                                  <w:szCs w:val="14"/>
                                </w:rPr>
                                <w:t>н</w:t>
                              </w:r>
                              <w:r w:rsidRPr="00D34CC9">
                                <w:rPr>
                                  <w:rFonts w:ascii="Tahoma" w:hAnsi="Tahoma" w:cs="Tahoma"/>
                                  <w:sz w:val="14"/>
                                  <w:szCs w:val="14"/>
                                </w:rPr>
                                <w:t>ков</w:t>
                              </w:r>
                            </w:p>
                          </w:txbxContent>
                        </wps:txbx>
                        <wps:bodyPr rot="0" vert="horz" wrap="square" lIns="91440" tIns="45720" rIns="91440" bIns="45720" anchor="t" anchorCtr="0" upright="1">
                          <a:noAutofit/>
                        </wps:bodyPr>
                      </wps:wsp>
                      <wps:wsp>
                        <wps:cNvPr id="5073" name="Text Box 5008"/>
                        <wps:cNvSpPr txBox="1">
                          <a:spLocks noChangeArrowheads="1"/>
                        </wps:cNvSpPr>
                        <wps:spPr bwMode="auto">
                          <a:xfrm>
                            <a:off x="8850" y="3675"/>
                            <a:ext cx="1950" cy="870"/>
                          </a:xfrm>
                          <a:prstGeom prst="rect">
                            <a:avLst/>
                          </a:prstGeom>
                          <a:solidFill>
                            <a:srgbClr val="FFFFFF"/>
                          </a:solidFill>
                          <a:ln w="9525">
                            <a:solidFill>
                              <a:srgbClr val="000000"/>
                            </a:solidFill>
                            <a:miter lim="800000"/>
                            <a:headEnd/>
                            <a:tailEnd/>
                          </a:ln>
                        </wps:spPr>
                        <wps:txbx>
                          <w:txbxContent>
                            <w:p w14:paraId="4B8D9EBC" w14:textId="77777777" w:rsidR="00515945" w:rsidRPr="00D34CC9" w:rsidRDefault="00515945" w:rsidP="00515945">
                              <w:pPr>
                                <w:jc w:val="both"/>
                                <w:rPr>
                                  <w:rFonts w:ascii="Tahoma" w:hAnsi="Tahoma" w:cs="Tahoma"/>
                                  <w:sz w:val="14"/>
                                  <w:szCs w:val="14"/>
                                </w:rPr>
                              </w:pPr>
                              <w:r w:rsidRPr="00D34CC9">
                                <w:rPr>
                                  <w:rFonts w:ascii="Tahoma" w:hAnsi="Tahoma" w:cs="Tahoma"/>
                                  <w:sz w:val="14"/>
                                  <w:szCs w:val="14"/>
                                </w:rPr>
                                <w:t>Из специал</w:t>
                              </w:r>
                              <w:r w:rsidRPr="00D34CC9">
                                <w:rPr>
                                  <w:rFonts w:ascii="Tahoma" w:hAnsi="Tahoma" w:cs="Tahoma"/>
                                  <w:sz w:val="14"/>
                                  <w:szCs w:val="14"/>
                                </w:rPr>
                                <w:t>ь</w:t>
                              </w:r>
                              <w:r w:rsidRPr="00D34CC9">
                                <w:rPr>
                                  <w:rFonts w:ascii="Tahoma" w:hAnsi="Tahoma" w:cs="Tahoma"/>
                                  <w:sz w:val="14"/>
                                  <w:szCs w:val="14"/>
                                </w:rPr>
                                <w:t>ных станков</w:t>
                              </w:r>
                            </w:p>
                          </w:txbxContent>
                        </wps:txbx>
                        <wps:bodyPr rot="0" vert="horz" wrap="square" lIns="91440" tIns="45720" rIns="91440" bIns="45720" anchor="t" anchorCtr="0" upright="1">
                          <a:noAutofit/>
                        </wps:bodyPr>
                      </wps:wsp>
                      <wps:wsp>
                        <wps:cNvPr id="5074" name="Text Box 5009"/>
                        <wps:cNvSpPr txBox="1">
                          <a:spLocks noChangeArrowheads="1"/>
                        </wps:cNvSpPr>
                        <wps:spPr bwMode="auto">
                          <a:xfrm>
                            <a:off x="2325" y="5415"/>
                            <a:ext cx="2880" cy="540"/>
                          </a:xfrm>
                          <a:prstGeom prst="rect">
                            <a:avLst/>
                          </a:prstGeom>
                          <a:solidFill>
                            <a:srgbClr val="FFFFFF"/>
                          </a:solidFill>
                          <a:ln w="9525">
                            <a:solidFill>
                              <a:srgbClr val="000000"/>
                            </a:solidFill>
                            <a:miter lim="800000"/>
                            <a:headEnd/>
                            <a:tailEnd/>
                          </a:ln>
                        </wps:spPr>
                        <wps:txbx>
                          <w:txbxContent>
                            <w:p w14:paraId="53215BF6"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Однопото</w:t>
                              </w:r>
                              <w:r w:rsidRPr="00D34CC9">
                                <w:rPr>
                                  <w:rFonts w:ascii="Tahoma" w:hAnsi="Tahoma" w:cs="Tahoma"/>
                                  <w:sz w:val="14"/>
                                  <w:szCs w:val="14"/>
                                </w:rPr>
                                <w:t>ч</w:t>
                              </w:r>
                              <w:r w:rsidRPr="00D34CC9">
                                <w:rPr>
                                  <w:rFonts w:ascii="Tahoma" w:hAnsi="Tahoma" w:cs="Tahoma"/>
                                  <w:sz w:val="14"/>
                                  <w:szCs w:val="14"/>
                                </w:rPr>
                                <w:t>ные</w:t>
                              </w:r>
                            </w:p>
                          </w:txbxContent>
                        </wps:txbx>
                        <wps:bodyPr rot="0" vert="horz" wrap="square" lIns="91440" tIns="45720" rIns="91440" bIns="45720" anchor="t" anchorCtr="0" upright="1">
                          <a:noAutofit/>
                        </wps:bodyPr>
                      </wps:wsp>
                      <wps:wsp>
                        <wps:cNvPr id="5075" name="Text Box 5010"/>
                        <wps:cNvSpPr txBox="1">
                          <a:spLocks noChangeArrowheads="1"/>
                        </wps:cNvSpPr>
                        <wps:spPr bwMode="auto">
                          <a:xfrm>
                            <a:off x="2325" y="6555"/>
                            <a:ext cx="2880" cy="765"/>
                          </a:xfrm>
                          <a:prstGeom prst="rect">
                            <a:avLst/>
                          </a:prstGeom>
                          <a:solidFill>
                            <a:srgbClr val="FFFFFF"/>
                          </a:solidFill>
                          <a:ln w="9525">
                            <a:solidFill>
                              <a:srgbClr val="000000"/>
                            </a:solidFill>
                            <a:miter lim="800000"/>
                            <a:headEnd/>
                            <a:tailEnd/>
                          </a:ln>
                        </wps:spPr>
                        <wps:txbx>
                          <w:txbxContent>
                            <w:p w14:paraId="29AA7A09"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С зависимыми</w:t>
                              </w:r>
                            </w:p>
                            <w:p w14:paraId="0C188423"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п</w:t>
                              </w:r>
                              <w:r w:rsidRPr="00D34CC9">
                                <w:rPr>
                                  <w:rFonts w:ascii="Tahoma" w:hAnsi="Tahoma" w:cs="Tahoma"/>
                                  <w:sz w:val="14"/>
                                  <w:szCs w:val="14"/>
                                </w:rPr>
                                <w:t>о</w:t>
                              </w:r>
                              <w:r w:rsidRPr="00D34CC9">
                                <w:rPr>
                                  <w:rFonts w:ascii="Tahoma" w:hAnsi="Tahoma" w:cs="Tahoma"/>
                                  <w:sz w:val="14"/>
                                  <w:szCs w:val="14"/>
                                </w:rPr>
                                <w:t>токами</w:t>
                              </w:r>
                            </w:p>
                          </w:txbxContent>
                        </wps:txbx>
                        <wps:bodyPr rot="0" vert="horz" wrap="square" lIns="91440" tIns="45720" rIns="91440" bIns="45720" anchor="t" anchorCtr="0" upright="1">
                          <a:noAutofit/>
                        </wps:bodyPr>
                      </wps:wsp>
                      <wps:wsp>
                        <wps:cNvPr id="5076" name="Text Box 5011"/>
                        <wps:cNvSpPr txBox="1">
                          <a:spLocks noChangeArrowheads="1"/>
                        </wps:cNvSpPr>
                        <wps:spPr bwMode="auto">
                          <a:xfrm>
                            <a:off x="2325" y="7785"/>
                            <a:ext cx="2880" cy="540"/>
                          </a:xfrm>
                          <a:prstGeom prst="rect">
                            <a:avLst/>
                          </a:prstGeom>
                          <a:solidFill>
                            <a:srgbClr val="FFFFFF"/>
                          </a:solidFill>
                          <a:ln w="9525">
                            <a:solidFill>
                              <a:srgbClr val="000000"/>
                            </a:solidFill>
                            <a:miter lim="800000"/>
                            <a:headEnd/>
                            <a:tailEnd/>
                          </a:ln>
                        </wps:spPr>
                        <wps:txbx>
                          <w:txbxContent>
                            <w:p w14:paraId="31AB5B48"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Однопредме</w:t>
                              </w:r>
                              <w:r w:rsidRPr="00D34CC9">
                                <w:rPr>
                                  <w:rFonts w:ascii="Tahoma" w:hAnsi="Tahoma" w:cs="Tahoma"/>
                                  <w:sz w:val="14"/>
                                  <w:szCs w:val="14"/>
                                </w:rPr>
                                <w:t>т</w:t>
                              </w:r>
                              <w:r w:rsidRPr="00D34CC9">
                                <w:rPr>
                                  <w:rFonts w:ascii="Tahoma" w:hAnsi="Tahoma" w:cs="Tahoma"/>
                                  <w:sz w:val="14"/>
                                  <w:szCs w:val="14"/>
                                </w:rPr>
                                <w:t>ные</w:t>
                              </w:r>
                            </w:p>
                          </w:txbxContent>
                        </wps:txbx>
                        <wps:bodyPr rot="0" vert="horz" wrap="square" lIns="91440" tIns="45720" rIns="91440" bIns="45720" anchor="t" anchorCtr="0" upright="1">
                          <a:noAutofit/>
                        </wps:bodyPr>
                      </wps:wsp>
                      <wps:wsp>
                        <wps:cNvPr id="5077" name="Text Box 5012"/>
                        <wps:cNvSpPr txBox="1">
                          <a:spLocks noChangeArrowheads="1"/>
                        </wps:cNvSpPr>
                        <wps:spPr bwMode="auto">
                          <a:xfrm>
                            <a:off x="2325" y="8805"/>
                            <a:ext cx="2880" cy="540"/>
                          </a:xfrm>
                          <a:prstGeom prst="rect">
                            <a:avLst/>
                          </a:prstGeom>
                          <a:solidFill>
                            <a:srgbClr val="FFFFFF"/>
                          </a:solidFill>
                          <a:ln w="9525">
                            <a:solidFill>
                              <a:srgbClr val="000000"/>
                            </a:solidFill>
                            <a:miter lim="800000"/>
                            <a:headEnd/>
                            <a:tailEnd/>
                          </a:ln>
                        </wps:spPr>
                        <wps:txbx>
                          <w:txbxContent>
                            <w:p w14:paraId="593C4EC2" w14:textId="77777777" w:rsidR="00515945" w:rsidRPr="00D34CC9" w:rsidRDefault="00515945" w:rsidP="00515945">
                              <w:pPr>
                                <w:ind w:left="-142" w:right="-70"/>
                                <w:jc w:val="center"/>
                                <w:rPr>
                                  <w:rFonts w:ascii="Tahoma" w:hAnsi="Tahoma" w:cs="Tahoma"/>
                                  <w:sz w:val="14"/>
                                  <w:szCs w:val="14"/>
                                </w:rPr>
                              </w:pPr>
                              <w:r w:rsidRPr="00D34CC9">
                                <w:rPr>
                                  <w:rFonts w:ascii="Tahoma" w:hAnsi="Tahoma" w:cs="Tahoma"/>
                                  <w:sz w:val="14"/>
                                  <w:szCs w:val="14"/>
                                </w:rPr>
                                <w:t>Переналаж</w:t>
                              </w:r>
                              <w:r w:rsidRPr="00D34CC9">
                                <w:rPr>
                                  <w:rFonts w:ascii="Tahoma" w:hAnsi="Tahoma" w:cs="Tahoma"/>
                                  <w:sz w:val="14"/>
                                  <w:szCs w:val="14"/>
                                </w:rPr>
                                <w:t>и</w:t>
                              </w:r>
                              <w:r w:rsidRPr="00D34CC9">
                                <w:rPr>
                                  <w:rFonts w:ascii="Tahoma" w:hAnsi="Tahoma" w:cs="Tahoma"/>
                                  <w:sz w:val="14"/>
                                  <w:szCs w:val="14"/>
                                </w:rPr>
                                <w:t>ваемые</w:t>
                              </w:r>
                            </w:p>
                          </w:txbxContent>
                        </wps:txbx>
                        <wps:bodyPr rot="0" vert="horz" wrap="square" lIns="91440" tIns="45720" rIns="91440" bIns="45720" anchor="t" anchorCtr="0" upright="1">
                          <a:noAutofit/>
                        </wps:bodyPr>
                      </wps:wsp>
                      <wps:wsp>
                        <wps:cNvPr id="5078" name="Text Box 5013"/>
                        <wps:cNvSpPr txBox="1">
                          <a:spLocks noChangeArrowheads="1"/>
                        </wps:cNvSpPr>
                        <wps:spPr bwMode="auto">
                          <a:xfrm>
                            <a:off x="2325" y="9870"/>
                            <a:ext cx="2880" cy="765"/>
                          </a:xfrm>
                          <a:prstGeom prst="rect">
                            <a:avLst/>
                          </a:prstGeom>
                          <a:solidFill>
                            <a:srgbClr val="FFFFFF"/>
                          </a:solidFill>
                          <a:ln w="9525">
                            <a:solidFill>
                              <a:srgbClr val="000000"/>
                            </a:solidFill>
                            <a:miter lim="800000"/>
                            <a:headEnd/>
                            <a:tailEnd/>
                          </a:ln>
                        </wps:spPr>
                        <wps:txbx>
                          <w:txbxContent>
                            <w:p w14:paraId="7DDD05F8"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С програм</w:t>
                              </w:r>
                              <w:r w:rsidRPr="00D34CC9">
                                <w:rPr>
                                  <w:rFonts w:ascii="Tahoma" w:hAnsi="Tahoma" w:cs="Tahoma"/>
                                  <w:sz w:val="14"/>
                                  <w:szCs w:val="14"/>
                                </w:rPr>
                                <w:t>м</w:t>
                              </w:r>
                              <w:r w:rsidRPr="00D34CC9">
                                <w:rPr>
                                  <w:rFonts w:ascii="Tahoma" w:hAnsi="Tahoma" w:cs="Tahoma"/>
                                  <w:sz w:val="14"/>
                                  <w:szCs w:val="14"/>
                                </w:rPr>
                                <w:t xml:space="preserve">ным </w:t>
                              </w:r>
                            </w:p>
                            <w:p w14:paraId="233AF4B4"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управлением</w:t>
                              </w:r>
                            </w:p>
                          </w:txbxContent>
                        </wps:txbx>
                        <wps:bodyPr rot="0" vert="horz" wrap="square" lIns="91440" tIns="45720" rIns="91440" bIns="45720" anchor="t" anchorCtr="0" upright="1">
                          <a:noAutofit/>
                        </wps:bodyPr>
                      </wps:wsp>
                      <wps:wsp>
                        <wps:cNvPr id="5079" name="Text Box 5014"/>
                        <wps:cNvSpPr txBox="1">
                          <a:spLocks noChangeArrowheads="1"/>
                        </wps:cNvSpPr>
                        <wps:spPr bwMode="auto">
                          <a:xfrm>
                            <a:off x="2325" y="11280"/>
                            <a:ext cx="2880" cy="765"/>
                          </a:xfrm>
                          <a:prstGeom prst="rect">
                            <a:avLst/>
                          </a:prstGeom>
                          <a:solidFill>
                            <a:srgbClr val="FFFFFF"/>
                          </a:solidFill>
                          <a:ln w="9525">
                            <a:solidFill>
                              <a:srgbClr val="000000"/>
                            </a:solidFill>
                            <a:miter lim="800000"/>
                            <a:headEnd/>
                            <a:tailEnd/>
                          </a:ln>
                        </wps:spPr>
                        <wps:txbx>
                          <w:txbxContent>
                            <w:p w14:paraId="1C2D710A" w14:textId="77777777" w:rsidR="00515945" w:rsidRPr="00717A84" w:rsidRDefault="00515945" w:rsidP="00515945">
                              <w:pPr>
                                <w:jc w:val="center"/>
                                <w:rPr>
                                  <w:rFonts w:ascii="Tahoma" w:hAnsi="Tahoma" w:cs="Tahoma"/>
                                  <w:sz w:val="13"/>
                                  <w:szCs w:val="13"/>
                                </w:rPr>
                              </w:pPr>
                              <w:r w:rsidRPr="00717A84">
                                <w:rPr>
                                  <w:rFonts w:ascii="Tahoma" w:hAnsi="Tahoma" w:cs="Tahoma"/>
                                  <w:sz w:val="13"/>
                                  <w:szCs w:val="13"/>
                                </w:rPr>
                                <w:t>С регламентированн</w:t>
                              </w:r>
                              <w:r w:rsidRPr="00717A84">
                                <w:rPr>
                                  <w:rFonts w:ascii="Tahoma" w:hAnsi="Tahoma" w:cs="Tahoma"/>
                                  <w:sz w:val="13"/>
                                  <w:szCs w:val="13"/>
                                </w:rPr>
                                <w:t>ы</w:t>
                              </w:r>
                              <w:r w:rsidRPr="00717A84">
                                <w:rPr>
                                  <w:rFonts w:ascii="Tahoma" w:hAnsi="Tahoma" w:cs="Tahoma"/>
                                  <w:sz w:val="13"/>
                                  <w:szCs w:val="13"/>
                                </w:rPr>
                                <w:t>ми потоками</w:t>
                              </w:r>
                            </w:p>
                          </w:txbxContent>
                        </wps:txbx>
                        <wps:bodyPr rot="0" vert="horz" wrap="square" lIns="91440" tIns="45720" rIns="91440" bIns="45720" anchor="t" anchorCtr="0" upright="1">
                          <a:noAutofit/>
                        </wps:bodyPr>
                      </wps:wsp>
                      <wps:wsp>
                        <wps:cNvPr id="5080" name="Text Box 5015"/>
                        <wps:cNvSpPr txBox="1">
                          <a:spLocks noChangeArrowheads="1"/>
                        </wps:cNvSpPr>
                        <wps:spPr bwMode="auto">
                          <a:xfrm>
                            <a:off x="7440" y="5415"/>
                            <a:ext cx="2925" cy="540"/>
                          </a:xfrm>
                          <a:prstGeom prst="rect">
                            <a:avLst/>
                          </a:prstGeom>
                          <a:solidFill>
                            <a:srgbClr val="FFFFFF"/>
                          </a:solidFill>
                          <a:ln w="9525">
                            <a:solidFill>
                              <a:srgbClr val="000000"/>
                            </a:solidFill>
                            <a:miter lim="800000"/>
                            <a:headEnd/>
                            <a:tailEnd/>
                          </a:ln>
                        </wps:spPr>
                        <wps:txbx>
                          <w:txbxContent>
                            <w:p w14:paraId="0A19537B"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Многопото</w:t>
                              </w:r>
                              <w:r w:rsidRPr="00D34CC9">
                                <w:rPr>
                                  <w:rFonts w:ascii="Tahoma" w:hAnsi="Tahoma" w:cs="Tahoma"/>
                                  <w:sz w:val="14"/>
                                  <w:szCs w:val="14"/>
                                </w:rPr>
                                <w:t>ч</w:t>
                              </w:r>
                              <w:r w:rsidRPr="00D34CC9">
                                <w:rPr>
                                  <w:rFonts w:ascii="Tahoma" w:hAnsi="Tahoma" w:cs="Tahoma"/>
                                  <w:sz w:val="14"/>
                                  <w:szCs w:val="14"/>
                                </w:rPr>
                                <w:t>ные</w:t>
                              </w:r>
                            </w:p>
                          </w:txbxContent>
                        </wps:txbx>
                        <wps:bodyPr rot="0" vert="horz" wrap="square" lIns="91440" tIns="45720" rIns="91440" bIns="45720" anchor="t" anchorCtr="0" upright="1">
                          <a:noAutofit/>
                        </wps:bodyPr>
                      </wps:wsp>
                      <wps:wsp>
                        <wps:cNvPr id="5082" name="Text Box 5016"/>
                        <wps:cNvSpPr txBox="1">
                          <a:spLocks noChangeArrowheads="1"/>
                        </wps:cNvSpPr>
                        <wps:spPr bwMode="auto">
                          <a:xfrm>
                            <a:off x="7440" y="6555"/>
                            <a:ext cx="2925" cy="765"/>
                          </a:xfrm>
                          <a:prstGeom prst="rect">
                            <a:avLst/>
                          </a:prstGeom>
                          <a:solidFill>
                            <a:srgbClr val="FFFFFF"/>
                          </a:solidFill>
                          <a:ln w="9525">
                            <a:solidFill>
                              <a:srgbClr val="000000"/>
                            </a:solidFill>
                            <a:miter lim="800000"/>
                            <a:headEnd/>
                            <a:tailEnd/>
                          </a:ln>
                        </wps:spPr>
                        <wps:txbx>
                          <w:txbxContent>
                            <w:p w14:paraId="208387FC"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С независ</w:t>
                              </w:r>
                              <w:r w:rsidRPr="00D34CC9">
                                <w:rPr>
                                  <w:rFonts w:ascii="Tahoma" w:hAnsi="Tahoma" w:cs="Tahoma"/>
                                  <w:sz w:val="14"/>
                                  <w:szCs w:val="14"/>
                                </w:rPr>
                                <w:t>и</w:t>
                              </w:r>
                              <w:r w:rsidRPr="00D34CC9">
                                <w:rPr>
                                  <w:rFonts w:ascii="Tahoma" w:hAnsi="Tahoma" w:cs="Tahoma"/>
                                  <w:sz w:val="14"/>
                                  <w:szCs w:val="14"/>
                                </w:rPr>
                                <w:t>мыми</w:t>
                              </w:r>
                            </w:p>
                            <w:p w14:paraId="71048D8F"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п</w:t>
                              </w:r>
                              <w:r w:rsidRPr="00D34CC9">
                                <w:rPr>
                                  <w:rFonts w:ascii="Tahoma" w:hAnsi="Tahoma" w:cs="Tahoma"/>
                                  <w:sz w:val="14"/>
                                  <w:szCs w:val="14"/>
                                </w:rPr>
                                <w:t>о</w:t>
                              </w:r>
                              <w:r w:rsidRPr="00D34CC9">
                                <w:rPr>
                                  <w:rFonts w:ascii="Tahoma" w:hAnsi="Tahoma" w:cs="Tahoma"/>
                                  <w:sz w:val="14"/>
                                  <w:szCs w:val="14"/>
                                </w:rPr>
                                <w:t>токами</w:t>
                              </w:r>
                            </w:p>
                          </w:txbxContent>
                        </wps:txbx>
                        <wps:bodyPr rot="0" vert="horz" wrap="square" lIns="91440" tIns="45720" rIns="91440" bIns="45720" anchor="t" anchorCtr="0" upright="1">
                          <a:noAutofit/>
                        </wps:bodyPr>
                      </wps:wsp>
                      <wps:wsp>
                        <wps:cNvPr id="5084" name="Text Box 5017"/>
                        <wps:cNvSpPr txBox="1">
                          <a:spLocks noChangeArrowheads="1"/>
                        </wps:cNvSpPr>
                        <wps:spPr bwMode="auto">
                          <a:xfrm>
                            <a:off x="7440" y="7785"/>
                            <a:ext cx="2925" cy="540"/>
                          </a:xfrm>
                          <a:prstGeom prst="rect">
                            <a:avLst/>
                          </a:prstGeom>
                          <a:solidFill>
                            <a:srgbClr val="FFFFFF"/>
                          </a:solidFill>
                          <a:ln w="9525">
                            <a:solidFill>
                              <a:srgbClr val="000000"/>
                            </a:solidFill>
                            <a:miter lim="800000"/>
                            <a:headEnd/>
                            <a:tailEnd/>
                          </a:ln>
                        </wps:spPr>
                        <wps:txbx>
                          <w:txbxContent>
                            <w:p w14:paraId="5D32C4BF"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Многопре</w:t>
                              </w:r>
                              <w:r w:rsidRPr="00D34CC9">
                                <w:rPr>
                                  <w:rFonts w:ascii="Tahoma" w:hAnsi="Tahoma" w:cs="Tahoma"/>
                                  <w:sz w:val="14"/>
                                  <w:szCs w:val="14"/>
                                </w:rPr>
                                <w:t>д</w:t>
                              </w:r>
                              <w:r w:rsidRPr="00D34CC9">
                                <w:rPr>
                                  <w:rFonts w:ascii="Tahoma" w:hAnsi="Tahoma" w:cs="Tahoma"/>
                                  <w:sz w:val="14"/>
                                  <w:szCs w:val="14"/>
                                </w:rPr>
                                <w:t>метные</w:t>
                              </w:r>
                            </w:p>
                          </w:txbxContent>
                        </wps:txbx>
                        <wps:bodyPr rot="0" vert="horz" wrap="square" lIns="91440" tIns="45720" rIns="91440" bIns="45720" anchor="t" anchorCtr="0" upright="1">
                          <a:noAutofit/>
                        </wps:bodyPr>
                      </wps:wsp>
                      <wps:wsp>
                        <wps:cNvPr id="5085" name="Text Box 5018"/>
                        <wps:cNvSpPr txBox="1">
                          <a:spLocks noChangeArrowheads="1"/>
                        </wps:cNvSpPr>
                        <wps:spPr bwMode="auto">
                          <a:xfrm>
                            <a:off x="7440" y="8805"/>
                            <a:ext cx="2925" cy="540"/>
                          </a:xfrm>
                          <a:prstGeom prst="rect">
                            <a:avLst/>
                          </a:prstGeom>
                          <a:solidFill>
                            <a:srgbClr val="FFFFFF"/>
                          </a:solidFill>
                          <a:ln w="9525">
                            <a:solidFill>
                              <a:srgbClr val="000000"/>
                            </a:solidFill>
                            <a:miter lim="800000"/>
                            <a:headEnd/>
                            <a:tailEnd/>
                          </a:ln>
                        </wps:spPr>
                        <wps:txbx>
                          <w:txbxContent>
                            <w:p w14:paraId="05D46E6D" w14:textId="77777777" w:rsidR="00515945" w:rsidRPr="00D34CC9" w:rsidRDefault="00515945" w:rsidP="00515945">
                              <w:pPr>
                                <w:ind w:left="-142" w:right="-70"/>
                                <w:jc w:val="center"/>
                                <w:rPr>
                                  <w:rFonts w:ascii="Tahoma" w:hAnsi="Tahoma" w:cs="Tahoma"/>
                                  <w:sz w:val="14"/>
                                  <w:szCs w:val="14"/>
                                </w:rPr>
                              </w:pPr>
                              <w:r w:rsidRPr="00D34CC9">
                                <w:rPr>
                                  <w:rFonts w:ascii="Tahoma" w:hAnsi="Tahoma" w:cs="Tahoma"/>
                                  <w:sz w:val="14"/>
                                  <w:szCs w:val="14"/>
                                </w:rPr>
                                <w:t>Непереналажива</w:t>
                              </w:r>
                              <w:r w:rsidRPr="00D34CC9">
                                <w:rPr>
                                  <w:rFonts w:ascii="Tahoma" w:hAnsi="Tahoma" w:cs="Tahoma"/>
                                  <w:sz w:val="14"/>
                                  <w:szCs w:val="14"/>
                                </w:rPr>
                                <w:t>е</w:t>
                              </w:r>
                              <w:r w:rsidRPr="00D34CC9">
                                <w:rPr>
                                  <w:rFonts w:ascii="Tahoma" w:hAnsi="Tahoma" w:cs="Tahoma"/>
                                  <w:sz w:val="14"/>
                                  <w:szCs w:val="14"/>
                                </w:rPr>
                                <w:t>мые</w:t>
                              </w:r>
                            </w:p>
                          </w:txbxContent>
                        </wps:txbx>
                        <wps:bodyPr rot="0" vert="horz" wrap="square" lIns="91440" tIns="45720" rIns="91440" bIns="45720" anchor="t" anchorCtr="0" upright="1">
                          <a:noAutofit/>
                        </wps:bodyPr>
                      </wps:wsp>
                      <wps:wsp>
                        <wps:cNvPr id="5086" name="Text Box 5019"/>
                        <wps:cNvSpPr txBox="1">
                          <a:spLocks noChangeArrowheads="1"/>
                        </wps:cNvSpPr>
                        <wps:spPr bwMode="auto">
                          <a:xfrm>
                            <a:off x="7440" y="9870"/>
                            <a:ext cx="2925" cy="765"/>
                          </a:xfrm>
                          <a:prstGeom prst="rect">
                            <a:avLst/>
                          </a:prstGeom>
                          <a:solidFill>
                            <a:srgbClr val="FFFFFF"/>
                          </a:solidFill>
                          <a:ln w="9525">
                            <a:solidFill>
                              <a:srgbClr val="000000"/>
                            </a:solidFill>
                            <a:miter lim="800000"/>
                            <a:headEnd/>
                            <a:tailEnd/>
                          </a:ln>
                        </wps:spPr>
                        <wps:txbx>
                          <w:txbxContent>
                            <w:p w14:paraId="3E85127D"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Без програм</w:t>
                              </w:r>
                              <w:r w:rsidRPr="00D34CC9">
                                <w:rPr>
                                  <w:rFonts w:ascii="Tahoma" w:hAnsi="Tahoma" w:cs="Tahoma"/>
                                  <w:sz w:val="14"/>
                                  <w:szCs w:val="14"/>
                                </w:rPr>
                                <w:t>м</w:t>
                              </w:r>
                              <w:r w:rsidRPr="00D34CC9">
                                <w:rPr>
                                  <w:rFonts w:ascii="Tahoma" w:hAnsi="Tahoma" w:cs="Tahoma"/>
                                  <w:sz w:val="14"/>
                                  <w:szCs w:val="14"/>
                                </w:rPr>
                                <w:t xml:space="preserve">ного </w:t>
                              </w:r>
                            </w:p>
                            <w:p w14:paraId="122321F3"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управлением</w:t>
                              </w:r>
                            </w:p>
                          </w:txbxContent>
                        </wps:txbx>
                        <wps:bodyPr rot="0" vert="horz" wrap="square" lIns="91440" tIns="45720" rIns="91440" bIns="45720" anchor="t" anchorCtr="0" upright="1">
                          <a:noAutofit/>
                        </wps:bodyPr>
                      </wps:wsp>
                      <wps:wsp>
                        <wps:cNvPr id="5087" name="Text Box 5020"/>
                        <wps:cNvSpPr txBox="1">
                          <a:spLocks noChangeArrowheads="1"/>
                        </wps:cNvSpPr>
                        <wps:spPr bwMode="auto">
                          <a:xfrm>
                            <a:off x="7440" y="11280"/>
                            <a:ext cx="2925" cy="765"/>
                          </a:xfrm>
                          <a:prstGeom prst="rect">
                            <a:avLst/>
                          </a:prstGeom>
                          <a:solidFill>
                            <a:srgbClr val="FFFFFF"/>
                          </a:solidFill>
                          <a:ln w="9525">
                            <a:solidFill>
                              <a:srgbClr val="000000"/>
                            </a:solidFill>
                            <a:miter lim="800000"/>
                            <a:headEnd/>
                            <a:tailEnd/>
                          </a:ln>
                        </wps:spPr>
                        <wps:txbx>
                          <w:txbxContent>
                            <w:p w14:paraId="14213A31"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 xml:space="preserve">С </w:t>
                              </w:r>
                              <w:r w:rsidRPr="00717A84">
                                <w:rPr>
                                  <w:rFonts w:ascii="Tahoma" w:hAnsi="Tahoma" w:cs="Tahoma"/>
                                  <w:sz w:val="13"/>
                                  <w:szCs w:val="13"/>
                                </w:rPr>
                                <w:t>нерегламентирова</w:t>
                              </w:r>
                              <w:r w:rsidRPr="00717A84">
                                <w:rPr>
                                  <w:rFonts w:ascii="Tahoma" w:hAnsi="Tahoma" w:cs="Tahoma"/>
                                  <w:sz w:val="13"/>
                                  <w:szCs w:val="13"/>
                                </w:rPr>
                                <w:t>н</w:t>
                              </w:r>
                              <w:r w:rsidRPr="00717A84">
                                <w:rPr>
                                  <w:rFonts w:ascii="Tahoma" w:hAnsi="Tahoma" w:cs="Tahoma"/>
                                  <w:sz w:val="13"/>
                                  <w:szCs w:val="13"/>
                                </w:rPr>
                                <w:t>ными потоками</w:t>
                              </w:r>
                            </w:p>
                          </w:txbxContent>
                        </wps:txbx>
                        <wps:bodyPr rot="0" vert="horz" wrap="square" lIns="91440" tIns="45720" rIns="91440" bIns="45720" anchor="t" anchorCtr="0" upright="1">
                          <a:noAutofit/>
                        </wps:bodyPr>
                      </wps:wsp>
                      <wps:wsp>
                        <wps:cNvPr id="5088" name="Line 5021"/>
                        <wps:cNvCnPr>
                          <a:cxnSpLocks noChangeShapeType="1"/>
                        </wps:cNvCnPr>
                        <wps:spPr bwMode="auto">
                          <a:xfrm>
                            <a:off x="2400" y="4560"/>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89" name="Line 5022"/>
                        <wps:cNvCnPr>
                          <a:cxnSpLocks noChangeShapeType="1"/>
                        </wps:cNvCnPr>
                        <wps:spPr bwMode="auto">
                          <a:xfrm>
                            <a:off x="4725" y="4560"/>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0" name="Line 5023"/>
                        <wps:cNvCnPr>
                          <a:cxnSpLocks noChangeShapeType="1"/>
                        </wps:cNvCnPr>
                        <wps:spPr bwMode="auto">
                          <a:xfrm>
                            <a:off x="7290" y="4560"/>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1" name="Line 5024"/>
                        <wps:cNvCnPr>
                          <a:cxnSpLocks noChangeShapeType="1"/>
                        </wps:cNvCnPr>
                        <wps:spPr bwMode="auto">
                          <a:xfrm>
                            <a:off x="9885" y="4560"/>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2" name="Line 5025"/>
                        <wps:cNvCnPr>
                          <a:cxnSpLocks noChangeShapeType="1"/>
                        </wps:cNvCnPr>
                        <wps:spPr bwMode="auto">
                          <a:xfrm>
                            <a:off x="8940" y="5220"/>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3" name="Line 5026"/>
                        <wps:cNvCnPr>
                          <a:cxnSpLocks noChangeShapeType="1"/>
                        </wps:cNvCnPr>
                        <wps:spPr bwMode="auto">
                          <a:xfrm>
                            <a:off x="3825" y="5220"/>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4" name="Line 5027"/>
                        <wps:cNvCnPr>
                          <a:cxnSpLocks noChangeShapeType="1"/>
                        </wps:cNvCnPr>
                        <wps:spPr bwMode="auto">
                          <a:xfrm>
                            <a:off x="8940" y="5970"/>
                            <a:ext cx="0" cy="5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5" name="Line 5028"/>
                        <wps:cNvCnPr>
                          <a:cxnSpLocks noChangeShapeType="1"/>
                        </wps:cNvCnPr>
                        <wps:spPr bwMode="auto">
                          <a:xfrm>
                            <a:off x="3825" y="5960"/>
                            <a:ext cx="0" cy="6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6" name="Line 5029"/>
                        <wps:cNvCnPr>
                          <a:cxnSpLocks noChangeShapeType="1"/>
                        </wps:cNvCnPr>
                        <wps:spPr bwMode="auto">
                          <a:xfrm>
                            <a:off x="8940" y="7335"/>
                            <a:ext cx="0" cy="4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7" name="Line 5030"/>
                        <wps:cNvCnPr>
                          <a:cxnSpLocks noChangeShapeType="1"/>
                        </wps:cNvCnPr>
                        <wps:spPr bwMode="auto">
                          <a:xfrm>
                            <a:off x="3825" y="7335"/>
                            <a:ext cx="0" cy="4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8" name="Line 5031"/>
                        <wps:cNvCnPr>
                          <a:cxnSpLocks noChangeShapeType="1"/>
                        </wps:cNvCnPr>
                        <wps:spPr bwMode="auto">
                          <a:xfrm>
                            <a:off x="8940" y="8327"/>
                            <a:ext cx="0" cy="4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99" name="Line 5032"/>
                        <wps:cNvCnPr>
                          <a:cxnSpLocks noChangeShapeType="1"/>
                        </wps:cNvCnPr>
                        <wps:spPr bwMode="auto">
                          <a:xfrm>
                            <a:off x="3825" y="8327"/>
                            <a:ext cx="0" cy="4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00" name="Line 5033"/>
                        <wps:cNvCnPr>
                          <a:cxnSpLocks noChangeShapeType="1"/>
                        </wps:cNvCnPr>
                        <wps:spPr bwMode="auto">
                          <a:xfrm>
                            <a:off x="8940" y="9337"/>
                            <a:ext cx="0" cy="5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01" name="Line 5034"/>
                        <wps:cNvCnPr>
                          <a:cxnSpLocks noChangeShapeType="1"/>
                        </wps:cNvCnPr>
                        <wps:spPr bwMode="auto">
                          <a:xfrm>
                            <a:off x="3825" y="9337"/>
                            <a:ext cx="0" cy="4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02" name="Line 5035"/>
                        <wps:cNvCnPr>
                          <a:cxnSpLocks noChangeShapeType="1"/>
                        </wps:cNvCnPr>
                        <wps:spPr bwMode="auto">
                          <a:xfrm>
                            <a:off x="8940" y="10628"/>
                            <a:ext cx="0" cy="6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03" name="Line 5036"/>
                        <wps:cNvCnPr>
                          <a:cxnSpLocks noChangeShapeType="1"/>
                        </wps:cNvCnPr>
                        <wps:spPr bwMode="auto">
                          <a:xfrm>
                            <a:off x="3825" y="10628"/>
                            <a:ext cx="0" cy="6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5104" name="Group 5037"/>
                        <wpg:cNvGrpSpPr>
                          <a:grpSpLocks/>
                        </wpg:cNvGrpSpPr>
                        <wpg:grpSpPr bwMode="auto">
                          <a:xfrm>
                            <a:off x="3682" y="2105"/>
                            <a:ext cx="4931" cy="471"/>
                            <a:chOff x="3682" y="1839"/>
                            <a:chExt cx="4931" cy="737"/>
                          </a:xfrm>
                        </wpg:grpSpPr>
                        <wps:wsp>
                          <wps:cNvPr id="5105" name="Line 5038"/>
                          <wps:cNvCnPr>
                            <a:cxnSpLocks noChangeShapeType="1"/>
                          </wps:cNvCnPr>
                          <wps:spPr bwMode="auto">
                            <a:xfrm>
                              <a:off x="5850" y="1839"/>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06" name="Line 5039"/>
                          <wps:cNvCnPr>
                            <a:cxnSpLocks noChangeShapeType="1"/>
                          </wps:cNvCnPr>
                          <wps:spPr bwMode="auto">
                            <a:xfrm flipH="1">
                              <a:off x="3682" y="2019"/>
                              <a:ext cx="2160" cy="5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07" name="Line 5040"/>
                          <wps:cNvCnPr>
                            <a:cxnSpLocks noChangeShapeType="1"/>
                          </wps:cNvCnPr>
                          <wps:spPr bwMode="auto">
                            <a:xfrm>
                              <a:off x="5842" y="2019"/>
                              <a:ext cx="2771" cy="5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108" name="Group 5041"/>
                        <wpg:cNvGrpSpPr>
                          <a:grpSpLocks/>
                        </wpg:cNvGrpSpPr>
                        <wpg:grpSpPr bwMode="auto">
                          <a:xfrm>
                            <a:off x="2445" y="3163"/>
                            <a:ext cx="7390" cy="519"/>
                            <a:chOff x="2445" y="2850"/>
                            <a:chExt cx="7390" cy="832"/>
                          </a:xfrm>
                        </wpg:grpSpPr>
                        <wps:wsp>
                          <wps:cNvPr id="5109" name="Line 5042"/>
                          <wps:cNvCnPr>
                            <a:cxnSpLocks noChangeShapeType="1"/>
                          </wps:cNvCnPr>
                          <wps:spPr bwMode="auto">
                            <a:xfrm>
                              <a:off x="3705" y="2850"/>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10" name="Line 5043"/>
                          <wps:cNvCnPr>
                            <a:cxnSpLocks noChangeShapeType="1"/>
                          </wps:cNvCnPr>
                          <wps:spPr bwMode="auto">
                            <a:xfrm>
                              <a:off x="8640" y="2850"/>
                              <a:ext cx="0" cy="1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11" name="Line 5044"/>
                          <wps:cNvCnPr>
                            <a:cxnSpLocks noChangeShapeType="1"/>
                          </wps:cNvCnPr>
                          <wps:spPr bwMode="auto">
                            <a:xfrm flipH="1">
                              <a:off x="2445" y="3057"/>
                              <a:ext cx="1250" cy="59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12" name="Line 5045"/>
                          <wps:cNvCnPr>
                            <a:cxnSpLocks noChangeShapeType="1"/>
                          </wps:cNvCnPr>
                          <wps:spPr bwMode="auto">
                            <a:xfrm>
                              <a:off x="3695" y="3057"/>
                              <a:ext cx="992" cy="6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13" name="Line 5046"/>
                          <wps:cNvCnPr>
                            <a:cxnSpLocks noChangeShapeType="1"/>
                          </wps:cNvCnPr>
                          <wps:spPr bwMode="auto">
                            <a:xfrm flipH="1">
                              <a:off x="7267" y="3057"/>
                              <a:ext cx="1372" cy="6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14" name="Line 5047"/>
                          <wps:cNvCnPr>
                            <a:cxnSpLocks noChangeShapeType="1"/>
                          </wps:cNvCnPr>
                          <wps:spPr bwMode="auto">
                            <a:xfrm>
                              <a:off x="8639" y="3057"/>
                              <a:ext cx="1196" cy="6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115" name="Line 5048"/>
                        <wps:cNvCnPr>
                          <a:cxnSpLocks noChangeShapeType="1"/>
                        </wps:cNvCnPr>
                        <wps:spPr bwMode="auto">
                          <a:xfrm flipH="1">
                            <a:off x="3817" y="4769"/>
                            <a:ext cx="897" cy="4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16" name="Line 5049"/>
                        <wps:cNvCnPr>
                          <a:cxnSpLocks noChangeShapeType="1"/>
                        </wps:cNvCnPr>
                        <wps:spPr bwMode="auto">
                          <a:xfrm>
                            <a:off x="2392" y="4755"/>
                            <a:ext cx="6547" cy="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17" name="Line 5050"/>
                        <wps:cNvCnPr>
                          <a:cxnSpLocks noChangeShapeType="1"/>
                        </wps:cNvCnPr>
                        <wps:spPr bwMode="auto">
                          <a:xfrm>
                            <a:off x="2392" y="4769"/>
                            <a:ext cx="1426" cy="4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18" name="Line 5051"/>
                        <wps:cNvCnPr>
                          <a:cxnSpLocks noChangeShapeType="1"/>
                        </wps:cNvCnPr>
                        <wps:spPr bwMode="auto">
                          <a:xfrm>
                            <a:off x="4728" y="4769"/>
                            <a:ext cx="4197" cy="4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4" name="Line 5052"/>
                        <wps:cNvCnPr>
                          <a:cxnSpLocks noChangeShapeType="1"/>
                        </wps:cNvCnPr>
                        <wps:spPr bwMode="auto">
                          <a:xfrm flipH="1">
                            <a:off x="3817" y="4741"/>
                            <a:ext cx="3465" cy="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5" name="Line 5053"/>
                        <wps:cNvCnPr>
                          <a:cxnSpLocks noChangeShapeType="1"/>
                        </wps:cNvCnPr>
                        <wps:spPr bwMode="auto">
                          <a:xfrm>
                            <a:off x="7281" y="4740"/>
                            <a:ext cx="1658" cy="4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6" name="Line 5054"/>
                        <wps:cNvCnPr>
                          <a:cxnSpLocks noChangeShapeType="1"/>
                        </wps:cNvCnPr>
                        <wps:spPr bwMode="auto">
                          <a:xfrm flipV="1">
                            <a:off x="8953" y="4755"/>
                            <a:ext cx="923" cy="4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7" name="Line 5055"/>
                        <wps:cNvCnPr>
                          <a:cxnSpLocks noChangeShapeType="1"/>
                        </wps:cNvCnPr>
                        <wps:spPr bwMode="auto">
                          <a:xfrm flipH="1">
                            <a:off x="3817" y="4741"/>
                            <a:ext cx="6059" cy="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8" name="Line 5056"/>
                        <wps:cNvCnPr>
                          <a:cxnSpLocks noChangeShapeType="1"/>
                        </wps:cNvCnPr>
                        <wps:spPr bwMode="auto">
                          <a:xfrm>
                            <a:off x="3817" y="7323"/>
                            <a:ext cx="5108" cy="4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9" name="Line 5057"/>
                        <wps:cNvCnPr>
                          <a:cxnSpLocks noChangeShapeType="1"/>
                        </wps:cNvCnPr>
                        <wps:spPr bwMode="auto">
                          <a:xfrm flipV="1">
                            <a:off x="3830" y="7309"/>
                            <a:ext cx="5109" cy="4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0" name="Line 5058"/>
                        <wps:cNvCnPr>
                          <a:cxnSpLocks noChangeShapeType="1"/>
                        </wps:cNvCnPr>
                        <wps:spPr bwMode="auto">
                          <a:xfrm>
                            <a:off x="3817" y="8342"/>
                            <a:ext cx="5108" cy="4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1" name="Line 5059"/>
                        <wps:cNvCnPr>
                          <a:cxnSpLocks noChangeShapeType="1"/>
                        </wps:cNvCnPr>
                        <wps:spPr bwMode="auto">
                          <a:xfrm flipV="1">
                            <a:off x="3830" y="8328"/>
                            <a:ext cx="5109" cy="4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2" name="Line 5060"/>
                        <wps:cNvCnPr>
                          <a:cxnSpLocks noChangeShapeType="1"/>
                        </wps:cNvCnPr>
                        <wps:spPr bwMode="auto">
                          <a:xfrm>
                            <a:off x="3817" y="9374"/>
                            <a:ext cx="5108" cy="4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3" name="Line 5061"/>
                        <wps:cNvCnPr>
                          <a:cxnSpLocks noChangeShapeType="1"/>
                        </wps:cNvCnPr>
                        <wps:spPr bwMode="auto">
                          <a:xfrm flipV="1">
                            <a:off x="3830" y="9360"/>
                            <a:ext cx="5109" cy="4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4" name="Line 5062"/>
                        <wps:cNvCnPr>
                          <a:cxnSpLocks noChangeShapeType="1"/>
                        </wps:cNvCnPr>
                        <wps:spPr bwMode="auto">
                          <a:xfrm>
                            <a:off x="3817" y="10651"/>
                            <a:ext cx="5108" cy="5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5" name="Line 5063"/>
                        <wps:cNvCnPr>
                          <a:cxnSpLocks noChangeShapeType="1"/>
                        </wps:cNvCnPr>
                        <wps:spPr bwMode="auto">
                          <a:xfrm flipV="1">
                            <a:off x="3830" y="10637"/>
                            <a:ext cx="5109" cy="6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6" name="Line 5064"/>
                        <wps:cNvCnPr>
                          <a:cxnSpLocks noChangeShapeType="1"/>
                        </wps:cNvCnPr>
                        <wps:spPr bwMode="auto">
                          <a:xfrm>
                            <a:off x="3817" y="5973"/>
                            <a:ext cx="5158" cy="5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7" name="Line 5065"/>
                        <wps:cNvCnPr>
                          <a:cxnSpLocks noChangeShapeType="1"/>
                        </wps:cNvCnPr>
                        <wps:spPr bwMode="auto">
                          <a:xfrm flipV="1">
                            <a:off x="3830" y="5959"/>
                            <a:ext cx="5109" cy="5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FD94BA5" id="Group 5001" o:spid="_x0000_s1425" style="position:absolute;left:0;text-align:left;margin-left:21.3pt;margin-top:.35pt;width:301.85pt;height:315pt;z-index:251661312" coordorigin="1290,1561" coordsize="9510,10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">
                <v:shape id="Text Box 5002" o:spid="_x0000_s1426" type="#_x0000_t202" style="position:absolute;left:3915;top:1561;width:3885;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">
                  <v:textbox>
                    <w:txbxContent>
                      <w:p w14:paraId="4B82F80E" w14:textId="77777777" w:rsidR="00515945" w:rsidRPr="00D34CC9" w:rsidRDefault="00515945" w:rsidP="00515945">
                        <w:pPr>
                          <w:jc w:val="center"/>
                          <w:rPr>
                            <w:rFonts w:ascii="Tahoma" w:hAnsi="Tahoma" w:cs="Tahoma"/>
                            <w:sz w:val="16"/>
                            <w:szCs w:val="16"/>
                          </w:rPr>
                        </w:pPr>
                        <w:r w:rsidRPr="00D34CC9">
                          <w:rPr>
                            <w:rFonts w:ascii="Tahoma" w:hAnsi="Tahoma" w:cs="Tahoma"/>
                            <w:sz w:val="16"/>
                            <w:szCs w:val="16"/>
                          </w:rPr>
                          <w:t>Автоматические л</w:t>
                        </w:r>
                        <w:r w:rsidRPr="00D34CC9">
                          <w:rPr>
                            <w:rFonts w:ascii="Tahoma" w:hAnsi="Tahoma" w:cs="Tahoma"/>
                            <w:sz w:val="16"/>
                            <w:szCs w:val="16"/>
                          </w:rPr>
                          <w:t>и</w:t>
                        </w:r>
                        <w:r w:rsidRPr="00D34CC9">
                          <w:rPr>
                            <w:rFonts w:ascii="Tahoma" w:hAnsi="Tahoma" w:cs="Tahoma"/>
                            <w:sz w:val="16"/>
                            <w:szCs w:val="16"/>
                          </w:rPr>
                          <w:t>нии</w:t>
                        </w:r>
                      </w:p>
                    </w:txbxContent>
                  </v:textbox>
                </v:shape>
                <v:shape id="Text Box 5003" o:spid="_x0000_s1427" type="#_x0000_t202" style="position:absolute;left:2385;top:2589;width:26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">
                  <v:textbox>
                    <w:txbxContent>
                      <w:p w14:paraId="2A7F9762" w14:textId="77777777" w:rsidR="00515945" w:rsidRPr="00D34CC9" w:rsidRDefault="00515945" w:rsidP="00515945">
                        <w:pPr>
                          <w:jc w:val="center"/>
                          <w:rPr>
                            <w:rFonts w:ascii="Tahoma" w:hAnsi="Tahoma" w:cs="Tahoma"/>
                            <w:sz w:val="16"/>
                            <w:szCs w:val="16"/>
                          </w:rPr>
                        </w:pPr>
                        <w:r w:rsidRPr="00D34CC9">
                          <w:rPr>
                            <w:rFonts w:ascii="Tahoma" w:hAnsi="Tahoma" w:cs="Tahoma"/>
                            <w:sz w:val="16"/>
                            <w:szCs w:val="16"/>
                          </w:rPr>
                          <w:t>Стациона</w:t>
                        </w:r>
                        <w:r w:rsidRPr="00D34CC9">
                          <w:rPr>
                            <w:rFonts w:ascii="Tahoma" w:hAnsi="Tahoma" w:cs="Tahoma"/>
                            <w:sz w:val="16"/>
                            <w:szCs w:val="16"/>
                          </w:rPr>
                          <w:t>р</w:t>
                        </w:r>
                        <w:r w:rsidRPr="00D34CC9">
                          <w:rPr>
                            <w:rFonts w:ascii="Tahoma" w:hAnsi="Tahoma" w:cs="Tahoma"/>
                            <w:sz w:val="16"/>
                            <w:szCs w:val="16"/>
                          </w:rPr>
                          <w:t>ные</w:t>
                        </w:r>
                      </w:p>
                    </w:txbxContent>
                  </v:textbox>
                </v:shape>
                <v:shape id="Text Box 5004" o:spid="_x0000_s1428" type="#_x0000_t202" style="position:absolute;left:7215;top:2589;width:26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">
                  <v:textbox>
                    <w:txbxContent>
                      <w:p w14:paraId="42346AB5" w14:textId="77777777" w:rsidR="00515945" w:rsidRPr="00D34CC9" w:rsidRDefault="00515945" w:rsidP="00515945">
                        <w:pPr>
                          <w:jc w:val="center"/>
                          <w:rPr>
                            <w:sz w:val="16"/>
                            <w:szCs w:val="16"/>
                            <w:lang w:val="en-US"/>
                          </w:rPr>
                        </w:pPr>
                        <w:r w:rsidRPr="00D34CC9">
                          <w:rPr>
                            <w:sz w:val="16"/>
                            <w:szCs w:val="16"/>
                          </w:rPr>
                          <w:t>Роторные</w:t>
                        </w:r>
                      </w:p>
                    </w:txbxContent>
                  </v:textbox>
                </v:shape>
                <v:shape id="Text Box 5005" o:spid="_x0000_s1429" type="#_x0000_t202" style="position:absolute;left:1290;top:3660;width:223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">
                  <v:textbox>
                    <w:txbxContent>
                      <w:p w14:paraId="2C783757"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Из универсал</w:t>
                        </w:r>
                        <w:r w:rsidRPr="00D34CC9">
                          <w:rPr>
                            <w:rFonts w:ascii="Tahoma" w:hAnsi="Tahoma" w:cs="Tahoma"/>
                            <w:sz w:val="14"/>
                            <w:szCs w:val="14"/>
                          </w:rPr>
                          <w:t>ь</w:t>
                        </w:r>
                        <w:r w:rsidRPr="00D34CC9">
                          <w:rPr>
                            <w:rFonts w:ascii="Tahoma" w:hAnsi="Tahoma" w:cs="Tahoma"/>
                            <w:sz w:val="14"/>
                            <w:szCs w:val="14"/>
                          </w:rPr>
                          <w:t>ных ста</w:t>
                        </w:r>
                        <w:r w:rsidRPr="00D34CC9">
                          <w:rPr>
                            <w:rFonts w:ascii="Tahoma" w:hAnsi="Tahoma" w:cs="Tahoma"/>
                            <w:sz w:val="14"/>
                            <w:szCs w:val="14"/>
                          </w:rPr>
                          <w:t>н</w:t>
                        </w:r>
                        <w:r w:rsidRPr="00D34CC9">
                          <w:rPr>
                            <w:rFonts w:ascii="Tahoma" w:hAnsi="Tahoma" w:cs="Tahoma"/>
                            <w:sz w:val="14"/>
                            <w:szCs w:val="14"/>
                          </w:rPr>
                          <w:t>ков</w:t>
                        </w:r>
                      </w:p>
                    </w:txbxContent>
                  </v:textbox>
                </v:shape>
                <v:shape id="Text Box 5006" o:spid="_x0000_s1430" type="#_x0000_t202" style="position:absolute;left:3765;top:3675;width:1950;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">
                  <v:textbox>
                    <w:txbxContent>
                      <w:p w14:paraId="7ADA3F43"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Из агрега</w:t>
                        </w:r>
                        <w:r w:rsidRPr="00D34CC9">
                          <w:rPr>
                            <w:rFonts w:ascii="Tahoma" w:hAnsi="Tahoma" w:cs="Tahoma"/>
                            <w:sz w:val="14"/>
                            <w:szCs w:val="14"/>
                          </w:rPr>
                          <w:t>т</w:t>
                        </w:r>
                        <w:r w:rsidRPr="00D34CC9">
                          <w:rPr>
                            <w:rFonts w:ascii="Tahoma" w:hAnsi="Tahoma" w:cs="Tahoma"/>
                            <w:sz w:val="14"/>
                            <w:szCs w:val="14"/>
                          </w:rPr>
                          <w:t>ных станков</w:t>
                        </w:r>
                      </w:p>
                    </w:txbxContent>
                  </v:textbox>
                </v:shape>
                <v:shape id="Text Box 5007" o:spid="_x0000_s1431" type="#_x0000_t202" style="position:absolute;left:5985;top:3675;width:2535;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">
                  <v:textbox>
                    <w:txbxContent>
                      <w:p w14:paraId="72F2153A"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Из специализир</w:t>
                        </w:r>
                        <w:r w:rsidRPr="00D34CC9">
                          <w:rPr>
                            <w:rFonts w:ascii="Tahoma" w:hAnsi="Tahoma" w:cs="Tahoma"/>
                            <w:sz w:val="14"/>
                            <w:szCs w:val="14"/>
                          </w:rPr>
                          <w:t>о</w:t>
                        </w:r>
                        <w:r w:rsidRPr="00D34CC9">
                          <w:rPr>
                            <w:rFonts w:ascii="Tahoma" w:hAnsi="Tahoma" w:cs="Tahoma"/>
                            <w:sz w:val="14"/>
                            <w:szCs w:val="14"/>
                          </w:rPr>
                          <w:t>ванных ста</w:t>
                        </w:r>
                        <w:r w:rsidRPr="00D34CC9">
                          <w:rPr>
                            <w:rFonts w:ascii="Tahoma" w:hAnsi="Tahoma" w:cs="Tahoma"/>
                            <w:sz w:val="14"/>
                            <w:szCs w:val="14"/>
                          </w:rPr>
                          <w:t>н</w:t>
                        </w:r>
                        <w:r w:rsidRPr="00D34CC9">
                          <w:rPr>
                            <w:rFonts w:ascii="Tahoma" w:hAnsi="Tahoma" w:cs="Tahoma"/>
                            <w:sz w:val="14"/>
                            <w:szCs w:val="14"/>
                          </w:rPr>
                          <w:t>ков</w:t>
                        </w:r>
                      </w:p>
                    </w:txbxContent>
                  </v:textbox>
                </v:shape>
                <v:shape id="Text Box 5008" o:spid="_x0000_s1432" type="#_x0000_t202" style="position:absolute;left:8850;top:3675;width:1950;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">
                  <v:textbox>
                    <w:txbxContent>
                      <w:p w14:paraId="4B8D9EBC" w14:textId="77777777" w:rsidR="00515945" w:rsidRPr="00D34CC9" w:rsidRDefault="00515945" w:rsidP="00515945">
                        <w:pPr>
                          <w:jc w:val="both"/>
                          <w:rPr>
                            <w:rFonts w:ascii="Tahoma" w:hAnsi="Tahoma" w:cs="Tahoma"/>
                            <w:sz w:val="14"/>
                            <w:szCs w:val="14"/>
                          </w:rPr>
                        </w:pPr>
                        <w:r w:rsidRPr="00D34CC9">
                          <w:rPr>
                            <w:rFonts w:ascii="Tahoma" w:hAnsi="Tahoma" w:cs="Tahoma"/>
                            <w:sz w:val="14"/>
                            <w:szCs w:val="14"/>
                          </w:rPr>
                          <w:t>Из специал</w:t>
                        </w:r>
                        <w:r w:rsidRPr="00D34CC9">
                          <w:rPr>
                            <w:rFonts w:ascii="Tahoma" w:hAnsi="Tahoma" w:cs="Tahoma"/>
                            <w:sz w:val="14"/>
                            <w:szCs w:val="14"/>
                          </w:rPr>
                          <w:t>ь</w:t>
                        </w:r>
                        <w:r w:rsidRPr="00D34CC9">
                          <w:rPr>
                            <w:rFonts w:ascii="Tahoma" w:hAnsi="Tahoma" w:cs="Tahoma"/>
                            <w:sz w:val="14"/>
                            <w:szCs w:val="14"/>
                          </w:rPr>
                          <w:t>ных станков</w:t>
                        </w:r>
                      </w:p>
                    </w:txbxContent>
                  </v:textbox>
                </v:shape>
                <v:shape id="Text Box 5009" o:spid="_x0000_s1433" type="#_x0000_t202" style="position:absolute;left:2325;top:5415;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">
                  <v:textbox>
                    <w:txbxContent>
                      <w:p w14:paraId="53215BF6"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Однопото</w:t>
                        </w:r>
                        <w:r w:rsidRPr="00D34CC9">
                          <w:rPr>
                            <w:rFonts w:ascii="Tahoma" w:hAnsi="Tahoma" w:cs="Tahoma"/>
                            <w:sz w:val="14"/>
                            <w:szCs w:val="14"/>
                          </w:rPr>
                          <w:t>ч</w:t>
                        </w:r>
                        <w:r w:rsidRPr="00D34CC9">
                          <w:rPr>
                            <w:rFonts w:ascii="Tahoma" w:hAnsi="Tahoma" w:cs="Tahoma"/>
                            <w:sz w:val="14"/>
                            <w:szCs w:val="14"/>
                          </w:rPr>
                          <w:t>ные</w:t>
                        </w:r>
                      </w:p>
                    </w:txbxContent>
                  </v:textbox>
                </v:shape>
                <v:shape id="Text Box 5010" o:spid="_x0000_s1434" type="#_x0000_t202" style="position:absolute;left:2325;top:6555;width:2880;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">
                  <v:textbox>
                    <w:txbxContent>
                      <w:p w14:paraId="29AA7A09"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С зависимыми</w:t>
                        </w:r>
                      </w:p>
                      <w:p w14:paraId="0C188423"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п</w:t>
                        </w:r>
                        <w:r w:rsidRPr="00D34CC9">
                          <w:rPr>
                            <w:rFonts w:ascii="Tahoma" w:hAnsi="Tahoma" w:cs="Tahoma"/>
                            <w:sz w:val="14"/>
                            <w:szCs w:val="14"/>
                          </w:rPr>
                          <w:t>о</w:t>
                        </w:r>
                        <w:r w:rsidRPr="00D34CC9">
                          <w:rPr>
                            <w:rFonts w:ascii="Tahoma" w:hAnsi="Tahoma" w:cs="Tahoma"/>
                            <w:sz w:val="14"/>
                            <w:szCs w:val="14"/>
                          </w:rPr>
                          <w:t>токами</w:t>
                        </w:r>
                      </w:p>
                    </w:txbxContent>
                  </v:textbox>
                </v:shape>
                <v:shape id="Text Box 5011" o:spid="_x0000_s1435" type="#_x0000_t202" style="position:absolute;left:2325;top:7785;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">
                  <v:textbox>
                    <w:txbxContent>
                      <w:p w14:paraId="31AB5B48"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Однопредме</w:t>
                        </w:r>
                        <w:r w:rsidRPr="00D34CC9">
                          <w:rPr>
                            <w:rFonts w:ascii="Tahoma" w:hAnsi="Tahoma" w:cs="Tahoma"/>
                            <w:sz w:val="14"/>
                            <w:szCs w:val="14"/>
                          </w:rPr>
                          <w:t>т</w:t>
                        </w:r>
                        <w:r w:rsidRPr="00D34CC9">
                          <w:rPr>
                            <w:rFonts w:ascii="Tahoma" w:hAnsi="Tahoma" w:cs="Tahoma"/>
                            <w:sz w:val="14"/>
                            <w:szCs w:val="14"/>
                          </w:rPr>
                          <w:t>ные</w:t>
                        </w:r>
                      </w:p>
                    </w:txbxContent>
                  </v:textbox>
                </v:shape>
                <v:shape id="Text Box 5012" o:spid="_x0000_s1436" type="#_x0000_t202" style="position:absolute;left:2325;top:8805;width:288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">
                  <v:textbox>
                    <w:txbxContent>
                      <w:p w14:paraId="593C4EC2" w14:textId="77777777" w:rsidR="00515945" w:rsidRPr="00D34CC9" w:rsidRDefault="00515945" w:rsidP="00515945">
                        <w:pPr>
                          <w:ind w:left="-142" w:right="-70"/>
                          <w:jc w:val="center"/>
                          <w:rPr>
                            <w:rFonts w:ascii="Tahoma" w:hAnsi="Tahoma" w:cs="Tahoma"/>
                            <w:sz w:val="14"/>
                            <w:szCs w:val="14"/>
                          </w:rPr>
                        </w:pPr>
                        <w:r w:rsidRPr="00D34CC9">
                          <w:rPr>
                            <w:rFonts w:ascii="Tahoma" w:hAnsi="Tahoma" w:cs="Tahoma"/>
                            <w:sz w:val="14"/>
                            <w:szCs w:val="14"/>
                          </w:rPr>
                          <w:t>Переналаж</w:t>
                        </w:r>
                        <w:r w:rsidRPr="00D34CC9">
                          <w:rPr>
                            <w:rFonts w:ascii="Tahoma" w:hAnsi="Tahoma" w:cs="Tahoma"/>
                            <w:sz w:val="14"/>
                            <w:szCs w:val="14"/>
                          </w:rPr>
                          <w:t>и</w:t>
                        </w:r>
                        <w:r w:rsidRPr="00D34CC9">
                          <w:rPr>
                            <w:rFonts w:ascii="Tahoma" w:hAnsi="Tahoma" w:cs="Tahoma"/>
                            <w:sz w:val="14"/>
                            <w:szCs w:val="14"/>
                          </w:rPr>
                          <w:t>ваемые</w:t>
                        </w:r>
                      </w:p>
                    </w:txbxContent>
                  </v:textbox>
                </v:shape>
                <v:shape id="Text Box 5013" o:spid="_x0000_s1437" type="#_x0000_t202" style="position:absolute;left:2325;top:9870;width:2880;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">
                  <v:textbox>
                    <w:txbxContent>
                      <w:p w14:paraId="7DDD05F8"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С програм</w:t>
                        </w:r>
                        <w:r w:rsidRPr="00D34CC9">
                          <w:rPr>
                            <w:rFonts w:ascii="Tahoma" w:hAnsi="Tahoma" w:cs="Tahoma"/>
                            <w:sz w:val="14"/>
                            <w:szCs w:val="14"/>
                          </w:rPr>
                          <w:t>м</w:t>
                        </w:r>
                        <w:r w:rsidRPr="00D34CC9">
                          <w:rPr>
                            <w:rFonts w:ascii="Tahoma" w:hAnsi="Tahoma" w:cs="Tahoma"/>
                            <w:sz w:val="14"/>
                            <w:szCs w:val="14"/>
                          </w:rPr>
                          <w:t xml:space="preserve">ным </w:t>
                        </w:r>
                      </w:p>
                      <w:p w14:paraId="233AF4B4"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управлением</w:t>
                        </w:r>
                      </w:p>
                    </w:txbxContent>
                  </v:textbox>
                </v:shape>
                <v:shape id="Text Box 5014" o:spid="_x0000_s1438" type="#_x0000_t202" style="position:absolute;left:2325;top:11280;width:2880;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">
                  <v:textbox>
                    <w:txbxContent>
                      <w:p w14:paraId="1C2D710A" w14:textId="77777777" w:rsidR="00515945" w:rsidRPr="00717A84" w:rsidRDefault="00515945" w:rsidP="00515945">
                        <w:pPr>
                          <w:jc w:val="center"/>
                          <w:rPr>
                            <w:rFonts w:ascii="Tahoma" w:hAnsi="Tahoma" w:cs="Tahoma"/>
                            <w:sz w:val="13"/>
                            <w:szCs w:val="13"/>
                          </w:rPr>
                        </w:pPr>
                        <w:r w:rsidRPr="00717A84">
                          <w:rPr>
                            <w:rFonts w:ascii="Tahoma" w:hAnsi="Tahoma" w:cs="Tahoma"/>
                            <w:sz w:val="13"/>
                            <w:szCs w:val="13"/>
                          </w:rPr>
                          <w:t>С регламентированн</w:t>
                        </w:r>
                        <w:r w:rsidRPr="00717A84">
                          <w:rPr>
                            <w:rFonts w:ascii="Tahoma" w:hAnsi="Tahoma" w:cs="Tahoma"/>
                            <w:sz w:val="13"/>
                            <w:szCs w:val="13"/>
                          </w:rPr>
                          <w:t>ы</w:t>
                        </w:r>
                        <w:r w:rsidRPr="00717A84">
                          <w:rPr>
                            <w:rFonts w:ascii="Tahoma" w:hAnsi="Tahoma" w:cs="Tahoma"/>
                            <w:sz w:val="13"/>
                            <w:szCs w:val="13"/>
                          </w:rPr>
                          <w:t>ми потоками</w:t>
                        </w:r>
                      </w:p>
                    </w:txbxContent>
                  </v:textbox>
                </v:shape>
                <v:shape id="Text Box 5015" o:spid="_x0000_s1439" type="#_x0000_t202" style="position:absolute;left:7440;top:5415;width:2925;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">
                  <v:textbox>
                    <w:txbxContent>
                      <w:p w14:paraId="0A19537B"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Многопото</w:t>
                        </w:r>
                        <w:r w:rsidRPr="00D34CC9">
                          <w:rPr>
                            <w:rFonts w:ascii="Tahoma" w:hAnsi="Tahoma" w:cs="Tahoma"/>
                            <w:sz w:val="14"/>
                            <w:szCs w:val="14"/>
                          </w:rPr>
                          <w:t>ч</w:t>
                        </w:r>
                        <w:r w:rsidRPr="00D34CC9">
                          <w:rPr>
                            <w:rFonts w:ascii="Tahoma" w:hAnsi="Tahoma" w:cs="Tahoma"/>
                            <w:sz w:val="14"/>
                            <w:szCs w:val="14"/>
                          </w:rPr>
                          <w:t>ные</w:t>
                        </w:r>
                      </w:p>
                    </w:txbxContent>
                  </v:textbox>
                </v:shape>
                <v:shape id="Text Box 5016" o:spid="_x0000_s1440" type="#_x0000_t202" style="position:absolute;left:7440;top:6555;width:2925;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">
                  <v:textbox>
                    <w:txbxContent>
                      <w:p w14:paraId="208387FC"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С независ</w:t>
                        </w:r>
                        <w:r w:rsidRPr="00D34CC9">
                          <w:rPr>
                            <w:rFonts w:ascii="Tahoma" w:hAnsi="Tahoma" w:cs="Tahoma"/>
                            <w:sz w:val="14"/>
                            <w:szCs w:val="14"/>
                          </w:rPr>
                          <w:t>и</w:t>
                        </w:r>
                        <w:r w:rsidRPr="00D34CC9">
                          <w:rPr>
                            <w:rFonts w:ascii="Tahoma" w:hAnsi="Tahoma" w:cs="Tahoma"/>
                            <w:sz w:val="14"/>
                            <w:szCs w:val="14"/>
                          </w:rPr>
                          <w:t>мыми</w:t>
                        </w:r>
                      </w:p>
                      <w:p w14:paraId="71048D8F"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п</w:t>
                        </w:r>
                        <w:r w:rsidRPr="00D34CC9">
                          <w:rPr>
                            <w:rFonts w:ascii="Tahoma" w:hAnsi="Tahoma" w:cs="Tahoma"/>
                            <w:sz w:val="14"/>
                            <w:szCs w:val="14"/>
                          </w:rPr>
                          <w:t>о</w:t>
                        </w:r>
                        <w:r w:rsidRPr="00D34CC9">
                          <w:rPr>
                            <w:rFonts w:ascii="Tahoma" w:hAnsi="Tahoma" w:cs="Tahoma"/>
                            <w:sz w:val="14"/>
                            <w:szCs w:val="14"/>
                          </w:rPr>
                          <w:t>токами</w:t>
                        </w:r>
                      </w:p>
                    </w:txbxContent>
                  </v:textbox>
                </v:shape>
                <v:shape id="Text Box 5017" o:spid="_x0000_s1441" type="#_x0000_t202" style="position:absolute;left:7440;top:7785;width:2925;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">
                  <v:textbox>
                    <w:txbxContent>
                      <w:p w14:paraId="5D32C4BF"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Многопре</w:t>
                        </w:r>
                        <w:r w:rsidRPr="00D34CC9">
                          <w:rPr>
                            <w:rFonts w:ascii="Tahoma" w:hAnsi="Tahoma" w:cs="Tahoma"/>
                            <w:sz w:val="14"/>
                            <w:szCs w:val="14"/>
                          </w:rPr>
                          <w:t>д</w:t>
                        </w:r>
                        <w:r w:rsidRPr="00D34CC9">
                          <w:rPr>
                            <w:rFonts w:ascii="Tahoma" w:hAnsi="Tahoma" w:cs="Tahoma"/>
                            <w:sz w:val="14"/>
                            <w:szCs w:val="14"/>
                          </w:rPr>
                          <w:t>метные</w:t>
                        </w:r>
                      </w:p>
                    </w:txbxContent>
                  </v:textbox>
                </v:shape>
                <v:shape id="Text Box 5018" o:spid="_x0000_s1442" type="#_x0000_t202" style="position:absolute;left:7440;top:8805;width:2925;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">
                  <v:textbox>
                    <w:txbxContent>
                      <w:p w14:paraId="05D46E6D" w14:textId="77777777" w:rsidR="00515945" w:rsidRPr="00D34CC9" w:rsidRDefault="00515945" w:rsidP="00515945">
                        <w:pPr>
                          <w:ind w:left="-142" w:right="-70"/>
                          <w:jc w:val="center"/>
                          <w:rPr>
                            <w:rFonts w:ascii="Tahoma" w:hAnsi="Tahoma" w:cs="Tahoma"/>
                            <w:sz w:val="14"/>
                            <w:szCs w:val="14"/>
                          </w:rPr>
                        </w:pPr>
                        <w:r w:rsidRPr="00D34CC9">
                          <w:rPr>
                            <w:rFonts w:ascii="Tahoma" w:hAnsi="Tahoma" w:cs="Tahoma"/>
                            <w:sz w:val="14"/>
                            <w:szCs w:val="14"/>
                          </w:rPr>
                          <w:t>Непереналажива</w:t>
                        </w:r>
                        <w:r w:rsidRPr="00D34CC9">
                          <w:rPr>
                            <w:rFonts w:ascii="Tahoma" w:hAnsi="Tahoma" w:cs="Tahoma"/>
                            <w:sz w:val="14"/>
                            <w:szCs w:val="14"/>
                          </w:rPr>
                          <w:t>е</w:t>
                        </w:r>
                        <w:r w:rsidRPr="00D34CC9">
                          <w:rPr>
                            <w:rFonts w:ascii="Tahoma" w:hAnsi="Tahoma" w:cs="Tahoma"/>
                            <w:sz w:val="14"/>
                            <w:szCs w:val="14"/>
                          </w:rPr>
                          <w:t>мые</w:t>
                        </w:r>
                      </w:p>
                    </w:txbxContent>
                  </v:textbox>
                </v:shape>
                <v:shape id="Text Box 5019" o:spid="_x0000_s1443" type="#_x0000_t202" style="position:absolute;left:7440;top:9870;width:2925;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">
                  <v:textbox>
                    <w:txbxContent>
                      <w:p w14:paraId="3E85127D"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Без програм</w:t>
                        </w:r>
                        <w:r w:rsidRPr="00D34CC9">
                          <w:rPr>
                            <w:rFonts w:ascii="Tahoma" w:hAnsi="Tahoma" w:cs="Tahoma"/>
                            <w:sz w:val="14"/>
                            <w:szCs w:val="14"/>
                          </w:rPr>
                          <w:t>м</w:t>
                        </w:r>
                        <w:r w:rsidRPr="00D34CC9">
                          <w:rPr>
                            <w:rFonts w:ascii="Tahoma" w:hAnsi="Tahoma" w:cs="Tahoma"/>
                            <w:sz w:val="14"/>
                            <w:szCs w:val="14"/>
                          </w:rPr>
                          <w:t xml:space="preserve">ного </w:t>
                        </w:r>
                      </w:p>
                      <w:p w14:paraId="122321F3"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управлением</w:t>
                        </w:r>
                      </w:p>
                    </w:txbxContent>
                  </v:textbox>
                </v:shape>
                <v:shape id="Text Box 5020" o:spid="_x0000_s1444" type="#_x0000_t202" style="position:absolute;left:7440;top:11280;width:2925;height: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">
                  <v:textbox>
                    <w:txbxContent>
                      <w:p w14:paraId="14213A31" w14:textId="77777777" w:rsidR="00515945" w:rsidRPr="00D34CC9" w:rsidRDefault="00515945" w:rsidP="00515945">
                        <w:pPr>
                          <w:jc w:val="center"/>
                          <w:rPr>
                            <w:rFonts w:ascii="Tahoma" w:hAnsi="Tahoma" w:cs="Tahoma"/>
                            <w:sz w:val="14"/>
                            <w:szCs w:val="14"/>
                          </w:rPr>
                        </w:pPr>
                        <w:r w:rsidRPr="00D34CC9">
                          <w:rPr>
                            <w:rFonts w:ascii="Tahoma" w:hAnsi="Tahoma" w:cs="Tahoma"/>
                            <w:sz w:val="14"/>
                            <w:szCs w:val="14"/>
                          </w:rPr>
                          <w:t xml:space="preserve">С </w:t>
                        </w:r>
                        <w:r w:rsidRPr="00717A84">
                          <w:rPr>
                            <w:rFonts w:ascii="Tahoma" w:hAnsi="Tahoma" w:cs="Tahoma"/>
                            <w:sz w:val="13"/>
                            <w:szCs w:val="13"/>
                          </w:rPr>
                          <w:t>нерегламентирова</w:t>
                        </w:r>
                        <w:r w:rsidRPr="00717A84">
                          <w:rPr>
                            <w:rFonts w:ascii="Tahoma" w:hAnsi="Tahoma" w:cs="Tahoma"/>
                            <w:sz w:val="13"/>
                            <w:szCs w:val="13"/>
                          </w:rPr>
                          <w:t>н</w:t>
                        </w:r>
                        <w:r w:rsidRPr="00717A84">
                          <w:rPr>
                            <w:rFonts w:ascii="Tahoma" w:hAnsi="Tahoma" w:cs="Tahoma"/>
                            <w:sz w:val="13"/>
                            <w:szCs w:val="13"/>
                          </w:rPr>
                          <w:t>ными потоками</w:t>
                        </w:r>
                      </w:p>
                    </w:txbxContent>
                  </v:textbox>
                </v:shape>
                <v:line id="Line 5021" o:spid="_x0000_s1445" style="position:absolute;visibility:visible;mso-wrap-style:square" from="2400,4560" to="2400,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"/>
                <v:line id="Line 5022" o:spid="_x0000_s1446" style="position:absolute;visibility:visible;mso-wrap-style:square" from="4725,4560" to="4725,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"/>
                <v:line id="Line 5023" o:spid="_x0000_s1447" style="position:absolute;visibility:visible;mso-wrap-style:square" from="7290,4560" to="7290,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"/>
                <v:line id="Line 5024" o:spid="_x0000_s1448" style="position:absolute;visibility:visible;mso-wrap-style:square" from="9885,4560" to="9885,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"/>
                <v:line id="Line 5025" o:spid="_x0000_s1449" style="position:absolute;visibility:visible;mso-wrap-style:square" from="8940,5220" to="8940,5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"/>
                <v:line id="Line 5026" o:spid="_x0000_s1450" style="position:absolute;visibility:visible;mso-wrap-style:square" from="3825,5220" to="3825,5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"/>
                <v:line id="Line 5027" o:spid="_x0000_s1451" style="position:absolute;visibility:visible;mso-wrap-style:square" from="8940,5970" to="8940,6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"/>
                <v:line id="Line 5028" o:spid="_x0000_s1452" style="position:absolute;visibility:visible;mso-wrap-style:square" from="3825,5960" to="3825,6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"/>
                <v:line id="Line 5029" o:spid="_x0000_s1453" style="position:absolute;visibility:visible;mso-wrap-style:square" from="8940,7335" to="8940,7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"/>
                <v:line id="Line 5030" o:spid="_x0000_s1454" style="position:absolute;visibility:visible;mso-wrap-style:square" from="3825,7335" to="3825,7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"/>
                <v:line id="Line 5031" o:spid="_x0000_s1455" style="position:absolute;visibility:visible;mso-wrap-style:square" from="8940,8327" to="8940,8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"/>
                <v:line id="Line 5032" o:spid="_x0000_s1456" style="position:absolute;visibility:visible;mso-wrap-style:square" from="3825,8327" to="3825,8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"/>
                <v:line id="Line 5033" o:spid="_x0000_s1457" style="position:absolute;visibility:visible;mso-wrap-style:square" from="8940,9337" to="8940,9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"/>
                <v:line id="Line 5034" o:spid="_x0000_s1458" style="position:absolute;visibility:visible;mso-wrap-style:square" from="3825,9337" to="3825,9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"/>
                <v:line id="Line 5035" o:spid="_x0000_s1459" style="position:absolute;visibility:visible;mso-wrap-style:square" from="8940,10628" to="8940,11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"/>
                <v:line id="Line 5036" o:spid="_x0000_s1460" style="position:absolute;visibility:visible;mso-wrap-style:square" from="3825,10628" to="3825,11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"/>
                <v:group id="Group 5037" o:spid="_x0000_s1461" style="position:absolute;left:3682;top:2105;width:4931;height:471" coordorigin="3682,1839" coordsize="4931,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">
                  <v:line id="Line 5038" o:spid="_x0000_s1462" style="position:absolute;visibility:visible;mso-wrap-style:square" from="5850,1839" to="5850,2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"/>
                  <v:line id="Line 5039" o:spid="_x0000_s1463" style="position:absolute;flip:x;visibility:visible;mso-wrap-style:square" from="3682,2019" to="5842,2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"/>
                  <v:line id="Line 5040" o:spid="_x0000_s1464" style="position:absolute;visibility:visible;mso-wrap-style:square" from="5842,2019" to="8613,2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"/>
                </v:group>
                <v:group id="Group 5041" o:spid="_x0000_s1465" style="position:absolute;left:2445;top:3163;width:7390;height:519" coordorigin="2445,2850" coordsize="7390,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">
                  <v:line id="Line 5042" o:spid="_x0000_s1466" style="position:absolute;visibility:visible;mso-wrap-style:square" from="3705,2850" to="3705,30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"/>
                  <v:line id="Line 5043" o:spid="_x0000_s1467" style="position:absolute;visibility:visible;mso-wrap-style:square" from="8640,2850" to="8640,30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"/>
                  <v:line id="Line 5044" o:spid="_x0000_s1468" style="position:absolute;flip:x;visibility:visible;mso-wrap-style:square" from="2445,3057" to="3695,3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"/>
                  <v:line id="Line 5045" o:spid="_x0000_s1469" style="position:absolute;visibility:visible;mso-wrap-style:square" from="3695,3057" to="4687,3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"/>
                  <v:line id="Line 5046" o:spid="_x0000_s1470" style="position:absolute;flip:x;visibility:visible;mso-wrap-style:square" from="7267,3057" to="8639,3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"/>
                  <v:line id="Line 5047" o:spid="_x0000_s1471" style="position:absolute;visibility:visible;mso-wrap-style:square" from="8639,3057" to="9835,36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"/>
                </v:group>
                <v:line id="Line 5048" o:spid="_x0000_s1472" style="position:absolute;flip:x;visibility:visible;mso-wrap-style:square" from="3817,4769" to="4714,5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"/>
                <v:line id="Line 5049" o:spid="_x0000_s1473" style="position:absolute;visibility:visible;mso-wrap-style:square" from="2392,4755" to="8939,5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"/>
                <v:line id="Line 5050" o:spid="_x0000_s1474" style="position:absolute;visibility:visible;mso-wrap-style:square" from="2392,4769" to="3818,5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"/>
                <v:line id="Line 5051" o:spid="_x0000_s1475" style="position:absolute;visibility:visible;mso-wrap-style:square" from="4728,4769" to="8925,5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"/>
                <v:line id="Line 5052" o:spid="_x0000_s1476" style="position:absolute;flip:x;visibility:visible;mso-wrap-style:square" from="3817,4741" to="7282,5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"/>
                <v:line id="Line 5053" o:spid="_x0000_s1477" style="position:absolute;visibility:visible;mso-wrap-style:square" from="7281,4740" to="8939,5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"/>
                <v:line id="Line 5054" o:spid="_x0000_s1478" style="position:absolute;flip:y;visibility:visible;mso-wrap-style:square" from="8953,4755" to="9876,5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"/>
                <v:line id="Line 5055" o:spid="_x0000_s1479" style="position:absolute;flip:x;visibility:visible;mso-wrap-style:square" from="3817,4741" to="9876,5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"/>
                <v:line id="Line 5056" o:spid="_x0000_s1480" style="position:absolute;visibility:visible;mso-wrap-style:square" from="3817,7323" to="8925,7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"/>
                <v:line id="Line 5057" o:spid="_x0000_s1481" style="position:absolute;flip:y;visibility:visible;mso-wrap-style:square" from="3830,7309" to="8939,7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"/>
                <v:line id="Line 5058" o:spid="_x0000_s1482" style="position:absolute;visibility:visible;mso-wrap-style:square" from="3817,8342" to="8925,8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"/>
                <v:line id="Line 5059" o:spid="_x0000_s1483" style="position:absolute;flip:y;visibility:visible;mso-wrap-style:square" from="3830,8328" to="8939,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"/>
                <v:line id="Line 5060" o:spid="_x0000_s1484" style="position:absolute;visibility:visible;mso-wrap-style:square" from="3817,9374" to="8925,9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"/>
                <v:line id="Line 5061" o:spid="_x0000_s1485" style="position:absolute;flip:y;visibility:visible;mso-wrap-style:square" from="3830,9360" to="8939,9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"/>
                <v:line id="Line 5062" o:spid="_x0000_s1486" style="position:absolute;visibility:visible;mso-wrap-style:square" from="3817,10651" to="8925,112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"/>
                <v:line id="Line 5063" o:spid="_x0000_s1487" style="position:absolute;flip:y;visibility:visible;mso-wrap-style:square" from="3830,10637" to="8939,11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"/>
                <v:line id="Line 5064" o:spid="_x0000_s1488" style="position:absolute;visibility:visible;mso-wrap-style:square" from="3817,5973" to="8975,6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"/>
                <v:line id="Line 5065" o:spid="_x0000_s1489" style="position:absolute;flip:y;visibility:visible;mso-wrap-style:square" from="3830,5959" to="8939,6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"/>
              </v:group>
            </w:pict>
          </mc:Fallback>
        </mc:AlternateContent>
      </w:r>
    </w:p>
    <w:p w14:paraId="6F5B8592" w14:textId="77777777" w:rsidR="00515945" w:rsidRPr="006929C2" w:rsidRDefault="00515945" w:rsidP="00515945">
      <w:pPr>
        <w:spacing w:line="264" w:lineRule="auto"/>
        <w:ind w:firstLine="709"/>
        <w:jc w:val="both"/>
        <w:rPr>
          <w:i/>
          <w:sz w:val="28"/>
          <w:szCs w:val="28"/>
        </w:rPr>
      </w:pPr>
    </w:p>
    <w:p w14:paraId="2520146C" w14:textId="77777777" w:rsidR="00515945" w:rsidRPr="006929C2" w:rsidRDefault="00515945" w:rsidP="00515945">
      <w:pPr>
        <w:spacing w:line="264" w:lineRule="auto"/>
        <w:ind w:firstLine="709"/>
        <w:jc w:val="both"/>
        <w:rPr>
          <w:i/>
          <w:sz w:val="28"/>
          <w:szCs w:val="28"/>
        </w:rPr>
      </w:pPr>
    </w:p>
    <w:p w14:paraId="5ABC39BE" w14:textId="77777777" w:rsidR="00515945" w:rsidRPr="006929C2" w:rsidRDefault="00515945" w:rsidP="00515945">
      <w:pPr>
        <w:spacing w:line="264" w:lineRule="auto"/>
        <w:ind w:firstLine="709"/>
        <w:jc w:val="both"/>
        <w:rPr>
          <w:i/>
          <w:sz w:val="28"/>
          <w:szCs w:val="28"/>
        </w:rPr>
      </w:pPr>
    </w:p>
    <w:p w14:paraId="020004F2" w14:textId="77777777" w:rsidR="00515945" w:rsidRPr="006929C2" w:rsidRDefault="00515945" w:rsidP="00515945">
      <w:pPr>
        <w:spacing w:line="264" w:lineRule="auto"/>
        <w:ind w:firstLine="709"/>
        <w:jc w:val="both"/>
        <w:rPr>
          <w:i/>
          <w:sz w:val="28"/>
          <w:szCs w:val="28"/>
        </w:rPr>
      </w:pPr>
    </w:p>
    <w:p w14:paraId="55CA6000" w14:textId="77777777" w:rsidR="00515945" w:rsidRPr="006929C2" w:rsidRDefault="00515945" w:rsidP="00515945">
      <w:pPr>
        <w:spacing w:line="264" w:lineRule="auto"/>
        <w:ind w:firstLine="709"/>
        <w:jc w:val="both"/>
        <w:rPr>
          <w:i/>
          <w:sz w:val="28"/>
          <w:szCs w:val="28"/>
        </w:rPr>
      </w:pPr>
    </w:p>
    <w:p w14:paraId="4FD1C0A9" w14:textId="77777777" w:rsidR="00515945" w:rsidRPr="006929C2" w:rsidRDefault="00515945" w:rsidP="00515945">
      <w:pPr>
        <w:spacing w:line="264" w:lineRule="auto"/>
        <w:ind w:firstLine="709"/>
        <w:jc w:val="both"/>
        <w:rPr>
          <w:i/>
          <w:sz w:val="28"/>
          <w:szCs w:val="28"/>
        </w:rPr>
      </w:pPr>
    </w:p>
    <w:p w14:paraId="3CD8EA03" w14:textId="77777777" w:rsidR="00515945" w:rsidRPr="006929C2" w:rsidRDefault="00515945" w:rsidP="00515945">
      <w:pPr>
        <w:spacing w:line="264" w:lineRule="auto"/>
        <w:ind w:firstLine="709"/>
        <w:jc w:val="both"/>
        <w:rPr>
          <w:i/>
          <w:sz w:val="28"/>
          <w:szCs w:val="28"/>
        </w:rPr>
      </w:pPr>
    </w:p>
    <w:p w14:paraId="68964E07" w14:textId="77777777" w:rsidR="00515945" w:rsidRPr="006929C2" w:rsidRDefault="00515945" w:rsidP="00515945">
      <w:pPr>
        <w:spacing w:line="264" w:lineRule="auto"/>
        <w:ind w:firstLine="709"/>
        <w:jc w:val="both"/>
        <w:rPr>
          <w:i/>
          <w:sz w:val="28"/>
          <w:szCs w:val="28"/>
        </w:rPr>
      </w:pPr>
    </w:p>
    <w:p w14:paraId="693C53AF" w14:textId="77777777" w:rsidR="00515945" w:rsidRPr="006929C2" w:rsidRDefault="00515945" w:rsidP="00515945">
      <w:pPr>
        <w:spacing w:line="264" w:lineRule="auto"/>
        <w:ind w:firstLine="709"/>
        <w:jc w:val="both"/>
        <w:rPr>
          <w:i/>
          <w:sz w:val="28"/>
          <w:szCs w:val="28"/>
        </w:rPr>
      </w:pPr>
    </w:p>
    <w:p w14:paraId="4A63450E" w14:textId="77777777" w:rsidR="00515945" w:rsidRPr="006929C2" w:rsidRDefault="00515945" w:rsidP="00515945">
      <w:pPr>
        <w:spacing w:line="264" w:lineRule="auto"/>
        <w:ind w:firstLine="709"/>
        <w:jc w:val="both"/>
        <w:rPr>
          <w:i/>
          <w:sz w:val="28"/>
          <w:szCs w:val="28"/>
        </w:rPr>
      </w:pPr>
    </w:p>
    <w:p w14:paraId="5D5CF3D0" w14:textId="77777777" w:rsidR="00515945" w:rsidRPr="006929C2" w:rsidRDefault="00515945" w:rsidP="00515945">
      <w:pPr>
        <w:spacing w:line="264" w:lineRule="auto"/>
        <w:ind w:firstLine="709"/>
        <w:jc w:val="both"/>
        <w:rPr>
          <w:i/>
          <w:sz w:val="28"/>
          <w:szCs w:val="28"/>
        </w:rPr>
      </w:pPr>
    </w:p>
    <w:p w14:paraId="52026893" w14:textId="77777777" w:rsidR="00515945" w:rsidRPr="006929C2" w:rsidRDefault="00515945" w:rsidP="00515945">
      <w:pPr>
        <w:spacing w:line="264" w:lineRule="auto"/>
        <w:ind w:firstLine="709"/>
        <w:jc w:val="both"/>
        <w:rPr>
          <w:i/>
          <w:sz w:val="28"/>
          <w:szCs w:val="28"/>
        </w:rPr>
      </w:pPr>
    </w:p>
    <w:p w14:paraId="4172AC77" w14:textId="77777777" w:rsidR="00515945" w:rsidRPr="006929C2" w:rsidRDefault="00515945" w:rsidP="00515945">
      <w:pPr>
        <w:spacing w:line="264" w:lineRule="auto"/>
        <w:ind w:firstLine="709"/>
        <w:jc w:val="both"/>
        <w:rPr>
          <w:i/>
          <w:sz w:val="28"/>
          <w:szCs w:val="28"/>
        </w:rPr>
      </w:pPr>
    </w:p>
    <w:p w14:paraId="674F1BA2" w14:textId="77777777" w:rsidR="00515945" w:rsidRPr="006929C2" w:rsidRDefault="00515945" w:rsidP="00515945">
      <w:pPr>
        <w:spacing w:line="264" w:lineRule="auto"/>
        <w:ind w:firstLine="709"/>
        <w:jc w:val="both"/>
        <w:rPr>
          <w:i/>
          <w:sz w:val="28"/>
          <w:szCs w:val="28"/>
        </w:rPr>
      </w:pPr>
    </w:p>
    <w:p w14:paraId="60E3FDDA" w14:textId="77777777" w:rsidR="00515945" w:rsidRPr="006929C2" w:rsidRDefault="00515945" w:rsidP="00515945">
      <w:pPr>
        <w:spacing w:line="264" w:lineRule="auto"/>
        <w:ind w:firstLine="709"/>
        <w:jc w:val="both"/>
        <w:rPr>
          <w:i/>
          <w:sz w:val="28"/>
          <w:szCs w:val="28"/>
        </w:rPr>
      </w:pPr>
    </w:p>
    <w:p w14:paraId="258E7288" w14:textId="77777777" w:rsidR="00515945" w:rsidRPr="006929C2" w:rsidRDefault="00515945" w:rsidP="00515945">
      <w:pPr>
        <w:spacing w:line="264" w:lineRule="auto"/>
        <w:ind w:firstLine="709"/>
        <w:jc w:val="both"/>
        <w:rPr>
          <w:i/>
          <w:sz w:val="28"/>
          <w:szCs w:val="28"/>
        </w:rPr>
      </w:pPr>
    </w:p>
    <w:p w14:paraId="64CC992E" w14:textId="77777777" w:rsidR="00515945" w:rsidRPr="006929C2" w:rsidRDefault="00515945" w:rsidP="00515945">
      <w:pPr>
        <w:spacing w:line="264" w:lineRule="auto"/>
        <w:ind w:firstLine="709"/>
        <w:jc w:val="both"/>
        <w:rPr>
          <w:i/>
          <w:sz w:val="28"/>
          <w:szCs w:val="28"/>
        </w:rPr>
      </w:pPr>
    </w:p>
    <w:p w14:paraId="181D6862" w14:textId="77777777" w:rsidR="00515945" w:rsidRPr="006929C2" w:rsidRDefault="00515945" w:rsidP="00515945">
      <w:pPr>
        <w:spacing w:line="264" w:lineRule="auto"/>
        <w:ind w:firstLine="709"/>
        <w:jc w:val="both"/>
        <w:rPr>
          <w:i/>
          <w:sz w:val="28"/>
          <w:szCs w:val="28"/>
        </w:rPr>
      </w:pPr>
    </w:p>
    <w:p w14:paraId="3B3A35F1" w14:textId="77777777" w:rsidR="00515945" w:rsidRPr="006929C2" w:rsidRDefault="00515945" w:rsidP="00515945">
      <w:pPr>
        <w:widowControl w:val="0"/>
        <w:spacing w:line="264" w:lineRule="auto"/>
        <w:jc w:val="center"/>
        <w:rPr>
          <w:color w:val="000000"/>
          <w:sz w:val="28"/>
          <w:szCs w:val="28"/>
        </w:rPr>
      </w:pPr>
      <w:r w:rsidRPr="006929C2">
        <w:rPr>
          <w:color w:val="000000"/>
          <w:sz w:val="28"/>
          <w:szCs w:val="28"/>
        </w:rPr>
        <w:t xml:space="preserve">Рис.13. Варианты автоматических линий </w:t>
      </w:r>
      <w:r w:rsidRPr="006929C2">
        <w:rPr>
          <w:sz w:val="28"/>
          <w:szCs w:val="28"/>
        </w:rPr>
        <w:t>[6]</w:t>
      </w:r>
    </w:p>
    <w:p w14:paraId="43343D2F" w14:textId="77777777" w:rsidR="006929C2" w:rsidRDefault="006929C2" w:rsidP="00515945">
      <w:pPr>
        <w:spacing w:line="276" w:lineRule="auto"/>
        <w:ind w:firstLine="709"/>
        <w:jc w:val="both"/>
        <w:rPr>
          <w:i/>
          <w:sz w:val="28"/>
          <w:szCs w:val="28"/>
        </w:rPr>
      </w:pPr>
    </w:p>
    <w:p w14:paraId="461C1DB9" w14:textId="77777777" w:rsidR="00515945" w:rsidRPr="006929C2" w:rsidRDefault="00515945" w:rsidP="00515945">
      <w:pPr>
        <w:spacing w:line="276" w:lineRule="auto"/>
        <w:ind w:firstLine="709"/>
        <w:jc w:val="both"/>
        <w:rPr>
          <w:sz w:val="28"/>
          <w:szCs w:val="28"/>
        </w:rPr>
      </w:pPr>
      <w:r w:rsidRPr="006929C2">
        <w:rPr>
          <w:i/>
          <w:sz w:val="28"/>
          <w:szCs w:val="28"/>
        </w:rPr>
        <w:t>Гибкие</w:t>
      </w:r>
      <w:r w:rsidRPr="006929C2">
        <w:rPr>
          <w:sz w:val="28"/>
          <w:szCs w:val="28"/>
        </w:rPr>
        <w:t xml:space="preserve"> линии характеризуются тем, что позволяют разорвать жесткую связь между агрегатами автоматической линии и тем самым допустить возмо</w:t>
      </w:r>
      <w:r w:rsidRPr="006929C2">
        <w:rPr>
          <w:sz w:val="28"/>
          <w:szCs w:val="28"/>
        </w:rPr>
        <w:t>ж</w:t>
      </w:r>
      <w:r w:rsidRPr="006929C2">
        <w:rPr>
          <w:sz w:val="28"/>
          <w:szCs w:val="28"/>
        </w:rPr>
        <w:t>ность одним из них работать, а другим в это время простаивать в наладке. Таким образом, применение гибких линий позволяет значительно сократить пр</w:t>
      </w:r>
      <w:r w:rsidRPr="006929C2">
        <w:rPr>
          <w:sz w:val="28"/>
          <w:szCs w:val="28"/>
        </w:rPr>
        <w:t>о</w:t>
      </w:r>
      <w:r w:rsidRPr="006929C2">
        <w:rPr>
          <w:sz w:val="28"/>
          <w:szCs w:val="28"/>
        </w:rPr>
        <w:t>стои.</w:t>
      </w:r>
    </w:p>
    <w:p w14:paraId="3FAD2064" w14:textId="77777777" w:rsidR="00515945" w:rsidRPr="006929C2" w:rsidRDefault="00515945" w:rsidP="00515945">
      <w:pPr>
        <w:spacing w:line="276" w:lineRule="auto"/>
        <w:ind w:firstLine="709"/>
        <w:jc w:val="both"/>
        <w:rPr>
          <w:sz w:val="28"/>
          <w:szCs w:val="28"/>
        </w:rPr>
      </w:pPr>
      <w:r w:rsidRPr="006929C2">
        <w:rPr>
          <w:sz w:val="28"/>
          <w:szCs w:val="28"/>
        </w:rPr>
        <w:t xml:space="preserve">По </w:t>
      </w:r>
      <w:r w:rsidRPr="006929C2">
        <w:rPr>
          <w:b/>
          <w:sz w:val="28"/>
          <w:szCs w:val="28"/>
        </w:rPr>
        <w:t>способу перемещения обрабатываемых деталей с позиции на позицию</w:t>
      </w:r>
      <w:r w:rsidRPr="006929C2">
        <w:rPr>
          <w:sz w:val="28"/>
          <w:szCs w:val="28"/>
        </w:rPr>
        <w:t xml:space="preserve"> линии можно разделить на спутниковые и бесспутник</w:t>
      </w:r>
      <w:r w:rsidRPr="006929C2">
        <w:rPr>
          <w:sz w:val="28"/>
          <w:szCs w:val="28"/>
        </w:rPr>
        <w:t>о</w:t>
      </w:r>
      <w:r w:rsidRPr="006929C2">
        <w:rPr>
          <w:sz w:val="28"/>
          <w:szCs w:val="28"/>
        </w:rPr>
        <w:t>вые.</w:t>
      </w:r>
    </w:p>
    <w:p w14:paraId="6FC08287" w14:textId="77777777" w:rsidR="00515945" w:rsidRPr="006929C2" w:rsidRDefault="00515945" w:rsidP="00515945">
      <w:pPr>
        <w:spacing w:line="276" w:lineRule="auto"/>
        <w:ind w:firstLine="709"/>
        <w:jc w:val="both"/>
        <w:rPr>
          <w:sz w:val="28"/>
          <w:szCs w:val="28"/>
        </w:rPr>
      </w:pPr>
      <w:r w:rsidRPr="006929C2">
        <w:rPr>
          <w:sz w:val="28"/>
          <w:szCs w:val="28"/>
        </w:rPr>
        <w:t xml:space="preserve">На </w:t>
      </w:r>
      <w:r w:rsidRPr="006929C2">
        <w:rPr>
          <w:i/>
          <w:sz w:val="28"/>
          <w:szCs w:val="28"/>
        </w:rPr>
        <w:t>спутниковых</w:t>
      </w:r>
      <w:r w:rsidRPr="006929C2">
        <w:rPr>
          <w:sz w:val="28"/>
          <w:szCs w:val="28"/>
        </w:rPr>
        <w:t xml:space="preserve"> линиях детали базируются, обрабатываются и транспо</w:t>
      </w:r>
      <w:r w:rsidRPr="006929C2">
        <w:rPr>
          <w:sz w:val="28"/>
          <w:szCs w:val="28"/>
        </w:rPr>
        <w:t>р</w:t>
      </w:r>
      <w:r w:rsidRPr="006929C2">
        <w:rPr>
          <w:sz w:val="28"/>
          <w:szCs w:val="28"/>
        </w:rPr>
        <w:t>тируются в период всего технологического процесса на приспособлениях, н</w:t>
      </w:r>
      <w:r w:rsidRPr="006929C2">
        <w:rPr>
          <w:sz w:val="28"/>
          <w:szCs w:val="28"/>
        </w:rPr>
        <w:t>а</w:t>
      </w:r>
      <w:r w:rsidRPr="006929C2">
        <w:rPr>
          <w:sz w:val="28"/>
          <w:szCs w:val="28"/>
        </w:rPr>
        <w:t>зываемых спутниками. Приспособление-спутник применяется при обр</w:t>
      </w:r>
      <w:r w:rsidRPr="006929C2">
        <w:rPr>
          <w:sz w:val="28"/>
          <w:szCs w:val="28"/>
        </w:rPr>
        <w:t>а</w:t>
      </w:r>
      <w:r w:rsidRPr="006929C2">
        <w:rPr>
          <w:sz w:val="28"/>
          <w:szCs w:val="28"/>
        </w:rPr>
        <w:t>ботке детали сложной формы, не имеющей хороших поверхностей для базирования во время транспортирования и закрепления в стационарных приспособлениях на рабочих позиц</w:t>
      </w:r>
      <w:r w:rsidRPr="006929C2">
        <w:rPr>
          <w:sz w:val="28"/>
          <w:szCs w:val="28"/>
        </w:rPr>
        <w:t>и</w:t>
      </w:r>
      <w:r w:rsidRPr="006929C2">
        <w:rPr>
          <w:sz w:val="28"/>
          <w:szCs w:val="28"/>
        </w:rPr>
        <w:t>ях. Такая деталь (или несколько деталей) устанавливается и закре</w:t>
      </w:r>
      <w:r w:rsidRPr="006929C2">
        <w:rPr>
          <w:sz w:val="28"/>
          <w:szCs w:val="28"/>
        </w:rPr>
        <w:t>п</w:t>
      </w:r>
      <w:r w:rsidRPr="006929C2">
        <w:rPr>
          <w:sz w:val="28"/>
          <w:szCs w:val="28"/>
        </w:rPr>
        <w:t>ляется в приспособлении-спутнике. Спутник транспо</w:t>
      </w:r>
      <w:r w:rsidRPr="006929C2">
        <w:rPr>
          <w:sz w:val="28"/>
          <w:szCs w:val="28"/>
        </w:rPr>
        <w:t>р</w:t>
      </w:r>
      <w:r w:rsidRPr="006929C2">
        <w:rPr>
          <w:sz w:val="28"/>
          <w:szCs w:val="28"/>
        </w:rPr>
        <w:t>тируется через все позиции линии. На рабочих позициях спутники базируются отн</w:t>
      </w:r>
      <w:r w:rsidRPr="006929C2">
        <w:rPr>
          <w:sz w:val="28"/>
          <w:szCs w:val="28"/>
        </w:rPr>
        <w:t>о</w:t>
      </w:r>
      <w:r w:rsidRPr="006929C2">
        <w:rPr>
          <w:sz w:val="28"/>
          <w:szCs w:val="28"/>
        </w:rPr>
        <w:t>сительно ста</w:t>
      </w:r>
      <w:r w:rsidRPr="006929C2">
        <w:rPr>
          <w:sz w:val="28"/>
          <w:szCs w:val="28"/>
        </w:rPr>
        <w:t>н</w:t>
      </w:r>
      <w:r w:rsidRPr="006929C2">
        <w:rPr>
          <w:sz w:val="28"/>
          <w:szCs w:val="28"/>
        </w:rPr>
        <w:t>ков и закрепляются. После выполнения операций они освобождаются и перемещаются далее. В конце линии детали сн</w:t>
      </w:r>
      <w:r w:rsidRPr="006929C2">
        <w:rPr>
          <w:sz w:val="28"/>
          <w:szCs w:val="28"/>
        </w:rPr>
        <w:t>и</w:t>
      </w:r>
      <w:r w:rsidRPr="006929C2">
        <w:rPr>
          <w:sz w:val="28"/>
          <w:szCs w:val="28"/>
        </w:rPr>
        <w:t>маются со спутников, и они свободные возвращаются к началу л</w:t>
      </w:r>
      <w:r w:rsidRPr="006929C2">
        <w:rPr>
          <w:sz w:val="28"/>
          <w:szCs w:val="28"/>
        </w:rPr>
        <w:t>и</w:t>
      </w:r>
      <w:r w:rsidRPr="006929C2">
        <w:rPr>
          <w:sz w:val="28"/>
          <w:szCs w:val="28"/>
        </w:rPr>
        <w:t>нии. Иногда спутники возвращаются вместе с обработанными дет</w:t>
      </w:r>
      <w:r w:rsidRPr="006929C2">
        <w:rPr>
          <w:sz w:val="28"/>
          <w:szCs w:val="28"/>
        </w:rPr>
        <w:t>а</w:t>
      </w:r>
      <w:r w:rsidRPr="006929C2">
        <w:rPr>
          <w:sz w:val="28"/>
          <w:szCs w:val="28"/>
        </w:rPr>
        <w:t>лями.</w:t>
      </w:r>
    </w:p>
    <w:p w14:paraId="475C6BF4" w14:textId="77777777" w:rsidR="00515945" w:rsidRPr="006929C2" w:rsidRDefault="00515945" w:rsidP="00515945">
      <w:pPr>
        <w:spacing w:line="276" w:lineRule="auto"/>
        <w:ind w:firstLine="709"/>
        <w:jc w:val="both"/>
        <w:rPr>
          <w:sz w:val="28"/>
          <w:szCs w:val="28"/>
        </w:rPr>
      </w:pPr>
      <w:r w:rsidRPr="006929C2">
        <w:rPr>
          <w:sz w:val="28"/>
          <w:szCs w:val="28"/>
        </w:rPr>
        <w:t xml:space="preserve">На </w:t>
      </w:r>
      <w:r w:rsidRPr="006929C2">
        <w:rPr>
          <w:i/>
          <w:sz w:val="28"/>
          <w:szCs w:val="28"/>
        </w:rPr>
        <w:t>бесспутниковых</w:t>
      </w:r>
      <w:r w:rsidRPr="006929C2">
        <w:rPr>
          <w:sz w:val="28"/>
          <w:szCs w:val="28"/>
        </w:rPr>
        <w:t xml:space="preserve"> линиях обрабатываемые детали с позиции на поз</w:t>
      </w:r>
      <w:r w:rsidRPr="006929C2">
        <w:rPr>
          <w:sz w:val="28"/>
          <w:szCs w:val="28"/>
        </w:rPr>
        <w:t>и</w:t>
      </w:r>
      <w:r w:rsidRPr="006929C2">
        <w:rPr>
          <w:sz w:val="28"/>
          <w:szCs w:val="28"/>
        </w:rPr>
        <w:t xml:space="preserve">цию транспортируются без спутников свободно с помощью штанг, грейферов и других </w:t>
      </w:r>
      <w:r w:rsidRPr="006929C2">
        <w:rPr>
          <w:sz w:val="28"/>
          <w:szCs w:val="28"/>
        </w:rPr>
        <w:lastRenderedPageBreak/>
        <w:t>механизмов. На каждой позиции они б</w:t>
      </w:r>
      <w:r w:rsidRPr="006929C2">
        <w:rPr>
          <w:sz w:val="28"/>
          <w:szCs w:val="28"/>
        </w:rPr>
        <w:t>а</w:t>
      </w:r>
      <w:r w:rsidRPr="006929C2">
        <w:rPr>
          <w:sz w:val="28"/>
          <w:szCs w:val="28"/>
        </w:rPr>
        <w:t>зируются и закрепляются в пр</w:t>
      </w:r>
      <w:r w:rsidRPr="006929C2">
        <w:rPr>
          <w:sz w:val="28"/>
          <w:szCs w:val="28"/>
        </w:rPr>
        <w:t>и</w:t>
      </w:r>
      <w:r w:rsidRPr="006929C2">
        <w:rPr>
          <w:sz w:val="28"/>
          <w:szCs w:val="28"/>
        </w:rPr>
        <w:t>способлении.</w:t>
      </w:r>
    </w:p>
    <w:p w14:paraId="3FA653AC" w14:textId="77777777" w:rsidR="00515945" w:rsidRPr="006929C2" w:rsidRDefault="00515945" w:rsidP="00515945">
      <w:pPr>
        <w:spacing w:line="276" w:lineRule="auto"/>
        <w:ind w:firstLine="709"/>
        <w:jc w:val="both"/>
        <w:rPr>
          <w:sz w:val="28"/>
          <w:szCs w:val="28"/>
        </w:rPr>
      </w:pPr>
      <w:r w:rsidRPr="006929C2">
        <w:rPr>
          <w:sz w:val="28"/>
          <w:szCs w:val="28"/>
        </w:rPr>
        <w:t xml:space="preserve">По </w:t>
      </w:r>
      <w:r w:rsidRPr="006929C2">
        <w:rPr>
          <w:b/>
          <w:sz w:val="28"/>
          <w:szCs w:val="28"/>
        </w:rPr>
        <w:t>способу транспортирования обрабатываемых дет</w:t>
      </w:r>
      <w:r w:rsidRPr="006929C2">
        <w:rPr>
          <w:b/>
          <w:sz w:val="28"/>
          <w:szCs w:val="28"/>
        </w:rPr>
        <w:t>а</w:t>
      </w:r>
      <w:r w:rsidRPr="006929C2">
        <w:rPr>
          <w:b/>
          <w:sz w:val="28"/>
          <w:szCs w:val="28"/>
        </w:rPr>
        <w:t>лей</w:t>
      </w:r>
      <w:r w:rsidRPr="006929C2">
        <w:rPr>
          <w:sz w:val="28"/>
          <w:szCs w:val="28"/>
        </w:rPr>
        <w:t xml:space="preserve"> л</w:t>
      </w:r>
      <w:r w:rsidRPr="006929C2">
        <w:rPr>
          <w:sz w:val="28"/>
          <w:szCs w:val="28"/>
        </w:rPr>
        <w:t>и</w:t>
      </w:r>
      <w:r w:rsidRPr="006929C2">
        <w:rPr>
          <w:sz w:val="28"/>
          <w:szCs w:val="28"/>
        </w:rPr>
        <w:t xml:space="preserve">нии можно разделить на сквозные и несквозные. </w:t>
      </w:r>
    </w:p>
    <w:p w14:paraId="6AE4B3C4" w14:textId="77777777" w:rsidR="00515945" w:rsidRPr="006929C2" w:rsidRDefault="00515945" w:rsidP="00515945">
      <w:pPr>
        <w:spacing w:line="276" w:lineRule="auto"/>
        <w:ind w:firstLine="709"/>
        <w:jc w:val="both"/>
        <w:rPr>
          <w:sz w:val="28"/>
          <w:szCs w:val="28"/>
        </w:rPr>
      </w:pPr>
      <w:r w:rsidRPr="006929C2">
        <w:rPr>
          <w:i/>
          <w:sz w:val="28"/>
          <w:szCs w:val="28"/>
        </w:rPr>
        <w:t>Сквозное</w:t>
      </w:r>
      <w:r w:rsidRPr="006929C2">
        <w:rPr>
          <w:sz w:val="28"/>
          <w:szCs w:val="28"/>
        </w:rPr>
        <w:t xml:space="preserve"> транспортирование отличается тем, что транспор</w:t>
      </w:r>
      <w:r w:rsidRPr="006929C2">
        <w:rPr>
          <w:sz w:val="28"/>
          <w:szCs w:val="28"/>
        </w:rPr>
        <w:t>т</w:t>
      </w:r>
      <w:r w:rsidRPr="006929C2">
        <w:rPr>
          <w:sz w:val="28"/>
          <w:szCs w:val="28"/>
        </w:rPr>
        <w:t xml:space="preserve">ное устройство проходит через рабочие зоны всех станков. </w:t>
      </w:r>
    </w:p>
    <w:p w14:paraId="62D14E94" w14:textId="77777777" w:rsidR="00515945" w:rsidRPr="006929C2" w:rsidRDefault="00515945" w:rsidP="00515945">
      <w:pPr>
        <w:spacing w:line="276" w:lineRule="auto"/>
        <w:ind w:firstLine="709"/>
        <w:jc w:val="both"/>
        <w:rPr>
          <w:sz w:val="28"/>
          <w:szCs w:val="28"/>
        </w:rPr>
      </w:pPr>
      <w:r w:rsidRPr="006929C2">
        <w:rPr>
          <w:i/>
          <w:sz w:val="28"/>
          <w:szCs w:val="28"/>
        </w:rPr>
        <w:t>Несквозное</w:t>
      </w:r>
      <w:r w:rsidRPr="006929C2">
        <w:rPr>
          <w:sz w:val="28"/>
          <w:szCs w:val="28"/>
        </w:rPr>
        <w:t xml:space="preserve"> транспортирование состоит из двух этапов: на первом – обрабатываемая деталь перен</w:t>
      </w:r>
      <w:r w:rsidRPr="006929C2">
        <w:rPr>
          <w:sz w:val="28"/>
          <w:szCs w:val="28"/>
        </w:rPr>
        <w:t>о</w:t>
      </w:r>
      <w:r w:rsidRPr="006929C2">
        <w:rPr>
          <w:sz w:val="28"/>
          <w:szCs w:val="28"/>
        </w:rPr>
        <w:t>сится транспортером между станками вне их рабочих зон, на втором – в зону обр</w:t>
      </w:r>
      <w:r w:rsidRPr="006929C2">
        <w:rPr>
          <w:sz w:val="28"/>
          <w:szCs w:val="28"/>
        </w:rPr>
        <w:t>а</w:t>
      </w:r>
      <w:r w:rsidRPr="006929C2">
        <w:rPr>
          <w:sz w:val="28"/>
          <w:szCs w:val="28"/>
        </w:rPr>
        <w:t>ботки.</w:t>
      </w:r>
    </w:p>
    <w:p w14:paraId="12C05EA8" w14:textId="77777777" w:rsidR="00515945" w:rsidRPr="006929C2" w:rsidRDefault="00515945" w:rsidP="00515945">
      <w:pPr>
        <w:spacing w:line="276" w:lineRule="auto"/>
        <w:ind w:firstLine="709"/>
        <w:jc w:val="both"/>
        <w:rPr>
          <w:sz w:val="28"/>
          <w:szCs w:val="28"/>
        </w:rPr>
      </w:pPr>
      <w:r w:rsidRPr="006929C2">
        <w:rPr>
          <w:sz w:val="28"/>
          <w:szCs w:val="28"/>
        </w:rPr>
        <w:t xml:space="preserve">По </w:t>
      </w:r>
      <w:r w:rsidRPr="006929C2">
        <w:rPr>
          <w:b/>
          <w:sz w:val="28"/>
          <w:szCs w:val="28"/>
        </w:rPr>
        <w:t xml:space="preserve">числу потоков </w:t>
      </w:r>
      <w:r w:rsidRPr="006929C2">
        <w:rPr>
          <w:sz w:val="28"/>
          <w:szCs w:val="28"/>
        </w:rPr>
        <w:t>линии делятся на однопоточные и мног</w:t>
      </w:r>
      <w:r w:rsidRPr="006929C2">
        <w:rPr>
          <w:sz w:val="28"/>
          <w:szCs w:val="28"/>
        </w:rPr>
        <w:t>о</w:t>
      </w:r>
      <w:r w:rsidRPr="006929C2">
        <w:rPr>
          <w:sz w:val="28"/>
          <w:szCs w:val="28"/>
        </w:rPr>
        <w:t>поточные.</w:t>
      </w:r>
    </w:p>
    <w:p w14:paraId="78FC132B" w14:textId="77777777" w:rsidR="00515945" w:rsidRPr="006929C2" w:rsidRDefault="00515945" w:rsidP="00515945">
      <w:pPr>
        <w:spacing w:line="276" w:lineRule="auto"/>
        <w:ind w:firstLine="709"/>
        <w:jc w:val="both"/>
        <w:rPr>
          <w:sz w:val="28"/>
          <w:szCs w:val="28"/>
        </w:rPr>
      </w:pPr>
      <w:r w:rsidRPr="006929C2">
        <w:rPr>
          <w:b/>
          <w:sz w:val="28"/>
          <w:szCs w:val="28"/>
        </w:rPr>
        <w:t>По признаку совмещения</w:t>
      </w:r>
      <w:r w:rsidRPr="006929C2">
        <w:rPr>
          <w:sz w:val="28"/>
          <w:szCs w:val="28"/>
        </w:rPr>
        <w:t xml:space="preserve"> обработки с транспортным дв</w:t>
      </w:r>
      <w:r w:rsidRPr="006929C2">
        <w:rPr>
          <w:sz w:val="28"/>
          <w:szCs w:val="28"/>
        </w:rPr>
        <w:t>и</w:t>
      </w:r>
      <w:r w:rsidRPr="006929C2">
        <w:rPr>
          <w:sz w:val="28"/>
          <w:szCs w:val="28"/>
        </w:rPr>
        <w:t>жение - на стационарные, роторные и цепные.</w:t>
      </w:r>
    </w:p>
    <w:p w14:paraId="7978450A" w14:textId="77777777" w:rsidR="00515945" w:rsidRPr="006929C2" w:rsidRDefault="00515945" w:rsidP="00515945">
      <w:pPr>
        <w:spacing w:line="276" w:lineRule="auto"/>
        <w:ind w:firstLine="709"/>
        <w:jc w:val="both"/>
        <w:rPr>
          <w:sz w:val="28"/>
          <w:szCs w:val="28"/>
        </w:rPr>
      </w:pPr>
      <w:r w:rsidRPr="006929C2">
        <w:rPr>
          <w:b/>
          <w:sz w:val="28"/>
          <w:szCs w:val="28"/>
        </w:rPr>
        <w:t>По планировке</w:t>
      </w:r>
      <w:r w:rsidRPr="006929C2">
        <w:rPr>
          <w:sz w:val="28"/>
          <w:szCs w:val="28"/>
        </w:rPr>
        <w:t xml:space="preserve"> – линейные, прямоугольные, кольцевые, зигзагообразные.</w:t>
      </w:r>
    </w:p>
    <w:p w14:paraId="15FD8A8B" w14:textId="77777777" w:rsidR="00515945" w:rsidRPr="006929C2" w:rsidRDefault="00515945" w:rsidP="00515945">
      <w:pPr>
        <w:spacing w:line="276" w:lineRule="auto"/>
        <w:ind w:firstLine="709"/>
        <w:jc w:val="both"/>
        <w:rPr>
          <w:sz w:val="28"/>
          <w:szCs w:val="28"/>
        </w:rPr>
      </w:pPr>
      <w:r w:rsidRPr="006929C2">
        <w:rPr>
          <w:b/>
          <w:sz w:val="28"/>
          <w:szCs w:val="28"/>
        </w:rPr>
        <w:t>По расположению оборудования</w:t>
      </w:r>
      <w:r w:rsidRPr="006929C2">
        <w:rPr>
          <w:sz w:val="28"/>
          <w:szCs w:val="28"/>
        </w:rPr>
        <w:t xml:space="preserve"> относительно напра</w:t>
      </w:r>
      <w:r w:rsidRPr="006929C2">
        <w:rPr>
          <w:sz w:val="28"/>
          <w:szCs w:val="28"/>
        </w:rPr>
        <w:t>в</w:t>
      </w:r>
      <w:r w:rsidRPr="006929C2">
        <w:rPr>
          <w:sz w:val="28"/>
          <w:szCs w:val="28"/>
        </w:rPr>
        <w:t>ления потока – на линии с поперечным, продольным и угловым ра</w:t>
      </w:r>
      <w:r w:rsidRPr="006929C2">
        <w:rPr>
          <w:sz w:val="28"/>
          <w:szCs w:val="28"/>
        </w:rPr>
        <w:t>с</w:t>
      </w:r>
      <w:r w:rsidRPr="006929C2">
        <w:rPr>
          <w:sz w:val="28"/>
          <w:szCs w:val="28"/>
        </w:rPr>
        <w:t>полож</w:t>
      </w:r>
      <w:r w:rsidRPr="006929C2">
        <w:rPr>
          <w:sz w:val="28"/>
          <w:szCs w:val="28"/>
        </w:rPr>
        <w:t>е</w:t>
      </w:r>
      <w:r w:rsidRPr="006929C2">
        <w:rPr>
          <w:sz w:val="28"/>
          <w:szCs w:val="28"/>
        </w:rPr>
        <w:t xml:space="preserve">нием станков. </w:t>
      </w:r>
    </w:p>
    <w:p w14:paraId="3AB8BE5A" w14:textId="77777777" w:rsidR="00515945" w:rsidRPr="006929C2" w:rsidRDefault="00515945" w:rsidP="00515945">
      <w:pPr>
        <w:spacing w:line="276" w:lineRule="auto"/>
        <w:ind w:firstLine="709"/>
        <w:jc w:val="both"/>
        <w:rPr>
          <w:sz w:val="28"/>
          <w:szCs w:val="28"/>
        </w:rPr>
      </w:pPr>
      <w:r w:rsidRPr="006929C2">
        <w:rPr>
          <w:sz w:val="28"/>
          <w:szCs w:val="28"/>
        </w:rPr>
        <w:t>В зависимости от количества деталей, одновременно обраб</w:t>
      </w:r>
      <w:r w:rsidRPr="006929C2">
        <w:rPr>
          <w:sz w:val="28"/>
          <w:szCs w:val="28"/>
        </w:rPr>
        <w:t>а</w:t>
      </w:r>
      <w:r w:rsidRPr="006929C2">
        <w:rPr>
          <w:sz w:val="28"/>
          <w:szCs w:val="28"/>
        </w:rPr>
        <w:t>тываемых на каждой позиции, линии можно разделить на одномес</w:t>
      </w:r>
      <w:r w:rsidRPr="006929C2">
        <w:rPr>
          <w:sz w:val="28"/>
          <w:szCs w:val="28"/>
        </w:rPr>
        <w:t>т</w:t>
      </w:r>
      <w:r w:rsidRPr="006929C2">
        <w:rPr>
          <w:sz w:val="28"/>
          <w:szCs w:val="28"/>
        </w:rPr>
        <w:t>ные и многоместные; в зависимости от количества одновременно о</w:t>
      </w:r>
      <w:r w:rsidRPr="006929C2">
        <w:rPr>
          <w:sz w:val="28"/>
          <w:szCs w:val="28"/>
        </w:rPr>
        <w:t>б</w:t>
      </w:r>
      <w:r w:rsidRPr="006929C2">
        <w:rPr>
          <w:sz w:val="28"/>
          <w:szCs w:val="28"/>
        </w:rPr>
        <w:t>рабатываемых предметов – на однопредметные и мног</w:t>
      </w:r>
      <w:r w:rsidRPr="006929C2">
        <w:rPr>
          <w:sz w:val="28"/>
          <w:szCs w:val="28"/>
        </w:rPr>
        <w:t>о</w:t>
      </w:r>
      <w:r w:rsidRPr="006929C2">
        <w:rPr>
          <w:sz w:val="28"/>
          <w:szCs w:val="28"/>
        </w:rPr>
        <w:t>предметные, в зависимости от возможности переналадки – на непереналажива</w:t>
      </w:r>
      <w:r w:rsidRPr="006929C2">
        <w:rPr>
          <w:sz w:val="28"/>
          <w:szCs w:val="28"/>
        </w:rPr>
        <w:t>е</w:t>
      </w:r>
      <w:r w:rsidRPr="006929C2">
        <w:rPr>
          <w:sz w:val="28"/>
          <w:szCs w:val="28"/>
        </w:rPr>
        <w:t>мые и перенал</w:t>
      </w:r>
      <w:r w:rsidRPr="006929C2">
        <w:rPr>
          <w:sz w:val="28"/>
          <w:szCs w:val="28"/>
        </w:rPr>
        <w:t>а</w:t>
      </w:r>
      <w:r w:rsidRPr="006929C2">
        <w:rPr>
          <w:sz w:val="28"/>
          <w:szCs w:val="28"/>
        </w:rPr>
        <w:t>живаемые.</w:t>
      </w:r>
    </w:p>
    <w:p w14:paraId="5C6B63F3" w14:textId="77777777" w:rsidR="00515945" w:rsidRPr="006929C2" w:rsidRDefault="00515945" w:rsidP="00515945">
      <w:pPr>
        <w:spacing w:line="276" w:lineRule="auto"/>
        <w:ind w:firstLine="709"/>
        <w:jc w:val="both"/>
        <w:rPr>
          <w:sz w:val="28"/>
          <w:szCs w:val="28"/>
        </w:rPr>
      </w:pPr>
    </w:p>
    <w:p w14:paraId="1EE658A4" w14:textId="77777777" w:rsidR="00515945" w:rsidRPr="006929C2" w:rsidRDefault="00515945" w:rsidP="006929C2">
      <w:pPr>
        <w:spacing w:line="276" w:lineRule="auto"/>
        <w:jc w:val="center"/>
        <w:rPr>
          <w:sz w:val="28"/>
          <w:szCs w:val="28"/>
          <w:u w:val="single"/>
        </w:rPr>
      </w:pPr>
      <w:r w:rsidRPr="006929C2">
        <w:rPr>
          <w:b/>
          <w:sz w:val="28"/>
          <w:szCs w:val="28"/>
        </w:rPr>
        <w:t>Транспортная система автоматических линий</w:t>
      </w:r>
    </w:p>
    <w:p w14:paraId="05E34C9F" w14:textId="77777777" w:rsidR="00D4334A" w:rsidRPr="006929C2" w:rsidRDefault="00515945" w:rsidP="00D4334A">
      <w:pPr>
        <w:spacing w:line="276" w:lineRule="auto"/>
        <w:ind w:firstLine="709"/>
        <w:jc w:val="both"/>
        <w:rPr>
          <w:color w:val="000000"/>
          <w:sz w:val="28"/>
          <w:szCs w:val="28"/>
        </w:rPr>
      </w:pPr>
      <w:r w:rsidRPr="006929C2">
        <w:rPr>
          <w:b/>
          <w:sz w:val="28"/>
          <w:szCs w:val="28"/>
        </w:rPr>
        <w:t xml:space="preserve">Поворотные и делительные устройства. </w:t>
      </w:r>
      <w:r w:rsidRPr="006929C2">
        <w:rPr>
          <w:color w:val="000000"/>
          <w:sz w:val="28"/>
          <w:szCs w:val="28"/>
        </w:rPr>
        <w:t>Для перемещ</w:t>
      </w:r>
      <w:r w:rsidRPr="006929C2">
        <w:rPr>
          <w:color w:val="000000"/>
          <w:sz w:val="28"/>
          <w:szCs w:val="28"/>
        </w:rPr>
        <w:t>е</w:t>
      </w:r>
      <w:r w:rsidRPr="006929C2">
        <w:rPr>
          <w:color w:val="000000"/>
          <w:sz w:val="28"/>
          <w:szCs w:val="28"/>
        </w:rPr>
        <w:t>ния деталей с позиции на позицию или для поворота ее на опред</w:t>
      </w:r>
      <w:r w:rsidRPr="006929C2">
        <w:rPr>
          <w:color w:val="000000"/>
          <w:sz w:val="28"/>
          <w:szCs w:val="28"/>
        </w:rPr>
        <w:t>е</w:t>
      </w:r>
      <w:r w:rsidRPr="006929C2">
        <w:rPr>
          <w:color w:val="000000"/>
          <w:sz w:val="28"/>
          <w:szCs w:val="28"/>
        </w:rPr>
        <w:t>ленный угол (деления) используют разнообра</w:t>
      </w:r>
      <w:r w:rsidRPr="006929C2">
        <w:rPr>
          <w:color w:val="000000"/>
          <w:sz w:val="28"/>
          <w:szCs w:val="28"/>
        </w:rPr>
        <w:t>з</w:t>
      </w:r>
      <w:r w:rsidRPr="006929C2">
        <w:rPr>
          <w:color w:val="000000"/>
          <w:sz w:val="28"/>
          <w:szCs w:val="28"/>
        </w:rPr>
        <w:t>ные устройства. Это разнообразие определяется различным назнач</w:t>
      </w:r>
      <w:r w:rsidRPr="006929C2">
        <w:rPr>
          <w:color w:val="000000"/>
          <w:sz w:val="28"/>
          <w:szCs w:val="28"/>
        </w:rPr>
        <w:t>е</w:t>
      </w:r>
      <w:r w:rsidRPr="006929C2">
        <w:rPr>
          <w:color w:val="000000"/>
          <w:sz w:val="28"/>
          <w:szCs w:val="28"/>
        </w:rPr>
        <w:t xml:space="preserve">нием механизмов. </w:t>
      </w:r>
    </w:p>
    <w:p w14:paraId="7BFF1659" w14:textId="3DC20B4A" w:rsidR="00515945" w:rsidRPr="006929C2" w:rsidRDefault="00AE031A" w:rsidP="00515945">
      <w:pPr>
        <w:spacing w:line="264" w:lineRule="auto"/>
        <w:jc w:val="center"/>
        <w:rPr>
          <w:color w:val="000000"/>
          <w:sz w:val="28"/>
          <w:szCs w:val="28"/>
        </w:rPr>
      </w:pPr>
      <w:r w:rsidRPr="006929C2">
        <w:rPr>
          <w:noProof/>
          <w:color w:val="000000"/>
          <w:sz w:val="28"/>
          <w:szCs w:val="28"/>
        </w:rPr>
        <w:drawing>
          <wp:inline distT="0" distB="0" distL="0" distR="0" wp14:anchorId="1A3B19B2" wp14:editId="0B079A95">
            <wp:extent cx="3848100" cy="318135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3848100" cy="3181350"/>
                    </a:xfrm>
                    <a:prstGeom prst="rect">
                      <a:avLst/>
                    </a:prstGeom>
                    <a:noFill/>
                    <a:ln>
                      <a:noFill/>
                    </a:ln>
                  </pic:spPr>
                </pic:pic>
              </a:graphicData>
            </a:graphic>
          </wp:inline>
        </w:drawing>
      </w:r>
    </w:p>
    <w:p w14:paraId="04094314" w14:textId="77777777" w:rsidR="00515945" w:rsidRPr="006929C2" w:rsidRDefault="00515945" w:rsidP="00515945">
      <w:pPr>
        <w:spacing w:line="264" w:lineRule="auto"/>
        <w:jc w:val="center"/>
        <w:rPr>
          <w:color w:val="000000"/>
          <w:sz w:val="28"/>
          <w:szCs w:val="28"/>
        </w:rPr>
      </w:pPr>
      <w:r w:rsidRPr="006929C2">
        <w:rPr>
          <w:color w:val="000000"/>
          <w:sz w:val="28"/>
          <w:szCs w:val="28"/>
        </w:rPr>
        <w:lastRenderedPageBreak/>
        <w:t>Рис.14. Схема работы устройств для поворота и распределения обр</w:t>
      </w:r>
      <w:r w:rsidRPr="006929C2">
        <w:rPr>
          <w:color w:val="000000"/>
          <w:sz w:val="28"/>
          <w:szCs w:val="28"/>
        </w:rPr>
        <w:t>а</w:t>
      </w:r>
      <w:r w:rsidRPr="006929C2">
        <w:rPr>
          <w:color w:val="000000"/>
          <w:sz w:val="28"/>
          <w:szCs w:val="28"/>
        </w:rPr>
        <w:t>батываемых деталей м</w:t>
      </w:r>
      <w:r w:rsidRPr="006929C2">
        <w:rPr>
          <w:color w:val="000000"/>
          <w:sz w:val="28"/>
          <w:szCs w:val="28"/>
        </w:rPr>
        <w:t>е</w:t>
      </w:r>
      <w:r w:rsidRPr="006929C2">
        <w:rPr>
          <w:color w:val="000000"/>
          <w:sz w:val="28"/>
          <w:szCs w:val="28"/>
        </w:rPr>
        <w:t>жду участками линии с гибкой и жесткогибкой связью</w:t>
      </w:r>
    </w:p>
    <w:p w14:paraId="725F1BB9" w14:textId="77777777" w:rsidR="00515945" w:rsidRPr="006929C2" w:rsidRDefault="00515945" w:rsidP="00515945">
      <w:pPr>
        <w:spacing w:line="264" w:lineRule="auto"/>
        <w:jc w:val="both"/>
        <w:rPr>
          <w:color w:val="000000"/>
          <w:sz w:val="28"/>
          <w:szCs w:val="28"/>
        </w:rPr>
      </w:pPr>
    </w:p>
    <w:p w14:paraId="45B770A8" w14:textId="77777777" w:rsidR="00515945" w:rsidRPr="006929C2" w:rsidRDefault="00515945" w:rsidP="00515945">
      <w:pPr>
        <w:spacing w:line="264" w:lineRule="auto"/>
        <w:ind w:firstLine="709"/>
        <w:jc w:val="both"/>
        <w:rPr>
          <w:color w:val="000000"/>
          <w:sz w:val="28"/>
          <w:szCs w:val="28"/>
        </w:rPr>
      </w:pPr>
      <w:r w:rsidRPr="006929C2">
        <w:rPr>
          <w:color w:val="000000"/>
          <w:sz w:val="28"/>
          <w:szCs w:val="28"/>
          <w:lang w:val="en-US"/>
        </w:rPr>
        <w:t>Ha</w:t>
      </w:r>
      <w:r w:rsidRPr="006929C2">
        <w:rPr>
          <w:color w:val="000000"/>
          <w:sz w:val="28"/>
          <w:szCs w:val="28"/>
        </w:rPr>
        <w:t xml:space="preserve"> рис.14 даны различные схемы перемещения деталей на поворотных столах, размещенных между участками линии; повороты обрабатываемых деталей на 90°, установленных на плите поворотн</w:t>
      </w:r>
      <w:r w:rsidRPr="006929C2">
        <w:rPr>
          <w:color w:val="000000"/>
          <w:sz w:val="28"/>
          <w:szCs w:val="28"/>
        </w:rPr>
        <w:t>о</w:t>
      </w:r>
      <w:r w:rsidRPr="006929C2">
        <w:rPr>
          <w:color w:val="000000"/>
          <w:sz w:val="28"/>
          <w:szCs w:val="28"/>
        </w:rPr>
        <w:t>го стола и различные варианты расположения деталей до и после поворота (см. рис.14,</w:t>
      </w:r>
      <w:r w:rsidRPr="006929C2">
        <w:rPr>
          <w:iCs/>
          <w:color w:val="000000"/>
          <w:sz w:val="28"/>
          <w:szCs w:val="28"/>
        </w:rPr>
        <w:t>а</w:t>
      </w:r>
      <w:r w:rsidRPr="006929C2">
        <w:rPr>
          <w:color w:val="000000"/>
          <w:sz w:val="28"/>
          <w:szCs w:val="28"/>
        </w:rPr>
        <w:t>–</w:t>
      </w:r>
      <w:r w:rsidRPr="006929C2">
        <w:rPr>
          <w:iCs/>
          <w:color w:val="000000"/>
          <w:sz w:val="28"/>
          <w:szCs w:val="28"/>
        </w:rPr>
        <w:t xml:space="preserve">г); </w:t>
      </w:r>
      <w:r w:rsidRPr="006929C2">
        <w:rPr>
          <w:color w:val="000000"/>
          <w:sz w:val="28"/>
          <w:szCs w:val="28"/>
        </w:rPr>
        <w:t>поворот деталей, установленных на пла</w:t>
      </w:r>
      <w:r w:rsidRPr="006929C2">
        <w:rPr>
          <w:color w:val="000000"/>
          <w:sz w:val="28"/>
          <w:szCs w:val="28"/>
        </w:rPr>
        <w:t>н</w:t>
      </w:r>
      <w:r w:rsidRPr="006929C2">
        <w:rPr>
          <w:color w:val="000000"/>
          <w:sz w:val="28"/>
          <w:szCs w:val="28"/>
        </w:rPr>
        <w:t>шайбе поворотного стола (см. рис.14,</w:t>
      </w:r>
      <w:r w:rsidRPr="006929C2">
        <w:rPr>
          <w:iCs/>
          <w:color w:val="000000"/>
          <w:sz w:val="28"/>
          <w:szCs w:val="28"/>
        </w:rPr>
        <w:t xml:space="preserve">д,е); </w:t>
      </w:r>
      <w:r w:rsidRPr="006929C2">
        <w:rPr>
          <w:color w:val="000000"/>
          <w:sz w:val="28"/>
          <w:szCs w:val="28"/>
        </w:rPr>
        <w:t>поворот детали на 180° (см. рис.14,</w:t>
      </w:r>
      <w:r w:rsidRPr="006929C2">
        <w:rPr>
          <w:iCs/>
          <w:color w:val="000000"/>
          <w:sz w:val="28"/>
          <w:szCs w:val="28"/>
        </w:rPr>
        <w:t xml:space="preserve">е); </w:t>
      </w:r>
      <w:r w:rsidRPr="006929C2">
        <w:rPr>
          <w:color w:val="000000"/>
          <w:sz w:val="28"/>
          <w:szCs w:val="28"/>
        </w:rPr>
        <w:t>два отдельных поворотных стола, работающих посл</w:t>
      </w:r>
      <w:r w:rsidRPr="006929C2">
        <w:rPr>
          <w:color w:val="000000"/>
          <w:sz w:val="28"/>
          <w:szCs w:val="28"/>
        </w:rPr>
        <w:t>е</w:t>
      </w:r>
      <w:r w:rsidRPr="006929C2">
        <w:rPr>
          <w:color w:val="000000"/>
          <w:sz w:val="28"/>
          <w:szCs w:val="28"/>
        </w:rPr>
        <w:t>довател</w:t>
      </w:r>
      <w:r w:rsidRPr="006929C2">
        <w:rPr>
          <w:color w:val="000000"/>
          <w:sz w:val="28"/>
          <w:szCs w:val="28"/>
        </w:rPr>
        <w:t>ь</w:t>
      </w:r>
      <w:r w:rsidRPr="006929C2">
        <w:rPr>
          <w:color w:val="000000"/>
          <w:sz w:val="28"/>
          <w:szCs w:val="28"/>
        </w:rPr>
        <w:t>но; они распределяют детали на два потока и располагают их передним то</w:t>
      </w:r>
      <w:r w:rsidRPr="006929C2">
        <w:rPr>
          <w:color w:val="000000"/>
          <w:sz w:val="28"/>
          <w:szCs w:val="28"/>
        </w:rPr>
        <w:t>р</w:t>
      </w:r>
      <w:r w:rsidRPr="006929C2">
        <w:rPr>
          <w:color w:val="000000"/>
          <w:sz w:val="28"/>
          <w:szCs w:val="28"/>
        </w:rPr>
        <w:t>цом наружу (см. рис.14</w:t>
      </w:r>
      <w:r w:rsidRPr="006929C2">
        <w:rPr>
          <w:iCs/>
          <w:color w:val="000000"/>
          <w:sz w:val="28"/>
          <w:szCs w:val="28"/>
        </w:rPr>
        <w:t xml:space="preserve">,ж); </w:t>
      </w:r>
      <w:r w:rsidRPr="006929C2">
        <w:rPr>
          <w:color w:val="000000"/>
          <w:sz w:val="28"/>
          <w:szCs w:val="28"/>
        </w:rPr>
        <w:t>распределение деталей на два потока и расположение их п</w:t>
      </w:r>
      <w:r w:rsidRPr="006929C2">
        <w:rPr>
          <w:color w:val="000000"/>
          <w:sz w:val="28"/>
          <w:szCs w:val="28"/>
        </w:rPr>
        <w:t>е</w:t>
      </w:r>
      <w:r w:rsidRPr="006929C2">
        <w:rPr>
          <w:color w:val="000000"/>
          <w:sz w:val="28"/>
          <w:szCs w:val="28"/>
        </w:rPr>
        <w:t>редним торцом внутрь                    (см. рис.14,з).</w:t>
      </w:r>
    </w:p>
    <w:p w14:paraId="2969BEF7" w14:textId="77777777" w:rsidR="00D4334A" w:rsidRPr="006929C2" w:rsidRDefault="00D4334A" w:rsidP="00515945">
      <w:pPr>
        <w:spacing w:line="264" w:lineRule="auto"/>
        <w:ind w:firstLine="709"/>
        <w:jc w:val="both"/>
        <w:rPr>
          <w:b/>
          <w:bCs/>
          <w:color w:val="000000"/>
          <w:sz w:val="28"/>
          <w:szCs w:val="28"/>
        </w:rPr>
      </w:pPr>
    </w:p>
    <w:p w14:paraId="58CFCCB7" w14:textId="77777777" w:rsidR="00D4334A" w:rsidRPr="006929C2" w:rsidRDefault="00515945" w:rsidP="00515945">
      <w:pPr>
        <w:spacing w:line="264" w:lineRule="auto"/>
        <w:ind w:firstLine="709"/>
        <w:jc w:val="both"/>
        <w:rPr>
          <w:bCs/>
          <w:color w:val="000000"/>
          <w:sz w:val="28"/>
          <w:szCs w:val="28"/>
        </w:rPr>
      </w:pPr>
      <w:r w:rsidRPr="006929C2">
        <w:rPr>
          <w:b/>
          <w:bCs/>
          <w:color w:val="000000"/>
          <w:sz w:val="28"/>
          <w:szCs w:val="28"/>
        </w:rPr>
        <w:t>Устройства транспортирования деталей</w:t>
      </w:r>
      <w:r w:rsidRPr="006929C2">
        <w:rPr>
          <w:bCs/>
          <w:color w:val="000000"/>
          <w:sz w:val="28"/>
          <w:szCs w:val="28"/>
        </w:rPr>
        <w:t xml:space="preserve">. </w:t>
      </w:r>
    </w:p>
    <w:p w14:paraId="36ED7128" w14:textId="77777777" w:rsidR="00515945" w:rsidRPr="006929C2" w:rsidRDefault="00515945" w:rsidP="00515945">
      <w:pPr>
        <w:spacing w:line="264" w:lineRule="auto"/>
        <w:ind w:firstLine="709"/>
        <w:jc w:val="both"/>
        <w:rPr>
          <w:color w:val="000000"/>
          <w:sz w:val="28"/>
          <w:szCs w:val="28"/>
        </w:rPr>
      </w:pPr>
      <w:r w:rsidRPr="006929C2">
        <w:rPr>
          <w:color w:val="000000"/>
          <w:sz w:val="28"/>
          <w:szCs w:val="28"/>
        </w:rPr>
        <w:t>Транспортные устройства автоматической линии являются комплексом различных устройств, предназначенных для перемещ</w:t>
      </w:r>
      <w:r w:rsidRPr="006929C2">
        <w:rPr>
          <w:color w:val="000000"/>
          <w:sz w:val="28"/>
          <w:szCs w:val="28"/>
        </w:rPr>
        <w:t>е</w:t>
      </w:r>
      <w:r w:rsidRPr="006929C2">
        <w:rPr>
          <w:color w:val="000000"/>
          <w:sz w:val="28"/>
          <w:szCs w:val="28"/>
        </w:rPr>
        <w:t>ния обрабатываемых д</w:t>
      </w:r>
      <w:r w:rsidRPr="006929C2">
        <w:rPr>
          <w:color w:val="000000"/>
          <w:sz w:val="28"/>
          <w:szCs w:val="28"/>
        </w:rPr>
        <w:t>е</w:t>
      </w:r>
      <w:r w:rsidRPr="006929C2">
        <w:rPr>
          <w:color w:val="000000"/>
          <w:sz w:val="28"/>
          <w:szCs w:val="28"/>
        </w:rPr>
        <w:t>талей между позициями агрегатов линии и с основного транспортера в рабочую зону станков и из рабочей зоны на транспортер. Транспортные устройства по виду работы подразд</w:t>
      </w:r>
      <w:r w:rsidRPr="006929C2">
        <w:rPr>
          <w:color w:val="000000"/>
          <w:sz w:val="28"/>
          <w:szCs w:val="28"/>
        </w:rPr>
        <w:t>е</w:t>
      </w:r>
      <w:r w:rsidRPr="006929C2">
        <w:rPr>
          <w:color w:val="000000"/>
          <w:sz w:val="28"/>
          <w:szCs w:val="28"/>
        </w:rPr>
        <w:t>ляют на две группы: прерывного (циклического) и непрерывного действия (рис.15).</w:t>
      </w:r>
    </w:p>
    <w:p w14:paraId="4E1ADBDB" w14:textId="69E7608C" w:rsidR="00515945" w:rsidRPr="006929C2" w:rsidRDefault="00AE031A" w:rsidP="00515945">
      <w:pPr>
        <w:spacing w:line="264" w:lineRule="auto"/>
        <w:jc w:val="both"/>
        <w:rPr>
          <w:color w:val="000000"/>
          <w:sz w:val="28"/>
          <w:szCs w:val="28"/>
        </w:rPr>
      </w:pPr>
      <w:r w:rsidRPr="006929C2">
        <w:rPr>
          <w:noProof/>
          <w:color w:val="000000"/>
          <w:sz w:val="28"/>
          <w:szCs w:val="28"/>
        </w:rPr>
        <w:drawing>
          <wp:inline distT="0" distB="0" distL="0" distR="0" wp14:anchorId="68559282" wp14:editId="4F903252">
            <wp:extent cx="3994150" cy="229235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994150" cy="2292350"/>
                    </a:xfrm>
                    <a:prstGeom prst="rect">
                      <a:avLst/>
                    </a:prstGeom>
                    <a:noFill/>
                    <a:ln>
                      <a:noFill/>
                    </a:ln>
                  </pic:spPr>
                </pic:pic>
              </a:graphicData>
            </a:graphic>
          </wp:inline>
        </w:drawing>
      </w:r>
    </w:p>
    <w:p w14:paraId="77712F9B" w14:textId="77777777" w:rsidR="00515945" w:rsidRPr="006929C2" w:rsidRDefault="00515945" w:rsidP="00515945">
      <w:pPr>
        <w:spacing w:line="264" w:lineRule="auto"/>
        <w:jc w:val="center"/>
        <w:rPr>
          <w:sz w:val="28"/>
          <w:szCs w:val="28"/>
        </w:rPr>
      </w:pPr>
      <w:r w:rsidRPr="006929C2">
        <w:rPr>
          <w:sz w:val="28"/>
          <w:szCs w:val="28"/>
        </w:rPr>
        <w:t>Рис.15. Схемы транспортеров автоматических линий с жесткой св</w:t>
      </w:r>
      <w:r w:rsidRPr="006929C2">
        <w:rPr>
          <w:sz w:val="28"/>
          <w:szCs w:val="28"/>
        </w:rPr>
        <w:t>я</w:t>
      </w:r>
      <w:r w:rsidRPr="006929C2">
        <w:rPr>
          <w:sz w:val="28"/>
          <w:szCs w:val="28"/>
        </w:rPr>
        <w:t>зью:</w:t>
      </w:r>
    </w:p>
    <w:p w14:paraId="4C3C3F59" w14:textId="77777777" w:rsidR="00515945" w:rsidRPr="006929C2" w:rsidRDefault="00515945" w:rsidP="00515945">
      <w:pPr>
        <w:spacing w:line="264" w:lineRule="auto"/>
        <w:jc w:val="center"/>
        <w:rPr>
          <w:sz w:val="28"/>
          <w:szCs w:val="28"/>
        </w:rPr>
      </w:pPr>
      <w:r w:rsidRPr="006929C2">
        <w:rPr>
          <w:sz w:val="28"/>
          <w:szCs w:val="28"/>
        </w:rPr>
        <w:t>1 – штыри; 2 – детали; 3 -  транспортер; 4 - платформа</w:t>
      </w:r>
    </w:p>
    <w:p w14:paraId="3E5724DB" w14:textId="77777777" w:rsidR="00515945" w:rsidRPr="006929C2" w:rsidRDefault="00515945" w:rsidP="00515945">
      <w:pPr>
        <w:spacing w:line="264" w:lineRule="auto"/>
        <w:ind w:firstLine="709"/>
        <w:jc w:val="both"/>
        <w:rPr>
          <w:color w:val="000000"/>
          <w:sz w:val="28"/>
          <w:szCs w:val="28"/>
        </w:rPr>
      </w:pPr>
    </w:p>
    <w:p w14:paraId="302DB223" w14:textId="77777777" w:rsidR="00515945" w:rsidRPr="006929C2" w:rsidRDefault="00515945" w:rsidP="00515945">
      <w:pPr>
        <w:spacing w:line="276" w:lineRule="auto"/>
        <w:ind w:firstLine="709"/>
        <w:jc w:val="both"/>
        <w:rPr>
          <w:color w:val="000000"/>
          <w:sz w:val="28"/>
          <w:szCs w:val="28"/>
        </w:rPr>
      </w:pPr>
      <w:r w:rsidRPr="006929C2">
        <w:rPr>
          <w:color w:val="000000"/>
          <w:sz w:val="28"/>
          <w:szCs w:val="28"/>
        </w:rPr>
        <w:t>На автоматических линиях для изготовления неподвижных в процессе обработки деталей в основном используют сквозной тран</w:t>
      </w:r>
      <w:r w:rsidRPr="006929C2">
        <w:rPr>
          <w:color w:val="000000"/>
          <w:sz w:val="28"/>
          <w:szCs w:val="28"/>
        </w:rPr>
        <w:t>с</w:t>
      </w:r>
      <w:r w:rsidRPr="006929C2">
        <w:rPr>
          <w:color w:val="000000"/>
          <w:sz w:val="28"/>
          <w:szCs w:val="28"/>
        </w:rPr>
        <w:t>портер при перемещении обрабатываемых деталей между всеми п</w:t>
      </w:r>
      <w:r w:rsidRPr="006929C2">
        <w:rPr>
          <w:color w:val="000000"/>
          <w:sz w:val="28"/>
          <w:szCs w:val="28"/>
        </w:rPr>
        <w:t>о</w:t>
      </w:r>
      <w:r w:rsidRPr="006929C2">
        <w:rPr>
          <w:color w:val="000000"/>
          <w:sz w:val="28"/>
          <w:szCs w:val="28"/>
        </w:rPr>
        <w:t>зициями агрегатов автоматич</w:t>
      </w:r>
      <w:r w:rsidRPr="006929C2">
        <w:rPr>
          <w:color w:val="000000"/>
          <w:sz w:val="28"/>
          <w:szCs w:val="28"/>
        </w:rPr>
        <w:t>е</w:t>
      </w:r>
      <w:r w:rsidRPr="006929C2">
        <w:rPr>
          <w:color w:val="000000"/>
          <w:sz w:val="28"/>
          <w:szCs w:val="28"/>
        </w:rPr>
        <w:t>ской линии. Наибольшее применение на автоматических линиях получили шаговые транспортеры с соба</w:t>
      </w:r>
      <w:r w:rsidRPr="006929C2">
        <w:rPr>
          <w:color w:val="000000"/>
          <w:sz w:val="28"/>
          <w:szCs w:val="28"/>
        </w:rPr>
        <w:t>ч</w:t>
      </w:r>
      <w:r w:rsidRPr="006929C2">
        <w:rPr>
          <w:color w:val="000000"/>
          <w:sz w:val="28"/>
          <w:szCs w:val="28"/>
        </w:rPr>
        <w:t>ками (см. рис.15,а). Также используются транспортеры с поворотн</w:t>
      </w:r>
      <w:r w:rsidRPr="006929C2">
        <w:rPr>
          <w:color w:val="000000"/>
          <w:sz w:val="28"/>
          <w:szCs w:val="28"/>
        </w:rPr>
        <w:t>ы</w:t>
      </w:r>
      <w:r w:rsidRPr="006929C2">
        <w:rPr>
          <w:color w:val="000000"/>
          <w:sz w:val="28"/>
          <w:szCs w:val="28"/>
        </w:rPr>
        <w:t>ми штангами и жесткими штырями (см. рис.15,б), которые обеспеч</w:t>
      </w:r>
      <w:r w:rsidRPr="006929C2">
        <w:rPr>
          <w:color w:val="000000"/>
          <w:sz w:val="28"/>
          <w:szCs w:val="28"/>
        </w:rPr>
        <w:t>и</w:t>
      </w:r>
      <w:r w:rsidRPr="006929C2">
        <w:rPr>
          <w:color w:val="000000"/>
          <w:sz w:val="28"/>
          <w:szCs w:val="28"/>
        </w:rPr>
        <w:t>вают большую точность перемещения и установки деталей на раб</w:t>
      </w:r>
      <w:r w:rsidRPr="006929C2">
        <w:rPr>
          <w:color w:val="000000"/>
          <w:sz w:val="28"/>
          <w:szCs w:val="28"/>
        </w:rPr>
        <w:t>о</w:t>
      </w:r>
      <w:r w:rsidRPr="006929C2">
        <w:rPr>
          <w:color w:val="000000"/>
          <w:sz w:val="28"/>
          <w:szCs w:val="28"/>
        </w:rPr>
        <w:t>чих позициях станков, чем шаговый транспортер с собачками. Эти транспортеры применяют для перемещения деталей с большими плоскими опорными поверхност</w:t>
      </w:r>
      <w:r w:rsidRPr="006929C2">
        <w:rPr>
          <w:color w:val="000000"/>
          <w:sz w:val="28"/>
          <w:szCs w:val="28"/>
        </w:rPr>
        <w:t>я</w:t>
      </w:r>
      <w:r w:rsidRPr="006929C2">
        <w:rPr>
          <w:color w:val="000000"/>
          <w:sz w:val="28"/>
          <w:szCs w:val="28"/>
        </w:rPr>
        <w:t xml:space="preserve">ми. </w:t>
      </w:r>
    </w:p>
    <w:p w14:paraId="6417B49E" w14:textId="77777777" w:rsidR="00515945" w:rsidRPr="006929C2" w:rsidRDefault="00515945" w:rsidP="00515945">
      <w:pPr>
        <w:spacing w:line="276" w:lineRule="auto"/>
        <w:ind w:firstLine="709"/>
        <w:jc w:val="both"/>
        <w:rPr>
          <w:color w:val="000000"/>
          <w:sz w:val="28"/>
          <w:szCs w:val="28"/>
        </w:rPr>
      </w:pPr>
      <w:r w:rsidRPr="006929C2">
        <w:rPr>
          <w:color w:val="000000"/>
          <w:sz w:val="28"/>
          <w:szCs w:val="28"/>
        </w:rPr>
        <w:lastRenderedPageBreak/>
        <w:t>Грейферные шаговые транспортеры со штырями (см. рис.15,в) применяют только в тех случаях, когда обрабатываемые детали могут захватываться только с одной стороны. Грейферные шаговые транспортеры применяют также для п</w:t>
      </w:r>
      <w:r w:rsidRPr="006929C2">
        <w:rPr>
          <w:color w:val="000000"/>
          <w:sz w:val="28"/>
          <w:szCs w:val="28"/>
        </w:rPr>
        <w:t>е</w:t>
      </w:r>
      <w:r w:rsidRPr="006929C2">
        <w:rPr>
          <w:color w:val="000000"/>
          <w:sz w:val="28"/>
          <w:szCs w:val="28"/>
        </w:rPr>
        <w:t>ремещения между позициями линии неустойчивых деталей, которые при транспортир</w:t>
      </w:r>
      <w:r w:rsidRPr="006929C2">
        <w:rPr>
          <w:color w:val="000000"/>
          <w:sz w:val="28"/>
          <w:szCs w:val="28"/>
        </w:rPr>
        <w:t>о</w:t>
      </w:r>
      <w:r w:rsidRPr="006929C2">
        <w:rPr>
          <w:color w:val="000000"/>
          <w:sz w:val="28"/>
          <w:szCs w:val="28"/>
        </w:rPr>
        <w:t>вании по линии приходится закреплять.</w:t>
      </w:r>
    </w:p>
    <w:p w14:paraId="7C78EB4F" w14:textId="77777777" w:rsidR="00515945" w:rsidRPr="006929C2" w:rsidRDefault="00515945" w:rsidP="00515945">
      <w:pPr>
        <w:shd w:val="clear" w:color="auto" w:fill="FFFFFF"/>
        <w:autoSpaceDE w:val="0"/>
        <w:autoSpaceDN w:val="0"/>
        <w:adjustRightInd w:val="0"/>
        <w:spacing w:line="276" w:lineRule="auto"/>
        <w:ind w:firstLine="709"/>
        <w:jc w:val="both"/>
        <w:rPr>
          <w:sz w:val="28"/>
          <w:szCs w:val="28"/>
        </w:rPr>
      </w:pPr>
      <w:r w:rsidRPr="006929C2">
        <w:rPr>
          <w:color w:val="000000"/>
          <w:sz w:val="28"/>
          <w:szCs w:val="28"/>
        </w:rPr>
        <w:t>Толкающий шаговый транспортер (см. рис.15,г) применяется для перемещения большой группы тяжелых деталей. Достоинством то</w:t>
      </w:r>
      <w:r w:rsidRPr="006929C2">
        <w:rPr>
          <w:color w:val="000000"/>
          <w:sz w:val="28"/>
          <w:szCs w:val="28"/>
        </w:rPr>
        <w:t>л</w:t>
      </w:r>
      <w:r w:rsidRPr="006929C2">
        <w:rPr>
          <w:color w:val="000000"/>
          <w:sz w:val="28"/>
          <w:szCs w:val="28"/>
        </w:rPr>
        <w:t>кающих шаговых транспортеров является простота конструкции. Н</w:t>
      </w:r>
      <w:r w:rsidRPr="006929C2">
        <w:rPr>
          <w:color w:val="000000"/>
          <w:sz w:val="28"/>
          <w:szCs w:val="28"/>
        </w:rPr>
        <w:t>е</w:t>
      </w:r>
      <w:r w:rsidRPr="006929C2">
        <w:rPr>
          <w:color w:val="000000"/>
          <w:sz w:val="28"/>
          <w:szCs w:val="28"/>
        </w:rPr>
        <w:t>достаток этих транспортеров заключается в том, что на фиксации всех обрабатываемых деталей на рабочих позициях сказывается ув</w:t>
      </w:r>
      <w:r w:rsidRPr="006929C2">
        <w:rPr>
          <w:color w:val="000000"/>
          <w:sz w:val="28"/>
          <w:szCs w:val="28"/>
        </w:rPr>
        <w:t>е</w:t>
      </w:r>
      <w:r w:rsidRPr="006929C2">
        <w:rPr>
          <w:color w:val="000000"/>
          <w:sz w:val="28"/>
          <w:szCs w:val="28"/>
        </w:rPr>
        <w:t>личение накопленной ошибки положения каждой последующей дет</w:t>
      </w:r>
      <w:r w:rsidRPr="006929C2">
        <w:rPr>
          <w:color w:val="000000"/>
          <w:sz w:val="28"/>
          <w:szCs w:val="28"/>
        </w:rPr>
        <w:t>а</w:t>
      </w:r>
      <w:r w:rsidRPr="006929C2">
        <w:rPr>
          <w:color w:val="000000"/>
          <w:sz w:val="28"/>
          <w:szCs w:val="28"/>
        </w:rPr>
        <w:t>ли.</w:t>
      </w:r>
    </w:p>
    <w:p w14:paraId="45E834B4" w14:textId="77777777" w:rsidR="00515945" w:rsidRPr="006929C2" w:rsidRDefault="00515945" w:rsidP="006929C2">
      <w:pPr>
        <w:spacing w:line="276" w:lineRule="auto"/>
        <w:ind w:firstLine="709"/>
        <w:jc w:val="both"/>
        <w:rPr>
          <w:color w:val="000000"/>
          <w:sz w:val="28"/>
          <w:szCs w:val="28"/>
        </w:rPr>
      </w:pPr>
      <w:r w:rsidRPr="006929C2">
        <w:rPr>
          <w:color w:val="000000"/>
          <w:sz w:val="28"/>
          <w:szCs w:val="28"/>
        </w:rPr>
        <w:t>Цепные транспортеры (см. рис.15,д) применяют на линиях, где требуется н</w:t>
      </w:r>
      <w:r w:rsidRPr="006929C2">
        <w:rPr>
          <w:color w:val="000000"/>
          <w:sz w:val="28"/>
          <w:szCs w:val="28"/>
        </w:rPr>
        <w:t>е</w:t>
      </w:r>
      <w:r w:rsidRPr="006929C2">
        <w:rPr>
          <w:color w:val="000000"/>
          <w:sz w:val="28"/>
          <w:szCs w:val="28"/>
        </w:rPr>
        <w:t>прерывное транспортирование деталей в процессе их обработки на агр</w:t>
      </w:r>
      <w:r w:rsidRPr="006929C2">
        <w:rPr>
          <w:color w:val="000000"/>
          <w:sz w:val="28"/>
          <w:szCs w:val="28"/>
        </w:rPr>
        <w:t>е</w:t>
      </w:r>
      <w:r w:rsidRPr="006929C2">
        <w:rPr>
          <w:color w:val="000000"/>
          <w:sz w:val="28"/>
          <w:szCs w:val="28"/>
        </w:rPr>
        <w:t>гатах линии.</w:t>
      </w:r>
    </w:p>
    <w:p w14:paraId="783AB2BB" w14:textId="77777777" w:rsidR="00515945" w:rsidRPr="006929C2" w:rsidRDefault="00515945" w:rsidP="00515945">
      <w:pPr>
        <w:shd w:val="clear" w:color="auto" w:fill="FFFFFF"/>
        <w:autoSpaceDE w:val="0"/>
        <w:autoSpaceDN w:val="0"/>
        <w:adjustRightInd w:val="0"/>
        <w:spacing w:line="278" w:lineRule="auto"/>
        <w:ind w:firstLine="709"/>
        <w:jc w:val="both"/>
        <w:rPr>
          <w:bCs/>
          <w:color w:val="000000"/>
          <w:sz w:val="28"/>
          <w:szCs w:val="28"/>
        </w:rPr>
      </w:pPr>
    </w:p>
    <w:p w14:paraId="7EE7ABDD" w14:textId="77777777" w:rsidR="00515945" w:rsidRPr="006929C2" w:rsidRDefault="00515945" w:rsidP="00515945">
      <w:pPr>
        <w:shd w:val="clear" w:color="auto" w:fill="FFFFFF"/>
        <w:autoSpaceDE w:val="0"/>
        <w:autoSpaceDN w:val="0"/>
        <w:adjustRightInd w:val="0"/>
        <w:spacing w:line="278" w:lineRule="auto"/>
        <w:jc w:val="center"/>
        <w:rPr>
          <w:b/>
          <w:sz w:val="28"/>
          <w:szCs w:val="28"/>
        </w:rPr>
      </w:pPr>
      <w:r w:rsidRPr="006929C2">
        <w:rPr>
          <w:b/>
          <w:bCs/>
          <w:color w:val="000000"/>
          <w:sz w:val="28"/>
          <w:szCs w:val="28"/>
        </w:rPr>
        <w:t>Накопители для приема, хранения и выдачи дет</w:t>
      </w:r>
      <w:r w:rsidRPr="006929C2">
        <w:rPr>
          <w:b/>
          <w:bCs/>
          <w:color w:val="000000"/>
          <w:sz w:val="28"/>
          <w:szCs w:val="28"/>
        </w:rPr>
        <w:t>а</w:t>
      </w:r>
      <w:r w:rsidRPr="006929C2">
        <w:rPr>
          <w:b/>
          <w:bCs/>
          <w:color w:val="000000"/>
          <w:sz w:val="28"/>
          <w:szCs w:val="28"/>
        </w:rPr>
        <w:t>лей</w:t>
      </w:r>
    </w:p>
    <w:p w14:paraId="18B927E9" w14:textId="77777777" w:rsidR="00157DCF" w:rsidRPr="006929C2" w:rsidRDefault="00515945" w:rsidP="00515945">
      <w:pPr>
        <w:shd w:val="clear" w:color="auto" w:fill="FFFFFF"/>
        <w:autoSpaceDE w:val="0"/>
        <w:autoSpaceDN w:val="0"/>
        <w:adjustRightInd w:val="0"/>
        <w:spacing w:line="271" w:lineRule="auto"/>
        <w:ind w:firstLine="709"/>
        <w:jc w:val="both"/>
        <w:rPr>
          <w:color w:val="000000"/>
          <w:sz w:val="28"/>
          <w:szCs w:val="28"/>
        </w:rPr>
      </w:pPr>
      <w:r w:rsidRPr="006929C2">
        <w:rPr>
          <w:color w:val="000000"/>
          <w:sz w:val="28"/>
          <w:szCs w:val="28"/>
        </w:rPr>
        <w:t>Производительность автоматических линий можно увеличить путем повышения к</w:t>
      </w:r>
      <w:r w:rsidRPr="006929C2">
        <w:rPr>
          <w:color w:val="000000"/>
          <w:sz w:val="28"/>
          <w:szCs w:val="28"/>
        </w:rPr>
        <w:t>о</w:t>
      </w:r>
      <w:r w:rsidRPr="006929C2">
        <w:rPr>
          <w:color w:val="000000"/>
          <w:sz w:val="28"/>
          <w:szCs w:val="28"/>
        </w:rPr>
        <w:t>эффициента технического использования при разделении линии на участки и установки между участками накоп</w:t>
      </w:r>
      <w:r w:rsidRPr="006929C2">
        <w:rPr>
          <w:color w:val="000000"/>
          <w:sz w:val="28"/>
          <w:szCs w:val="28"/>
        </w:rPr>
        <w:t>и</w:t>
      </w:r>
      <w:r w:rsidRPr="006929C2">
        <w:rPr>
          <w:color w:val="000000"/>
          <w:sz w:val="28"/>
          <w:szCs w:val="28"/>
        </w:rPr>
        <w:t xml:space="preserve">телей для хранения заделов деталей. </w:t>
      </w:r>
    </w:p>
    <w:p w14:paraId="123CDB68" w14:textId="77777777" w:rsidR="00515945" w:rsidRPr="006929C2" w:rsidRDefault="00515945" w:rsidP="00515945">
      <w:pPr>
        <w:shd w:val="clear" w:color="auto" w:fill="FFFFFF"/>
        <w:autoSpaceDE w:val="0"/>
        <w:autoSpaceDN w:val="0"/>
        <w:adjustRightInd w:val="0"/>
        <w:spacing w:line="271" w:lineRule="auto"/>
        <w:ind w:firstLine="709"/>
        <w:jc w:val="both"/>
        <w:rPr>
          <w:sz w:val="28"/>
          <w:szCs w:val="28"/>
        </w:rPr>
      </w:pPr>
      <w:r w:rsidRPr="006929C2">
        <w:rPr>
          <w:b/>
          <w:color w:val="000000"/>
          <w:sz w:val="28"/>
          <w:szCs w:val="28"/>
        </w:rPr>
        <w:t>По назначению</w:t>
      </w:r>
      <w:r w:rsidRPr="006929C2">
        <w:rPr>
          <w:color w:val="000000"/>
          <w:sz w:val="28"/>
          <w:szCs w:val="28"/>
        </w:rPr>
        <w:t xml:space="preserve"> автоматические накопители для приема, хранения и выдачи деталей, устанавливаемые между участками а</w:t>
      </w:r>
      <w:r w:rsidRPr="006929C2">
        <w:rPr>
          <w:color w:val="000000"/>
          <w:sz w:val="28"/>
          <w:szCs w:val="28"/>
        </w:rPr>
        <w:t>в</w:t>
      </w:r>
      <w:r w:rsidRPr="006929C2">
        <w:rPr>
          <w:color w:val="000000"/>
          <w:sz w:val="28"/>
          <w:szCs w:val="28"/>
        </w:rPr>
        <w:t>томатических линий, разделяют на автоматические, бункерные и а</w:t>
      </w:r>
      <w:r w:rsidRPr="006929C2">
        <w:rPr>
          <w:color w:val="000000"/>
          <w:sz w:val="28"/>
          <w:szCs w:val="28"/>
        </w:rPr>
        <w:t>в</w:t>
      </w:r>
      <w:r w:rsidRPr="006929C2">
        <w:rPr>
          <w:color w:val="000000"/>
          <w:sz w:val="28"/>
          <w:szCs w:val="28"/>
        </w:rPr>
        <w:t>томатические магазинные накопит</w:t>
      </w:r>
      <w:r w:rsidRPr="006929C2">
        <w:rPr>
          <w:color w:val="000000"/>
          <w:sz w:val="28"/>
          <w:szCs w:val="28"/>
        </w:rPr>
        <w:t>е</w:t>
      </w:r>
      <w:r w:rsidRPr="006929C2">
        <w:rPr>
          <w:color w:val="000000"/>
          <w:sz w:val="28"/>
          <w:szCs w:val="28"/>
        </w:rPr>
        <w:t>ли заделов.</w:t>
      </w:r>
    </w:p>
    <w:p w14:paraId="43B9DC61" w14:textId="77777777" w:rsidR="00515945" w:rsidRPr="006929C2" w:rsidRDefault="00515945" w:rsidP="00515945">
      <w:pPr>
        <w:shd w:val="clear" w:color="auto" w:fill="FFFFFF"/>
        <w:autoSpaceDE w:val="0"/>
        <w:autoSpaceDN w:val="0"/>
        <w:adjustRightInd w:val="0"/>
        <w:spacing w:line="271" w:lineRule="auto"/>
        <w:ind w:firstLine="709"/>
        <w:jc w:val="both"/>
        <w:rPr>
          <w:sz w:val="28"/>
          <w:szCs w:val="28"/>
        </w:rPr>
      </w:pPr>
      <w:r w:rsidRPr="006929C2">
        <w:rPr>
          <w:color w:val="000000"/>
          <w:sz w:val="28"/>
          <w:szCs w:val="28"/>
        </w:rPr>
        <w:t>В бункерных накопителях детали находятся в беспорядочном состоянии (навалом), но выдаются на автоматическую линию в ор</w:t>
      </w:r>
      <w:r w:rsidRPr="006929C2">
        <w:rPr>
          <w:color w:val="000000"/>
          <w:sz w:val="28"/>
          <w:szCs w:val="28"/>
        </w:rPr>
        <w:t>и</w:t>
      </w:r>
      <w:r w:rsidRPr="006929C2">
        <w:rPr>
          <w:color w:val="000000"/>
          <w:sz w:val="28"/>
          <w:szCs w:val="28"/>
        </w:rPr>
        <w:t>ентированном положении. В магазинных накопителях детали храня</w:t>
      </w:r>
      <w:r w:rsidRPr="006929C2">
        <w:rPr>
          <w:color w:val="000000"/>
          <w:sz w:val="28"/>
          <w:szCs w:val="28"/>
        </w:rPr>
        <w:t>т</w:t>
      </w:r>
      <w:r w:rsidRPr="006929C2">
        <w:rPr>
          <w:color w:val="000000"/>
          <w:sz w:val="28"/>
          <w:szCs w:val="28"/>
        </w:rPr>
        <w:t>ся и выдаются на линию в ориентированном п</w:t>
      </w:r>
      <w:r w:rsidRPr="006929C2">
        <w:rPr>
          <w:color w:val="000000"/>
          <w:sz w:val="28"/>
          <w:szCs w:val="28"/>
        </w:rPr>
        <w:t>о</w:t>
      </w:r>
      <w:r w:rsidRPr="006929C2">
        <w:rPr>
          <w:color w:val="000000"/>
          <w:sz w:val="28"/>
          <w:szCs w:val="28"/>
        </w:rPr>
        <w:t>ложении.</w:t>
      </w:r>
    </w:p>
    <w:p w14:paraId="4C484689" w14:textId="77777777" w:rsidR="00515945" w:rsidRPr="006929C2" w:rsidRDefault="00515945" w:rsidP="00515945">
      <w:pPr>
        <w:shd w:val="clear" w:color="auto" w:fill="FFFFFF"/>
        <w:autoSpaceDE w:val="0"/>
        <w:autoSpaceDN w:val="0"/>
        <w:adjustRightInd w:val="0"/>
        <w:spacing w:line="271" w:lineRule="auto"/>
        <w:ind w:firstLine="709"/>
        <w:jc w:val="both"/>
        <w:rPr>
          <w:sz w:val="28"/>
          <w:szCs w:val="28"/>
        </w:rPr>
      </w:pPr>
      <w:r w:rsidRPr="006929C2">
        <w:rPr>
          <w:b/>
          <w:color w:val="000000"/>
          <w:sz w:val="28"/>
          <w:szCs w:val="28"/>
        </w:rPr>
        <w:t>По виду работы</w:t>
      </w:r>
      <w:r w:rsidRPr="006929C2">
        <w:rPr>
          <w:color w:val="000000"/>
          <w:sz w:val="28"/>
          <w:szCs w:val="28"/>
        </w:rPr>
        <w:t xml:space="preserve"> бункерные и магазинные автоматические накопители, у</w:t>
      </w:r>
      <w:r w:rsidRPr="006929C2">
        <w:rPr>
          <w:color w:val="000000"/>
          <w:sz w:val="28"/>
          <w:szCs w:val="28"/>
        </w:rPr>
        <w:t>с</w:t>
      </w:r>
      <w:r w:rsidRPr="006929C2">
        <w:rPr>
          <w:color w:val="000000"/>
          <w:sz w:val="28"/>
          <w:szCs w:val="28"/>
        </w:rPr>
        <w:t>тановленные между участками автоматической линии, разделяют на транзи</w:t>
      </w:r>
      <w:r w:rsidRPr="006929C2">
        <w:rPr>
          <w:color w:val="000000"/>
          <w:sz w:val="28"/>
          <w:szCs w:val="28"/>
        </w:rPr>
        <w:t>т</w:t>
      </w:r>
      <w:r w:rsidRPr="006929C2">
        <w:rPr>
          <w:color w:val="000000"/>
          <w:sz w:val="28"/>
          <w:szCs w:val="28"/>
        </w:rPr>
        <w:t xml:space="preserve">ные и складские. В </w:t>
      </w:r>
      <w:r w:rsidRPr="006929C2">
        <w:rPr>
          <w:i/>
          <w:color w:val="000000"/>
          <w:sz w:val="28"/>
          <w:szCs w:val="28"/>
        </w:rPr>
        <w:t>транзитных</w:t>
      </w:r>
      <w:r w:rsidRPr="006929C2">
        <w:rPr>
          <w:color w:val="000000"/>
          <w:sz w:val="28"/>
          <w:szCs w:val="28"/>
        </w:rPr>
        <w:t xml:space="preserve"> для выдачи из накопителя одной детали необходимо перемещать весь запас дет</w:t>
      </w:r>
      <w:r w:rsidRPr="006929C2">
        <w:rPr>
          <w:color w:val="000000"/>
          <w:sz w:val="28"/>
          <w:szCs w:val="28"/>
        </w:rPr>
        <w:t>а</w:t>
      </w:r>
      <w:r w:rsidRPr="006929C2">
        <w:rPr>
          <w:color w:val="000000"/>
          <w:sz w:val="28"/>
          <w:szCs w:val="28"/>
        </w:rPr>
        <w:t xml:space="preserve">лей, находящийся в нем. В </w:t>
      </w:r>
      <w:r w:rsidRPr="006929C2">
        <w:rPr>
          <w:i/>
          <w:color w:val="000000"/>
          <w:sz w:val="28"/>
          <w:szCs w:val="28"/>
        </w:rPr>
        <w:t>складских</w:t>
      </w:r>
      <w:r w:rsidRPr="006929C2">
        <w:rPr>
          <w:color w:val="000000"/>
          <w:sz w:val="28"/>
          <w:szCs w:val="28"/>
        </w:rPr>
        <w:t xml:space="preserve"> авт</w:t>
      </w:r>
      <w:r w:rsidRPr="006929C2">
        <w:rPr>
          <w:color w:val="000000"/>
          <w:sz w:val="28"/>
          <w:szCs w:val="28"/>
        </w:rPr>
        <w:t>о</w:t>
      </w:r>
      <w:r w:rsidRPr="006929C2">
        <w:rPr>
          <w:color w:val="000000"/>
          <w:sz w:val="28"/>
          <w:szCs w:val="28"/>
        </w:rPr>
        <w:t>матических устройствах при бесперебойной работе двух смежных участков линии поток дет</w:t>
      </w:r>
      <w:r w:rsidRPr="006929C2">
        <w:rPr>
          <w:color w:val="000000"/>
          <w:sz w:val="28"/>
          <w:szCs w:val="28"/>
        </w:rPr>
        <w:t>а</w:t>
      </w:r>
      <w:r w:rsidRPr="006929C2">
        <w:rPr>
          <w:color w:val="000000"/>
          <w:sz w:val="28"/>
          <w:szCs w:val="28"/>
        </w:rPr>
        <w:t>лей поступает с предыдущего на последующий участок автоматич</w:t>
      </w:r>
      <w:r w:rsidRPr="006929C2">
        <w:rPr>
          <w:color w:val="000000"/>
          <w:sz w:val="28"/>
          <w:szCs w:val="28"/>
        </w:rPr>
        <w:t>е</w:t>
      </w:r>
      <w:r w:rsidRPr="006929C2">
        <w:rPr>
          <w:color w:val="000000"/>
          <w:sz w:val="28"/>
          <w:szCs w:val="28"/>
        </w:rPr>
        <w:t>ской линии, минуя накопитель. Накопитель включается в работу только в случае остановки предыдущего участка линии.</w:t>
      </w:r>
    </w:p>
    <w:p w14:paraId="0BC6D2AF" w14:textId="77777777" w:rsidR="00515945" w:rsidRPr="006929C2" w:rsidRDefault="00515945" w:rsidP="00515945">
      <w:pPr>
        <w:shd w:val="clear" w:color="auto" w:fill="FFFFFF"/>
        <w:autoSpaceDE w:val="0"/>
        <w:autoSpaceDN w:val="0"/>
        <w:adjustRightInd w:val="0"/>
        <w:spacing w:line="271" w:lineRule="auto"/>
        <w:ind w:firstLine="709"/>
        <w:jc w:val="both"/>
        <w:rPr>
          <w:color w:val="000000"/>
          <w:sz w:val="28"/>
          <w:szCs w:val="28"/>
        </w:rPr>
      </w:pPr>
      <w:r w:rsidRPr="006929C2">
        <w:rPr>
          <w:color w:val="000000"/>
          <w:sz w:val="28"/>
          <w:szCs w:val="28"/>
        </w:rPr>
        <w:t>Автоматические бункерные и магазинные накопители для хранения зап</w:t>
      </w:r>
      <w:r w:rsidRPr="006929C2">
        <w:rPr>
          <w:color w:val="000000"/>
          <w:sz w:val="28"/>
          <w:szCs w:val="28"/>
        </w:rPr>
        <w:t>а</w:t>
      </w:r>
      <w:r w:rsidRPr="006929C2">
        <w:rPr>
          <w:color w:val="000000"/>
          <w:sz w:val="28"/>
          <w:szCs w:val="28"/>
        </w:rPr>
        <w:t>са деталей состоят из емкости для хранения деталей, механизмов, приема и выдачи деталей в ориентированном полож</w:t>
      </w:r>
      <w:r w:rsidRPr="006929C2">
        <w:rPr>
          <w:color w:val="000000"/>
          <w:sz w:val="28"/>
          <w:szCs w:val="28"/>
        </w:rPr>
        <w:t>е</w:t>
      </w:r>
      <w:r w:rsidRPr="006929C2">
        <w:rPr>
          <w:color w:val="000000"/>
          <w:sz w:val="28"/>
          <w:szCs w:val="28"/>
        </w:rPr>
        <w:t>нии, транспортных устройств, приводов и соединя</w:t>
      </w:r>
      <w:r w:rsidRPr="006929C2">
        <w:rPr>
          <w:color w:val="000000"/>
          <w:sz w:val="28"/>
          <w:szCs w:val="28"/>
        </w:rPr>
        <w:t>ю</w:t>
      </w:r>
      <w:r w:rsidRPr="006929C2">
        <w:rPr>
          <w:color w:val="000000"/>
          <w:sz w:val="28"/>
          <w:szCs w:val="28"/>
        </w:rPr>
        <w:t>щих деталей.</w:t>
      </w:r>
    </w:p>
    <w:p w14:paraId="658D400A" w14:textId="7292BA75" w:rsidR="00515945" w:rsidRPr="006929C2" w:rsidRDefault="00AE031A" w:rsidP="00515945">
      <w:pPr>
        <w:shd w:val="clear" w:color="auto" w:fill="FFFFFF"/>
        <w:autoSpaceDE w:val="0"/>
        <w:autoSpaceDN w:val="0"/>
        <w:adjustRightInd w:val="0"/>
        <w:spacing w:line="264" w:lineRule="auto"/>
        <w:jc w:val="center"/>
        <w:rPr>
          <w:color w:val="000000"/>
          <w:sz w:val="28"/>
          <w:szCs w:val="28"/>
        </w:rPr>
      </w:pPr>
      <w:r w:rsidRPr="006929C2">
        <w:rPr>
          <w:noProof/>
          <w:color w:val="000000"/>
          <w:sz w:val="28"/>
          <w:szCs w:val="28"/>
        </w:rPr>
        <w:lastRenderedPageBreak/>
        <w:drawing>
          <wp:inline distT="0" distB="0" distL="0" distR="0" wp14:anchorId="35E2850E" wp14:editId="168E77B3">
            <wp:extent cx="2114550" cy="308610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114550" cy="3086100"/>
                    </a:xfrm>
                    <a:prstGeom prst="rect">
                      <a:avLst/>
                    </a:prstGeom>
                    <a:noFill/>
                    <a:ln>
                      <a:noFill/>
                    </a:ln>
                  </pic:spPr>
                </pic:pic>
              </a:graphicData>
            </a:graphic>
          </wp:inline>
        </w:drawing>
      </w:r>
    </w:p>
    <w:p w14:paraId="76DEAFDF" w14:textId="77777777" w:rsidR="00515945" w:rsidRPr="006929C2" w:rsidRDefault="00515945" w:rsidP="00515945">
      <w:pPr>
        <w:shd w:val="clear" w:color="auto" w:fill="FFFFFF"/>
        <w:autoSpaceDE w:val="0"/>
        <w:autoSpaceDN w:val="0"/>
        <w:adjustRightInd w:val="0"/>
        <w:spacing w:line="264" w:lineRule="auto"/>
        <w:jc w:val="center"/>
        <w:rPr>
          <w:color w:val="000000"/>
          <w:sz w:val="28"/>
          <w:szCs w:val="28"/>
        </w:rPr>
      </w:pPr>
    </w:p>
    <w:p w14:paraId="580E01F6" w14:textId="77777777" w:rsidR="00515945" w:rsidRPr="006929C2" w:rsidRDefault="00515945" w:rsidP="00515945">
      <w:pPr>
        <w:shd w:val="clear" w:color="auto" w:fill="FFFFFF"/>
        <w:autoSpaceDE w:val="0"/>
        <w:autoSpaceDN w:val="0"/>
        <w:adjustRightInd w:val="0"/>
        <w:spacing w:line="264" w:lineRule="auto"/>
        <w:jc w:val="center"/>
        <w:rPr>
          <w:color w:val="000000"/>
          <w:sz w:val="28"/>
          <w:szCs w:val="28"/>
        </w:rPr>
      </w:pPr>
      <w:r w:rsidRPr="006929C2">
        <w:rPr>
          <w:color w:val="000000"/>
          <w:sz w:val="28"/>
          <w:szCs w:val="28"/>
        </w:rPr>
        <w:t>Рис.18. Автоматический магазин со спиральным роликовым ло</w:t>
      </w:r>
      <w:r w:rsidRPr="006929C2">
        <w:rPr>
          <w:color w:val="000000"/>
          <w:sz w:val="28"/>
          <w:szCs w:val="28"/>
        </w:rPr>
        <w:t>т</w:t>
      </w:r>
      <w:r w:rsidRPr="006929C2">
        <w:rPr>
          <w:color w:val="000000"/>
          <w:sz w:val="28"/>
          <w:szCs w:val="28"/>
        </w:rPr>
        <w:t>ком</w:t>
      </w:r>
    </w:p>
    <w:p w14:paraId="2C6E0F43"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154C4F77"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Автоматический двусторонний магазинный накопитель (рис.18) состоит из швеллеров 5, сваренных с дисками 3 и 6, закре</w:t>
      </w:r>
      <w:r w:rsidRPr="006929C2">
        <w:rPr>
          <w:color w:val="000000"/>
          <w:sz w:val="28"/>
          <w:szCs w:val="28"/>
        </w:rPr>
        <w:t>п</w:t>
      </w:r>
      <w:r w:rsidRPr="006929C2">
        <w:rPr>
          <w:color w:val="000000"/>
          <w:sz w:val="28"/>
          <w:szCs w:val="28"/>
        </w:rPr>
        <w:t>ленных на основании 7, стержня 1 и накопительных спиральных п</w:t>
      </w:r>
      <w:r w:rsidRPr="006929C2">
        <w:rPr>
          <w:color w:val="000000"/>
          <w:sz w:val="28"/>
          <w:szCs w:val="28"/>
        </w:rPr>
        <w:t>о</w:t>
      </w:r>
      <w:r w:rsidRPr="006929C2">
        <w:rPr>
          <w:color w:val="000000"/>
          <w:sz w:val="28"/>
          <w:szCs w:val="28"/>
        </w:rPr>
        <w:t>токов 2. По лоткам пер</w:t>
      </w:r>
      <w:r w:rsidRPr="006929C2">
        <w:rPr>
          <w:color w:val="000000"/>
          <w:sz w:val="28"/>
          <w:szCs w:val="28"/>
        </w:rPr>
        <w:t>е</w:t>
      </w:r>
      <w:r w:rsidRPr="006929C2">
        <w:rPr>
          <w:color w:val="000000"/>
          <w:sz w:val="28"/>
          <w:szCs w:val="28"/>
        </w:rPr>
        <w:t>мещаются изделия 4.</w:t>
      </w:r>
    </w:p>
    <w:p w14:paraId="2B913EB4"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Транспортеры-накопители в основном применяют в автом</w:t>
      </w:r>
      <w:r w:rsidRPr="006929C2">
        <w:rPr>
          <w:color w:val="000000"/>
          <w:sz w:val="28"/>
          <w:szCs w:val="28"/>
        </w:rPr>
        <w:t>а</w:t>
      </w:r>
      <w:r w:rsidRPr="006929C2">
        <w:rPr>
          <w:color w:val="000000"/>
          <w:sz w:val="28"/>
          <w:szCs w:val="28"/>
        </w:rPr>
        <w:t>тических линиях с жесткой связью и принудительной транспортиро</w:t>
      </w:r>
      <w:r w:rsidRPr="006929C2">
        <w:rPr>
          <w:color w:val="000000"/>
          <w:sz w:val="28"/>
          <w:szCs w:val="28"/>
        </w:rPr>
        <w:t>в</w:t>
      </w:r>
      <w:r w:rsidRPr="006929C2">
        <w:rPr>
          <w:color w:val="000000"/>
          <w:sz w:val="28"/>
          <w:szCs w:val="28"/>
        </w:rPr>
        <w:t>кой деталей. Они р</w:t>
      </w:r>
      <w:r w:rsidRPr="006929C2">
        <w:rPr>
          <w:color w:val="000000"/>
          <w:sz w:val="28"/>
          <w:szCs w:val="28"/>
        </w:rPr>
        <w:t>а</w:t>
      </w:r>
      <w:r w:rsidRPr="006929C2">
        <w:rPr>
          <w:color w:val="000000"/>
          <w:sz w:val="28"/>
          <w:szCs w:val="28"/>
        </w:rPr>
        <w:t>ботают в тесном взаимодействии с шаговыми транспортерами, поворо</w:t>
      </w:r>
      <w:r w:rsidRPr="006929C2">
        <w:rPr>
          <w:color w:val="000000"/>
          <w:sz w:val="28"/>
          <w:szCs w:val="28"/>
        </w:rPr>
        <w:t>т</w:t>
      </w:r>
      <w:r w:rsidRPr="006929C2">
        <w:rPr>
          <w:color w:val="000000"/>
          <w:sz w:val="28"/>
          <w:szCs w:val="28"/>
        </w:rPr>
        <w:t xml:space="preserve">ными столами и т.д. </w:t>
      </w:r>
    </w:p>
    <w:p w14:paraId="7E1F5B40" w14:textId="77777777" w:rsidR="00515945" w:rsidRPr="006929C2" w:rsidRDefault="00515945" w:rsidP="00515945">
      <w:pPr>
        <w:shd w:val="clear" w:color="auto" w:fill="FFFFFF"/>
        <w:autoSpaceDE w:val="0"/>
        <w:autoSpaceDN w:val="0"/>
        <w:adjustRightInd w:val="0"/>
        <w:spacing w:line="264" w:lineRule="auto"/>
        <w:ind w:firstLine="720"/>
        <w:jc w:val="both"/>
        <w:rPr>
          <w:sz w:val="28"/>
          <w:szCs w:val="28"/>
        </w:rPr>
      </w:pPr>
      <w:r w:rsidRPr="006929C2">
        <w:rPr>
          <w:color w:val="000000"/>
          <w:sz w:val="28"/>
          <w:szCs w:val="28"/>
        </w:rPr>
        <w:t>Конструктивная схема типового вибрационного бункера с центральным электромагнитным вибратором показана на рис.19. Бункер состоит из чаши 6</w:t>
      </w:r>
      <w:r w:rsidRPr="006929C2">
        <w:rPr>
          <w:iCs/>
          <w:color w:val="000000"/>
          <w:sz w:val="28"/>
          <w:szCs w:val="28"/>
        </w:rPr>
        <w:t xml:space="preserve">, </w:t>
      </w:r>
      <w:r w:rsidRPr="006929C2">
        <w:rPr>
          <w:color w:val="000000"/>
          <w:sz w:val="28"/>
          <w:szCs w:val="28"/>
        </w:rPr>
        <w:t>на внутренней поверхности которой ра</w:t>
      </w:r>
      <w:r w:rsidRPr="006929C2">
        <w:rPr>
          <w:color w:val="000000"/>
          <w:sz w:val="28"/>
          <w:szCs w:val="28"/>
        </w:rPr>
        <w:t>с</w:t>
      </w:r>
      <w:r w:rsidRPr="006929C2">
        <w:rPr>
          <w:color w:val="000000"/>
          <w:sz w:val="28"/>
          <w:szCs w:val="28"/>
        </w:rPr>
        <w:t>положен лоток в виде винтовой спир</w:t>
      </w:r>
      <w:r w:rsidRPr="006929C2">
        <w:rPr>
          <w:color w:val="000000"/>
          <w:sz w:val="28"/>
          <w:szCs w:val="28"/>
        </w:rPr>
        <w:t>а</w:t>
      </w:r>
      <w:r w:rsidRPr="006929C2">
        <w:rPr>
          <w:color w:val="000000"/>
          <w:sz w:val="28"/>
          <w:szCs w:val="28"/>
        </w:rPr>
        <w:t>ли. Чаша с конусом и днищем 5 укреплена на трех наклонных пружинах кру</w:t>
      </w:r>
      <w:r w:rsidRPr="006929C2">
        <w:rPr>
          <w:color w:val="000000"/>
          <w:sz w:val="28"/>
          <w:szCs w:val="28"/>
        </w:rPr>
        <w:t>г</w:t>
      </w:r>
      <w:r w:rsidRPr="006929C2">
        <w:rPr>
          <w:color w:val="000000"/>
          <w:sz w:val="28"/>
          <w:szCs w:val="28"/>
        </w:rPr>
        <w:t xml:space="preserve">лого сечения </w:t>
      </w:r>
      <w:r w:rsidRPr="006929C2">
        <w:rPr>
          <w:iCs/>
          <w:color w:val="000000"/>
          <w:sz w:val="28"/>
          <w:szCs w:val="28"/>
        </w:rPr>
        <w:t xml:space="preserve">3. </w:t>
      </w:r>
      <w:r w:rsidRPr="006929C2">
        <w:rPr>
          <w:color w:val="000000"/>
          <w:sz w:val="28"/>
          <w:szCs w:val="28"/>
        </w:rPr>
        <w:t xml:space="preserve">Пружины жестко закреплены в верхних </w:t>
      </w:r>
      <w:r w:rsidRPr="006929C2">
        <w:rPr>
          <w:iCs/>
          <w:color w:val="000000"/>
          <w:sz w:val="28"/>
          <w:szCs w:val="28"/>
        </w:rPr>
        <w:t xml:space="preserve">4 </w:t>
      </w:r>
      <w:r w:rsidRPr="006929C2">
        <w:rPr>
          <w:color w:val="000000"/>
          <w:sz w:val="28"/>
          <w:szCs w:val="28"/>
        </w:rPr>
        <w:t>и нижних 1 башм</w:t>
      </w:r>
      <w:r w:rsidRPr="006929C2">
        <w:rPr>
          <w:color w:val="000000"/>
          <w:sz w:val="28"/>
          <w:szCs w:val="28"/>
        </w:rPr>
        <w:t>а</w:t>
      </w:r>
      <w:r w:rsidRPr="006929C2">
        <w:rPr>
          <w:color w:val="000000"/>
          <w:sz w:val="28"/>
          <w:szCs w:val="28"/>
        </w:rPr>
        <w:t>ках.</w:t>
      </w:r>
    </w:p>
    <w:p w14:paraId="13FC9A9E" w14:textId="13C59EBE" w:rsidR="00515945" w:rsidRPr="006929C2" w:rsidRDefault="00AE031A" w:rsidP="00515945">
      <w:pPr>
        <w:shd w:val="clear" w:color="auto" w:fill="FFFFFF"/>
        <w:autoSpaceDE w:val="0"/>
        <w:autoSpaceDN w:val="0"/>
        <w:adjustRightInd w:val="0"/>
        <w:spacing w:line="264" w:lineRule="auto"/>
        <w:jc w:val="center"/>
        <w:rPr>
          <w:color w:val="000000"/>
          <w:sz w:val="28"/>
          <w:szCs w:val="28"/>
        </w:rPr>
      </w:pPr>
      <w:r w:rsidRPr="006929C2">
        <w:rPr>
          <w:noProof/>
          <w:color w:val="000000"/>
          <w:sz w:val="28"/>
          <w:szCs w:val="28"/>
        </w:rPr>
        <w:drawing>
          <wp:inline distT="0" distB="0" distL="0" distR="0" wp14:anchorId="4E173F47" wp14:editId="5D7CB200">
            <wp:extent cx="2705100" cy="228600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705100" cy="2286000"/>
                    </a:xfrm>
                    <a:prstGeom prst="rect">
                      <a:avLst/>
                    </a:prstGeom>
                    <a:noFill/>
                    <a:ln>
                      <a:noFill/>
                    </a:ln>
                  </pic:spPr>
                </pic:pic>
              </a:graphicData>
            </a:graphic>
          </wp:inline>
        </w:drawing>
      </w:r>
    </w:p>
    <w:p w14:paraId="5CC45652" w14:textId="77777777" w:rsidR="00515945" w:rsidRPr="006929C2" w:rsidRDefault="00515945" w:rsidP="00515945">
      <w:pPr>
        <w:shd w:val="clear" w:color="auto" w:fill="FFFFFF"/>
        <w:autoSpaceDE w:val="0"/>
        <w:autoSpaceDN w:val="0"/>
        <w:adjustRightInd w:val="0"/>
        <w:spacing w:line="264" w:lineRule="auto"/>
        <w:jc w:val="center"/>
        <w:rPr>
          <w:sz w:val="28"/>
          <w:szCs w:val="28"/>
        </w:rPr>
      </w:pPr>
      <w:r w:rsidRPr="006929C2">
        <w:rPr>
          <w:sz w:val="28"/>
          <w:szCs w:val="28"/>
        </w:rPr>
        <w:t>Рис.19. Схема типового вибрационного бункера с централ</w:t>
      </w:r>
      <w:r w:rsidRPr="006929C2">
        <w:rPr>
          <w:sz w:val="28"/>
          <w:szCs w:val="28"/>
        </w:rPr>
        <w:t>ь</w:t>
      </w:r>
      <w:r w:rsidRPr="006929C2">
        <w:rPr>
          <w:sz w:val="28"/>
          <w:szCs w:val="28"/>
        </w:rPr>
        <w:t>ным</w:t>
      </w:r>
    </w:p>
    <w:p w14:paraId="73306718" w14:textId="77777777" w:rsidR="00515945" w:rsidRPr="006929C2" w:rsidRDefault="00515945" w:rsidP="00515945">
      <w:pPr>
        <w:shd w:val="clear" w:color="auto" w:fill="FFFFFF"/>
        <w:autoSpaceDE w:val="0"/>
        <w:autoSpaceDN w:val="0"/>
        <w:adjustRightInd w:val="0"/>
        <w:spacing w:line="264" w:lineRule="auto"/>
        <w:jc w:val="center"/>
        <w:rPr>
          <w:sz w:val="28"/>
          <w:szCs w:val="28"/>
        </w:rPr>
      </w:pPr>
      <w:r w:rsidRPr="006929C2">
        <w:rPr>
          <w:sz w:val="28"/>
          <w:szCs w:val="28"/>
        </w:rPr>
        <w:t>электр</w:t>
      </w:r>
      <w:r w:rsidRPr="006929C2">
        <w:rPr>
          <w:sz w:val="28"/>
          <w:szCs w:val="28"/>
        </w:rPr>
        <w:t>о</w:t>
      </w:r>
      <w:r w:rsidRPr="006929C2">
        <w:rPr>
          <w:sz w:val="28"/>
          <w:szCs w:val="28"/>
        </w:rPr>
        <w:t>магнитным вибратором</w:t>
      </w:r>
    </w:p>
    <w:p w14:paraId="22F005B9"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p>
    <w:p w14:paraId="6D184360" w14:textId="77777777" w:rsidR="00515945" w:rsidRPr="006929C2" w:rsidRDefault="00515945" w:rsidP="00515945">
      <w:pPr>
        <w:shd w:val="clear" w:color="auto" w:fill="FFFFFF"/>
        <w:autoSpaceDE w:val="0"/>
        <w:autoSpaceDN w:val="0"/>
        <w:adjustRightInd w:val="0"/>
        <w:spacing w:line="264" w:lineRule="auto"/>
        <w:ind w:firstLine="720"/>
        <w:jc w:val="both"/>
        <w:rPr>
          <w:sz w:val="28"/>
          <w:szCs w:val="28"/>
        </w:rPr>
      </w:pPr>
      <w:r w:rsidRPr="006929C2">
        <w:rPr>
          <w:color w:val="000000"/>
          <w:sz w:val="28"/>
          <w:szCs w:val="28"/>
        </w:rPr>
        <w:lastRenderedPageBreak/>
        <w:t xml:space="preserve">Электромагнитный вибратор </w:t>
      </w:r>
      <w:r w:rsidRPr="006929C2">
        <w:rPr>
          <w:iCs/>
          <w:color w:val="000000"/>
          <w:sz w:val="28"/>
          <w:szCs w:val="28"/>
        </w:rPr>
        <w:t xml:space="preserve">9 </w:t>
      </w:r>
      <w:r w:rsidRPr="006929C2">
        <w:rPr>
          <w:color w:val="000000"/>
          <w:sz w:val="28"/>
          <w:szCs w:val="28"/>
        </w:rPr>
        <w:t xml:space="preserve">установлен в центре плиты </w:t>
      </w:r>
      <w:r w:rsidRPr="006929C2">
        <w:rPr>
          <w:iCs/>
          <w:color w:val="000000"/>
          <w:sz w:val="28"/>
          <w:szCs w:val="28"/>
        </w:rPr>
        <w:t xml:space="preserve">2. </w:t>
      </w:r>
      <w:r w:rsidRPr="006929C2">
        <w:rPr>
          <w:color w:val="000000"/>
          <w:sz w:val="28"/>
          <w:szCs w:val="28"/>
        </w:rPr>
        <w:t>Якорь ви</w:t>
      </w:r>
      <w:r w:rsidRPr="006929C2">
        <w:rPr>
          <w:color w:val="000000"/>
          <w:sz w:val="28"/>
          <w:szCs w:val="28"/>
        </w:rPr>
        <w:t>б</w:t>
      </w:r>
      <w:r w:rsidRPr="006929C2">
        <w:rPr>
          <w:color w:val="000000"/>
          <w:sz w:val="28"/>
          <w:szCs w:val="28"/>
        </w:rPr>
        <w:t>ратора прикреплен к днищу бункера через промежуточную алюминиевую пр</w:t>
      </w:r>
      <w:r w:rsidRPr="006929C2">
        <w:rPr>
          <w:color w:val="000000"/>
          <w:sz w:val="28"/>
          <w:szCs w:val="28"/>
        </w:rPr>
        <w:t>о</w:t>
      </w:r>
      <w:r w:rsidRPr="006929C2">
        <w:rPr>
          <w:color w:val="000000"/>
          <w:sz w:val="28"/>
          <w:szCs w:val="28"/>
        </w:rPr>
        <w:t>кладку 7, которая изолирует бункер с заготовками от намагничивания. Вертикальные колебания якоря вибратора с п</w:t>
      </w:r>
      <w:r w:rsidRPr="006929C2">
        <w:rPr>
          <w:color w:val="000000"/>
          <w:sz w:val="28"/>
          <w:szCs w:val="28"/>
        </w:rPr>
        <w:t>о</w:t>
      </w:r>
      <w:r w:rsidRPr="006929C2">
        <w:rPr>
          <w:color w:val="000000"/>
          <w:sz w:val="28"/>
          <w:szCs w:val="28"/>
        </w:rPr>
        <w:t>мощью наклонных пружин преобразуются в колебания чаши по сп</w:t>
      </w:r>
      <w:r w:rsidRPr="006929C2">
        <w:rPr>
          <w:color w:val="000000"/>
          <w:sz w:val="28"/>
          <w:szCs w:val="28"/>
        </w:rPr>
        <w:t>и</w:t>
      </w:r>
      <w:r w:rsidRPr="006929C2">
        <w:rPr>
          <w:color w:val="000000"/>
          <w:sz w:val="28"/>
          <w:szCs w:val="28"/>
        </w:rPr>
        <w:t>рали. В процессе колебания на заготовки дейс</w:t>
      </w:r>
      <w:r w:rsidRPr="006929C2">
        <w:rPr>
          <w:color w:val="000000"/>
          <w:sz w:val="28"/>
          <w:szCs w:val="28"/>
        </w:rPr>
        <w:t>т</w:t>
      </w:r>
      <w:r w:rsidRPr="006929C2">
        <w:rPr>
          <w:color w:val="000000"/>
          <w:sz w:val="28"/>
          <w:szCs w:val="28"/>
        </w:rPr>
        <w:t>вует центробежная сила, которая сдвигает их от центра к внутренней стенке чаши на спиральный лоток.</w:t>
      </w:r>
    </w:p>
    <w:p w14:paraId="56DDAA6B" w14:textId="77777777" w:rsidR="00515945" w:rsidRPr="006929C2" w:rsidRDefault="00515945" w:rsidP="00967D2B">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На спиральном лотке за счет силы инерции заготовка скол</w:t>
      </w:r>
      <w:r w:rsidRPr="006929C2">
        <w:rPr>
          <w:color w:val="000000"/>
          <w:sz w:val="28"/>
          <w:szCs w:val="28"/>
        </w:rPr>
        <w:t>ь</w:t>
      </w:r>
      <w:r w:rsidRPr="006929C2">
        <w:rPr>
          <w:color w:val="000000"/>
          <w:sz w:val="28"/>
          <w:szCs w:val="28"/>
        </w:rPr>
        <w:t>зит или совершает микрополеты в направлении подъема лотка. С</w:t>
      </w:r>
      <w:r w:rsidRPr="006929C2">
        <w:rPr>
          <w:color w:val="000000"/>
          <w:sz w:val="28"/>
          <w:szCs w:val="28"/>
        </w:rPr>
        <w:t>и</w:t>
      </w:r>
      <w:r w:rsidRPr="006929C2">
        <w:rPr>
          <w:color w:val="000000"/>
          <w:sz w:val="28"/>
          <w:szCs w:val="28"/>
        </w:rPr>
        <w:t>стема настраивается на резонансный режим изменением рабочей дл</w:t>
      </w:r>
      <w:r w:rsidRPr="006929C2">
        <w:rPr>
          <w:color w:val="000000"/>
          <w:sz w:val="28"/>
          <w:szCs w:val="28"/>
        </w:rPr>
        <w:t>и</w:t>
      </w:r>
      <w:r w:rsidRPr="006929C2">
        <w:rPr>
          <w:color w:val="000000"/>
          <w:sz w:val="28"/>
          <w:szCs w:val="28"/>
        </w:rPr>
        <w:t>ны пружин 3. Скорость движения заготовки по спиральному лотку регулируется изменением возмущающего ус</w:t>
      </w:r>
      <w:r w:rsidRPr="006929C2">
        <w:rPr>
          <w:color w:val="000000"/>
          <w:sz w:val="28"/>
          <w:szCs w:val="28"/>
        </w:rPr>
        <w:t>и</w:t>
      </w:r>
      <w:r w:rsidRPr="006929C2">
        <w:rPr>
          <w:color w:val="000000"/>
          <w:sz w:val="28"/>
          <w:szCs w:val="28"/>
        </w:rPr>
        <w:t>лия вибратора, которое зависит от зазора между якорем и сердечником эле</w:t>
      </w:r>
      <w:r w:rsidRPr="006929C2">
        <w:rPr>
          <w:color w:val="000000"/>
          <w:sz w:val="28"/>
          <w:szCs w:val="28"/>
        </w:rPr>
        <w:t>к</w:t>
      </w:r>
      <w:r w:rsidRPr="006929C2">
        <w:rPr>
          <w:color w:val="000000"/>
          <w:sz w:val="28"/>
          <w:szCs w:val="28"/>
        </w:rPr>
        <w:t xml:space="preserve">тромагнита </w:t>
      </w:r>
      <w:r w:rsidRPr="006929C2">
        <w:rPr>
          <w:iCs/>
          <w:color w:val="000000"/>
          <w:sz w:val="28"/>
          <w:szCs w:val="28"/>
        </w:rPr>
        <w:t xml:space="preserve">8. </w:t>
      </w:r>
      <w:r w:rsidRPr="006929C2">
        <w:rPr>
          <w:color w:val="000000"/>
          <w:sz w:val="28"/>
          <w:szCs w:val="28"/>
        </w:rPr>
        <w:t>Для виброизоляции бункер установлен на трех витых цилиндрич</w:t>
      </w:r>
      <w:r w:rsidRPr="006929C2">
        <w:rPr>
          <w:color w:val="000000"/>
          <w:sz w:val="28"/>
          <w:szCs w:val="28"/>
        </w:rPr>
        <w:t>е</w:t>
      </w:r>
      <w:r w:rsidRPr="006929C2">
        <w:rPr>
          <w:color w:val="000000"/>
          <w:sz w:val="28"/>
          <w:szCs w:val="28"/>
        </w:rPr>
        <w:t xml:space="preserve">ских пружинах </w:t>
      </w:r>
      <w:r w:rsidRPr="006929C2">
        <w:rPr>
          <w:iCs/>
          <w:color w:val="000000"/>
          <w:sz w:val="28"/>
          <w:szCs w:val="28"/>
        </w:rPr>
        <w:t xml:space="preserve">12 </w:t>
      </w:r>
      <w:r w:rsidRPr="006929C2">
        <w:rPr>
          <w:color w:val="000000"/>
          <w:sz w:val="28"/>
          <w:szCs w:val="28"/>
        </w:rPr>
        <w:t>малой жесткости. Вместо пружин могут быть и</w:t>
      </w:r>
      <w:r w:rsidRPr="006929C2">
        <w:rPr>
          <w:color w:val="000000"/>
          <w:sz w:val="28"/>
          <w:szCs w:val="28"/>
        </w:rPr>
        <w:t>с</w:t>
      </w:r>
      <w:r w:rsidRPr="006929C2">
        <w:rPr>
          <w:color w:val="000000"/>
          <w:sz w:val="28"/>
          <w:szCs w:val="28"/>
        </w:rPr>
        <w:t>пользов</w:t>
      </w:r>
      <w:r w:rsidRPr="006929C2">
        <w:rPr>
          <w:color w:val="000000"/>
          <w:sz w:val="28"/>
          <w:szCs w:val="28"/>
        </w:rPr>
        <w:t>а</w:t>
      </w:r>
      <w:r w:rsidRPr="006929C2">
        <w:rPr>
          <w:color w:val="000000"/>
          <w:sz w:val="28"/>
          <w:szCs w:val="28"/>
        </w:rPr>
        <w:t>ны резиновые амортизаторы. Для устранения подвижности бункера в горизонтальной пло</w:t>
      </w:r>
      <w:r w:rsidRPr="006929C2">
        <w:rPr>
          <w:color w:val="000000"/>
          <w:sz w:val="28"/>
          <w:szCs w:val="28"/>
        </w:rPr>
        <w:t>с</w:t>
      </w:r>
      <w:r w:rsidRPr="006929C2">
        <w:rPr>
          <w:color w:val="000000"/>
          <w:sz w:val="28"/>
          <w:szCs w:val="28"/>
        </w:rPr>
        <w:t xml:space="preserve">кости в отверстие плиты установлена ось 11 с </w:t>
      </w:r>
    </w:p>
    <w:p w14:paraId="10DF9E1F" w14:textId="77777777" w:rsidR="00515945" w:rsidRPr="006929C2" w:rsidRDefault="00515945" w:rsidP="00515945">
      <w:pPr>
        <w:shd w:val="clear" w:color="auto" w:fill="FFFFFF"/>
        <w:autoSpaceDE w:val="0"/>
        <w:autoSpaceDN w:val="0"/>
        <w:adjustRightInd w:val="0"/>
        <w:spacing w:line="264" w:lineRule="auto"/>
        <w:jc w:val="center"/>
        <w:rPr>
          <w:b/>
          <w:sz w:val="28"/>
          <w:szCs w:val="28"/>
        </w:rPr>
      </w:pPr>
      <w:r w:rsidRPr="006929C2">
        <w:rPr>
          <w:b/>
          <w:color w:val="000000"/>
          <w:sz w:val="28"/>
          <w:szCs w:val="28"/>
        </w:rPr>
        <w:t>Устройства для уборки стружки</w:t>
      </w:r>
    </w:p>
    <w:p w14:paraId="6DC1B72B"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Уборка стружки с агрегатов автоматической линии является трудной з</w:t>
      </w:r>
      <w:r w:rsidRPr="006929C2">
        <w:rPr>
          <w:color w:val="000000"/>
          <w:sz w:val="28"/>
          <w:szCs w:val="28"/>
        </w:rPr>
        <w:t>а</w:t>
      </w:r>
      <w:r w:rsidRPr="006929C2">
        <w:rPr>
          <w:color w:val="000000"/>
          <w:sz w:val="28"/>
          <w:szCs w:val="28"/>
        </w:rPr>
        <w:t>дачей. Стружка убирается следующим образом: отвод из рабочей зоны станков, транспортирование стружки в сборники цех</w:t>
      </w:r>
      <w:r w:rsidRPr="006929C2">
        <w:rPr>
          <w:color w:val="000000"/>
          <w:sz w:val="28"/>
          <w:szCs w:val="28"/>
        </w:rPr>
        <w:t>о</w:t>
      </w:r>
      <w:r w:rsidRPr="006929C2">
        <w:rPr>
          <w:color w:val="000000"/>
          <w:sz w:val="28"/>
          <w:szCs w:val="28"/>
        </w:rPr>
        <w:t>вого транспортера, очистка стружки от смазочно-охлаждающей жи</w:t>
      </w:r>
      <w:r w:rsidRPr="006929C2">
        <w:rPr>
          <w:color w:val="000000"/>
          <w:sz w:val="28"/>
          <w:szCs w:val="28"/>
        </w:rPr>
        <w:t>д</w:t>
      </w:r>
      <w:r w:rsidRPr="006929C2">
        <w:rPr>
          <w:color w:val="000000"/>
          <w:sz w:val="28"/>
          <w:szCs w:val="28"/>
        </w:rPr>
        <w:t>кости и шлама и ее перер</w:t>
      </w:r>
      <w:r w:rsidRPr="006929C2">
        <w:rPr>
          <w:color w:val="000000"/>
          <w:sz w:val="28"/>
          <w:szCs w:val="28"/>
        </w:rPr>
        <w:t>а</w:t>
      </w:r>
      <w:r w:rsidRPr="006929C2">
        <w:rPr>
          <w:color w:val="000000"/>
          <w:sz w:val="28"/>
          <w:szCs w:val="28"/>
        </w:rPr>
        <w:t xml:space="preserve">ботка. </w:t>
      </w:r>
    </w:p>
    <w:p w14:paraId="3B9CD765"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Применяют следующие способы удаления стружки из раб</w:t>
      </w:r>
      <w:r w:rsidRPr="006929C2">
        <w:rPr>
          <w:color w:val="000000"/>
          <w:sz w:val="28"/>
          <w:szCs w:val="28"/>
        </w:rPr>
        <w:t>о</w:t>
      </w:r>
      <w:r w:rsidRPr="006929C2">
        <w:rPr>
          <w:color w:val="000000"/>
          <w:sz w:val="28"/>
          <w:szCs w:val="28"/>
        </w:rPr>
        <w:t>чей зоны ста</w:t>
      </w:r>
      <w:r w:rsidRPr="006929C2">
        <w:rPr>
          <w:color w:val="000000"/>
          <w:sz w:val="28"/>
          <w:szCs w:val="28"/>
        </w:rPr>
        <w:t>н</w:t>
      </w:r>
      <w:r w:rsidRPr="006929C2">
        <w:rPr>
          <w:color w:val="000000"/>
          <w:sz w:val="28"/>
          <w:szCs w:val="28"/>
        </w:rPr>
        <w:t>ков линии: механический с помощью транспортеров, скребков, щеток; гравит</w:t>
      </w:r>
      <w:r w:rsidRPr="006929C2">
        <w:rPr>
          <w:color w:val="000000"/>
          <w:sz w:val="28"/>
          <w:szCs w:val="28"/>
        </w:rPr>
        <w:t>а</w:t>
      </w:r>
      <w:r w:rsidRPr="006929C2">
        <w:rPr>
          <w:color w:val="000000"/>
          <w:sz w:val="28"/>
          <w:szCs w:val="28"/>
        </w:rPr>
        <w:t>ционный, при котором стружка падает на наклонные поверхности приспособлений и станков и затем свалив</w:t>
      </w:r>
      <w:r w:rsidRPr="006929C2">
        <w:rPr>
          <w:color w:val="000000"/>
          <w:sz w:val="28"/>
          <w:szCs w:val="28"/>
        </w:rPr>
        <w:t>а</w:t>
      </w:r>
      <w:r w:rsidRPr="006929C2">
        <w:rPr>
          <w:color w:val="000000"/>
          <w:sz w:val="28"/>
          <w:szCs w:val="28"/>
        </w:rPr>
        <w:t>ется на транспортер, под станками; смывание стружки струей эмул</w:t>
      </w:r>
      <w:r w:rsidRPr="006929C2">
        <w:rPr>
          <w:color w:val="000000"/>
          <w:sz w:val="28"/>
          <w:szCs w:val="28"/>
        </w:rPr>
        <w:t>ь</w:t>
      </w:r>
      <w:r w:rsidRPr="006929C2">
        <w:rPr>
          <w:color w:val="000000"/>
          <w:sz w:val="28"/>
          <w:szCs w:val="28"/>
        </w:rPr>
        <w:t>сии; отсасывание стружки сжатым воздухом; удаление стружки эле</w:t>
      </w:r>
      <w:r w:rsidRPr="006929C2">
        <w:rPr>
          <w:color w:val="000000"/>
          <w:sz w:val="28"/>
          <w:szCs w:val="28"/>
        </w:rPr>
        <w:t>к</w:t>
      </w:r>
      <w:r w:rsidRPr="006929C2">
        <w:rPr>
          <w:color w:val="000000"/>
          <w:sz w:val="28"/>
          <w:szCs w:val="28"/>
        </w:rPr>
        <w:t>тромагнитом. Иногда эти способы применяются в с</w:t>
      </w:r>
      <w:r w:rsidRPr="006929C2">
        <w:rPr>
          <w:color w:val="000000"/>
          <w:sz w:val="28"/>
          <w:szCs w:val="28"/>
        </w:rPr>
        <w:t>о</w:t>
      </w:r>
      <w:r w:rsidRPr="006929C2">
        <w:rPr>
          <w:color w:val="000000"/>
          <w:sz w:val="28"/>
          <w:szCs w:val="28"/>
        </w:rPr>
        <w:t>четании друг с другом.</w:t>
      </w:r>
    </w:p>
    <w:p w14:paraId="0B001164"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Для бесперебойной работы станков линии стружку необход</w:t>
      </w:r>
      <w:r w:rsidRPr="006929C2">
        <w:rPr>
          <w:color w:val="000000"/>
          <w:sz w:val="28"/>
          <w:szCs w:val="28"/>
        </w:rPr>
        <w:t>и</w:t>
      </w:r>
      <w:r w:rsidRPr="006929C2">
        <w:rPr>
          <w:color w:val="000000"/>
          <w:sz w:val="28"/>
          <w:szCs w:val="28"/>
        </w:rPr>
        <w:t>мо непр</w:t>
      </w:r>
      <w:r w:rsidRPr="006929C2">
        <w:rPr>
          <w:color w:val="000000"/>
          <w:sz w:val="28"/>
          <w:szCs w:val="28"/>
        </w:rPr>
        <w:t>е</w:t>
      </w:r>
      <w:r w:rsidRPr="006929C2">
        <w:rPr>
          <w:color w:val="000000"/>
          <w:sz w:val="28"/>
          <w:szCs w:val="28"/>
        </w:rPr>
        <w:t>рывно удалять из зоны резания и с механизмов линии. Для лучшего попадания стружки на транспортер, размещенный под ста</w:t>
      </w:r>
      <w:r w:rsidRPr="006929C2">
        <w:rPr>
          <w:color w:val="000000"/>
          <w:sz w:val="28"/>
          <w:szCs w:val="28"/>
        </w:rPr>
        <w:t>н</w:t>
      </w:r>
      <w:r w:rsidRPr="006929C2">
        <w:rPr>
          <w:color w:val="000000"/>
          <w:sz w:val="28"/>
          <w:szCs w:val="28"/>
        </w:rPr>
        <w:t>ками линии, необходимо в станинах станков и в основаниях стано</w:t>
      </w:r>
      <w:r w:rsidRPr="006929C2">
        <w:rPr>
          <w:color w:val="000000"/>
          <w:sz w:val="28"/>
          <w:szCs w:val="28"/>
        </w:rPr>
        <w:t>ч</w:t>
      </w:r>
      <w:r w:rsidRPr="006929C2">
        <w:rPr>
          <w:color w:val="000000"/>
          <w:sz w:val="28"/>
          <w:szCs w:val="28"/>
        </w:rPr>
        <w:t>ных присп</w:t>
      </w:r>
      <w:r w:rsidRPr="006929C2">
        <w:rPr>
          <w:color w:val="000000"/>
          <w:sz w:val="28"/>
          <w:szCs w:val="28"/>
        </w:rPr>
        <w:t>о</w:t>
      </w:r>
      <w:r w:rsidRPr="006929C2">
        <w:rPr>
          <w:color w:val="000000"/>
          <w:sz w:val="28"/>
          <w:szCs w:val="28"/>
        </w:rPr>
        <w:t>соблений устраивать специальные проемы или люки с наклонными или вертикальными стенками, через которые о</w:t>
      </w:r>
      <w:r w:rsidRPr="006929C2">
        <w:rPr>
          <w:color w:val="000000"/>
          <w:sz w:val="28"/>
          <w:szCs w:val="28"/>
        </w:rPr>
        <w:t>с</w:t>
      </w:r>
      <w:r w:rsidRPr="006929C2">
        <w:rPr>
          <w:color w:val="000000"/>
          <w:sz w:val="28"/>
          <w:szCs w:val="28"/>
        </w:rPr>
        <w:t>новная масса стружки попадает на транспортер. Для уменьшения скаплив</w:t>
      </w:r>
      <w:r w:rsidRPr="006929C2">
        <w:rPr>
          <w:color w:val="000000"/>
          <w:sz w:val="28"/>
          <w:szCs w:val="28"/>
        </w:rPr>
        <w:t>а</w:t>
      </w:r>
      <w:r w:rsidRPr="006929C2">
        <w:rPr>
          <w:color w:val="000000"/>
          <w:sz w:val="28"/>
          <w:szCs w:val="28"/>
        </w:rPr>
        <w:t>ния стружки на станочных приспособлениях следует изг</w:t>
      </w:r>
      <w:r w:rsidRPr="006929C2">
        <w:rPr>
          <w:color w:val="000000"/>
          <w:sz w:val="28"/>
          <w:szCs w:val="28"/>
        </w:rPr>
        <w:t>о</w:t>
      </w:r>
      <w:r w:rsidRPr="006929C2">
        <w:rPr>
          <w:color w:val="000000"/>
          <w:sz w:val="28"/>
          <w:szCs w:val="28"/>
        </w:rPr>
        <w:t>товлять их не с горизонтальными, а с накло</w:t>
      </w:r>
      <w:r w:rsidRPr="006929C2">
        <w:rPr>
          <w:color w:val="000000"/>
          <w:sz w:val="28"/>
          <w:szCs w:val="28"/>
        </w:rPr>
        <w:t>н</w:t>
      </w:r>
      <w:r w:rsidRPr="006929C2">
        <w:rPr>
          <w:color w:val="000000"/>
          <w:sz w:val="28"/>
          <w:szCs w:val="28"/>
        </w:rPr>
        <w:t xml:space="preserve">ными поверхностями. </w:t>
      </w:r>
    </w:p>
    <w:p w14:paraId="1CA7D8AF"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Основная часть стружки, попадающей на транспортные и б</w:t>
      </w:r>
      <w:r w:rsidRPr="006929C2">
        <w:rPr>
          <w:color w:val="000000"/>
          <w:sz w:val="28"/>
          <w:szCs w:val="28"/>
        </w:rPr>
        <w:t>а</w:t>
      </w:r>
      <w:r w:rsidRPr="006929C2">
        <w:rPr>
          <w:color w:val="000000"/>
          <w:sz w:val="28"/>
          <w:szCs w:val="28"/>
        </w:rPr>
        <w:t>зовые планки автоматической линии, удаляется обрабатываемыми деталями или приспосо</w:t>
      </w:r>
      <w:r w:rsidRPr="006929C2">
        <w:rPr>
          <w:color w:val="000000"/>
          <w:sz w:val="28"/>
          <w:szCs w:val="28"/>
        </w:rPr>
        <w:t>б</w:t>
      </w:r>
      <w:r w:rsidRPr="006929C2">
        <w:rPr>
          <w:color w:val="000000"/>
          <w:sz w:val="28"/>
          <w:szCs w:val="28"/>
        </w:rPr>
        <w:t>лениями-спутниками при их перемещении по транспортеру между станками линии.</w:t>
      </w:r>
    </w:p>
    <w:p w14:paraId="6E30839E"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На автоматических линиях с приспособлениями-спутниками необходимо базовые п</w:t>
      </w:r>
      <w:r w:rsidRPr="006929C2">
        <w:rPr>
          <w:color w:val="000000"/>
          <w:sz w:val="28"/>
          <w:szCs w:val="28"/>
        </w:rPr>
        <w:t>о</w:t>
      </w:r>
      <w:r w:rsidRPr="006929C2">
        <w:rPr>
          <w:color w:val="000000"/>
          <w:sz w:val="28"/>
          <w:szCs w:val="28"/>
        </w:rPr>
        <w:t>верхности спутников промывать в моечных машинах или продувать сжатым воздухом для удаления с них стру</w:t>
      </w:r>
      <w:r w:rsidRPr="006929C2">
        <w:rPr>
          <w:color w:val="000000"/>
          <w:sz w:val="28"/>
          <w:szCs w:val="28"/>
        </w:rPr>
        <w:t>ж</w:t>
      </w:r>
      <w:r w:rsidRPr="006929C2">
        <w:rPr>
          <w:color w:val="000000"/>
          <w:sz w:val="28"/>
          <w:szCs w:val="28"/>
        </w:rPr>
        <w:t xml:space="preserve">ки и грязи. </w:t>
      </w:r>
    </w:p>
    <w:p w14:paraId="563640A1"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lastRenderedPageBreak/>
        <w:t>На рис.21 дано устройство для выдувания стружки из н</w:t>
      </w:r>
      <w:r w:rsidRPr="006929C2">
        <w:rPr>
          <w:color w:val="000000"/>
          <w:sz w:val="28"/>
          <w:szCs w:val="28"/>
        </w:rPr>
        <w:t>е</w:t>
      </w:r>
      <w:r w:rsidRPr="006929C2">
        <w:rPr>
          <w:color w:val="000000"/>
          <w:sz w:val="28"/>
          <w:szCs w:val="28"/>
        </w:rPr>
        <w:t>сквозных отве</w:t>
      </w:r>
      <w:r w:rsidRPr="006929C2">
        <w:rPr>
          <w:color w:val="000000"/>
          <w:sz w:val="28"/>
          <w:szCs w:val="28"/>
        </w:rPr>
        <w:t>р</w:t>
      </w:r>
      <w:r w:rsidRPr="006929C2">
        <w:rPr>
          <w:color w:val="000000"/>
          <w:sz w:val="28"/>
          <w:szCs w:val="28"/>
        </w:rPr>
        <w:t>стий. Для очистки отверстий от стружки необходимо, чтобы диаметр сопл был меньше диаметра о</w:t>
      </w:r>
      <w:r w:rsidRPr="006929C2">
        <w:rPr>
          <w:color w:val="000000"/>
          <w:sz w:val="28"/>
          <w:szCs w:val="28"/>
        </w:rPr>
        <w:t>т</w:t>
      </w:r>
      <w:r w:rsidRPr="006929C2">
        <w:rPr>
          <w:color w:val="000000"/>
          <w:sz w:val="28"/>
          <w:szCs w:val="28"/>
        </w:rPr>
        <w:t>верстий.</w:t>
      </w:r>
    </w:p>
    <w:p w14:paraId="7A5A409E"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tbl>
      <w:tblPr>
        <w:tblW w:w="0" w:type="auto"/>
        <w:tblLook w:val="01E0" w:firstRow="1" w:lastRow="1" w:firstColumn="1" w:lastColumn="1" w:noHBand="0" w:noVBand="0"/>
      </w:tblPr>
      <w:tblGrid>
        <w:gridCol w:w="3841"/>
        <w:gridCol w:w="3227"/>
      </w:tblGrid>
      <w:tr w:rsidR="00515945" w:rsidRPr="006929C2" w14:paraId="4FCE1017" w14:textId="77777777" w:rsidTr="006929C2">
        <w:tc>
          <w:tcPr>
            <w:tcW w:w="3841" w:type="dxa"/>
          </w:tcPr>
          <w:p w14:paraId="736DEF52" w14:textId="0844A33D" w:rsidR="00515945" w:rsidRPr="006929C2" w:rsidRDefault="00AE031A" w:rsidP="001E698A">
            <w:pPr>
              <w:autoSpaceDE w:val="0"/>
              <w:autoSpaceDN w:val="0"/>
              <w:adjustRightInd w:val="0"/>
              <w:spacing w:line="264" w:lineRule="auto"/>
              <w:jc w:val="center"/>
              <w:rPr>
                <w:color w:val="000000"/>
                <w:sz w:val="28"/>
                <w:szCs w:val="28"/>
              </w:rPr>
            </w:pPr>
            <w:r w:rsidRPr="006929C2">
              <w:rPr>
                <w:noProof/>
                <w:color w:val="000000"/>
                <w:sz w:val="28"/>
                <w:szCs w:val="28"/>
              </w:rPr>
              <w:drawing>
                <wp:inline distT="0" distB="0" distL="0" distR="0" wp14:anchorId="6CE374C9" wp14:editId="57F90BC0">
                  <wp:extent cx="2298700" cy="387985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298700" cy="3879850"/>
                          </a:xfrm>
                          <a:prstGeom prst="rect">
                            <a:avLst/>
                          </a:prstGeom>
                          <a:noFill/>
                          <a:ln>
                            <a:noFill/>
                          </a:ln>
                        </pic:spPr>
                      </pic:pic>
                    </a:graphicData>
                  </a:graphic>
                </wp:inline>
              </w:drawing>
            </w:r>
          </w:p>
        </w:tc>
        <w:tc>
          <w:tcPr>
            <w:tcW w:w="3227" w:type="dxa"/>
          </w:tcPr>
          <w:p w14:paraId="5B831BCB" w14:textId="77777777" w:rsidR="00515945" w:rsidRPr="006929C2" w:rsidRDefault="00515945" w:rsidP="006929C2">
            <w:pPr>
              <w:shd w:val="clear" w:color="auto" w:fill="FFFFFF"/>
              <w:autoSpaceDE w:val="0"/>
              <w:autoSpaceDN w:val="0"/>
              <w:adjustRightInd w:val="0"/>
              <w:spacing w:line="264" w:lineRule="auto"/>
              <w:jc w:val="both"/>
              <w:rPr>
                <w:color w:val="000000"/>
                <w:sz w:val="28"/>
                <w:szCs w:val="28"/>
              </w:rPr>
            </w:pPr>
          </w:p>
        </w:tc>
      </w:tr>
    </w:tbl>
    <w:p w14:paraId="2F4C17ED" w14:textId="77777777" w:rsidR="006929C2" w:rsidRPr="006929C2" w:rsidRDefault="006929C2" w:rsidP="006929C2">
      <w:pPr>
        <w:shd w:val="clear" w:color="auto" w:fill="FFFFFF"/>
        <w:autoSpaceDE w:val="0"/>
        <w:autoSpaceDN w:val="0"/>
        <w:adjustRightInd w:val="0"/>
        <w:spacing w:line="264" w:lineRule="auto"/>
        <w:jc w:val="both"/>
        <w:rPr>
          <w:color w:val="000000"/>
          <w:sz w:val="28"/>
          <w:szCs w:val="28"/>
        </w:rPr>
      </w:pPr>
      <w:r w:rsidRPr="006929C2">
        <w:rPr>
          <w:color w:val="000000"/>
          <w:sz w:val="28"/>
          <w:szCs w:val="28"/>
        </w:rPr>
        <w:t>Рис.21. Устройство для выдув</w:t>
      </w:r>
      <w:r w:rsidRPr="006929C2">
        <w:rPr>
          <w:color w:val="000000"/>
          <w:sz w:val="28"/>
          <w:szCs w:val="28"/>
        </w:rPr>
        <w:t>а</w:t>
      </w:r>
      <w:r w:rsidRPr="006929C2">
        <w:rPr>
          <w:color w:val="000000"/>
          <w:sz w:val="28"/>
          <w:szCs w:val="28"/>
        </w:rPr>
        <w:t>ния стружки из глухих отве</w:t>
      </w:r>
      <w:r w:rsidRPr="006929C2">
        <w:rPr>
          <w:color w:val="000000"/>
          <w:sz w:val="28"/>
          <w:szCs w:val="28"/>
        </w:rPr>
        <w:t>р</w:t>
      </w:r>
      <w:r w:rsidRPr="006929C2">
        <w:rPr>
          <w:color w:val="000000"/>
          <w:sz w:val="28"/>
          <w:szCs w:val="28"/>
        </w:rPr>
        <w:t>стий блока цилиндров автом</w:t>
      </w:r>
      <w:r w:rsidRPr="006929C2">
        <w:rPr>
          <w:color w:val="000000"/>
          <w:sz w:val="28"/>
          <w:szCs w:val="28"/>
        </w:rPr>
        <w:t>о</w:t>
      </w:r>
      <w:r w:rsidRPr="006929C2">
        <w:rPr>
          <w:color w:val="000000"/>
          <w:sz w:val="28"/>
          <w:szCs w:val="28"/>
        </w:rPr>
        <w:t>биля: 1 – сопло; 2 – штуцер для подв</w:t>
      </w:r>
      <w:r w:rsidRPr="006929C2">
        <w:rPr>
          <w:color w:val="000000"/>
          <w:sz w:val="28"/>
          <w:szCs w:val="28"/>
        </w:rPr>
        <w:t>о</w:t>
      </w:r>
      <w:r w:rsidRPr="006929C2">
        <w:rPr>
          <w:color w:val="000000"/>
          <w:sz w:val="28"/>
          <w:szCs w:val="28"/>
        </w:rPr>
        <w:t>да сжатого воздуха;  3 – канал для отвода стру</w:t>
      </w:r>
      <w:r w:rsidRPr="006929C2">
        <w:rPr>
          <w:color w:val="000000"/>
          <w:sz w:val="28"/>
          <w:szCs w:val="28"/>
        </w:rPr>
        <w:t>ж</w:t>
      </w:r>
      <w:r w:rsidRPr="006929C2">
        <w:rPr>
          <w:color w:val="000000"/>
          <w:sz w:val="28"/>
          <w:szCs w:val="28"/>
        </w:rPr>
        <w:t xml:space="preserve">ки из отверстия </w:t>
      </w:r>
    </w:p>
    <w:p w14:paraId="153EA336" w14:textId="77777777" w:rsidR="00515945" w:rsidRPr="006929C2" w:rsidRDefault="00515945" w:rsidP="00515945">
      <w:pPr>
        <w:shd w:val="clear" w:color="auto" w:fill="FFFFFF"/>
        <w:autoSpaceDE w:val="0"/>
        <w:autoSpaceDN w:val="0"/>
        <w:adjustRightInd w:val="0"/>
        <w:spacing w:line="264" w:lineRule="auto"/>
        <w:jc w:val="center"/>
        <w:rPr>
          <w:color w:val="000000"/>
          <w:sz w:val="28"/>
          <w:szCs w:val="28"/>
        </w:rPr>
      </w:pPr>
    </w:p>
    <w:p w14:paraId="1F08065E"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Очистка обрабатываемых деталей и приспособлений-спутников от стружки и грязи производится на автоматических мое</w:t>
      </w:r>
      <w:r w:rsidRPr="006929C2">
        <w:rPr>
          <w:color w:val="000000"/>
          <w:sz w:val="28"/>
          <w:szCs w:val="28"/>
        </w:rPr>
        <w:t>ч</w:t>
      </w:r>
      <w:r w:rsidRPr="006929C2">
        <w:rPr>
          <w:color w:val="000000"/>
          <w:sz w:val="28"/>
          <w:szCs w:val="28"/>
        </w:rPr>
        <w:t>ных машинах, встраиваемых в автоматическую линию. Моечную м</w:t>
      </w:r>
      <w:r w:rsidRPr="006929C2">
        <w:rPr>
          <w:color w:val="000000"/>
          <w:sz w:val="28"/>
          <w:szCs w:val="28"/>
        </w:rPr>
        <w:t>а</w:t>
      </w:r>
      <w:r w:rsidRPr="006929C2">
        <w:rPr>
          <w:color w:val="000000"/>
          <w:sz w:val="28"/>
          <w:szCs w:val="28"/>
        </w:rPr>
        <w:t>шину размещают на линии в зависимости от вида техн</w:t>
      </w:r>
      <w:r w:rsidRPr="006929C2">
        <w:rPr>
          <w:color w:val="000000"/>
          <w:sz w:val="28"/>
          <w:szCs w:val="28"/>
        </w:rPr>
        <w:t>о</w:t>
      </w:r>
      <w:r w:rsidRPr="006929C2">
        <w:rPr>
          <w:color w:val="000000"/>
          <w:sz w:val="28"/>
          <w:szCs w:val="28"/>
        </w:rPr>
        <w:t xml:space="preserve">логических операций. </w:t>
      </w:r>
    </w:p>
    <w:p w14:paraId="11E8FD06"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Для удаления стружки со станков автоматической линии в сборники общецехового транспортера отвода стружки и для тран</w:t>
      </w:r>
      <w:r w:rsidRPr="006929C2">
        <w:rPr>
          <w:color w:val="000000"/>
          <w:sz w:val="28"/>
          <w:szCs w:val="28"/>
        </w:rPr>
        <w:t>с</w:t>
      </w:r>
      <w:r w:rsidRPr="006929C2">
        <w:rPr>
          <w:color w:val="000000"/>
          <w:sz w:val="28"/>
          <w:szCs w:val="28"/>
        </w:rPr>
        <w:t>портирования стружки с автоматических линий применяют два вида транспортера – винтовой и скребковый. Скребковый транспортер встроен в нижнюю часть станин станков, а винтовой размещен в траншее, проходящей под станками линии. Конструкция транспорт</w:t>
      </w:r>
      <w:r w:rsidRPr="006929C2">
        <w:rPr>
          <w:color w:val="000000"/>
          <w:sz w:val="28"/>
          <w:szCs w:val="28"/>
        </w:rPr>
        <w:t>е</w:t>
      </w:r>
      <w:r w:rsidRPr="006929C2">
        <w:rPr>
          <w:color w:val="000000"/>
          <w:sz w:val="28"/>
          <w:szCs w:val="28"/>
        </w:rPr>
        <w:t>ра для перемещения стружки зависит от конструкции станков, мат</w:t>
      </w:r>
      <w:r w:rsidRPr="006929C2">
        <w:rPr>
          <w:color w:val="000000"/>
          <w:sz w:val="28"/>
          <w:szCs w:val="28"/>
        </w:rPr>
        <w:t>е</w:t>
      </w:r>
      <w:r w:rsidRPr="006929C2">
        <w:rPr>
          <w:color w:val="000000"/>
          <w:sz w:val="28"/>
          <w:szCs w:val="28"/>
        </w:rPr>
        <w:t>риала обрабатываемой детали, вида образующейся стружки, работы с охлаждением или без охлаждения, компоновки л</w:t>
      </w:r>
      <w:r w:rsidRPr="006929C2">
        <w:rPr>
          <w:color w:val="000000"/>
          <w:sz w:val="28"/>
          <w:szCs w:val="28"/>
        </w:rPr>
        <w:t>и</w:t>
      </w:r>
      <w:r w:rsidRPr="006929C2">
        <w:rPr>
          <w:color w:val="000000"/>
          <w:sz w:val="28"/>
          <w:szCs w:val="28"/>
        </w:rPr>
        <w:t>нии.</w:t>
      </w:r>
    </w:p>
    <w:p w14:paraId="323F7D7D"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Для уборки стальной стружки применяется винтовой тран</w:t>
      </w:r>
      <w:r w:rsidRPr="006929C2">
        <w:rPr>
          <w:color w:val="000000"/>
          <w:sz w:val="28"/>
          <w:szCs w:val="28"/>
        </w:rPr>
        <w:t>с</w:t>
      </w:r>
      <w:r w:rsidRPr="006929C2">
        <w:rPr>
          <w:color w:val="000000"/>
          <w:sz w:val="28"/>
          <w:szCs w:val="28"/>
        </w:rPr>
        <w:t>портер, обладающий тр</w:t>
      </w:r>
      <w:r w:rsidRPr="006929C2">
        <w:rPr>
          <w:color w:val="000000"/>
          <w:sz w:val="28"/>
          <w:szCs w:val="28"/>
        </w:rPr>
        <w:t>е</w:t>
      </w:r>
      <w:r w:rsidRPr="006929C2">
        <w:rPr>
          <w:color w:val="000000"/>
          <w:sz w:val="28"/>
          <w:szCs w:val="28"/>
        </w:rPr>
        <w:t>буемой производительностью и жесткостью. При перемещении стружки он дробит ее и улучшает транспортиров</w:t>
      </w:r>
      <w:r w:rsidRPr="006929C2">
        <w:rPr>
          <w:color w:val="000000"/>
          <w:sz w:val="28"/>
          <w:szCs w:val="28"/>
        </w:rPr>
        <w:t>а</w:t>
      </w:r>
      <w:r w:rsidRPr="006929C2">
        <w:rPr>
          <w:color w:val="000000"/>
          <w:sz w:val="28"/>
          <w:szCs w:val="28"/>
        </w:rPr>
        <w:t>ние. Параметры винтовых транспортеров выбирают в зависимости от количества убира</w:t>
      </w:r>
      <w:r w:rsidRPr="006929C2">
        <w:rPr>
          <w:color w:val="000000"/>
          <w:sz w:val="28"/>
          <w:szCs w:val="28"/>
        </w:rPr>
        <w:t>е</w:t>
      </w:r>
      <w:r w:rsidRPr="006929C2">
        <w:rPr>
          <w:color w:val="000000"/>
          <w:sz w:val="28"/>
          <w:szCs w:val="28"/>
        </w:rPr>
        <w:t>мой стружки, длины линии и т. д.</w:t>
      </w:r>
    </w:p>
    <w:p w14:paraId="48BDE1A0"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lastRenderedPageBreak/>
        <w:t>На автоматических линиях при обработке чугунных деталей элементная стру</w:t>
      </w:r>
      <w:r w:rsidRPr="006929C2">
        <w:rPr>
          <w:color w:val="000000"/>
          <w:sz w:val="28"/>
          <w:szCs w:val="28"/>
        </w:rPr>
        <w:t>ж</w:t>
      </w:r>
      <w:r w:rsidRPr="006929C2">
        <w:rPr>
          <w:color w:val="000000"/>
          <w:sz w:val="28"/>
          <w:szCs w:val="28"/>
        </w:rPr>
        <w:t xml:space="preserve">ка транспортируется скребковым транспортером. Они бывают штанговые и цепные. </w:t>
      </w:r>
    </w:p>
    <w:p w14:paraId="3785A053"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Вибрационные транспортеры могут перемещать стальную и чугунную стружку на небольшое расстояние. Вибротранспортеры требуют небольшую мощность, но прим</w:t>
      </w:r>
      <w:r w:rsidRPr="006929C2">
        <w:rPr>
          <w:color w:val="000000"/>
          <w:sz w:val="28"/>
          <w:szCs w:val="28"/>
        </w:rPr>
        <w:t>е</w:t>
      </w:r>
      <w:r w:rsidRPr="006929C2">
        <w:rPr>
          <w:color w:val="000000"/>
          <w:sz w:val="28"/>
          <w:szCs w:val="28"/>
        </w:rPr>
        <w:t>няют их редко, так как они создают шум и вибрации, которые передаются оборуд</w:t>
      </w:r>
      <w:r w:rsidRPr="006929C2">
        <w:rPr>
          <w:color w:val="000000"/>
          <w:sz w:val="28"/>
          <w:szCs w:val="28"/>
        </w:rPr>
        <w:t>о</w:t>
      </w:r>
      <w:r w:rsidRPr="006929C2">
        <w:rPr>
          <w:color w:val="000000"/>
          <w:sz w:val="28"/>
          <w:szCs w:val="28"/>
        </w:rPr>
        <w:t>ванию линии и ухудшают качество обр</w:t>
      </w:r>
      <w:r w:rsidRPr="006929C2">
        <w:rPr>
          <w:color w:val="000000"/>
          <w:sz w:val="28"/>
          <w:szCs w:val="28"/>
        </w:rPr>
        <w:t>а</w:t>
      </w:r>
      <w:r w:rsidRPr="006929C2">
        <w:rPr>
          <w:color w:val="000000"/>
          <w:sz w:val="28"/>
          <w:szCs w:val="28"/>
        </w:rPr>
        <w:t>батыва</w:t>
      </w:r>
      <w:r w:rsidRPr="006929C2">
        <w:rPr>
          <w:color w:val="000000"/>
          <w:sz w:val="28"/>
          <w:szCs w:val="28"/>
        </w:rPr>
        <w:t>е</w:t>
      </w:r>
      <w:r w:rsidRPr="006929C2">
        <w:rPr>
          <w:color w:val="000000"/>
          <w:sz w:val="28"/>
          <w:szCs w:val="28"/>
        </w:rPr>
        <w:t xml:space="preserve">мых изделий. </w:t>
      </w:r>
    </w:p>
    <w:p w14:paraId="1C646AE5" w14:textId="77777777" w:rsidR="00515945" w:rsidRPr="006929C2" w:rsidRDefault="00515945" w:rsidP="00515945">
      <w:pPr>
        <w:shd w:val="clear" w:color="auto" w:fill="FFFFFF"/>
        <w:autoSpaceDE w:val="0"/>
        <w:autoSpaceDN w:val="0"/>
        <w:adjustRightInd w:val="0"/>
        <w:spacing w:line="264" w:lineRule="auto"/>
        <w:jc w:val="center"/>
        <w:rPr>
          <w:b/>
          <w:color w:val="000000"/>
          <w:sz w:val="28"/>
          <w:szCs w:val="28"/>
        </w:rPr>
      </w:pPr>
      <w:r w:rsidRPr="006929C2">
        <w:rPr>
          <w:b/>
          <w:bCs/>
          <w:color w:val="000000"/>
          <w:sz w:val="28"/>
          <w:szCs w:val="28"/>
        </w:rPr>
        <w:t>Системы автоматического ко</w:t>
      </w:r>
      <w:r w:rsidRPr="006929C2">
        <w:rPr>
          <w:b/>
          <w:bCs/>
          <w:color w:val="000000"/>
          <w:sz w:val="28"/>
          <w:szCs w:val="28"/>
        </w:rPr>
        <w:t>н</w:t>
      </w:r>
      <w:r w:rsidRPr="006929C2">
        <w:rPr>
          <w:b/>
          <w:bCs/>
          <w:color w:val="000000"/>
          <w:sz w:val="28"/>
          <w:szCs w:val="28"/>
        </w:rPr>
        <w:t>троля</w:t>
      </w:r>
    </w:p>
    <w:p w14:paraId="53658564"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78BB41FD"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Автоматические системы контроля в зависимости от выпо</w:t>
      </w:r>
      <w:r w:rsidRPr="006929C2">
        <w:rPr>
          <w:color w:val="000000"/>
          <w:sz w:val="28"/>
          <w:szCs w:val="28"/>
        </w:rPr>
        <w:t>л</w:t>
      </w:r>
      <w:r w:rsidRPr="006929C2">
        <w:rPr>
          <w:color w:val="000000"/>
          <w:sz w:val="28"/>
          <w:szCs w:val="28"/>
        </w:rPr>
        <w:t>няемой функции разделяют на системы пассивного и а</w:t>
      </w:r>
      <w:r w:rsidRPr="006929C2">
        <w:rPr>
          <w:color w:val="000000"/>
          <w:sz w:val="28"/>
          <w:szCs w:val="28"/>
        </w:rPr>
        <w:t>к</w:t>
      </w:r>
      <w:r w:rsidRPr="006929C2">
        <w:rPr>
          <w:color w:val="000000"/>
          <w:sz w:val="28"/>
          <w:szCs w:val="28"/>
        </w:rPr>
        <w:t>тивного ко</w:t>
      </w:r>
      <w:r w:rsidRPr="006929C2">
        <w:rPr>
          <w:color w:val="000000"/>
          <w:sz w:val="28"/>
          <w:szCs w:val="28"/>
        </w:rPr>
        <w:t>н</w:t>
      </w:r>
      <w:r w:rsidRPr="006929C2">
        <w:rPr>
          <w:color w:val="000000"/>
          <w:sz w:val="28"/>
          <w:szCs w:val="28"/>
        </w:rPr>
        <w:t>троля. Эти системы являются сложными устройствами, состоящими из механических, гидравлических, электр</w:t>
      </w:r>
      <w:r w:rsidRPr="006929C2">
        <w:rPr>
          <w:color w:val="000000"/>
          <w:sz w:val="28"/>
          <w:szCs w:val="28"/>
        </w:rPr>
        <w:t>и</w:t>
      </w:r>
      <w:r w:rsidRPr="006929C2">
        <w:rPr>
          <w:color w:val="000000"/>
          <w:sz w:val="28"/>
          <w:szCs w:val="28"/>
        </w:rPr>
        <w:t>ческих и других звеньев с</w:t>
      </w:r>
      <w:r w:rsidRPr="006929C2">
        <w:rPr>
          <w:color w:val="000000"/>
          <w:sz w:val="28"/>
          <w:szCs w:val="28"/>
        </w:rPr>
        <w:t>и</w:t>
      </w:r>
      <w:r w:rsidRPr="006929C2">
        <w:rPr>
          <w:color w:val="000000"/>
          <w:sz w:val="28"/>
          <w:szCs w:val="28"/>
        </w:rPr>
        <w:t>стемы.</w:t>
      </w:r>
    </w:p>
    <w:p w14:paraId="42DF7FFF" w14:textId="77777777" w:rsidR="00515945" w:rsidRPr="006929C2" w:rsidRDefault="00515945" w:rsidP="00515945">
      <w:pPr>
        <w:shd w:val="clear" w:color="auto" w:fill="FFFFFF"/>
        <w:autoSpaceDE w:val="0"/>
        <w:autoSpaceDN w:val="0"/>
        <w:adjustRightInd w:val="0"/>
        <w:spacing w:line="252" w:lineRule="auto"/>
        <w:ind w:firstLine="720"/>
        <w:jc w:val="both"/>
        <w:rPr>
          <w:color w:val="000000"/>
          <w:sz w:val="28"/>
          <w:szCs w:val="28"/>
        </w:rPr>
      </w:pPr>
      <w:r w:rsidRPr="006929C2">
        <w:rPr>
          <w:color w:val="000000"/>
          <w:sz w:val="28"/>
          <w:szCs w:val="28"/>
        </w:rPr>
        <w:t>Автоматические средства пасси</w:t>
      </w:r>
      <w:r w:rsidRPr="006929C2">
        <w:rPr>
          <w:color w:val="000000"/>
          <w:sz w:val="28"/>
          <w:szCs w:val="28"/>
        </w:rPr>
        <w:t>в</w:t>
      </w:r>
      <w:r w:rsidRPr="006929C2">
        <w:rPr>
          <w:color w:val="000000"/>
          <w:sz w:val="28"/>
          <w:szCs w:val="28"/>
        </w:rPr>
        <w:t>ного контроля подразделяют на ко</w:t>
      </w:r>
      <w:r w:rsidRPr="006929C2">
        <w:rPr>
          <w:color w:val="000000"/>
          <w:sz w:val="28"/>
          <w:szCs w:val="28"/>
        </w:rPr>
        <w:t>н</w:t>
      </w:r>
      <w:r w:rsidRPr="006929C2">
        <w:rPr>
          <w:color w:val="000000"/>
          <w:sz w:val="28"/>
          <w:szCs w:val="28"/>
        </w:rPr>
        <w:t>трольные автоматы, производящие авт</w:t>
      </w:r>
      <w:r w:rsidRPr="006929C2">
        <w:rPr>
          <w:color w:val="000000"/>
          <w:sz w:val="28"/>
          <w:szCs w:val="28"/>
        </w:rPr>
        <w:t>о</w:t>
      </w:r>
      <w:r w:rsidRPr="006929C2">
        <w:rPr>
          <w:color w:val="000000"/>
          <w:sz w:val="28"/>
          <w:szCs w:val="28"/>
        </w:rPr>
        <w:t>матический контроль и сортировку дет</w:t>
      </w:r>
      <w:r w:rsidRPr="006929C2">
        <w:rPr>
          <w:color w:val="000000"/>
          <w:sz w:val="28"/>
          <w:szCs w:val="28"/>
        </w:rPr>
        <w:t>а</w:t>
      </w:r>
      <w:r w:rsidRPr="006929C2">
        <w:rPr>
          <w:color w:val="000000"/>
          <w:sz w:val="28"/>
          <w:szCs w:val="28"/>
        </w:rPr>
        <w:t>лей на годные и брак, и контрольно-сортировочные автоматы, которые сортируют обрабатываемые дет</w:t>
      </w:r>
      <w:r w:rsidRPr="006929C2">
        <w:rPr>
          <w:color w:val="000000"/>
          <w:sz w:val="28"/>
          <w:szCs w:val="28"/>
        </w:rPr>
        <w:t>а</w:t>
      </w:r>
      <w:r w:rsidRPr="006929C2">
        <w:rPr>
          <w:color w:val="000000"/>
          <w:sz w:val="28"/>
          <w:szCs w:val="28"/>
        </w:rPr>
        <w:t>ли на годные и брак, а также производят сортировку го</w:t>
      </w:r>
      <w:r w:rsidRPr="006929C2">
        <w:rPr>
          <w:color w:val="000000"/>
          <w:sz w:val="28"/>
          <w:szCs w:val="28"/>
        </w:rPr>
        <w:t>д</w:t>
      </w:r>
      <w:r w:rsidRPr="006929C2">
        <w:rPr>
          <w:color w:val="000000"/>
          <w:sz w:val="28"/>
          <w:szCs w:val="28"/>
        </w:rPr>
        <w:t xml:space="preserve">ных деталей по размерам на несколько групп. </w:t>
      </w:r>
    </w:p>
    <w:p w14:paraId="133E217F" w14:textId="77777777" w:rsidR="00515945" w:rsidRDefault="00515945" w:rsidP="00515945">
      <w:pPr>
        <w:shd w:val="clear" w:color="auto" w:fill="FFFFFF"/>
        <w:autoSpaceDE w:val="0"/>
        <w:autoSpaceDN w:val="0"/>
        <w:adjustRightInd w:val="0"/>
        <w:spacing w:line="252" w:lineRule="auto"/>
        <w:ind w:firstLine="720"/>
        <w:jc w:val="both"/>
        <w:rPr>
          <w:color w:val="000000"/>
          <w:sz w:val="28"/>
          <w:szCs w:val="28"/>
        </w:rPr>
      </w:pPr>
      <w:r w:rsidRPr="006929C2">
        <w:rPr>
          <w:color w:val="000000"/>
          <w:sz w:val="28"/>
          <w:szCs w:val="28"/>
        </w:rPr>
        <w:t>На рис.22 показана функциональная структурные схемы ко</w:t>
      </w:r>
      <w:r w:rsidRPr="006929C2">
        <w:rPr>
          <w:color w:val="000000"/>
          <w:sz w:val="28"/>
          <w:szCs w:val="28"/>
        </w:rPr>
        <w:t>н</w:t>
      </w:r>
      <w:r w:rsidRPr="006929C2">
        <w:rPr>
          <w:color w:val="000000"/>
          <w:sz w:val="28"/>
          <w:szCs w:val="28"/>
        </w:rPr>
        <w:t>трольного и контрольно-сортировочного автомата без обратной св</w:t>
      </w:r>
      <w:r w:rsidRPr="006929C2">
        <w:rPr>
          <w:color w:val="000000"/>
          <w:sz w:val="28"/>
          <w:szCs w:val="28"/>
        </w:rPr>
        <w:t>я</w:t>
      </w:r>
      <w:r w:rsidRPr="006929C2">
        <w:rPr>
          <w:color w:val="000000"/>
          <w:sz w:val="28"/>
          <w:szCs w:val="28"/>
        </w:rPr>
        <w:t xml:space="preserve">зи. Элемент </w:t>
      </w:r>
      <w:r w:rsidRPr="006929C2">
        <w:rPr>
          <w:i/>
          <w:iCs/>
          <w:color w:val="000000"/>
          <w:sz w:val="28"/>
          <w:szCs w:val="28"/>
        </w:rPr>
        <w:t>В</w:t>
      </w:r>
      <w:r w:rsidRPr="006929C2">
        <w:rPr>
          <w:iCs/>
          <w:color w:val="000000"/>
          <w:sz w:val="28"/>
          <w:szCs w:val="28"/>
        </w:rPr>
        <w:t xml:space="preserve"> </w:t>
      </w:r>
      <w:r w:rsidRPr="006929C2">
        <w:rPr>
          <w:color w:val="000000"/>
          <w:sz w:val="28"/>
          <w:szCs w:val="28"/>
        </w:rPr>
        <w:t>цепи принимает измерительный сигнал от объекта ко</w:t>
      </w:r>
      <w:r w:rsidRPr="006929C2">
        <w:rPr>
          <w:color w:val="000000"/>
          <w:sz w:val="28"/>
          <w:szCs w:val="28"/>
        </w:rPr>
        <w:t>н</w:t>
      </w:r>
      <w:r w:rsidRPr="006929C2">
        <w:rPr>
          <w:color w:val="000000"/>
          <w:sz w:val="28"/>
          <w:szCs w:val="28"/>
        </w:rPr>
        <w:t xml:space="preserve">троля </w:t>
      </w:r>
      <w:r w:rsidRPr="006929C2">
        <w:rPr>
          <w:i/>
          <w:color w:val="000000"/>
          <w:sz w:val="28"/>
          <w:szCs w:val="28"/>
        </w:rPr>
        <w:t>ОК</w:t>
      </w:r>
      <w:r w:rsidRPr="006929C2">
        <w:rPr>
          <w:color w:val="000000"/>
          <w:sz w:val="28"/>
          <w:szCs w:val="28"/>
        </w:rPr>
        <w:t xml:space="preserve"> и реагирует на изменение измеряемой в</w:t>
      </w:r>
      <w:r w:rsidRPr="006929C2">
        <w:rPr>
          <w:color w:val="000000"/>
          <w:sz w:val="28"/>
          <w:szCs w:val="28"/>
        </w:rPr>
        <w:t>е</w:t>
      </w:r>
      <w:r w:rsidRPr="006929C2">
        <w:rPr>
          <w:color w:val="000000"/>
          <w:sz w:val="28"/>
          <w:szCs w:val="28"/>
        </w:rPr>
        <w:t>личины.</w:t>
      </w:r>
    </w:p>
    <w:p w14:paraId="5197C008" w14:textId="3A7D6628" w:rsidR="006929C2" w:rsidRDefault="00AE031A" w:rsidP="006929C2">
      <w:pPr>
        <w:shd w:val="clear" w:color="auto" w:fill="FFFFFF"/>
        <w:autoSpaceDE w:val="0"/>
        <w:autoSpaceDN w:val="0"/>
        <w:adjustRightInd w:val="0"/>
        <w:spacing w:line="252" w:lineRule="auto"/>
        <w:ind w:firstLine="720"/>
        <w:jc w:val="center"/>
        <w:rPr>
          <w:sz w:val="28"/>
          <w:szCs w:val="28"/>
        </w:rPr>
      </w:pPr>
      <w:r w:rsidRPr="00425EFD">
        <w:rPr>
          <w:rFonts w:ascii="Tahoma" w:hAnsi="Tahoma" w:cs="Tahoma"/>
          <w:noProof/>
          <w:color w:val="000000"/>
          <w:sz w:val="16"/>
          <w:szCs w:val="16"/>
        </w:rPr>
        <w:drawing>
          <wp:inline distT="0" distB="0" distL="0" distR="0" wp14:anchorId="6D0435BB" wp14:editId="738117DD">
            <wp:extent cx="1162050" cy="23749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162050" cy="2374900"/>
                    </a:xfrm>
                    <a:prstGeom prst="rect">
                      <a:avLst/>
                    </a:prstGeom>
                    <a:noFill/>
                    <a:ln>
                      <a:noFill/>
                    </a:ln>
                  </pic:spPr>
                </pic:pic>
              </a:graphicData>
            </a:graphic>
          </wp:inline>
        </w:drawing>
      </w:r>
    </w:p>
    <w:p w14:paraId="45AEC3E7" w14:textId="77777777" w:rsidR="006929C2" w:rsidRDefault="006929C2" w:rsidP="00515945">
      <w:pPr>
        <w:shd w:val="clear" w:color="auto" w:fill="FFFFFF"/>
        <w:autoSpaceDE w:val="0"/>
        <w:autoSpaceDN w:val="0"/>
        <w:adjustRightInd w:val="0"/>
        <w:spacing w:line="252" w:lineRule="auto"/>
        <w:ind w:firstLine="720"/>
        <w:jc w:val="both"/>
        <w:rPr>
          <w:sz w:val="28"/>
          <w:szCs w:val="28"/>
        </w:rPr>
      </w:pPr>
    </w:p>
    <w:p w14:paraId="5C9E5C51" w14:textId="77777777" w:rsidR="006929C2" w:rsidRPr="006929C2" w:rsidRDefault="006929C2" w:rsidP="006929C2">
      <w:pPr>
        <w:shd w:val="clear" w:color="auto" w:fill="FFFFFF"/>
        <w:autoSpaceDE w:val="0"/>
        <w:autoSpaceDN w:val="0"/>
        <w:adjustRightInd w:val="0"/>
        <w:spacing w:line="264" w:lineRule="auto"/>
        <w:jc w:val="both"/>
        <w:rPr>
          <w:color w:val="000000"/>
          <w:sz w:val="28"/>
          <w:szCs w:val="28"/>
        </w:rPr>
      </w:pPr>
      <w:r w:rsidRPr="006929C2">
        <w:rPr>
          <w:color w:val="000000"/>
          <w:sz w:val="28"/>
          <w:szCs w:val="28"/>
        </w:rPr>
        <w:t>Рис.22. Функци</w:t>
      </w:r>
      <w:r w:rsidRPr="006929C2">
        <w:rPr>
          <w:color w:val="000000"/>
          <w:sz w:val="28"/>
          <w:szCs w:val="28"/>
        </w:rPr>
        <w:t>о</w:t>
      </w:r>
      <w:r w:rsidRPr="006929C2">
        <w:rPr>
          <w:color w:val="000000"/>
          <w:sz w:val="28"/>
          <w:szCs w:val="28"/>
        </w:rPr>
        <w:t>нальные структурные схемы авт</w:t>
      </w:r>
      <w:r w:rsidRPr="006929C2">
        <w:rPr>
          <w:color w:val="000000"/>
          <w:sz w:val="28"/>
          <w:szCs w:val="28"/>
        </w:rPr>
        <w:t>о</w:t>
      </w:r>
      <w:r w:rsidRPr="006929C2">
        <w:rPr>
          <w:color w:val="000000"/>
          <w:sz w:val="28"/>
          <w:szCs w:val="28"/>
        </w:rPr>
        <w:t>матических систем ко</w:t>
      </w:r>
      <w:r w:rsidRPr="006929C2">
        <w:rPr>
          <w:color w:val="000000"/>
          <w:sz w:val="28"/>
          <w:szCs w:val="28"/>
        </w:rPr>
        <w:t>н</w:t>
      </w:r>
      <w:r w:rsidRPr="006929C2">
        <w:rPr>
          <w:color w:val="000000"/>
          <w:sz w:val="28"/>
          <w:szCs w:val="28"/>
        </w:rPr>
        <w:t>трольного и ко</w:t>
      </w:r>
      <w:r w:rsidRPr="006929C2">
        <w:rPr>
          <w:color w:val="000000"/>
          <w:sz w:val="28"/>
          <w:szCs w:val="28"/>
        </w:rPr>
        <w:t>н</w:t>
      </w:r>
      <w:r w:rsidRPr="006929C2">
        <w:rPr>
          <w:color w:val="000000"/>
          <w:sz w:val="28"/>
          <w:szCs w:val="28"/>
        </w:rPr>
        <w:t>трольно-сортировочного автомата</w:t>
      </w:r>
    </w:p>
    <w:p w14:paraId="424882BE" w14:textId="77777777" w:rsidR="006929C2" w:rsidRDefault="006929C2" w:rsidP="00515945">
      <w:pPr>
        <w:shd w:val="clear" w:color="auto" w:fill="FFFFFF"/>
        <w:autoSpaceDE w:val="0"/>
        <w:autoSpaceDN w:val="0"/>
        <w:adjustRightInd w:val="0"/>
        <w:spacing w:line="264" w:lineRule="auto"/>
        <w:ind w:firstLine="720"/>
        <w:jc w:val="both"/>
        <w:rPr>
          <w:color w:val="000000"/>
          <w:sz w:val="28"/>
          <w:szCs w:val="28"/>
        </w:rPr>
      </w:pPr>
    </w:p>
    <w:p w14:paraId="72CC7B67" w14:textId="77777777" w:rsidR="00515945" w:rsidRPr="006929C2" w:rsidRDefault="00515945" w:rsidP="00515945">
      <w:pPr>
        <w:shd w:val="clear" w:color="auto" w:fill="FFFFFF"/>
        <w:autoSpaceDE w:val="0"/>
        <w:autoSpaceDN w:val="0"/>
        <w:adjustRightInd w:val="0"/>
        <w:spacing w:line="264" w:lineRule="auto"/>
        <w:ind w:firstLine="720"/>
        <w:jc w:val="both"/>
        <w:rPr>
          <w:sz w:val="28"/>
          <w:szCs w:val="28"/>
        </w:rPr>
      </w:pPr>
      <w:r w:rsidRPr="006929C2">
        <w:rPr>
          <w:color w:val="000000"/>
          <w:sz w:val="28"/>
          <w:szCs w:val="28"/>
        </w:rPr>
        <w:t>Воспринимающими элементами измерительных систем, ко</w:t>
      </w:r>
      <w:r w:rsidRPr="006929C2">
        <w:rPr>
          <w:color w:val="000000"/>
          <w:sz w:val="28"/>
          <w:szCs w:val="28"/>
        </w:rPr>
        <w:t>н</w:t>
      </w:r>
      <w:r w:rsidRPr="006929C2">
        <w:rPr>
          <w:color w:val="000000"/>
          <w:sz w:val="28"/>
          <w:szCs w:val="28"/>
        </w:rPr>
        <w:t>тролирующих размеры деталей, являются измерител</w:t>
      </w:r>
      <w:r w:rsidRPr="006929C2">
        <w:rPr>
          <w:color w:val="000000"/>
          <w:sz w:val="28"/>
          <w:szCs w:val="28"/>
        </w:rPr>
        <w:t>ь</w:t>
      </w:r>
      <w:r w:rsidRPr="006929C2">
        <w:rPr>
          <w:color w:val="000000"/>
          <w:sz w:val="28"/>
          <w:szCs w:val="28"/>
        </w:rPr>
        <w:t>ные стержни, измерительные губки, рыч</w:t>
      </w:r>
      <w:r w:rsidRPr="006929C2">
        <w:rPr>
          <w:color w:val="000000"/>
          <w:sz w:val="28"/>
          <w:szCs w:val="28"/>
        </w:rPr>
        <w:t>а</w:t>
      </w:r>
      <w:r w:rsidRPr="006929C2">
        <w:rPr>
          <w:color w:val="000000"/>
          <w:sz w:val="28"/>
          <w:szCs w:val="28"/>
        </w:rPr>
        <w:t xml:space="preserve">ги и т д. Задающий элемент </w:t>
      </w:r>
      <w:r w:rsidRPr="006929C2">
        <w:rPr>
          <w:i/>
          <w:iCs/>
          <w:color w:val="000000"/>
          <w:sz w:val="28"/>
          <w:szCs w:val="28"/>
        </w:rPr>
        <w:t>3</w:t>
      </w:r>
      <w:r w:rsidRPr="006929C2">
        <w:rPr>
          <w:iCs/>
          <w:color w:val="000000"/>
          <w:sz w:val="28"/>
          <w:szCs w:val="28"/>
        </w:rPr>
        <w:t xml:space="preserve"> </w:t>
      </w:r>
      <w:r w:rsidRPr="006929C2">
        <w:rPr>
          <w:color w:val="000000"/>
          <w:sz w:val="28"/>
          <w:szCs w:val="28"/>
        </w:rPr>
        <w:t>служит для установки значения величины, характеризующей управляемый пр</w:t>
      </w:r>
      <w:r w:rsidRPr="006929C2">
        <w:rPr>
          <w:color w:val="000000"/>
          <w:sz w:val="28"/>
          <w:szCs w:val="28"/>
        </w:rPr>
        <w:t>о</w:t>
      </w:r>
      <w:r w:rsidRPr="006929C2">
        <w:rPr>
          <w:color w:val="000000"/>
          <w:sz w:val="28"/>
          <w:szCs w:val="28"/>
        </w:rPr>
        <w:t>цесс и ее воздействие на него. Задающими элементами автоматич</w:t>
      </w:r>
      <w:r w:rsidRPr="006929C2">
        <w:rPr>
          <w:color w:val="000000"/>
          <w:sz w:val="28"/>
          <w:szCs w:val="28"/>
        </w:rPr>
        <w:t>е</w:t>
      </w:r>
      <w:r w:rsidRPr="006929C2">
        <w:rPr>
          <w:color w:val="000000"/>
          <w:sz w:val="28"/>
          <w:szCs w:val="28"/>
        </w:rPr>
        <w:t>ских измерительных систем являются регулировочные винты неп</w:t>
      </w:r>
      <w:r w:rsidRPr="006929C2">
        <w:rPr>
          <w:color w:val="000000"/>
          <w:sz w:val="28"/>
          <w:szCs w:val="28"/>
        </w:rPr>
        <w:t>о</w:t>
      </w:r>
      <w:r w:rsidRPr="006929C2">
        <w:rPr>
          <w:color w:val="000000"/>
          <w:sz w:val="28"/>
          <w:szCs w:val="28"/>
        </w:rPr>
        <w:lastRenderedPageBreak/>
        <w:t>движных контактов преобразователей, определяющие продольные размеры контролируемых дет</w:t>
      </w:r>
      <w:r w:rsidRPr="006929C2">
        <w:rPr>
          <w:color w:val="000000"/>
          <w:sz w:val="28"/>
          <w:szCs w:val="28"/>
        </w:rPr>
        <w:t>а</w:t>
      </w:r>
      <w:r w:rsidRPr="006929C2">
        <w:rPr>
          <w:color w:val="000000"/>
          <w:sz w:val="28"/>
          <w:szCs w:val="28"/>
        </w:rPr>
        <w:t>лей.</w:t>
      </w:r>
    </w:p>
    <w:p w14:paraId="29A70A17"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 xml:space="preserve">Элемент сравнения </w:t>
      </w:r>
      <w:r w:rsidRPr="006929C2">
        <w:rPr>
          <w:i/>
          <w:iCs/>
          <w:color w:val="000000"/>
          <w:sz w:val="28"/>
          <w:szCs w:val="28"/>
        </w:rPr>
        <w:t>С</w:t>
      </w:r>
      <w:r w:rsidRPr="006929C2">
        <w:rPr>
          <w:iCs/>
          <w:color w:val="000000"/>
          <w:sz w:val="28"/>
          <w:szCs w:val="28"/>
        </w:rPr>
        <w:t xml:space="preserve"> </w:t>
      </w:r>
      <w:r w:rsidRPr="006929C2">
        <w:rPr>
          <w:color w:val="000000"/>
          <w:sz w:val="28"/>
          <w:szCs w:val="28"/>
        </w:rPr>
        <w:t>сравнивает величины воздействия, п</w:t>
      </w:r>
      <w:r w:rsidRPr="006929C2">
        <w:rPr>
          <w:color w:val="000000"/>
          <w:sz w:val="28"/>
          <w:szCs w:val="28"/>
        </w:rPr>
        <w:t>о</w:t>
      </w:r>
      <w:r w:rsidRPr="006929C2">
        <w:rPr>
          <w:color w:val="000000"/>
          <w:sz w:val="28"/>
          <w:szCs w:val="28"/>
        </w:rPr>
        <w:t>лученные от воспринимающего и задающего элеме</w:t>
      </w:r>
      <w:r w:rsidRPr="006929C2">
        <w:rPr>
          <w:color w:val="000000"/>
          <w:sz w:val="28"/>
          <w:szCs w:val="28"/>
        </w:rPr>
        <w:t>н</w:t>
      </w:r>
      <w:r w:rsidRPr="006929C2">
        <w:rPr>
          <w:color w:val="000000"/>
          <w:sz w:val="28"/>
          <w:szCs w:val="28"/>
        </w:rPr>
        <w:t xml:space="preserve">тов, и передает сигнал на преобразующий элемент. Преобразующий элемент </w:t>
      </w:r>
      <w:r w:rsidRPr="006929C2">
        <w:rPr>
          <w:i/>
          <w:iCs/>
          <w:color w:val="000000"/>
          <w:sz w:val="28"/>
          <w:szCs w:val="28"/>
        </w:rPr>
        <w:t>П</w:t>
      </w:r>
      <w:r w:rsidRPr="006929C2">
        <w:rPr>
          <w:iCs/>
          <w:color w:val="000000"/>
          <w:sz w:val="28"/>
          <w:szCs w:val="28"/>
        </w:rPr>
        <w:t xml:space="preserve"> </w:t>
      </w:r>
      <w:r w:rsidRPr="006929C2">
        <w:rPr>
          <w:color w:val="000000"/>
          <w:sz w:val="28"/>
          <w:szCs w:val="28"/>
        </w:rPr>
        <w:t>ос</w:t>
      </w:r>
      <w:r w:rsidRPr="006929C2">
        <w:rPr>
          <w:color w:val="000000"/>
          <w:sz w:val="28"/>
          <w:szCs w:val="28"/>
        </w:rPr>
        <w:t>у</w:t>
      </w:r>
      <w:r w:rsidRPr="006929C2">
        <w:rPr>
          <w:color w:val="000000"/>
          <w:sz w:val="28"/>
          <w:szCs w:val="28"/>
        </w:rPr>
        <w:t>ществляет преобразование воздействия (сигнала), п</w:t>
      </w:r>
      <w:r w:rsidRPr="006929C2">
        <w:rPr>
          <w:color w:val="000000"/>
          <w:sz w:val="28"/>
          <w:szCs w:val="28"/>
        </w:rPr>
        <w:t>о</w:t>
      </w:r>
      <w:r w:rsidRPr="006929C2">
        <w:rPr>
          <w:color w:val="000000"/>
          <w:sz w:val="28"/>
          <w:szCs w:val="28"/>
        </w:rPr>
        <w:t>лученного от элемента сравнения, из одного вида энергии в другой и перед</w:t>
      </w:r>
      <w:r w:rsidRPr="006929C2">
        <w:rPr>
          <w:color w:val="000000"/>
          <w:sz w:val="28"/>
          <w:szCs w:val="28"/>
        </w:rPr>
        <w:t>а</w:t>
      </w:r>
      <w:r w:rsidRPr="006929C2">
        <w:rPr>
          <w:color w:val="000000"/>
          <w:sz w:val="28"/>
          <w:szCs w:val="28"/>
        </w:rPr>
        <w:t xml:space="preserve">ет его на измерительный </w:t>
      </w:r>
      <w:r w:rsidRPr="006929C2">
        <w:rPr>
          <w:i/>
          <w:iCs/>
          <w:color w:val="000000"/>
          <w:sz w:val="28"/>
          <w:szCs w:val="28"/>
        </w:rPr>
        <w:t xml:space="preserve">Из </w:t>
      </w:r>
      <w:r w:rsidRPr="006929C2">
        <w:rPr>
          <w:color w:val="000000"/>
          <w:sz w:val="28"/>
          <w:szCs w:val="28"/>
        </w:rPr>
        <w:t xml:space="preserve">и исполнительный </w:t>
      </w:r>
      <w:r w:rsidRPr="006929C2">
        <w:rPr>
          <w:i/>
          <w:iCs/>
          <w:color w:val="000000"/>
          <w:sz w:val="28"/>
          <w:szCs w:val="28"/>
        </w:rPr>
        <w:t>И</w:t>
      </w:r>
      <w:r w:rsidRPr="006929C2">
        <w:rPr>
          <w:iCs/>
          <w:color w:val="000000"/>
          <w:sz w:val="28"/>
          <w:szCs w:val="28"/>
        </w:rPr>
        <w:t xml:space="preserve"> </w:t>
      </w:r>
      <w:r w:rsidRPr="006929C2">
        <w:rPr>
          <w:color w:val="000000"/>
          <w:sz w:val="28"/>
          <w:szCs w:val="28"/>
        </w:rPr>
        <w:t>элементы. Преобразу</w:t>
      </w:r>
      <w:r w:rsidRPr="006929C2">
        <w:rPr>
          <w:color w:val="000000"/>
          <w:sz w:val="28"/>
          <w:szCs w:val="28"/>
        </w:rPr>
        <w:t>ю</w:t>
      </w:r>
      <w:r w:rsidRPr="006929C2">
        <w:rPr>
          <w:color w:val="000000"/>
          <w:sz w:val="28"/>
          <w:szCs w:val="28"/>
        </w:rPr>
        <w:t>щим элементом системы является электрическая цепь датчика, п</w:t>
      </w:r>
      <w:r w:rsidRPr="006929C2">
        <w:rPr>
          <w:color w:val="000000"/>
          <w:sz w:val="28"/>
          <w:szCs w:val="28"/>
        </w:rPr>
        <w:t>о</w:t>
      </w:r>
      <w:r w:rsidRPr="006929C2">
        <w:rPr>
          <w:color w:val="000000"/>
          <w:sz w:val="28"/>
          <w:szCs w:val="28"/>
        </w:rPr>
        <w:t>дающая сигнал о достижении обрабат</w:t>
      </w:r>
      <w:r w:rsidRPr="006929C2">
        <w:rPr>
          <w:color w:val="000000"/>
          <w:sz w:val="28"/>
          <w:szCs w:val="28"/>
        </w:rPr>
        <w:t>ы</w:t>
      </w:r>
      <w:r w:rsidRPr="006929C2">
        <w:rPr>
          <w:color w:val="000000"/>
          <w:sz w:val="28"/>
          <w:szCs w:val="28"/>
        </w:rPr>
        <w:t>ваемой деталью заданного размера. Измерительный элемент воспринимает преобр</w:t>
      </w:r>
      <w:r w:rsidRPr="006929C2">
        <w:rPr>
          <w:color w:val="000000"/>
          <w:sz w:val="28"/>
          <w:szCs w:val="28"/>
        </w:rPr>
        <w:t>а</w:t>
      </w:r>
      <w:r w:rsidRPr="006929C2">
        <w:rPr>
          <w:color w:val="000000"/>
          <w:sz w:val="28"/>
          <w:szCs w:val="28"/>
        </w:rPr>
        <w:t>зованные воздействия контролируемого объекта и фиксирует числовые знач</w:t>
      </w:r>
      <w:r w:rsidRPr="006929C2">
        <w:rPr>
          <w:color w:val="000000"/>
          <w:sz w:val="28"/>
          <w:szCs w:val="28"/>
        </w:rPr>
        <w:t>е</w:t>
      </w:r>
      <w:r w:rsidRPr="006929C2">
        <w:rPr>
          <w:color w:val="000000"/>
          <w:sz w:val="28"/>
          <w:szCs w:val="28"/>
        </w:rPr>
        <w:t>ния изменений контролируемой величины на регистриру</w:t>
      </w:r>
      <w:r w:rsidRPr="006929C2">
        <w:rPr>
          <w:color w:val="000000"/>
          <w:sz w:val="28"/>
          <w:szCs w:val="28"/>
        </w:rPr>
        <w:t>ю</w:t>
      </w:r>
      <w:r w:rsidRPr="006929C2">
        <w:rPr>
          <w:color w:val="000000"/>
          <w:sz w:val="28"/>
          <w:szCs w:val="28"/>
        </w:rPr>
        <w:t>щем или цифровом отсчетном устройстве. Исполнительный элемент возде</w:t>
      </w:r>
      <w:r w:rsidRPr="006929C2">
        <w:rPr>
          <w:color w:val="000000"/>
          <w:sz w:val="28"/>
          <w:szCs w:val="28"/>
        </w:rPr>
        <w:t>й</w:t>
      </w:r>
      <w:r w:rsidRPr="006929C2">
        <w:rPr>
          <w:color w:val="000000"/>
          <w:sz w:val="28"/>
          <w:szCs w:val="28"/>
        </w:rPr>
        <w:t>ствует на рабочие органы управляемого объекта, осуществляя коне</w:t>
      </w:r>
      <w:r w:rsidRPr="006929C2">
        <w:rPr>
          <w:color w:val="000000"/>
          <w:sz w:val="28"/>
          <w:szCs w:val="28"/>
        </w:rPr>
        <w:t>ч</w:t>
      </w:r>
      <w:r w:rsidRPr="006929C2">
        <w:rPr>
          <w:color w:val="000000"/>
          <w:sz w:val="28"/>
          <w:szCs w:val="28"/>
        </w:rPr>
        <w:t>ное преобразование энергии, получаемой от преобразующего эл</w:t>
      </w:r>
      <w:r w:rsidRPr="006929C2">
        <w:rPr>
          <w:color w:val="000000"/>
          <w:sz w:val="28"/>
          <w:szCs w:val="28"/>
        </w:rPr>
        <w:t>е</w:t>
      </w:r>
      <w:r w:rsidRPr="006929C2">
        <w:rPr>
          <w:color w:val="000000"/>
          <w:sz w:val="28"/>
          <w:szCs w:val="28"/>
        </w:rPr>
        <w:t>мента.</w:t>
      </w:r>
    </w:p>
    <w:p w14:paraId="083AEEF3"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Системы активного автоматического контроля в процессе о</w:t>
      </w:r>
      <w:r w:rsidRPr="006929C2">
        <w:rPr>
          <w:color w:val="000000"/>
          <w:sz w:val="28"/>
          <w:szCs w:val="28"/>
        </w:rPr>
        <w:t>б</w:t>
      </w:r>
      <w:r w:rsidRPr="006929C2">
        <w:rPr>
          <w:color w:val="000000"/>
          <w:sz w:val="28"/>
          <w:szCs w:val="28"/>
        </w:rPr>
        <w:t>работки детали управляют технологическим процессом. Они контр</w:t>
      </w:r>
      <w:r w:rsidRPr="006929C2">
        <w:rPr>
          <w:color w:val="000000"/>
          <w:sz w:val="28"/>
          <w:szCs w:val="28"/>
        </w:rPr>
        <w:t>о</w:t>
      </w:r>
      <w:r w:rsidRPr="006929C2">
        <w:rPr>
          <w:color w:val="000000"/>
          <w:sz w:val="28"/>
          <w:szCs w:val="28"/>
        </w:rPr>
        <w:t>лируют размер обрабатываемой детали и в зависимости от его вел</w:t>
      </w:r>
      <w:r w:rsidRPr="006929C2">
        <w:rPr>
          <w:color w:val="000000"/>
          <w:sz w:val="28"/>
          <w:szCs w:val="28"/>
        </w:rPr>
        <w:t>и</w:t>
      </w:r>
      <w:r w:rsidRPr="006929C2">
        <w:rPr>
          <w:color w:val="000000"/>
          <w:sz w:val="28"/>
          <w:szCs w:val="28"/>
        </w:rPr>
        <w:t>чины путем передачи воздейс</w:t>
      </w:r>
      <w:r w:rsidRPr="006929C2">
        <w:rPr>
          <w:color w:val="000000"/>
          <w:sz w:val="28"/>
          <w:szCs w:val="28"/>
        </w:rPr>
        <w:t>т</w:t>
      </w:r>
      <w:r w:rsidRPr="006929C2">
        <w:rPr>
          <w:color w:val="000000"/>
          <w:sz w:val="28"/>
          <w:szCs w:val="28"/>
        </w:rPr>
        <w:t>вий от исполнительного элемента на рабочий орган станка переключают режимы резания или пр</w:t>
      </w:r>
      <w:r w:rsidRPr="006929C2">
        <w:rPr>
          <w:color w:val="000000"/>
          <w:sz w:val="28"/>
          <w:szCs w:val="28"/>
        </w:rPr>
        <w:t>е</w:t>
      </w:r>
      <w:r w:rsidRPr="006929C2">
        <w:rPr>
          <w:color w:val="000000"/>
          <w:sz w:val="28"/>
          <w:szCs w:val="28"/>
        </w:rPr>
        <w:t xml:space="preserve">кращают обработку детали. </w:t>
      </w:r>
    </w:p>
    <w:p w14:paraId="57ED848B"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b/>
          <w:color w:val="000000"/>
          <w:sz w:val="28"/>
          <w:szCs w:val="28"/>
        </w:rPr>
        <w:t xml:space="preserve">Классификация средств </w:t>
      </w:r>
      <w:r w:rsidRPr="006929C2">
        <w:rPr>
          <w:b/>
          <w:bCs/>
          <w:color w:val="000000"/>
          <w:sz w:val="28"/>
          <w:szCs w:val="28"/>
        </w:rPr>
        <w:t xml:space="preserve">активного контроля. </w:t>
      </w:r>
      <w:r w:rsidRPr="006929C2">
        <w:rPr>
          <w:color w:val="000000"/>
          <w:sz w:val="28"/>
          <w:szCs w:val="28"/>
        </w:rPr>
        <w:t>Все типы средств активного контроля, применяемые для контроля разм</w:t>
      </w:r>
      <w:r w:rsidRPr="006929C2">
        <w:rPr>
          <w:color w:val="000000"/>
          <w:sz w:val="28"/>
          <w:szCs w:val="28"/>
        </w:rPr>
        <w:t>е</w:t>
      </w:r>
      <w:r w:rsidRPr="006929C2">
        <w:rPr>
          <w:color w:val="000000"/>
          <w:sz w:val="28"/>
          <w:szCs w:val="28"/>
        </w:rPr>
        <w:t>ров деталей в процессе обработки, основываются на прямом или косве</w:t>
      </w:r>
      <w:r w:rsidRPr="006929C2">
        <w:rPr>
          <w:color w:val="000000"/>
          <w:sz w:val="28"/>
          <w:szCs w:val="28"/>
        </w:rPr>
        <w:t>н</w:t>
      </w:r>
      <w:r w:rsidRPr="006929C2">
        <w:rPr>
          <w:color w:val="000000"/>
          <w:sz w:val="28"/>
          <w:szCs w:val="28"/>
        </w:rPr>
        <w:t>ном методе измер</w:t>
      </w:r>
      <w:r w:rsidRPr="006929C2">
        <w:rPr>
          <w:color w:val="000000"/>
          <w:sz w:val="28"/>
          <w:szCs w:val="28"/>
        </w:rPr>
        <w:t>е</w:t>
      </w:r>
      <w:r w:rsidRPr="006929C2">
        <w:rPr>
          <w:color w:val="000000"/>
          <w:sz w:val="28"/>
          <w:szCs w:val="28"/>
        </w:rPr>
        <w:t>ния.</w:t>
      </w:r>
    </w:p>
    <w:p w14:paraId="4E029F0A"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i/>
          <w:color w:val="000000"/>
          <w:sz w:val="28"/>
          <w:szCs w:val="28"/>
        </w:rPr>
        <w:t>Прямой</w:t>
      </w:r>
      <w:r w:rsidRPr="006929C2">
        <w:rPr>
          <w:color w:val="000000"/>
          <w:sz w:val="28"/>
          <w:szCs w:val="28"/>
        </w:rPr>
        <w:t xml:space="preserve"> метод измерений хара</w:t>
      </w:r>
      <w:r w:rsidRPr="006929C2">
        <w:rPr>
          <w:color w:val="000000"/>
          <w:sz w:val="28"/>
          <w:szCs w:val="28"/>
        </w:rPr>
        <w:t>к</w:t>
      </w:r>
      <w:r w:rsidRPr="006929C2">
        <w:rPr>
          <w:color w:val="000000"/>
          <w:sz w:val="28"/>
          <w:szCs w:val="28"/>
        </w:rPr>
        <w:t>теризуется непосредственной оценкой значений заданной величины или отклонений от нее по п</w:t>
      </w:r>
      <w:r w:rsidRPr="006929C2">
        <w:rPr>
          <w:color w:val="000000"/>
          <w:sz w:val="28"/>
          <w:szCs w:val="28"/>
        </w:rPr>
        <w:t>о</w:t>
      </w:r>
      <w:r w:rsidRPr="006929C2">
        <w:rPr>
          <w:color w:val="000000"/>
          <w:sz w:val="28"/>
          <w:szCs w:val="28"/>
        </w:rPr>
        <w:t xml:space="preserve">казателю прибора. </w:t>
      </w:r>
      <w:r w:rsidRPr="006929C2">
        <w:rPr>
          <w:i/>
          <w:color w:val="000000"/>
          <w:sz w:val="28"/>
          <w:szCs w:val="28"/>
        </w:rPr>
        <w:t>Косвенный</w:t>
      </w:r>
      <w:r w:rsidRPr="006929C2">
        <w:rPr>
          <w:color w:val="000000"/>
          <w:sz w:val="28"/>
          <w:szCs w:val="28"/>
        </w:rPr>
        <w:t xml:space="preserve"> метод измерений характеризуется оценкой значений заданной величины или отклонений от нее по р</w:t>
      </w:r>
      <w:r w:rsidRPr="006929C2">
        <w:rPr>
          <w:color w:val="000000"/>
          <w:sz w:val="28"/>
          <w:szCs w:val="28"/>
        </w:rPr>
        <w:t>е</w:t>
      </w:r>
      <w:r w:rsidRPr="006929C2">
        <w:rPr>
          <w:color w:val="000000"/>
          <w:sz w:val="28"/>
          <w:szCs w:val="28"/>
        </w:rPr>
        <w:t>зультатам измерений другой величины, связанной с заданной опр</w:t>
      </w:r>
      <w:r w:rsidRPr="006929C2">
        <w:rPr>
          <w:color w:val="000000"/>
          <w:sz w:val="28"/>
          <w:szCs w:val="28"/>
        </w:rPr>
        <w:t>е</w:t>
      </w:r>
      <w:r w:rsidRPr="006929C2">
        <w:rPr>
          <w:color w:val="000000"/>
          <w:sz w:val="28"/>
          <w:szCs w:val="28"/>
        </w:rPr>
        <w:t>деленной зависимостью. Прямой метод измерения является более точным по сравнению с косвенным. Косвенный метод измерения применяют тогда, когда прямой метод трудно осуществить.</w:t>
      </w:r>
    </w:p>
    <w:p w14:paraId="559C149A"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Контроль размеров деталей можно осуществлять контактным и бесконтактным способами. Контролироваться может как сама д</w:t>
      </w:r>
      <w:r w:rsidRPr="006929C2">
        <w:rPr>
          <w:color w:val="000000"/>
          <w:sz w:val="28"/>
          <w:szCs w:val="28"/>
        </w:rPr>
        <w:t>е</w:t>
      </w:r>
      <w:r w:rsidRPr="006929C2">
        <w:rPr>
          <w:color w:val="000000"/>
          <w:sz w:val="28"/>
          <w:szCs w:val="28"/>
        </w:rPr>
        <w:t>таль, так и положение грани режущего инструмента или рабочих м</w:t>
      </w:r>
      <w:r w:rsidRPr="006929C2">
        <w:rPr>
          <w:color w:val="000000"/>
          <w:sz w:val="28"/>
          <w:szCs w:val="28"/>
        </w:rPr>
        <w:t>е</w:t>
      </w:r>
      <w:r w:rsidRPr="006929C2">
        <w:rPr>
          <w:color w:val="000000"/>
          <w:sz w:val="28"/>
          <w:szCs w:val="28"/>
        </w:rPr>
        <w:t>ханизмов станка.</w:t>
      </w:r>
    </w:p>
    <w:p w14:paraId="5FCF4D35" w14:textId="7570C62B" w:rsidR="00515945" w:rsidRPr="006929C2" w:rsidRDefault="00AE031A" w:rsidP="00515945">
      <w:pPr>
        <w:shd w:val="clear" w:color="auto" w:fill="FFFFFF"/>
        <w:autoSpaceDE w:val="0"/>
        <w:autoSpaceDN w:val="0"/>
        <w:adjustRightInd w:val="0"/>
        <w:spacing w:line="264" w:lineRule="auto"/>
        <w:ind w:firstLine="709"/>
        <w:jc w:val="both"/>
        <w:rPr>
          <w:color w:val="000000"/>
          <w:sz w:val="28"/>
          <w:szCs w:val="28"/>
        </w:rPr>
      </w:pPr>
      <w:r w:rsidRPr="006929C2">
        <w:rPr>
          <w:noProof/>
          <w:sz w:val="28"/>
          <w:szCs w:val="28"/>
        </w:rPr>
        <w:drawing>
          <wp:anchor distT="0" distB="0" distL="114300" distR="114300" simplePos="0" relativeHeight="251662336" behindDoc="0" locked="0" layoutInCell="1" allowOverlap="1" wp14:anchorId="7E37FDC9" wp14:editId="5080BA1D">
            <wp:simplePos x="0" y="0"/>
            <wp:positionH relativeFrom="column">
              <wp:posOffset>3810</wp:posOffset>
            </wp:positionH>
            <wp:positionV relativeFrom="paragraph">
              <wp:posOffset>118110</wp:posOffset>
            </wp:positionV>
            <wp:extent cx="3996690" cy="1384935"/>
            <wp:effectExtent l="0" t="0" r="0" b="0"/>
            <wp:wrapNone/>
            <wp:docPr id="5081" name="Рисунок 5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996690" cy="1384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D1CE5C"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41E66CAC"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3FE3E6BD"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2517BBDA"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1A8E4FD9"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6099ED67"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0C3583C1"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7C0C35D6"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7B7A51D1"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tbl>
      <w:tblPr>
        <w:tblW w:w="0" w:type="auto"/>
        <w:tblLook w:val="01E0" w:firstRow="1" w:lastRow="1" w:firstColumn="1" w:lastColumn="1" w:noHBand="0" w:noVBand="0"/>
      </w:tblPr>
      <w:tblGrid>
        <w:gridCol w:w="3226"/>
        <w:gridCol w:w="3227"/>
      </w:tblGrid>
      <w:tr w:rsidR="00515945" w:rsidRPr="006929C2" w14:paraId="545E1728" w14:textId="77777777" w:rsidTr="001E698A">
        <w:tc>
          <w:tcPr>
            <w:tcW w:w="3226" w:type="dxa"/>
          </w:tcPr>
          <w:p w14:paraId="1EA1C187" w14:textId="77777777" w:rsidR="00515945" w:rsidRPr="006929C2" w:rsidRDefault="00515945" w:rsidP="001E698A">
            <w:pPr>
              <w:shd w:val="clear" w:color="auto" w:fill="FFFFFF"/>
              <w:autoSpaceDE w:val="0"/>
              <w:autoSpaceDN w:val="0"/>
              <w:adjustRightInd w:val="0"/>
              <w:jc w:val="both"/>
              <w:rPr>
                <w:sz w:val="28"/>
                <w:szCs w:val="28"/>
              </w:rPr>
            </w:pPr>
            <w:r w:rsidRPr="006929C2">
              <w:rPr>
                <w:color w:val="000000"/>
                <w:sz w:val="28"/>
                <w:szCs w:val="28"/>
              </w:rPr>
              <w:lastRenderedPageBreak/>
              <w:t>Рис.23. Схема активного контроля ра</w:t>
            </w:r>
            <w:r w:rsidRPr="006929C2">
              <w:rPr>
                <w:color w:val="000000"/>
                <w:sz w:val="28"/>
                <w:szCs w:val="28"/>
              </w:rPr>
              <w:t>з</w:t>
            </w:r>
            <w:r w:rsidRPr="006929C2">
              <w:rPr>
                <w:color w:val="000000"/>
                <w:sz w:val="28"/>
                <w:szCs w:val="28"/>
              </w:rPr>
              <w:t>меров деталей одноконтактными изм</w:t>
            </w:r>
            <w:r w:rsidRPr="006929C2">
              <w:rPr>
                <w:color w:val="000000"/>
                <w:sz w:val="28"/>
                <w:szCs w:val="28"/>
              </w:rPr>
              <w:t>е</w:t>
            </w:r>
            <w:r w:rsidRPr="006929C2">
              <w:rPr>
                <w:color w:val="000000"/>
                <w:sz w:val="28"/>
                <w:szCs w:val="28"/>
              </w:rPr>
              <w:t>рительными приб</w:t>
            </w:r>
            <w:r w:rsidRPr="006929C2">
              <w:rPr>
                <w:color w:val="000000"/>
                <w:sz w:val="28"/>
                <w:szCs w:val="28"/>
              </w:rPr>
              <w:t>о</w:t>
            </w:r>
            <w:r w:rsidRPr="006929C2">
              <w:rPr>
                <w:color w:val="000000"/>
                <w:sz w:val="28"/>
                <w:szCs w:val="28"/>
              </w:rPr>
              <w:t>рами</w:t>
            </w:r>
          </w:p>
        </w:tc>
        <w:tc>
          <w:tcPr>
            <w:tcW w:w="3227" w:type="dxa"/>
          </w:tcPr>
          <w:p w14:paraId="3E8A2299" w14:textId="77777777" w:rsidR="00515945" w:rsidRPr="006929C2" w:rsidRDefault="00515945" w:rsidP="001E698A">
            <w:pPr>
              <w:shd w:val="clear" w:color="auto" w:fill="FFFFFF"/>
              <w:autoSpaceDE w:val="0"/>
              <w:autoSpaceDN w:val="0"/>
              <w:adjustRightInd w:val="0"/>
              <w:jc w:val="both"/>
              <w:rPr>
                <w:sz w:val="28"/>
                <w:szCs w:val="28"/>
              </w:rPr>
            </w:pPr>
            <w:r w:rsidRPr="006929C2">
              <w:rPr>
                <w:color w:val="000000"/>
                <w:sz w:val="28"/>
                <w:szCs w:val="28"/>
              </w:rPr>
              <w:t>Рис.24. Схема активного контроля ра</w:t>
            </w:r>
            <w:r w:rsidRPr="006929C2">
              <w:rPr>
                <w:color w:val="000000"/>
                <w:sz w:val="28"/>
                <w:szCs w:val="28"/>
              </w:rPr>
              <w:t>з</w:t>
            </w:r>
            <w:r w:rsidRPr="006929C2">
              <w:rPr>
                <w:color w:val="000000"/>
                <w:sz w:val="28"/>
                <w:szCs w:val="28"/>
              </w:rPr>
              <w:t>меров деталей дву</w:t>
            </w:r>
            <w:r w:rsidRPr="006929C2">
              <w:rPr>
                <w:color w:val="000000"/>
                <w:sz w:val="28"/>
                <w:szCs w:val="28"/>
              </w:rPr>
              <w:t>х</w:t>
            </w:r>
            <w:r w:rsidRPr="006929C2">
              <w:rPr>
                <w:color w:val="000000"/>
                <w:sz w:val="28"/>
                <w:szCs w:val="28"/>
              </w:rPr>
              <w:t>ноконтактными измерительными приб</w:t>
            </w:r>
            <w:r w:rsidRPr="006929C2">
              <w:rPr>
                <w:color w:val="000000"/>
                <w:sz w:val="28"/>
                <w:szCs w:val="28"/>
              </w:rPr>
              <w:t>о</w:t>
            </w:r>
            <w:r w:rsidRPr="006929C2">
              <w:rPr>
                <w:color w:val="000000"/>
                <w:sz w:val="28"/>
                <w:szCs w:val="28"/>
              </w:rPr>
              <w:t>рами</w:t>
            </w:r>
          </w:p>
        </w:tc>
      </w:tr>
    </w:tbl>
    <w:p w14:paraId="38AB2FA0" w14:textId="77777777" w:rsidR="00515945" w:rsidRPr="006929C2" w:rsidRDefault="00515945" w:rsidP="00515945">
      <w:pPr>
        <w:shd w:val="clear" w:color="auto" w:fill="FFFFFF"/>
        <w:autoSpaceDE w:val="0"/>
        <w:autoSpaceDN w:val="0"/>
        <w:adjustRightInd w:val="0"/>
        <w:spacing w:line="264" w:lineRule="auto"/>
        <w:jc w:val="both"/>
        <w:rPr>
          <w:color w:val="000000"/>
          <w:sz w:val="28"/>
          <w:szCs w:val="28"/>
        </w:rPr>
      </w:pPr>
    </w:p>
    <w:p w14:paraId="1A4EDBA7"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Измерительные приборы для прямых методов измерений д</w:t>
      </w:r>
      <w:r w:rsidRPr="006929C2">
        <w:rPr>
          <w:color w:val="000000"/>
          <w:sz w:val="28"/>
          <w:szCs w:val="28"/>
        </w:rPr>
        <w:t>е</w:t>
      </w:r>
      <w:r w:rsidRPr="006929C2">
        <w:rPr>
          <w:color w:val="000000"/>
          <w:sz w:val="28"/>
          <w:szCs w:val="28"/>
        </w:rPr>
        <w:t>талей разд</w:t>
      </w:r>
      <w:r w:rsidRPr="006929C2">
        <w:rPr>
          <w:color w:val="000000"/>
          <w:sz w:val="28"/>
          <w:szCs w:val="28"/>
        </w:rPr>
        <w:t>е</w:t>
      </w:r>
      <w:r w:rsidRPr="006929C2">
        <w:rPr>
          <w:color w:val="000000"/>
          <w:sz w:val="28"/>
          <w:szCs w:val="28"/>
        </w:rPr>
        <w:t>ляются на приборы:</w:t>
      </w:r>
    </w:p>
    <w:p w14:paraId="5E4D56EE"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 xml:space="preserve">а) </w:t>
      </w:r>
      <w:r w:rsidRPr="006929C2">
        <w:rPr>
          <w:iCs/>
          <w:color w:val="000000"/>
          <w:sz w:val="28"/>
          <w:szCs w:val="28"/>
        </w:rPr>
        <w:t xml:space="preserve">одноконтактные </w:t>
      </w:r>
      <w:r w:rsidRPr="006929C2">
        <w:rPr>
          <w:color w:val="000000"/>
          <w:sz w:val="28"/>
          <w:szCs w:val="28"/>
        </w:rPr>
        <w:t>– контактирующие с измеряемой повер</w:t>
      </w:r>
      <w:r w:rsidRPr="006929C2">
        <w:rPr>
          <w:color w:val="000000"/>
          <w:sz w:val="28"/>
          <w:szCs w:val="28"/>
        </w:rPr>
        <w:t>х</w:t>
      </w:r>
      <w:r w:rsidRPr="006929C2">
        <w:rPr>
          <w:color w:val="000000"/>
          <w:sz w:val="28"/>
          <w:szCs w:val="28"/>
        </w:rPr>
        <w:t>ностью детали в о</w:t>
      </w:r>
      <w:r w:rsidRPr="006929C2">
        <w:rPr>
          <w:color w:val="000000"/>
          <w:sz w:val="28"/>
          <w:szCs w:val="28"/>
        </w:rPr>
        <w:t>д</w:t>
      </w:r>
      <w:r w:rsidRPr="006929C2">
        <w:rPr>
          <w:color w:val="000000"/>
          <w:sz w:val="28"/>
          <w:szCs w:val="28"/>
        </w:rPr>
        <w:t>ной точке при измерении внутреннего (рис.23,а) и наружного (рис.23,б) диаметров. Одноконтактные измерительные приборы применяют для активного контроля при плоском и бесце</w:t>
      </w:r>
      <w:r w:rsidRPr="006929C2">
        <w:rPr>
          <w:color w:val="000000"/>
          <w:sz w:val="28"/>
          <w:szCs w:val="28"/>
        </w:rPr>
        <w:t>н</w:t>
      </w:r>
      <w:r w:rsidRPr="006929C2">
        <w:rPr>
          <w:color w:val="000000"/>
          <w:sz w:val="28"/>
          <w:szCs w:val="28"/>
        </w:rPr>
        <w:t>тровом шлифовании деталей, реже – при наружном и внутреннем шл</w:t>
      </w:r>
      <w:r w:rsidRPr="006929C2">
        <w:rPr>
          <w:color w:val="000000"/>
          <w:sz w:val="28"/>
          <w:szCs w:val="28"/>
        </w:rPr>
        <w:t>и</w:t>
      </w:r>
      <w:r w:rsidRPr="006929C2">
        <w:rPr>
          <w:color w:val="000000"/>
          <w:sz w:val="28"/>
          <w:szCs w:val="28"/>
        </w:rPr>
        <w:t>фовании;</w:t>
      </w:r>
    </w:p>
    <w:p w14:paraId="580CCA51"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 xml:space="preserve">б) </w:t>
      </w:r>
      <w:r w:rsidRPr="006929C2">
        <w:rPr>
          <w:iCs/>
          <w:color w:val="000000"/>
          <w:sz w:val="28"/>
          <w:szCs w:val="28"/>
        </w:rPr>
        <w:t xml:space="preserve">двухконтактные </w:t>
      </w:r>
      <w:r w:rsidRPr="006929C2">
        <w:rPr>
          <w:color w:val="000000"/>
          <w:sz w:val="28"/>
          <w:szCs w:val="28"/>
        </w:rPr>
        <w:t>– контактирующие с измеряемой повер</w:t>
      </w:r>
      <w:r w:rsidRPr="006929C2">
        <w:rPr>
          <w:color w:val="000000"/>
          <w:sz w:val="28"/>
          <w:szCs w:val="28"/>
        </w:rPr>
        <w:t>х</w:t>
      </w:r>
      <w:r w:rsidRPr="006929C2">
        <w:rPr>
          <w:color w:val="000000"/>
          <w:sz w:val="28"/>
          <w:szCs w:val="28"/>
        </w:rPr>
        <w:t>ностью дет</w:t>
      </w:r>
      <w:r w:rsidRPr="006929C2">
        <w:rPr>
          <w:color w:val="000000"/>
          <w:sz w:val="28"/>
          <w:szCs w:val="28"/>
        </w:rPr>
        <w:t>а</w:t>
      </w:r>
      <w:r w:rsidRPr="006929C2">
        <w:rPr>
          <w:color w:val="000000"/>
          <w:sz w:val="28"/>
          <w:szCs w:val="28"/>
        </w:rPr>
        <w:t>ли в двух точках. Их применяют для активного контроля деталей на кругло</w:t>
      </w:r>
      <w:r w:rsidRPr="006929C2">
        <w:rPr>
          <w:color w:val="000000"/>
          <w:sz w:val="28"/>
          <w:szCs w:val="28"/>
        </w:rPr>
        <w:t>ш</w:t>
      </w:r>
      <w:r w:rsidRPr="006929C2">
        <w:rPr>
          <w:color w:val="000000"/>
          <w:sz w:val="28"/>
          <w:szCs w:val="28"/>
        </w:rPr>
        <w:t>лифовальных (рис.24,</w:t>
      </w:r>
      <w:r w:rsidRPr="006929C2">
        <w:rPr>
          <w:iCs/>
          <w:color w:val="000000"/>
          <w:sz w:val="28"/>
          <w:szCs w:val="28"/>
        </w:rPr>
        <w:t xml:space="preserve">а), </w:t>
      </w:r>
      <w:r w:rsidRPr="006929C2">
        <w:rPr>
          <w:color w:val="000000"/>
          <w:sz w:val="28"/>
          <w:szCs w:val="28"/>
        </w:rPr>
        <w:t>внутришлифовальных (рис.24,</w:t>
      </w:r>
      <w:r w:rsidRPr="006929C2">
        <w:rPr>
          <w:iCs/>
          <w:color w:val="000000"/>
          <w:sz w:val="28"/>
          <w:szCs w:val="28"/>
        </w:rPr>
        <w:t xml:space="preserve">б) </w:t>
      </w:r>
      <w:r w:rsidRPr="006929C2">
        <w:rPr>
          <w:color w:val="000000"/>
          <w:sz w:val="28"/>
          <w:szCs w:val="28"/>
        </w:rPr>
        <w:t>и хонинговальных ста</w:t>
      </w:r>
      <w:r w:rsidRPr="006929C2">
        <w:rPr>
          <w:color w:val="000000"/>
          <w:sz w:val="28"/>
          <w:szCs w:val="28"/>
        </w:rPr>
        <w:t>н</w:t>
      </w:r>
      <w:r w:rsidRPr="006929C2">
        <w:rPr>
          <w:color w:val="000000"/>
          <w:sz w:val="28"/>
          <w:szCs w:val="28"/>
        </w:rPr>
        <w:t>ках;</w:t>
      </w:r>
    </w:p>
    <w:p w14:paraId="7DBA67CE"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 xml:space="preserve">в) </w:t>
      </w:r>
      <w:r w:rsidRPr="006929C2">
        <w:rPr>
          <w:iCs/>
          <w:color w:val="000000"/>
          <w:sz w:val="28"/>
          <w:szCs w:val="28"/>
        </w:rPr>
        <w:t xml:space="preserve">трехконтактные </w:t>
      </w:r>
      <w:r w:rsidRPr="006929C2">
        <w:rPr>
          <w:color w:val="000000"/>
          <w:sz w:val="28"/>
          <w:szCs w:val="28"/>
        </w:rPr>
        <w:t>– контактирующие с измеряемой повер</w:t>
      </w:r>
      <w:r w:rsidRPr="006929C2">
        <w:rPr>
          <w:color w:val="000000"/>
          <w:sz w:val="28"/>
          <w:szCs w:val="28"/>
        </w:rPr>
        <w:t>х</w:t>
      </w:r>
      <w:r w:rsidRPr="006929C2">
        <w:rPr>
          <w:color w:val="000000"/>
          <w:sz w:val="28"/>
          <w:szCs w:val="28"/>
        </w:rPr>
        <w:t>ностью детали в трех точках. Трехконтактные приборы применяют для активного контроля деталей на круглошлифовальных (рис.25,а) и внутришлифовальных (рис.25,б) станках;</w:t>
      </w:r>
    </w:p>
    <w:p w14:paraId="732D36A1"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г) контактирующие по цилиндрической измеряемой повер</w:t>
      </w:r>
      <w:r w:rsidRPr="006929C2">
        <w:rPr>
          <w:color w:val="000000"/>
          <w:sz w:val="28"/>
          <w:szCs w:val="28"/>
        </w:rPr>
        <w:t>х</w:t>
      </w:r>
      <w:r w:rsidRPr="006929C2">
        <w:rPr>
          <w:color w:val="000000"/>
          <w:sz w:val="28"/>
          <w:szCs w:val="28"/>
        </w:rPr>
        <w:t>ности обрабатываемой детали. Такие измерительные приборы пр</w:t>
      </w:r>
      <w:r w:rsidRPr="006929C2">
        <w:rPr>
          <w:color w:val="000000"/>
          <w:sz w:val="28"/>
          <w:szCs w:val="28"/>
        </w:rPr>
        <w:t>и</w:t>
      </w:r>
      <w:r w:rsidRPr="006929C2">
        <w:rPr>
          <w:color w:val="000000"/>
          <w:sz w:val="28"/>
          <w:szCs w:val="28"/>
        </w:rPr>
        <w:t>меняют для активного контроля отверстий на вну</w:t>
      </w:r>
      <w:r w:rsidRPr="006929C2">
        <w:rPr>
          <w:color w:val="000000"/>
          <w:sz w:val="28"/>
          <w:szCs w:val="28"/>
        </w:rPr>
        <w:t>т</w:t>
      </w:r>
      <w:r w:rsidRPr="006929C2">
        <w:rPr>
          <w:color w:val="000000"/>
          <w:sz w:val="28"/>
          <w:szCs w:val="28"/>
        </w:rPr>
        <w:t>ришлифовальных и хонинговальных станках.</w:t>
      </w:r>
    </w:p>
    <w:p w14:paraId="2895B4CD" w14:textId="01320A08" w:rsidR="00515945" w:rsidRPr="006929C2" w:rsidRDefault="00AE031A" w:rsidP="00515945">
      <w:pPr>
        <w:shd w:val="clear" w:color="auto" w:fill="FFFFFF"/>
        <w:autoSpaceDE w:val="0"/>
        <w:autoSpaceDN w:val="0"/>
        <w:adjustRightInd w:val="0"/>
        <w:spacing w:line="264" w:lineRule="auto"/>
        <w:jc w:val="both"/>
        <w:rPr>
          <w:color w:val="000000"/>
          <w:sz w:val="28"/>
          <w:szCs w:val="28"/>
        </w:rPr>
      </w:pPr>
      <w:r w:rsidRPr="006929C2">
        <w:rPr>
          <w:noProof/>
          <w:color w:val="000000"/>
          <w:sz w:val="28"/>
          <w:szCs w:val="28"/>
        </w:rPr>
        <w:drawing>
          <wp:inline distT="0" distB="0" distL="0" distR="0" wp14:anchorId="558E4ABB" wp14:editId="275EF6E2">
            <wp:extent cx="3994150" cy="130810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994150" cy="1308100"/>
                    </a:xfrm>
                    <a:prstGeom prst="rect">
                      <a:avLst/>
                    </a:prstGeom>
                    <a:noFill/>
                    <a:ln>
                      <a:noFill/>
                    </a:ln>
                  </pic:spPr>
                </pic:pic>
              </a:graphicData>
            </a:graphic>
          </wp:inline>
        </w:drawing>
      </w:r>
    </w:p>
    <w:tbl>
      <w:tblPr>
        <w:tblW w:w="0" w:type="auto"/>
        <w:tblLook w:val="01E0" w:firstRow="1" w:lastRow="1" w:firstColumn="1" w:lastColumn="1" w:noHBand="0" w:noVBand="0"/>
      </w:tblPr>
      <w:tblGrid>
        <w:gridCol w:w="3226"/>
        <w:gridCol w:w="3227"/>
      </w:tblGrid>
      <w:tr w:rsidR="00515945" w:rsidRPr="006929C2" w14:paraId="50E44C2F" w14:textId="77777777" w:rsidTr="001E698A">
        <w:tc>
          <w:tcPr>
            <w:tcW w:w="3226" w:type="dxa"/>
          </w:tcPr>
          <w:p w14:paraId="1245EF1F" w14:textId="77777777" w:rsidR="00515945" w:rsidRPr="006929C2" w:rsidRDefault="00515945" w:rsidP="001E698A">
            <w:pPr>
              <w:shd w:val="clear" w:color="auto" w:fill="FFFFFF"/>
              <w:autoSpaceDE w:val="0"/>
              <w:autoSpaceDN w:val="0"/>
              <w:adjustRightInd w:val="0"/>
              <w:jc w:val="both"/>
              <w:rPr>
                <w:sz w:val="28"/>
                <w:szCs w:val="28"/>
              </w:rPr>
            </w:pPr>
            <w:r w:rsidRPr="006929C2">
              <w:rPr>
                <w:color w:val="000000"/>
                <w:sz w:val="28"/>
                <w:szCs w:val="28"/>
              </w:rPr>
              <w:t>Рис.25. Схема активного контроля ра</w:t>
            </w:r>
            <w:r w:rsidRPr="006929C2">
              <w:rPr>
                <w:color w:val="000000"/>
                <w:sz w:val="28"/>
                <w:szCs w:val="28"/>
              </w:rPr>
              <w:t>з</w:t>
            </w:r>
            <w:r w:rsidRPr="006929C2">
              <w:rPr>
                <w:color w:val="000000"/>
                <w:sz w:val="28"/>
                <w:szCs w:val="28"/>
              </w:rPr>
              <w:t>меров деталей трехконтактными изм</w:t>
            </w:r>
            <w:r w:rsidRPr="006929C2">
              <w:rPr>
                <w:color w:val="000000"/>
                <w:sz w:val="28"/>
                <w:szCs w:val="28"/>
              </w:rPr>
              <w:t>е</w:t>
            </w:r>
            <w:r w:rsidRPr="006929C2">
              <w:rPr>
                <w:color w:val="000000"/>
                <w:sz w:val="28"/>
                <w:szCs w:val="28"/>
              </w:rPr>
              <w:t>рительными приб</w:t>
            </w:r>
            <w:r w:rsidRPr="006929C2">
              <w:rPr>
                <w:color w:val="000000"/>
                <w:sz w:val="28"/>
                <w:szCs w:val="28"/>
              </w:rPr>
              <w:t>о</w:t>
            </w:r>
            <w:r w:rsidRPr="006929C2">
              <w:rPr>
                <w:color w:val="000000"/>
                <w:sz w:val="28"/>
                <w:szCs w:val="28"/>
              </w:rPr>
              <w:t>рами</w:t>
            </w:r>
          </w:p>
        </w:tc>
        <w:tc>
          <w:tcPr>
            <w:tcW w:w="3227" w:type="dxa"/>
          </w:tcPr>
          <w:p w14:paraId="1FF33927" w14:textId="77777777" w:rsidR="00515945" w:rsidRPr="006929C2" w:rsidRDefault="00515945" w:rsidP="001E698A">
            <w:pPr>
              <w:shd w:val="clear" w:color="auto" w:fill="FFFFFF"/>
              <w:autoSpaceDE w:val="0"/>
              <w:autoSpaceDN w:val="0"/>
              <w:adjustRightInd w:val="0"/>
              <w:jc w:val="center"/>
              <w:rPr>
                <w:sz w:val="28"/>
                <w:szCs w:val="28"/>
              </w:rPr>
            </w:pPr>
            <w:r w:rsidRPr="006929C2">
              <w:rPr>
                <w:color w:val="000000"/>
                <w:sz w:val="28"/>
                <w:szCs w:val="28"/>
              </w:rPr>
              <w:t>Рис.26. Измерительные приборы</w:t>
            </w:r>
          </w:p>
        </w:tc>
      </w:tr>
    </w:tbl>
    <w:p w14:paraId="614B77B2"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p>
    <w:p w14:paraId="273BD297"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Измерительные приборы для косвенных измерений раздел</w:t>
      </w:r>
      <w:r w:rsidRPr="006929C2">
        <w:rPr>
          <w:color w:val="000000"/>
          <w:sz w:val="28"/>
          <w:szCs w:val="28"/>
        </w:rPr>
        <w:t>я</w:t>
      </w:r>
      <w:r w:rsidRPr="006929C2">
        <w:rPr>
          <w:color w:val="000000"/>
          <w:sz w:val="28"/>
          <w:szCs w:val="28"/>
        </w:rPr>
        <w:t xml:space="preserve">ются на приборы: </w:t>
      </w:r>
    </w:p>
    <w:p w14:paraId="3D0AA60D" w14:textId="77777777" w:rsidR="00515945" w:rsidRPr="006929C2" w:rsidRDefault="00515945" w:rsidP="00515945">
      <w:pPr>
        <w:shd w:val="clear" w:color="auto" w:fill="FFFFFF"/>
        <w:autoSpaceDE w:val="0"/>
        <w:autoSpaceDN w:val="0"/>
        <w:adjustRightInd w:val="0"/>
        <w:spacing w:line="264" w:lineRule="auto"/>
        <w:ind w:firstLine="709"/>
        <w:jc w:val="both"/>
        <w:rPr>
          <w:color w:val="000000"/>
          <w:sz w:val="28"/>
          <w:szCs w:val="28"/>
        </w:rPr>
      </w:pPr>
      <w:r w:rsidRPr="006929C2">
        <w:rPr>
          <w:color w:val="000000"/>
          <w:sz w:val="28"/>
          <w:szCs w:val="28"/>
        </w:rPr>
        <w:t xml:space="preserve">а) контролирующие перемещение узлов станка с режущим инструментом (рис.26,а); </w:t>
      </w:r>
    </w:p>
    <w:p w14:paraId="5C91073B"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б) контролирующие положение граней режущего инструме</w:t>
      </w:r>
      <w:r w:rsidRPr="006929C2">
        <w:rPr>
          <w:color w:val="000000"/>
          <w:sz w:val="28"/>
          <w:szCs w:val="28"/>
        </w:rPr>
        <w:t>н</w:t>
      </w:r>
      <w:r w:rsidRPr="006929C2">
        <w:rPr>
          <w:color w:val="000000"/>
          <w:sz w:val="28"/>
          <w:szCs w:val="28"/>
        </w:rPr>
        <w:t>та относительно обрабатываемой поверхности д</w:t>
      </w:r>
      <w:r w:rsidRPr="006929C2">
        <w:rPr>
          <w:color w:val="000000"/>
          <w:sz w:val="28"/>
          <w:szCs w:val="28"/>
        </w:rPr>
        <w:t>е</w:t>
      </w:r>
      <w:r w:rsidRPr="006929C2">
        <w:rPr>
          <w:color w:val="000000"/>
          <w:sz w:val="28"/>
          <w:szCs w:val="28"/>
        </w:rPr>
        <w:t>тали (рис.26,б).</w:t>
      </w:r>
    </w:p>
    <w:p w14:paraId="42CF395A"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Средства контроля заданных размеров деталей на металло</w:t>
      </w:r>
      <w:r w:rsidRPr="006929C2">
        <w:rPr>
          <w:color w:val="000000"/>
          <w:sz w:val="28"/>
          <w:szCs w:val="28"/>
        </w:rPr>
        <w:t>р</w:t>
      </w:r>
      <w:r w:rsidRPr="006929C2">
        <w:rPr>
          <w:color w:val="000000"/>
          <w:sz w:val="28"/>
          <w:szCs w:val="28"/>
        </w:rPr>
        <w:t>ежущих станках автоматической линии можно разделить на средс</w:t>
      </w:r>
      <w:r w:rsidRPr="006929C2">
        <w:rPr>
          <w:color w:val="000000"/>
          <w:sz w:val="28"/>
          <w:szCs w:val="28"/>
        </w:rPr>
        <w:t>т</w:t>
      </w:r>
      <w:r w:rsidRPr="006929C2">
        <w:rPr>
          <w:color w:val="000000"/>
          <w:sz w:val="28"/>
          <w:szCs w:val="28"/>
        </w:rPr>
        <w:t>ва контроля до обработки, сред</w:t>
      </w:r>
      <w:r w:rsidRPr="006929C2">
        <w:rPr>
          <w:color w:val="000000"/>
          <w:sz w:val="28"/>
          <w:szCs w:val="28"/>
        </w:rPr>
        <w:lastRenderedPageBreak/>
        <w:t>ства активного автоматического ко</w:t>
      </w:r>
      <w:r w:rsidRPr="006929C2">
        <w:rPr>
          <w:color w:val="000000"/>
          <w:sz w:val="28"/>
          <w:szCs w:val="28"/>
        </w:rPr>
        <w:t>н</w:t>
      </w:r>
      <w:r w:rsidRPr="006929C2">
        <w:rPr>
          <w:color w:val="000000"/>
          <w:sz w:val="28"/>
          <w:szCs w:val="28"/>
        </w:rPr>
        <w:t>троля непосредственно в процессе обработки и сре</w:t>
      </w:r>
      <w:r w:rsidRPr="006929C2">
        <w:rPr>
          <w:color w:val="000000"/>
          <w:sz w:val="28"/>
          <w:szCs w:val="28"/>
        </w:rPr>
        <w:t>д</w:t>
      </w:r>
      <w:r w:rsidRPr="006929C2">
        <w:rPr>
          <w:color w:val="000000"/>
          <w:sz w:val="28"/>
          <w:szCs w:val="28"/>
        </w:rPr>
        <w:t>ства контроля после обработки.</w:t>
      </w:r>
    </w:p>
    <w:p w14:paraId="22D80026"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Автоматические средства контроля размеров заготовок дет</w:t>
      </w:r>
      <w:r w:rsidRPr="006929C2">
        <w:rPr>
          <w:color w:val="000000"/>
          <w:sz w:val="28"/>
          <w:szCs w:val="28"/>
        </w:rPr>
        <w:t>а</w:t>
      </w:r>
      <w:r w:rsidRPr="006929C2">
        <w:rPr>
          <w:color w:val="000000"/>
          <w:sz w:val="28"/>
          <w:szCs w:val="28"/>
        </w:rPr>
        <w:t>лей до их поступл</w:t>
      </w:r>
      <w:r w:rsidRPr="006929C2">
        <w:rPr>
          <w:color w:val="000000"/>
          <w:sz w:val="28"/>
          <w:szCs w:val="28"/>
        </w:rPr>
        <w:t>е</w:t>
      </w:r>
      <w:r w:rsidRPr="006929C2">
        <w:rPr>
          <w:color w:val="000000"/>
          <w:sz w:val="28"/>
          <w:szCs w:val="28"/>
        </w:rPr>
        <w:t xml:space="preserve">ния на станок называют </w:t>
      </w:r>
      <w:r w:rsidRPr="006929C2">
        <w:rPr>
          <w:iCs/>
          <w:color w:val="000000"/>
          <w:sz w:val="28"/>
          <w:szCs w:val="28"/>
        </w:rPr>
        <w:t xml:space="preserve">защитно-блокировочными </w:t>
      </w:r>
      <w:r w:rsidRPr="006929C2">
        <w:rPr>
          <w:color w:val="000000"/>
          <w:sz w:val="28"/>
          <w:szCs w:val="28"/>
        </w:rPr>
        <w:t xml:space="preserve">устройствами. </w:t>
      </w:r>
    </w:p>
    <w:p w14:paraId="538A6C19"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Средства автоматического активного контроля наиболее ч</w:t>
      </w:r>
      <w:r w:rsidRPr="006929C2">
        <w:rPr>
          <w:color w:val="000000"/>
          <w:sz w:val="28"/>
          <w:szCs w:val="28"/>
        </w:rPr>
        <w:t>а</w:t>
      </w:r>
      <w:r w:rsidRPr="006929C2">
        <w:rPr>
          <w:color w:val="000000"/>
          <w:sz w:val="28"/>
          <w:szCs w:val="28"/>
        </w:rPr>
        <w:t>сто примен</w:t>
      </w:r>
      <w:r w:rsidRPr="006929C2">
        <w:rPr>
          <w:color w:val="000000"/>
          <w:sz w:val="28"/>
          <w:szCs w:val="28"/>
        </w:rPr>
        <w:t>я</w:t>
      </w:r>
      <w:r w:rsidRPr="006929C2">
        <w:rPr>
          <w:color w:val="000000"/>
          <w:sz w:val="28"/>
          <w:szCs w:val="28"/>
        </w:rPr>
        <w:t>ют на отделочных операциях: при круглом наружном и внутреннем шлифовании, бесцентровом и плоском шлифовании, х</w:t>
      </w:r>
      <w:r w:rsidRPr="006929C2">
        <w:rPr>
          <w:color w:val="000000"/>
          <w:sz w:val="28"/>
          <w:szCs w:val="28"/>
        </w:rPr>
        <w:t>о</w:t>
      </w:r>
      <w:r w:rsidRPr="006929C2">
        <w:rPr>
          <w:color w:val="000000"/>
          <w:sz w:val="28"/>
          <w:szCs w:val="28"/>
        </w:rPr>
        <w:t>нинговании. Реже их применяют при точении, з</w:t>
      </w:r>
      <w:r w:rsidRPr="006929C2">
        <w:rPr>
          <w:color w:val="000000"/>
          <w:sz w:val="28"/>
          <w:szCs w:val="28"/>
        </w:rPr>
        <w:t>у</w:t>
      </w:r>
      <w:r w:rsidRPr="006929C2">
        <w:rPr>
          <w:color w:val="000000"/>
          <w:sz w:val="28"/>
          <w:szCs w:val="28"/>
        </w:rPr>
        <w:t xml:space="preserve">бонарезании. </w:t>
      </w:r>
    </w:p>
    <w:p w14:paraId="0061E110" w14:textId="77777777" w:rsidR="00515945" w:rsidRPr="006929C2" w:rsidRDefault="00515945" w:rsidP="00515945">
      <w:pPr>
        <w:shd w:val="clear" w:color="auto" w:fill="FFFFFF"/>
        <w:autoSpaceDE w:val="0"/>
        <w:autoSpaceDN w:val="0"/>
        <w:adjustRightInd w:val="0"/>
        <w:spacing w:line="264" w:lineRule="auto"/>
        <w:ind w:firstLine="709"/>
        <w:jc w:val="both"/>
        <w:rPr>
          <w:iCs/>
          <w:color w:val="000000"/>
          <w:sz w:val="28"/>
          <w:szCs w:val="28"/>
        </w:rPr>
      </w:pPr>
      <w:r w:rsidRPr="006929C2">
        <w:rPr>
          <w:b/>
          <w:bCs/>
          <w:color w:val="000000"/>
          <w:sz w:val="28"/>
          <w:szCs w:val="28"/>
        </w:rPr>
        <w:t xml:space="preserve">Самонастраивающиеся системы активного контроля. </w:t>
      </w:r>
      <w:r w:rsidRPr="006929C2">
        <w:rPr>
          <w:color w:val="000000"/>
          <w:sz w:val="28"/>
          <w:szCs w:val="28"/>
        </w:rPr>
        <w:t>Средства активного контроля в процессе контроля деталей работают в тяжелых условиях – подвергаются вибрации, воздействию охл</w:t>
      </w:r>
      <w:r w:rsidRPr="006929C2">
        <w:rPr>
          <w:color w:val="000000"/>
          <w:sz w:val="28"/>
          <w:szCs w:val="28"/>
        </w:rPr>
        <w:t>а</w:t>
      </w:r>
      <w:r w:rsidRPr="006929C2">
        <w:rPr>
          <w:color w:val="000000"/>
          <w:sz w:val="28"/>
          <w:szCs w:val="28"/>
        </w:rPr>
        <w:t>ждающей жидкости и т. д. Поэтому измерительные наконечники средств активного контроля изнашиваются, и изменяется первон</w:t>
      </w:r>
      <w:r w:rsidRPr="006929C2">
        <w:rPr>
          <w:color w:val="000000"/>
          <w:sz w:val="28"/>
          <w:szCs w:val="28"/>
        </w:rPr>
        <w:t>а</w:t>
      </w:r>
      <w:r w:rsidRPr="006929C2">
        <w:rPr>
          <w:color w:val="000000"/>
          <w:sz w:val="28"/>
          <w:szCs w:val="28"/>
        </w:rPr>
        <w:t>чальная настройка станка. Системы, следящие за правильной настройкой приборов и автоматически их подналаживающие, наз</w:t>
      </w:r>
      <w:r w:rsidRPr="006929C2">
        <w:rPr>
          <w:color w:val="000000"/>
          <w:sz w:val="28"/>
          <w:szCs w:val="28"/>
        </w:rPr>
        <w:t>ы</w:t>
      </w:r>
      <w:r w:rsidRPr="006929C2">
        <w:rPr>
          <w:color w:val="000000"/>
          <w:sz w:val="28"/>
          <w:szCs w:val="28"/>
        </w:rPr>
        <w:t xml:space="preserve">вают </w:t>
      </w:r>
      <w:r w:rsidRPr="006929C2">
        <w:rPr>
          <w:iCs/>
          <w:color w:val="000000"/>
          <w:sz w:val="28"/>
          <w:szCs w:val="28"/>
        </w:rPr>
        <w:t>двухст</w:t>
      </w:r>
      <w:r w:rsidRPr="006929C2">
        <w:rPr>
          <w:iCs/>
          <w:color w:val="000000"/>
          <w:sz w:val="28"/>
          <w:szCs w:val="28"/>
        </w:rPr>
        <w:t>у</w:t>
      </w:r>
      <w:r w:rsidRPr="006929C2">
        <w:rPr>
          <w:iCs/>
          <w:color w:val="000000"/>
          <w:sz w:val="28"/>
          <w:szCs w:val="28"/>
        </w:rPr>
        <w:t>пенчатыми.</w:t>
      </w:r>
    </w:p>
    <w:p w14:paraId="4603DE75"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Применение двухступенчатой системы активного контроля превратило круглошлифовальный станок в автомат, самонастраив</w:t>
      </w:r>
      <w:r w:rsidRPr="006929C2">
        <w:rPr>
          <w:color w:val="000000"/>
          <w:sz w:val="28"/>
          <w:szCs w:val="28"/>
        </w:rPr>
        <w:t>а</w:t>
      </w:r>
      <w:r w:rsidRPr="006929C2">
        <w:rPr>
          <w:color w:val="000000"/>
          <w:sz w:val="28"/>
          <w:szCs w:val="28"/>
        </w:rPr>
        <w:t>ющийся по двум пар</w:t>
      </w:r>
      <w:r w:rsidRPr="006929C2">
        <w:rPr>
          <w:color w:val="000000"/>
          <w:sz w:val="28"/>
          <w:szCs w:val="28"/>
        </w:rPr>
        <w:t>а</w:t>
      </w:r>
      <w:r w:rsidRPr="006929C2">
        <w:rPr>
          <w:color w:val="000000"/>
          <w:sz w:val="28"/>
          <w:szCs w:val="28"/>
        </w:rPr>
        <w:t>метрам – по диаметру и углу конуса.</w:t>
      </w:r>
    </w:p>
    <w:p w14:paraId="1D79F876" w14:textId="77777777" w:rsidR="00515945" w:rsidRPr="006929C2" w:rsidRDefault="00515945" w:rsidP="00515945">
      <w:pPr>
        <w:shd w:val="clear" w:color="auto" w:fill="FFFFFF"/>
        <w:autoSpaceDE w:val="0"/>
        <w:autoSpaceDN w:val="0"/>
        <w:adjustRightInd w:val="0"/>
        <w:spacing w:line="264" w:lineRule="auto"/>
        <w:ind w:firstLine="709"/>
        <w:jc w:val="both"/>
        <w:rPr>
          <w:sz w:val="28"/>
          <w:szCs w:val="28"/>
        </w:rPr>
      </w:pPr>
      <w:r w:rsidRPr="006929C2">
        <w:rPr>
          <w:color w:val="000000"/>
          <w:sz w:val="28"/>
          <w:szCs w:val="28"/>
        </w:rPr>
        <w:t>Станок при автоматическом цикле работы обеспечивает в</w:t>
      </w:r>
      <w:r w:rsidRPr="006929C2">
        <w:rPr>
          <w:color w:val="000000"/>
          <w:sz w:val="28"/>
          <w:szCs w:val="28"/>
        </w:rPr>
        <w:t>ы</w:t>
      </w:r>
      <w:r w:rsidRPr="006929C2">
        <w:rPr>
          <w:color w:val="000000"/>
          <w:sz w:val="28"/>
          <w:szCs w:val="28"/>
        </w:rPr>
        <w:t>сокую то</w:t>
      </w:r>
      <w:r w:rsidRPr="006929C2">
        <w:rPr>
          <w:color w:val="000000"/>
          <w:sz w:val="28"/>
          <w:szCs w:val="28"/>
        </w:rPr>
        <w:t>ч</w:t>
      </w:r>
      <w:r w:rsidRPr="006929C2">
        <w:rPr>
          <w:color w:val="000000"/>
          <w:sz w:val="28"/>
          <w:szCs w:val="28"/>
        </w:rPr>
        <w:t>ность и шероховатость поверхности конических деталей без участия в подн</w:t>
      </w:r>
      <w:r w:rsidRPr="006929C2">
        <w:rPr>
          <w:color w:val="000000"/>
          <w:sz w:val="28"/>
          <w:szCs w:val="28"/>
        </w:rPr>
        <w:t>а</w:t>
      </w:r>
      <w:r w:rsidRPr="006929C2">
        <w:rPr>
          <w:color w:val="000000"/>
          <w:sz w:val="28"/>
          <w:szCs w:val="28"/>
        </w:rPr>
        <w:t>ладке наладчика или рабочего-шлифовщика.</w:t>
      </w:r>
    </w:p>
    <w:p w14:paraId="6B3D9371" w14:textId="77777777" w:rsidR="00B82B11" w:rsidRDefault="00B82B11" w:rsidP="00FD7DA2">
      <w:pPr>
        <w:spacing w:line="264" w:lineRule="auto"/>
        <w:jc w:val="center"/>
        <w:rPr>
          <w:rFonts w:ascii="Tahoma" w:hAnsi="Tahoma" w:cs="Tahoma"/>
          <w:b/>
          <w:sz w:val="20"/>
          <w:szCs w:val="20"/>
        </w:rPr>
      </w:pPr>
    </w:p>
    <w:p w14:paraId="344E4851" w14:textId="77777777" w:rsidR="00FD7DA2" w:rsidRPr="006929C2" w:rsidRDefault="00FD7DA2" w:rsidP="00FD7DA2">
      <w:pPr>
        <w:spacing w:line="264" w:lineRule="auto"/>
        <w:jc w:val="center"/>
        <w:rPr>
          <w:b/>
          <w:sz w:val="28"/>
          <w:szCs w:val="28"/>
        </w:rPr>
      </w:pPr>
      <w:r w:rsidRPr="006929C2">
        <w:rPr>
          <w:b/>
          <w:sz w:val="28"/>
          <w:szCs w:val="28"/>
        </w:rPr>
        <w:t>Лекция 10   ( 6 часов )</w:t>
      </w:r>
    </w:p>
    <w:p w14:paraId="3A39256A" w14:textId="77777777" w:rsidR="00F21DD7" w:rsidRPr="006929C2" w:rsidRDefault="00F21DD7" w:rsidP="00515945">
      <w:pPr>
        <w:spacing w:line="264" w:lineRule="auto"/>
        <w:jc w:val="center"/>
        <w:rPr>
          <w:b/>
          <w:color w:val="000000"/>
          <w:sz w:val="28"/>
          <w:szCs w:val="28"/>
          <w:u w:val="words"/>
        </w:rPr>
      </w:pPr>
      <w:r w:rsidRPr="006929C2">
        <w:rPr>
          <w:b/>
          <w:bCs/>
          <w:color w:val="000000"/>
          <w:sz w:val="28"/>
          <w:szCs w:val="28"/>
          <w:u w:val="words"/>
        </w:rPr>
        <w:t>Гибкие производственные системы их состав и уровни а</w:t>
      </w:r>
      <w:r w:rsidRPr="006929C2">
        <w:rPr>
          <w:b/>
          <w:bCs/>
          <w:color w:val="000000"/>
          <w:sz w:val="28"/>
          <w:szCs w:val="28"/>
          <w:u w:val="words"/>
        </w:rPr>
        <w:t>в</w:t>
      </w:r>
      <w:r w:rsidRPr="006929C2">
        <w:rPr>
          <w:b/>
          <w:bCs/>
          <w:color w:val="000000"/>
          <w:sz w:val="28"/>
          <w:szCs w:val="28"/>
          <w:u w:val="words"/>
        </w:rPr>
        <w:t>томатизации</w:t>
      </w:r>
    </w:p>
    <w:p w14:paraId="3D5D331E" w14:textId="77777777" w:rsidR="00F21DD7" w:rsidRPr="006929C2" w:rsidRDefault="00F21DD7" w:rsidP="00515945">
      <w:pPr>
        <w:spacing w:line="264" w:lineRule="auto"/>
        <w:jc w:val="center"/>
        <w:rPr>
          <w:color w:val="000000"/>
          <w:sz w:val="28"/>
          <w:szCs w:val="28"/>
        </w:rPr>
      </w:pPr>
    </w:p>
    <w:p w14:paraId="3B7ED70C" w14:textId="77777777" w:rsidR="00FB4C2F" w:rsidRPr="006929C2" w:rsidRDefault="00FB4C2F" w:rsidP="00FB4C2F">
      <w:pPr>
        <w:widowControl w:val="0"/>
        <w:spacing w:line="264" w:lineRule="auto"/>
        <w:jc w:val="center"/>
        <w:rPr>
          <w:b/>
          <w:sz w:val="28"/>
          <w:szCs w:val="28"/>
        </w:rPr>
      </w:pPr>
      <w:r w:rsidRPr="006929C2">
        <w:rPr>
          <w:b/>
          <w:sz w:val="28"/>
          <w:szCs w:val="28"/>
        </w:rPr>
        <w:t>4.1. Понятие гибкости производственной системы и способы  её обе</w:t>
      </w:r>
      <w:r w:rsidRPr="006929C2">
        <w:rPr>
          <w:b/>
          <w:sz w:val="28"/>
          <w:szCs w:val="28"/>
        </w:rPr>
        <w:t>с</w:t>
      </w:r>
      <w:r w:rsidRPr="006929C2">
        <w:rPr>
          <w:b/>
          <w:sz w:val="28"/>
          <w:szCs w:val="28"/>
        </w:rPr>
        <w:t>печения</w:t>
      </w:r>
    </w:p>
    <w:p w14:paraId="0C0CB656" w14:textId="77777777" w:rsidR="00FB4C2F" w:rsidRPr="006929C2" w:rsidRDefault="00FB4C2F" w:rsidP="00FB4C2F">
      <w:pPr>
        <w:widowControl w:val="0"/>
        <w:shd w:val="clear" w:color="auto" w:fill="FFFFFF"/>
        <w:spacing w:line="264" w:lineRule="auto"/>
        <w:ind w:firstLine="709"/>
        <w:jc w:val="both"/>
        <w:rPr>
          <w:bCs/>
          <w:sz w:val="28"/>
          <w:szCs w:val="28"/>
          <w:u w:val="single"/>
        </w:rPr>
      </w:pPr>
    </w:p>
    <w:p w14:paraId="5EBBC5F3"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b/>
          <w:bCs/>
          <w:sz w:val="28"/>
          <w:szCs w:val="28"/>
        </w:rPr>
        <w:t xml:space="preserve">Гибкая производственная система </w:t>
      </w:r>
      <w:r w:rsidRPr="006929C2">
        <w:rPr>
          <w:b/>
          <w:sz w:val="28"/>
          <w:szCs w:val="28"/>
        </w:rPr>
        <w:t>(ГПС)</w:t>
      </w:r>
      <w:r w:rsidRPr="006929C2">
        <w:rPr>
          <w:sz w:val="28"/>
          <w:szCs w:val="28"/>
        </w:rPr>
        <w:t xml:space="preserve"> – это совоку</w:t>
      </w:r>
      <w:r w:rsidRPr="006929C2">
        <w:rPr>
          <w:sz w:val="28"/>
          <w:szCs w:val="28"/>
        </w:rPr>
        <w:t>п</w:t>
      </w:r>
      <w:r w:rsidRPr="006929C2">
        <w:rPr>
          <w:sz w:val="28"/>
          <w:szCs w:val="28"/>
        </w:rPr>
        <w:t xml:space="preserve">ность </w:t>
      </w:r>
      <w:r w:rsidRPr="006929C2">
        <w:rPr>
          <w:bCs/>
          <w:sz w:val="28"/>
          <w:szCs w:val="28"/>
        </w:rPr>
        <w:t xml:space="preserve">в </w:t>
      </w:r>
      <w:r w:rsidRPr="006929C2">
        <w:rPr>
          <w:sz w:val="28"/>
          <w:szCs w:val="28"/>
        </w:rPr>
        <w:t>разных сочетаниях оборудования с ЧПУ, роботизированных технологических комплексов, гибких производственных модулей, о</w:t>
      </w:r>
      <w:r w:rsidRPr="006929C2">
        <w:rPr>
          <w:sz w:val="28"/>
          <w:szCs w:val="28"/>
        </w:rPr>
        <w:t>т</w:t>
      </w:r>
      <w:r w:rsidRPr="006929C2">
        <w:rPr>
          <w:sz w:val="28"/>
          <w:szCs w:val="28"/>
        </w:rPr>
        <w:t>дельных единиц технологического оборудования и систем обеспеч</w:t>
      </w:r>
      <w:r w:rsidRPr="006929C2">
        <w:rPr>
          <w:sz w:val="28"/>
          <w:szCs w:val="28"/>
        </w:rPr>
        <w:t>е</w:t>
      </w:r>
      <w:r w:rsidRPr="006929C2">
        <w:rPr>
          <w:sz w:val="28"/>
          <w:szCs w:val="28"/>
        </w:rPr>
        <w:t>ния их функционирования в автоматическом режиме в течение з</w:t>
      </w:r>
      <w:r w:rsidRPr="006929C2">
        <w:rPr>
          <w:sz w:val="28"/>
          <w:szCs w:val="28"/>
        </w:rPr>
        <w:t>а</w:t>
      </w:r>
      <w:r w:rsidRPr="006929C2">
        <w:rPr>
          <w:sz w:val="28"/>
          <w:szCs w:val="28"/>
        </w:rPr>
        <w:t>данного интервала времени, обладающая свойством автоматизир</w:t>
      </w:r>
      <w:r w:rsidRPr="006929C2">
        <w:rPr>
          <w:sz w:val="28"/>
          <w:szCs w:val="28"/>
        </w:rPr>
        <w:t>о</w:t>
      </w:r>
      <w:r w:rsidRPr="006929C2">
        <w:rPr>
          <w:sz w:val="28"/>
          <w:szCs w:val="28"/>
        </w:rPr>
        <w:t>ванной переналадки при производстве изделий произвольной номе</w:t>
      </w:r>
      <w:r w:rsidRPr="006929C2">
        <w:rPr>
          <w:sz w:val="28"/>
          <w:szCs w:val="28"/>
        </w:rPr>
        <w:t>н</w:t>
      </w:r>
      <w:r w:rsidRPr="006929C2">
        <w:rPr>
          <w:sz w:val="28"/>
          <w:szCs w:val="28"/>
        </w:rPr>
        <w:t>клатуры в установленных пределах значений их характеристик. В технической литературе термин «гибкая производственная система» применяют как обобщающий для обозначений ГПС различного уро</w:t>
      </w:r>
      <w:r w:rsidRPr="006929C2">
        <w:rPr>
          <w:sz w:val="28"/>
          <w:szCs w:val="28"/>
        </w:rPr>
        <w:t>в</w:t>
      </w:r>
      <w:r w:rsidRPr="006929C2">
        <w:rPr>
          <w:sz w:val="28"/>
          <w:szCs w:val="28"/>
        </w:rPr>
        <w:t>ня организации и автоматизации. Таким образом, под гибкостью пр</w:t>
      </w:r>
      <w:r w:rsidRPr="006929C2">
        <w:rPr>
          <w:sz w:val="28"/>
          <w:szCs w:val="28"/>
        </w:rPr>
        <w:t>о</w:t>
      </w:r>
      <w:r w:rsidRPr="006929C2">
        <w:rPr>
          <w:sz w:val="28"/>
          <w:szCs w:val="28"/>
        </w:rPr>
        <w:t>изводства понимают его способность перестраиваться и переналаж</w:t>
      </w:r>
      <w:r w:rsidRPr="006929C2">
        <w:rPr>
          <w:sz w:val="28"/>
          <w:szCs w:val="28"/>
        </w:rPr>
        <w:t>и</w:t>
      </w:r>
      <w:r w:rsidRPr="006929C2">
        <w:rPr>
          <w:sz w:val="28"/>
          <w:szCs w:val="28"/>
        </w:rPr>
        <w:t>ваться.</w:t>
      </w:r>
    </w:p>
    <w:p w14:paraId="64A5EAC5" w14:textId="77777777" w:rsidR="00FB4C2F" w:rsidRPr="006929C2" w:rsidRDefault="00FB4C2F" w:rsidP="00FB4C2F">
      <w:pPr>
        <w:widowControl w:val="0"/>
        <w:spacing w:line="264" w:lineRule="auto"/>
        <w:ind w:firstLine="709"/>
        <w:jc w:val="both"/>
        <w:rPr>
          <w:sz w:val="28"/>
          <w:szCs w:val="28"/>
        </w:rPr>
      </w:pPr>
      <w:r w:rsidRPr="006929C2">
        <w:rPr>
          <w:i/>
          <w:sz w:val="28"/>
          <w:szCs w:val="28"/>
        </w:rPr>
        <w:t>Переналаживаемость</w:t>
      </w:r>
      <w:r w:rsidRPr="006929C2">
        <w:rPr>
          <w:sz w:val="28"/>
          <w:szCs w:val="28"/>
        </w:rPr>
        <w:t xml:space="preserve"> – это способность переходить на в</w:t>
      </w:r>
      <w:r w:rsidRPr="006929C2">
        <w:rPr>
          <w:sz w:val="28"/>
          <w:szCs w:val="28"/>
        </w:rPr>
        <w:t>ы</w:t>
      </w:r>
      <w:r w:rsidRPr="006929C2">
        <w:rPr>
          <w:sz w:val="28"/>
          <w:szCs w:val="28"/>
        </w:rPr>
        <w:t>пуск новых и</w:t>
      </w:r>
      <w:r w:rsidRPr="006929C2">
        <w:rPr>
          <w:sz w:val="28"/>
          <w:szCs w:val="28"/>
        </w:rPr>
        <w:t>з</w:t>
      </w:r>
      <w:r w:rsidRPr="006929C2">
        <w:rPr>
          <w:sz w:val="28"/>
          <w:szCs w:val="28"/>
        </w:rPr>
        <w:t>делий в короткие сроки при широкой номенклатуре изделий с заранее установленными пределами их характеристик. П</w:t>
      </w:r>
      <w:r w:rsidRPr="006929C2">
        <w:rPr>
          <w:sz w:val="28"/>
          <w:szCs w:val="28"/>
        </w:rPr>
        <w:t>е</w:t>
      </w:r>
      <w:r w:rsidRPr="006929C2">
        <w:rPr>
          <w:sz w:val="28"/>
          <w:szCs w:val="28"/>
        </w:rPr>
        <w:t>реналаживаемость выходит на первый план при организации мелк</w:t>
      </w:r>
      <w:r w:rsidRPr="006929C2">
        <w:rPr>
          <w:sz w:val="28"/>
          <w:szCs w:val="28"/>
        </w:rPr>
        <w:t>о</w:t>
      </w:r>
      <w:r w:rsidRPr="006929C2">
        <w:rPr>
          <w:sz w:val="28"/>
          <w:szCs w:val="28"/>
        </w:rPr>
        <w:t>сери</w:t>
      </w:r>
      <w:r w:rsidRPr="006929C2">
        <w:rPr>
          <w:sz w:val="28"/>
          <w:szCs w:val="28"/>
        </w:rPr>
        <w:t>й</w:t>
      </w:r>
      <w:r w:rsidRPr="006929C2">
        <w:rPr>
          <w:sz w:val="28"/>
          <w:szCs w:val="28"/>
        </w:rPr>
        <w:t>ного и серийного производства.</w:t>
      </w:r>
    </w:p>
    <w:p w14:paraId="4C2C6C32" w14:textId="77777777" w:rsidR="00FB4C2F" w:rsidRPr="006929C2" w:rsidRDefault="00FB4C2F" w:rsidP="00FB4C2F">
      <w:pPr>
        <w:widowControl w:val="0"/>
        <w:spacing w:line="264" w:lineRule="auto"/>
        <w:ind w:firstLine="709"/>
        <w:jc w:val="both"/>
        <w:rPr>
          <w:sz w:val="28"/>
          <w:szCs w:val="28"/>
        </w:rPr>
      </w:pPr>
      <w:r w:rsidRPr="006929C2">
        <w:rPr>
          <w:i/>
          <w:sz w:val="28"/>
          <w:szCs w:val="28"/>
        </w:rPr>
        <w:t>Перестраиваемость</w:t>
      </w:r>
      <w:r w:rsidRPr="006929C2">
        <w:rPr>
          <w:sz w:val="28"/>
          <w:szCs w:val="28"/>
        </w:rPr>
        <w:t xml:space="preserve"> – это способность производственной с</w:t>
      </w:r>
      <w:r w:rsidRPr="006929C2">
        <w:rPr>
          <w:sz w:val="28"/>
          <w:szCs w:val="28"/>
        </w:rPr>
        <w:t>и</w:t>
      </w:r>
      <w:r w:rsidRPr="006929C2">
        <w:rPr>
          <w:sz w:val="28"/>
          <w:szCs w:val="28"/>
        </w:rPr>
        <w:t>стемы перех</w:t>
      </w:r>
      <w:r w:rsidRPr="006929C2">
        <w:rPr>
          <w:sz w:val="28"/>
          <w:szCs w:val="28"/>
        </w:rPr>
        <w:t>о</w:t>
      </w:r>
      <w:r w:rsidRPr="006929C2">
        <w:rPr>
          <w:sz w:val="28"/>
          <w:szCs w:val="28"/>
        </w:rPr>
        <w:t xml:space="preserve">дить на выпуск новых изделий в относительно более длительные сроки, но при </w:t>
      </w:r>
      <w:r w:rsidRPr="006929C2">
        <w:rPr>
          <w:sz w:val="28"/>
          <w:szCs w:val="28"/>
        </w:rPr>
        <w:lastRenderedPageBreak/>
        <w:t>заранее неизвестной номенклатуре их в</w:t>
      </w:r>
      <w:r w:rsidRPr="006929C2">
        <w:rPr>
          <w:sz w:val="28"/>
          <w:szCs w:val="28"/>
        </w:rPr>
        <w:t>ы</w:t>
      </w:r>
      <w:r w:rsidRPr="006929C2">
        <w:rPr>
          <w:sz w:val="28"/>
          <w:szCs w:val="28"/>
        </w:rPr>
        <w:t>пуска. Перестраиваемость необходима для всех типов производства, но особую роль она приобретает в крупносерийном и массовом пр</w:t>
      </w:r>
      <w:r w:rsidRPr="006929C2">
        <w:rPr>
          <w:sz w:val="28"/>
          <w:szCs w:val="28"/>
        </w:rPr>
        <w:t>о</w:t>
      </w:r>
      <w:r w:rsidRPr="006929C2">
        <w:rPr>
          <w:sz w:val="28"/>
          <w:szCs w:val="28"/>
        </w:rPr>
        <w:t>изводстве, так как при её отсутствии резко увеличивается срок осв</w:t>
      </w:r>
      <w:r w:rsidRPr="006929C2">
        <w:rPr>
          <w:sz w:val="28"/>
          <w:szCs w:val="28"/>
        </w:rPr>
        <w:t>о</w:t>
      </w:r>
      <w:r w:rsidRPr="006929C2">
        <w:rPr>
          <w:sz w:val="28"/>
          <w:szCs w:val="28"/>
        </w:rPr>
        <w:t>ения новой продукции взамен морально устаре</w:t>
      </w:r>
      <w:r w:rsidRPr="006929C2">
        <w:rPr>
          <w:sz w:val="28"/>
          <w:szCs w:val="28"/>
        </w:rPr>
        <w:t>в</w:t>
      </w:r>
      <w:r w:rsidRPr="006929C2">
        <w:rPr>
          <w:sz w:val="28"/>
          <w:szCs w:val="28"/>
        </w:rPr>
        <w:t xml:space="preserve">шей. </w:t>
      </w:r>
    </w:p>
    <w:p w14:paraId="5F3F91D4" w14:textId="77777777" w:rsidR="00FB4C2F" w:rsidRPr="006929C2" w:rsidRDefault="00FB4C2F" w:rsidP="00FB4C2F">
      <w:pPr>
        <w:widowControl w:val="0"/>
        <w:spacing w:line="264" w:lineRule="auto"/>
        <w:ind w:firstLine="709"/>
        <w:jc w:val="both"/>
        <w:rPr>
          <w:sz w:val="28"/>
          <w:szCs w:val="28"/>
        </w:rPr>
      </w:pPr>
      <w:r w:rsidRPr="006929C2">
        <w:rPr>
          <w:b/>
          <w:sz w:val="28"/>
          <w:szCs w:val="28"/>
        </w:rPr>
        <w:t xml:space="preserve">По организационному признаку </w:t>
      </w:r>
      <w:r w:rsidRPr="006929C2">
        <w:rPr>
          <w:sz w:val="28"/>
          <w:szCs w:val="28"/>
        </w:rPr>
        <w:t>ГПС подразделяют на гибкую автоматизированную линию (ГАЛ), гибкий автоматизирова</w:t>
      </w:r>
      <w:r w:rsidRPr="006929C2">
        <w:rPr>
          <w:sz w:val="28"/>
          <w:szCs w:val="28"/>
        </w:rPr>
        <w:t>н</w:t>
      </w:r>
      <w:r w:rsidRPr="006929C2">
        <w:rPr>
          <w:sz w:val="28"/>
          <w:szCs w:val="28"/>
        </w:rPr>
        <w:t>ный участок (ГАУ) и ги</w:t>
      </w:r>
      <w:r w:rsidRPr="006929C2">
        <w:rPr>
          <w:sz w:val="28"/>
          <w:szCs w:val="28"/>
        </w:rPr>
        <w:t>б</w:t>
      </w:r>
      <w:r w:rsidRPr="006929C2">
        <w:rPr>
          <w:sz w:val="28"/>
          <w:szCs w:val="28"/>
        </w:rPr>
        <w:t>кий автоматизированный цех (ГАЦ). Таким образом, верхним уровнем ГПС я</w:t>
      </w:r>
      <w:r w:rsidRPr="006929C2">
        <w:rPr>
          <w:sz w:val="28"/>
          <w:szCs w:val="28"/>
        </w:rPr>
        <w:t>в</w:t>
      </w:r>
      <w:r w:rsidRPr="006929C2">
        <w:rPr>
          <w:sz w:val="28"/>
          <w:szCs w:val="28"/>
        </w:rPr>
        <w:t>ляется ГАЦ.</w:t>
      </w:r>
    </w:p>
    <w:p w14:paraId="24CA5FCA" w14:textId="77777777" w:rsidR="00FB4C2F" w:rsidRPr="006929C2" w:rsidRDefault="00FB4C2F" w:rsidP="00FB4C2F">
      <w:pPr>
        <w:widowControl w:val="0"/>
        <w:spacing w:line="264" w:lineRule="auto"/>
        <w:ind w:firstLine="709"/>
        <w:jc w:val="both"/>
        <w:rPr>
          <w:sz w:val="28"/>
          <w:szCs w:val="28"/>
        </w:rPr>
      </w:pPr>
      <w:r w:rsidRPr="006929C2">
        <w:rPr>
          <w:sz w:val="28"/>
          <w:szCs w:val="28"/>
        </w:rPr>
        <w:t>В состав ГАЦ в общем случае могут входить ГАЛ, ГАУ, роб</w:t>
      </w:r>
      <w:r w:rsidRPr="006929C2">
        <w:rPr>
          <w:sz w:val="28"/>
          <w:szCs w:val="28"/>
        </w:rPr>
        <w:t>о</w:t>
      </w:r>
      <w:r w:rsidRPr="006929C2">
        <w:rPr>
          <w:sz w:val="28"/>
          <w:szCs w:val="28"/>
        </w:rPr>
        <w:t>тизирова</w:t>
      </w:r>
      <w:r w:rsidRPr="006929C2">
        <w:rPr>
          <w:sz w:val="28"/>
          <w:szCs w:val="28"/>
        </w:rPr>
        <w:t>н</w:t>
      </w:r>
      <w:r w:rsidRPr="006929C2">
        <w:rPr>
          <w:sz w:val="28"/>
          <w:szCs w:val="28"/>
        </w:rPr>
        <w:t>ные технологические линии и участки, а также отдельное технологическое об</w:t>
      </w:r>
      <w:r w:rsidRPr="006929C2">
        <w:rPr>
          <w:sz w:val="28"/>
          <w:szCs w:val="28"/>
        </w:rPr>
        <w:t>о</w:t>
      </w:r>
      <w:r w:rsidRPr="006929C2">
        <w:rPr>
          <w:sz w:val="28"/>
          <w:szCs w:val="28"/>
        </w:rPr>
        <w:t>рудование – гибкие производственные модули (ГПМ), отдельные станки с ЧПУ и др.</w:t>
      </w:r>
    </w:p>
    <w:p w14:paraId="02C97FD5" w14:textId="77777777" w:rsidR="00FB4C2F" w:rsidRPr="006929C2" w:rsidRDefault="00FB4C2F" w:rsidP="00FB4C2F">
      <w:pPr>
        <w:widowControl w:val="0"/>
        <w:spacing w:line="264" w:lineRule="auto"/>
        <w:ind w:firstLine="709"/>
        <w:jc w:val="both"/>
        <w:rPr>
          <w:sz w:val="28"/>
          <w:szCs w:val="28"/>
        </w:rPr>
      </w:pPr>
      <w:r w:rsidRPr="006929C2">
        <w:rPr>
          <w:sz w:val="28"/>
          <w:szCs w:val="28"/>
        </w:rPr>
        <w:t>ГАЛ состоит из гибких производственных модулей с ЧПУ или из оборудов</w:t>
      </w:r>
      <w:r w:rsidRPr="006929C2">
        <w:rPr>
          <w:sz w:val="28"/>
          <w:szCs w:val="28"/>
        </w:rPr>
        <w:t>а</w:t>
      </w:r>
      <w:r w:rsidRPr="006929C2">
        <w:rPr>
          <w:sz w:val="28"/>
          <w:szCs w:val="28"/>
        </w:rPr>
        <w:t>ния, управляемого программируемыми контроллерами, объединенных единой авт</w:t>
      </w:r>
      <w:r w:rsidRPr="006929C2">
        <w:rPr>
          <w:sz w:val="28"/>
          <w:szCs w:val="28"/>
        </w:rPr>
        <w:t>о</w:t>
      </w:r>
      <w:r w:rsidRPr="006929C2">
        <w:rPr>
          <w:sz w:val="28"/>
          <w:szCs w:val="28"/>
        </w:rPr>
        <w:t>матизированной системой управления. Особенностью компоновки ГАЛ является расположение технологич</w:t>
      </w:r>
      <w:r w:rsidRPr="006929C2">
        <w:rPr>
          <w:sz w:val="28"/>
          <w:szCs w:val="28"/>
        </w:rPr>
        <w:t>е</w:t>
      </w:r>
      <w:r w:rsidRPr="006929C2">
        <w:rPr>
          <w:sz w:val="28"/>
          <w:szCs w:val="28"/>
        </w:rPr>
        <w:t>ского оборудования в принятой п</w:t>
      </w:r>
      <w:r w:rsidRPr="006929C2">
        <w:rPr>
          <w:sz w:val="28"/>
          <w:szCs w:val="28"/>
        </w:rPr>
        <w:t>о</w:t>
      </w:r>
      <w:r w:rsidRPr="006929C2">
        <w:rPr>
          <w:sz w:val="28"/>
          <w:szCs w:val="28"/>
        </w:rPr>
        <w:t>следовательности технологических операций. Отличие от традиционных автоматических линий заключ</w:t>
      </w:r>
      <w:r w:rsidRPr="006929C2">
        <w:rPr>
          <w:sz w:val="28"/>
          <w:szCs w:val="28"/>
        </w:rPr>
        <w:t>а</w:t>
      </w:r>
      <w:r w:rsidRPr="006929C2">
        <w:rPr>
          <w:sz w:val="28"/>
          <w:szCs w:val="28"/>
        </w:rPr>
        <w:t>ется в том, что на ГАЛ можно обрабатывать шир</w:t>
      </w:r>
      <w:r w:rsidRPr="006929C2">
        <w:rPr>
          <w:sz w:val="28"/>
          <w:szCs w:val="28"/>
        </w:rPr>
        <w:t>о</w:t>
      </w:r>
      <w:r w:rsidRPr="006929C2">
        <w:rPr>
          <w:sz w:val="28"/>
          <w:szCs w:val="28"/>
        </w:rPr>
        <w:t>кую номенклатуру деталей, близких по массогабаритным характеристикам. В ГАЛ тран</w:t>
      </w:r>
      <w:r w:rsidRPr="006929C2">
        <w:rPr>
          <w:sz w:val="28"/>
          <w:szCs w:val="28"/>
        </w:rPr>
        <w:t>с</w:t>
      </w:r>
      <w:r w:rsidRPr="006929C2">
        <w:rPr>
          <w:sz w:val="28"/>
          <w:szCs w:val="28"/>
        </w:rPr>
        <w:t>портная система перемещает обрабатываемые изделия только по з</w:t>
      </w:r>
      <w:r w:rsidRPr="006929C2">
        <w:rPr>
          <w:sz w:val="28"/>
          <w:szCs w:val="28"/>
        </w:rPr>
        <w:t>а</w:t>
      </w:r>
      <w:r w:rsidRPr="006929C2">
        <w:rPr>
          <w:sz w:val="28"/>
          <w:szCs w:val="28"/>
        </w:rPr>
        <w:t>ранее определенным маршрутам. При этом гибкость производства осуществл</w:t>
      </w:r>
      <w:r w:rsidRPr="006929C2">
        <w:rPr>
          <w:sz w:val="28"/>
          <w:szCs w:val="28"/>
        </w:rPr>
        <w:t>я</w:t>
      </w:r>
      <w:r w:rsidRPr="006929C2">
        <w:rPr>
          <w:sz w:val="28"/>
          <w:szCs w:val="28"/>
        </w:rPr>
        <w:t>ется путем применения станков с ЧПУ, смены на станках отдельных агрегатов, узлов и многошпиндельных головок, поворота обрабатываемой детали на нео</w:t>
      </w:r>
      <w:r w:rsidRPr="006929C2">
        <w:rPr>
          <w:sz w:val="28"/>
          <w:szCs w:val="28"/>
        </w:rPr>
        <w:t>б</w:t>
      </w:r>
      <w:r w:rsidRPr="006929C2">
        <w:rPr>
          <w:sz w:val="28"/>
          <w:szCs w:val="28"/>
        </w:rPr>
        <w:t>ходимый угол и др.</w:t>
      </w:r>
    </w:p>
    <w:p w14:paraId="0739D1BE" w14:textId="77777777" w:rsidR="00FB4C2F" w:rsidRPr="006929C2" w:rsidRDefault="00FB4C2F" w:rsidP="00FB4C2F">
      <w:pPr>
        <w:widowControl w:val="0"/>
        <w:spacing w:line="264" w:lineRule="auto"/>
        <w:ind w:firstLine="709"/>
        <w:jc w:val="both"/>
        <w:rPr>
          <w:sz w:val="28"/>
          <w:szCs w:val="28"/>
        </w:rPr>
      </w:pPr>
      <w:r w:rsidRPr="006929C2">
        <w:rPr>
          <w:sz w:val="28"/>
          <w:szCs w:val="28"/>
        </w:rPr>
        <w:t>ГАУ состоит из гибких производственных модулей, объед</w:t>
      </w:r>
      <w:r w:rsidRPr="006929C2">
        <w:rPr>
          <w:sz w:val="28"/>
          <w:szCs w:val="28"/>
        </w:rPr>
        <w:t>и</w:t>
      </w:r>
      <w:r w:rsidRPr="006929C2">
        <w:rPr>
          <w:sz w:val="28"/>
          <w:szCs w:val="28"/>
        </w:rPr>
        <w:t>ненных автоматизированной системой управления, в которой в отл</w:t>
      </w:r>
      <w:r w:rsidRPr="006929C2">
        <w:rPr>
          <w:sz w:val="28"/>
          <w:szCs w:val="28"/>
        </w:rPr>
        <w:t>и</w:t>
      </w:r>
      <w:r w:rsidRPr="006929C2">
        <w:rPr>
          <w:sz w:val="28"/>
          <w:szCs w:val="28"/>
        </w:rPr>
        <w:t>чие от ГАЛ может изменяться п</w:t>
      </w:r>
      <w:r w:rsidRPr="006929C2">
        <w:rPr>
          <w:sz w:val="28"/>
          <w:szCs w:val="28"/>
        </w:rPr>
        <w:t>о</w:t>
      </w:r>
      <w:r w:rsidRPr="006929C2">
        <w:rPr>
          <w:sz w:val="28"/>
          <w:szCs w:val="28"/>
        </w:rPr>
        <w:t>следовательность технологических операций. В результате этого достигается макс</w:t>
      </w:r>
      <w:r w:rsidRPr="006929C2">
        <w:rPr>
          <w:sz w:val="28"/>
          <w:szCs w:val="28"/>
        </w:rPr>
        <w:t>и</w:t>
      </w:r>
      <w:r w:rsidRPr="006929C2">
        <w:rPr>
          <w:sz w:val="28"/>
          <w:szCs w:val="28"/>
        </w:rPr>
        <w:t>мальная загрузка встроенного оборудования, а его гибкость позволяет изготовлять детали в виде сборочных комплектов (в номенклатуре деталей, изг</w:t>
      </w:r>
      <w:r w:rsidRPr="006929C2">
        <w:rPr>
          <w:sz w:val="28"/>
          <w:szCs w:val="28"/>
        </w:rPr>
        <w:t>о</w:t>
      </w:r>
      <w:r w:rsidRPr="006929C2">
        <w:rPr>
          <w:sz w:val="28"/>
          <w:szCs w:val="28"/>
        </w:rPr>
        <w:t>товляемых на участке).</w:t>
      </w:r>
    </w:p>
    <w:p w14:paraId="503024D1" w14:textId="77777777" w:rsidR="00FB4C2F" w:rsidRPr="006929C2" w:rsidRDefault="00FB4C2F" w:rsidP="00FB4C2F">
      <w:pPr>
        <w:widowControl w:val="0"/>
        <w:spacing w:line="264" w:lineRule="auto"/>
        <w:ind w:firstLine="709"/>
        <w:jc w:val="both"/>
        <w:rPr>
          <w:sz w:val="28"/>
          <w:szCs w:val="28"/>
        </w:rPr>
      </w:pPr>
      <w:r w:rsidRPr="006929C2">
        <w:rPr>
          <w:b/>
          <w:sz w:val="28"/>
          <w:szCs w:val="28"/>
        </w:rPr>
        <w:t>При классификации ГПС по назначению ГАУ</w:t>
      </w:r>
      <w:r w:rsidRPr="006929C2">
        <w:rPr>
          <w:sz w:val="28"/>
          <w:szCs w:val="28"/>
        </w:rPr>
        <w:t xml:space="preserve"> подразд</w:t>
      </w:r>
      <w:r w:rsidRPr="006929C2">
        <w:rPr>
          <w:sz w:val="28"/>
          <w:szCs w:val="28"/>
        </w:rPr>
        <w:t>е</w:t>
      </w:r>
      <w:r w:rsidRPr="006929C2">
        <w:rPr>
          <w:sz w:val="28"/>
          <w:szCs w:val="28"/>
        </w:rPr>
        <w:t>ляются на операционные, предметные и узловые, что характеризует комплексность изготовл</w:t>
      </w:r>
      <w:r w:rsidRPr="006929C2">
        <w:rPr>
          <w:sz w:val="28"/>
          <w:szCs w:val="28"/>
        </w:rPr>
        <w:t>е</w:t>
      </w:r>
      <w:r w:rsidRPr="006929C2">
        <w:rPr>
          <w:sz w:val="28"/>
          <w:szCs w:val="28"/>
        </w:rPr>
        <w:t>ния изделий.</w:t>
      </w:r>
    </w:p>
    <w:p w14:paraId="620138A3" w14:textId="77777777" w:rsidR="00FB4C2F" w:rsidRPr="006929C2" w:rsidRDefault="00FB4C2F" w:rsidP="00FB4C2F">
      <w:pPr>
        <w:widowControl w:val="0"/>
        <w:spacing w:line="264" w:lineRule="auto"/>
        <w:ind w:firstLine="709"/>
        <w:jc w:val="both"/>
        <w:rPr>
          <w:sz w:val="28"/>
          <w:szCs w:val="28"/>
        </w:rPr>
      </w:pPr>
      <w:r w:rsidRPr="006929C2">
        <w:rPr>
          <w:rStyle w:val="14015"/>
          <w:rFonts w:ascii="Times New Roman" w:hAnsi="Times New Roman"/>
          <w:i/>
          <w:spacing w:val="0"/>
          <w:szCs w:val="28"/>
        </w:rPr>
        <w:t xml:space="preserve">Операционные ГАУ </w:t>
      </w:r>
      <w:r w:rsidRPr="006929C2">
        <w:rPr>
          <w:rStyle w:val="14015"/>
          <w:rFonts w:ascii="Times New Roman" w:hAnsi="Times New Roman"/>
          <w:spacing w:val="0"/>
          <w:szCs w:val="28"/>
        </w:rPr>
        <w:t>служат для выполнения однородных те</w:t>
      </w:r>
      <w:r w:rsidRPr="006929C2">
        <w:rPr>
          <w:rStyle w:val="14015"/>
          <w:rFonts w:ascii="Times New Roman" w:hAnsi="Times New Roman"/>
          <w:spacing w:val="0"/>
          <w:szCs w:val="28"/>
        </w:rPr>
        <w:t>х</w:t>
      </w:r>
      <w:r w:rsidRPr="006929C2">
        <w:rPr>
          <w:sz w:val="28"/>
          <w:szCs w:val="28"/>
        </w:rPr>
        <w:t>нологических операций, являющихся частью комплексного технол</w:t>
      </w:r>
      <w:r w:rsidRPr="006929C2">
        <w:rPr>
          <w:sz w:val="28"/>
          <w:szCs w:val="28"/>
        </w:rPr>
        <w:t>о</w:t>
      </w:r>
      <w:r w:rsidRPr="006929C2">
        <w:rPr>
          <w:sz w:val="28"/>
          <w:szCs w:val="28"/>
        </w:rPr>
        <w:t>гического процесса обработки определенной группы изделий. Учас</w:t>
      </w:r>
      <w:r w:rsidRPr="006929C2">
        <w:rPr>
          <w:sz w:val="28"/>
          <w:szCs w:val="28"/>
        </w:rPr>
        <w:t>т</w:t>
      </w:r>
      <w:r w:rsidRPr="006929C2">
        <w:rPr>
          <w:sz w:val="28"/>
          <w:szCs w:val="28"/>
        </w:rPr>
        <w:t>ки комплектуются высокопроизв</w:t>
      </w:r>
      <w:r w:rsidRPr="006929C2">
        <w:rPr>
          <w:sz w:val="28"/>
          <w:szCs w:val="28"/>
        </w:rPr>
        <w:t>о</w:t>
      </w:r>
      <w:r w:rsidRPr="006929C2">
        <w:rPr>
          <w:sz w:val="28"/>
          <w:szCs w:val="28"/>
        </w:rPr>
        <w:t>дительным специализированным оборудованием.</w:t>
      </w:r>
    </w:p>
    <w:p w14:paraId="63E6A426" w14:textId="77777777" w:rsidR="00FB4C2F" w:rsidRPr="006929C2" w:rsidRDefault="00FB4C2F" w:rsidP="00FB4C2F">
      <w:pPr>
        <w:widowControl w:val="0"/>
        <w:spacing w:line="264" w:lineRule="auto"/>
        <w:ind w:firstLine="709"/>
        <w:jc w:val="both"/>
        <w:rPr>
          <w:sz w:val="28"/>
          <w:szCs w:val="28"/>
        </w:rPr>
      </w:pPr>
      <w:r w:rsidRPr="006929C2">
        <w:rPr>
          <w:i/>
          <w:sz w:val="28"/>
          <w:szCs w:val="28"/>
        </w:rPr>
        <w:t>Предметные ГАУ</w:t>
      </w:r>
      <w:r w:rsidRPr="006929C2">
        <w:rPr>
          <w:sz w:val="28"/>
          <w:szCs w:val="28"/>
        </w:rPr>
        <w:t xml:space="preserve"> – системы машин, на которых полностью (комплексно) обрабатывается (от заготовки до готового изделия) определенная группа изделий, например, валов, втулок, корпусов, планок и т.п., или две и более групп изделий (тела вращения и пла</w:t>
      </w:r>
      <w:r w:rsidRPr="006929C2">
        <w:rPr>
          <w:sz w:val="28"/>
          <w:szCs w:val="28"/>
        </w:rPr>
        <w:t>н</w:t>
      </w:r>
      <w:r w:rsidRPr="006929C2">
        <w:rPr>
          <w:sz w:val="28"/>
          <w:szCs w:val="28"/>
        </w:rPr>
        <w:t>ки).</w:t>
      </w:r>
    </w:p>
    <w:p w14:paraId="223424F7" w14:textId="77777777" w:rsidR="00FB4C2F" w:rsidRPr="006929C2" w:rsidRDefault="00FB4C2F" w:rsidP="00FB4C2F">
      <w:pPr>
        <w:widowControl w:val="0"/>
        <w:spacing w:line="264" w:lineRule="auto"/>
        <w:ind w:firstLine="709"/>
        <w:jc w:val="both"/>
        <w:rPr>
          <w:sz w:val="28"/>
          <w:szCs w:val="28"/>
        </w:rPr>
      </w:pPr>
      <w:r w:rsidRPr="006929C2">
        <w:rPr>
          <w:sz w:val="28"/>
          <w:szCs w:val="28"/>
        </w:rPr>
        <w:t>В состав предметных участков включаются, например, для обработки тел вращения многоцелевые станки токарной и сверлил</w:t>
      </w:r>
      <w:r w:rsidRPr="006929C2">
        <w:rPr>
          <w:sz w:val="28"/>
          <w:szCs w:val="28"/>
        </w:rPr>
        <w:t>ь</w:t>
      </w:r>
      <w:r w:rsidRPr="006929C2">
        <w:rPr>
          <w:sz w:val="28"/>
          <w:szCs w:val="28"/>
        </w:rPr>
        <w:t>но-фрезерно-расточной групп, контрольно-измерительные машины и другое технологическое оборуд</w:t>
      </w:r>
      <w:r w:rsidRPr="006929C2">
        <w:rPr>
          <w:sz w:val="28"/>
          <w:szCs w:val="28"/>
        </w:rPr>
        <w:t>о</w:t>
      </w:r>
      <w:r w:rsidRPr="006929C2">
        <w:rPr>
          <w:sz w:val="28"/>
          <w:szCs w:val="28"/>
        </w:rPr>
        <w:t>ва</w:t>
      </w:r>
      <w:r w:rsidRPr="006929C2">
        <w:rPr>
          <w:sz w:val="28"/>
          <w:szCs w:val="28"/>
        </w:rPr>
        <w:lastRenderedPageBreak/>
        <w:t>ние.</w:t>
      </w:r>
    </w:p>
    <w:p w14:paraId="457AE56E" w14:textId="77777777" w:rsidR="00FB4C2F" w:rsidRPr="006929C2" w:rsidRDefault="00FB4C2F" w:rsidP="00FB4C2F">
      <w:pPr>
        <w:widowControl w:val="0"/>
        <w:spacing w:line="264" w:lineRule="auto"/>
        <w:ind w:firstLine="709"/>
        <w:jc w:val="both"/>
        <w:rPr>
          <w:sz w:val="28"/>
          <w:szCs w:val="28"/>
        </w:rPr>
      </w:pPr>
      <w:r w:rsidRPr="006929C2">
        <w:rPr>
          <w:i/>
          <w:sz w:val="28"/>
          <w:szCs w:val="28"/>
        </w:rPr>
        <w:t>Узловые ГАУ</w:t>
      </w:r>
      <w:r w:rsidRPr="006929C2">
        <w:rPr>
          <w:sz w:val="28"/>
          <w:szCs w:val="28"/>
        </w:rPr>
        <w:t xml:space="preserve"> – системы машин, продуктом производства к</w:t>
      </w:r>
      <w:r w:rsidRPr="006929C2">
        <w:rPr>
          <w:sz w:val="28"/>
          <w:szCs w:val="28"/>
        </w:rPr>
        <w:t>о</w:t>
      </w:r>
      <w:r w:rsidRPr="006929C2">
        <w:rPr>
          <w:sz w:val="28"/>
          <w:szCs w:val="28"/>
        </w:rPr>
        <w:t>торых являются комплекты деталей и узлы определенных типоразм</w:t>
      </w:r>
      <w:r w:rsidRPr="006929C2">
        <w:rPr>
          <w:sz w:val="28"/>
          <w:szCs w:val="28"/>
        </w:rPr>
        <w:t>е</w:t>
      </w:r>
      <w:r w:rsidRPr="006929C2">
        <w:rPr>
          <w:sz w:val="28"/>
          <w:szCs w:val="28"/>
        </w:rPr>
        <w:t>ров. Комплекты деталей дополняются со склада недостающими п</w:t>
      </w:r>
      <w:r w:rsidRPr="006929C2">
        <w:rPr>
          <w:sz w:val="28"/>
          <w:szCs w:val="28"/>
        </w:rPr>
        <w:t>о</w:t>
      </w:r>
      <w:r w:rsidRPr="006929C2">
        <w:rPr>
          <w:sz w:val="28"/>
          <w:szCs w:val="28"/>
        </w:rPr>
        <w:t>купными деталями, а затем они ритмично поступают на автоматиз</w:t>
      </w:r>
      <w:r w:rsidRPr="006929C2">
        <w:rPr>
          <w:sz w:val="28"/>
          <w:szCs w:val="28"/>
        </w:rPr>
        <w:t>и</w:t>
      </w:r>
      <w:r w:rsidRPr="006929C2">
        <w:rPr>
          <w:sz w:val="28"/>
          <w:szCs w:val="28"/>
        </w:rPr>
        <w:t>рованный сборочный участок, где выпо</w:t>
      </w:r>
      <w:r w:rsidRPr="006929C2">
        <w:rPr>
          <w:sz w:val="28"/>
          <w:szCs w:val="28"/>
        </w:rPr>
        <w:t>л</w:t>
      </w:r>
      <w:r w:rsidRPr="006929C2">
        <w:rPr>
          <w:sz w:val="28"/>
          <w:szCs w:val="28"/>
        </w:rPr>
        <w:t>няются операции сборки и при необходимости упаковки.</w:t>
      </w:r>
    </w:p>
    <w:p w14:paraId="16C094AA" w14:textId="77777777" w:rsidR="00FB4C2F" w:rsidRPr="006929C2" w:rsidRDefault="00FB4C2F" w:rsidP="00FB4C2F">
      <w:pPr>
        <w:widowControl w:val="0"/>
        <w:spacing w:line="264" w:lineRule="auto"/>
        <w:ind w:firstLine="709"/>
        <w:jc w:val="both"/>
        <w:rPr>
          <w:sz w:val="28"/>
          <w:szCs w:val="28"/>
        </w:rPr>
      </w:pPr>
    </w:p>
    <w:p w14:paraId="75140037" w14:textId="77777777" w:rsidR="00FB4C2F" w:rsidRPr="006929C2" w:rsidRDefault="00FB4C2F" w:rsidP="00FB4C2F">
      <w:pPr>
        <w:widowControl w:val="0"/>
        <w:spacing w:line="264" w:lineRule="auto"/>
        <w:jc w:val="center"/>
        <w:rPr>
          <w:b/>
          <w:sz w:val="28"/>
          <w:szCs w:val="28"/>
        </w:rPr>
      </w:pPr>
      <w:r w:rsidRPr="006929C2">
        <w:rPr>
          <w:b/>
          <w:sz w:val="28"/>
          <w:szCs w:val="28"/>
        </w:rPr>
        <w:t>Структура и уровни автоматизации ГПС</w:t>
      </w:r>
    </w:p>
    <w:p w14:paraId="1B59429B" w14:textId="77777777" w:rsidR="00FB4C2F" w:rsidRPr="006929C2" w:rsidRDefault="00FB4C2F" w:rsidP="00FB4C2F">
      <w:pPr>
        <w:widowControl w:val="0"/>
        <w:spacing w:line="264" w:lineRule="auto"/>
        <w:ind w:firstLine="709"/>
        <w:jc w:val="both"/>
        <w:rPr>
          <w:sz w:val="28"/>
          <w:szCs w:val="28"/>
        </w:rPr>
      </w:pPr>
      <w:r w:rsidRPr="006929C2">
        <w:rPr>
          <w:sz w:val="28"/>
          <w:szCs w:val="28"/>
        </w:rPr>
        <w:t>Основными подсистемами ГПС являются:</w:t>
      </w:r>
    </w:p>
    <w:p w14:paraId="4A5CFB44" w14:textId="77777777" w:rsidR="00FB4C2F" w:rsidRPr="006929C2" w:rsidRDefault="00FB4C2F" w:rsidP="00FB4C2F">
      <w:pPr>
        <w:widowControl w:val="0"/>
        <w:numPr>
          <w:ilvl w:val="0"/>
          <w:numId w:val="1"/>
        </w:numPr>
        <w:tabs>
          <w:tab w:val="clear" w:pos="720"/>
          <w:tab w:val="left" w:pos="993"/>
        </w:tabs>
        <w:spacing w:line="264" w:lineRule="auto"/>
        <w:ind w:left="0" w:firstLine="709"/>
        <w:jc w:val="both"/>
        <w:rPr>
          <w:sz w:val="28"/>
          <w:szCs w:val="28"/>
        </w:rPr>
      </w:pPr>
      <w:r w:rsidRPr="006929C2">
        <w:rPr>
          <w:sz w:val="28"/>
          <w:szCs w:val="28"/>
        </w:rPr>
        <w:t>Система автоматизированного технологического оборуд</w:t>
      </w:r>
      <w:r w:rsidRPr="006929C2">
        <w:rPr>
          <w:sz w:val="28"/>
          <w:szCs w:val="28"/>
        </w:rPr>
        <w:t>о</w:t>
      </w:r>
      <w:r w:rsidRPr="006929C2">
        <w:rPr>
          <w:sz w:val="28"/>
          <w:szCs w:val="28"/>
        </w:rPr>
        <w:t>вания (осно</w:t>
      </w:r>
      <w:r w:rsidRPr="006929C2">
        <w:rPr>
          <w:sz w:val="28"/>
          <w:szCs w:val="28"/>
        </w:rPr>
        <w:t>в</w:t>
      </w:r>
      <w:r w:rsidRPr="006929C2">
        <w:rPr>
          <w:sz w:val="28"/>
          <w:szCs w:val="28"/>
        </w:rPr>
        <w:t>ная система).</w:t>
      </w:r>
    </w:p>
    <w:p w14:paraId="6C203A10" w14:textId="77777777" w:rsidR="00FB4C2F" w:rsidRPr="006929C2" w:rsidRDefault="00FB4C2F" w:rsidP="00FB4C2F">
      <w:pPr>
        <w:widowControl w:val="0"/>
        <w:numPr>
          <w:ilvl w:val="0"/>
          <w:numId w:val="1"/>
        </w:numPr>
        <w:tabs>
          <w:tab w:val="clear" w:pos="720"/>
          <w:tab w:val="left" w:pos="993"/>
        </w:tabs>
        <w:spacing w:line="264" w:lineRule="auto"/>
        <w:ind w:left="0" w:firstLine="709"/>
        <w:jc w:val="both"/>
        <w:rPr>
          <w:sz w:val="28"/>
          <w:szCs w:val="28"/>
        </w:rPr>
      </w:pPr>
      <w:r w:rsidRPr="006929C2">
        <w:rPr>
          <w:sz w:val="28"/>
          <w:szCs w:val="28"/>
        </w:rPr>
        <w:t>Автоматизированная складская система (АСС).</w:t>
      </w:r>
    </w:p>
    <w:p w14:paraId="2B607A44" w14:textId="77777777" w:rsidR="00FB4C2F" w:rsidRPr="006929C2" w:rsidRDefault="00FB4C2F" w:rsidP="00FB4C2F">
      <w:pPr>
        <w:widowControl w:val="0"/>
        <w:numPr>
          <w:ilvl w:val="0"/>
          <w:numId w:val="1"/>
        </w:numPr>
        <w:tabs>
          <w:tab w:val="clear" w:pos="720"/>
          <w:tab w:val="left" w:pos="993"/>
        </w:tabs>
        <w:spacing w:line="264" w:lineRule="auto"/>
        <w:ind w:left="0" w:firstLine="709"/>
        <w:jc w:val="both"/>
        <w:rPr>
          <w:sz w:val="28"/>
          <w:szCs w:val="28"/>
        </w:rPr>
      </w:pPr>
      <w:r w:rsidRPr="006929C2">
        <w:rPr>
          <w:sz w:val="28"/>
          <w:szCs w:val="28"/>
        </w:rPr>
        <w:t>Автоматизированная транспортная система (АТС).</w:t>
      </w:r>
    </w:p>
    <w:p w14:paraId="2F3F3F52" w14:textId="77777777" w:rsidR="00FB4C2F" w:rsidRPr="006929C2" w:rsidRDefault="00FB4C2F" w:rsidP="00FB4C2F">
      <w:pPr>
        <w:widowControl w:val="0"/>
        <w:spacing w:line="264" w:lineRule="auto"/>
        <w:ind w:firstLine="709"/>
        <w:jc w:val="both"/>
        <w:rPr>
          <w:sz w:val="28"/>
          <w:szCs w:val="28"/>
        </w:rPr>
      </w:pPr>
      <w:r w:rsidRPr="006929C2">
        <w:rPr>
          <w:sz w:val="28"/>
          <w:szCs w:val="28"/>
        </w:rPr>
        <w:t>В большинстве случаев складская и транспортная системы объединяю</w:t>
      </w:r>
      <w:r w:rsidRPr="006929C2">
        <w:rPr>
          <w:sz w:val="28"/>
          <w:szCs w:val="28"/>
        </w:rPr>
        <w:t>т</w:t>
      </w:r>
      <w:r w:rsidRPr="006929C2">
        <w:rPr>
          <w:sz w:val="28"/>
          <w:szCs w:val="28"/>
        </w:rPr>
        <w:t>ся в единую автоматизированную транспортно-складскую систему (АТСС) или автомат</w:t>
      </w:r>
      <w:r w:rsidRPr="006929C2">
        <w:rPr>
          <w:sz w:val="28"/>
          <w:szCs w:val="28"/>
        </w:rPr>
        <w:t>и</w:t>
      </w:r>
      <w:r w:rsidRPr="006929C2">
        <w:rPr>
          <w:sz w:val="28"/>
          <w:szCs w:val="28"/>
        </w:rPr>
        <w:t>зированную транспортно-накопительно-складскую систему (АТНСС).</w:t>
      </w:r>
    </w:p>
    <w:p w14:paraId="286D049B" w14:textId="77777777" w:rsidR="00FB4C2F" w:rsidRPr="006929C2" w:rsidRDefault="00FB4C2F" w:rsidP="00FB4C2F">
      <w:pPr>
        <w:widowControl w:val="0"/>
        <w:spacing w:line="264" w:lineRule="auto"/>
        <w:ind w:firstLine="709"/>
        <w:jc w:val="both"/>
        <w:rPr>
          <w:sz w:val="28"/>
          <w:szCs w:val="28"/>
        </w:rPr>
      </w:pPr>
      <w:r w:rsidRPr="006929C2">
        <w:rPr>
          <w:sz w:val="28"/>
          <w:szCs w:val="28"/>
        </w:rPr>
        <w:t>4. Автоматизированная система инструментообеспечения (АСИО).</w:t>
      </w:r>
    </w:p>
    <w:p w14:paraId="795683A6" w14:textId="77777777" w:rsidR="00FB4C2F" w:rsidRPr="006929C2" w:rsidRDefault="00FB4C2F" w:rsidP="00FB4C2F">
      <w:pPr>
        <w:widowControl w:val="0"/>
        <w:spacing w:line="264" w:lineRule="auto"/>
        <w:ind w:firstLine="709"/>
        <w:jc w:val="both"/>
        <w:rPr>
          <w:sz w:val="28"/>
          <w:szCs w:val="28"/>
        </w:rPr>
      </w:pPr>
      <w:r w:rsidRPr="006929C2">
        <w:rPr>
          <w:sz w:val="28"/>
          <w:szCs w:val="28"/>
        </w:rPr>
        <w:t>5. Автоматизированная система контроля качества (САК).</w:t>
      </w:r>
    </w:p>
    <w:p w14:paraId="0705733D" w14:textId="77777777" w:rsidR="00FB4C2F" w:rsidRPr="006929C2" w:rsidRDefault="00FB4C2F" w:rsidP="00FB4C2F">
      <w:pPr>
        <w:widowControl w:val="0"/>
        <w:spacing w:line="264" w:lineRule="auto"/>
        <w:ind w:firstLine="709"/>
        <w:jc w:val="both"/>
        <w:rPr>
          <w:sz w:val="28"/>
          <w:szCs w:val="28"/>
        </w:rPr>
      </w:pPr>
      <w:r w:rsidRPr="006929C2">
        <w:rPr>
          <w:sz w:val="28"/>
          <w:szCs w:val="28"/>
        </w:rPr>
        <w:t>6. Автоматизированная система организационно-техническо-го обслуж</w:t>
      </w:r>
      <w:r w:rsidRPr="006929C2">
        <w:rPr>
          <w:sz w:val="28"/>
          <w:szCs w:val="28"/>
        </w:rPr>
        <w:t>и</w:t>
      </w:r>
      <w:r w:rsidRPr="006929C2">
        <w:rPr>
          <w:sz w:val="28"/>
          <w:szCs w:val="28"/>
        </w:rPr>
        <w:t>вания (АСОТО).</w:t>
      </w:r>
    </w:p>
    <w:p w14:paraId="7722AF6B" w14:textId="77777777" w:rsidR="00FB4C2F" w:rsidRPr="006929C2" w:rsidRDefault="00FB4C2F" w:rsidP="00FB4C2F">
      <w:pPr>
        <w:widowControl w:val="0"/>
        <w:spacing w:line="264" w:lineRule="auto"/>
        <w:ind w:firstLine="709"/>
        <w:jc w:val="both"/>
        <w:rPr>
          <w:sz w:val="28"/>
          <w:szCs w:val="28"/>
        </w:rPr>
      </w:pPr>
      <w:r w:rsidRPr="006929C2">
        <w:rPr>
          <w:sz w:val="28"/>
          <w:szCs w:val="28"/>
        </w:rPr>
        <w:t>7. Автоматизированная система управления и технологич</w:t>
      </w:r>
      <w:r w:rsidRPr="006929C2">
        <w:rPr>
          <w:sz w:val="28"/>
          <w:szCs w:val="28"/>
        </w:rPr>
        <w:t>е</w:t>
      </w:r>
      <w:r w:rsidRPr="006929C2">
        <w:rPr>
          <w:sz w:val="28"/>
          <w:szCs w:val="28"/>
        </w:rPr>
        <w:t>ской подгото</w:t>
      </w:r>
      <w:r w:rsidRPr="006929C2">
        <w:rPr>
          <w:sz w:val="28"/>
          <w:szCs w:val="28"/>
        </w:rPr>
        <w:t>в</w:t>
      </w:r>
      <w:r w:rsidRPr="006929C2">
        <w:rPr>
          <w:sz w:val="28"/>
          <w:szCs w:val="28"/>
        </w:rPr>
        <w:t>ки производства (АСУ).</w:t>
      </w:r>
    </w:p>
    <w:p w14:paraId="08B087EC" w14:textId="77777777" w:rsidR="00FB4C2F" w:rsidRPr="006929C2" w:rsidRDefault="00FB4C2F" w:rsidP="00FB4C2F">
      <w:pPr>
        <w:widowControl w:val="0"/>
        <w:spacing w:line="264" w:lineRule="auto"/>
        <w:ind w:firstLine="709"/>
        <w:jc w:val="both"/>
        <w:rPr>
          <w:sz w:val="28"/>
          <w:szCs w:val="28"/>
        </w:rPr>
      </w:pPr>
      <w:r w:rsidRPr="006929C2">
        <w:rPr>
          <w:sz w:val="28"/>
          <w:szCs w:val="28"/>
        </w:rPr>
        <w:t>Последние шесть подсистем составляют систему обеспечения функци</w:t>
      </w:r>
      <w:r w:rsidRPr="006929C2">
        <w:rPr>
          <w:sz w:val="28"/>
          <w:szCs w:val="28"/>
        </w:rPr>
        <w:t>о</w:t>
      </w:r>
      <w:r w:rsidRPr="006929C2">
        <w:rPr>
          <w:sz w:val="28"/>
          <w:szCs w:val="28"/>
        </w:rPr>
        <w:t>нирования ГПС (СОФ).</w:t>
      </w:r>
    </w:p>
    <w:p w14:paraId="775B1982" w14:textId="77777777" w:rsidR="00FB4C2F" w:rsidRPr="006929C2" w:rsidRDefault="00FB4C2F" w:rsidP="00FB4C2F">
      <w:pPr>
        <w:widowControl w:val="0"/>
        <w:spacing w:line="264" w:lineRule="auto"/>
        <w:ind w:firstLine="709"/>
        <w:jc w:val="both"/>
        <w:rPr>
          <w:sz w:val="28"/>
          <w:szCs w:val="28"/>
        </w:rPr>
      </w:pPr>
      <w:r w:rsidRPr="006929C2">
        <w:rPr>
          <w:sz w:val="28"/>
          <w:szCs w:val="28"/>
        </w:rPr>
        <w:t>В зависимости от степени автоматизации своих подсистем и технологических возможностей ГПС делятся на три уровня автомат</w:t>
      </w:r>
      <w:r w:rsidRPr="006929C2">
        <w:rPr>
          <w:sz w:val="28"/>
          <w:szCs w:val="28"/>
        </w:rPr>
        <w:t>и</w:t>
      </w:r>
      <w:r w:rsidRPr="006929C2">
        <w:rPr>
          <w:sz w:val="28"/>
          <w:szCs w:val="28"/>
        </w:rPr>
        <w:t xml:space="preserve">зации. </w:t>
      </w:r>
      <w:r w:rsidRPr="006929C2">
        <w:rPr>
          <w:iCs/>
          <w:sz w:val="28"/>
          <w:szCs w:val="28"/>
        </w:rPr>
        <w:t>На каждом уровне автоматизации выполняются в автоматич</w:t>
      </w:r>
      <w:r w:rsidRPr="006929C2">
        <w:rPr>
          <w:iCs/>
          <w:sz w:val="28"/>
          <w:szCs w:val="28"/>
        </w:rPr>
        <w:t>е</w:t>
      </w:r>
      <w:r w:rsidRPr="006929C2">
        <w:rPr>
          <w:iCs/>
          <w:sz w:val="28"/>
          <w:szCs w:val="28"/>
        </w:rPr>
        <w:t xml:space="preserve">ском режиме определенные функции </w:t>
      </w:r>
      <w:r w:rsidRPr="006929C2">
        <w:rPr>
          <w:sz w:val="28"/>
          <w:szCs w:val="28"/>
        </w:rPr>
        <w:t>(табл.2). Уровень автоматиз</w:t>
      </w:r>
      <w:r w:rsidRPr="006929C2">
        <w:rPr>
          <w:sz w:val="28"/>
          <w:szCs w:val="28"/>
        </w:rPr>
        <w:t>а</w:t>
      </w:r>
      <w:r w:rsidRPr="006929C2">
        <w:rPr>
          <w:sz w:val="28"/>
          <w:szCs w:val="28"/>
        </w:rPr>
        <w:t>ции ГПС в значител</w:t>
      </w:r>
      <w:r w:rsidRPr="006929C2">
        <w:rPr>
          <w:sz w:val="28"/>
          <w:szCs w:val="28"/>
        </w:rPr>
        <w:t>ь</w:t>
      </w:r>
      <w:r w:rsidRPr="006929C2">
        <w:rPr>
          <w:sz w:val="28"/>
          <w:szCs w:val="28"/>
        </w:rPr>
        <w:t>ной степени зависит от уровня автоматизации основного технологического оборудования – гибких производстве</w:t>
      </w:r>
      <w:r w:rsidRPr="006929C2">
        <w:rPr>
          <w:sz w:val="28"/>
          <w:szCs w:val="28"/>
        </w:rPr>
        <w:t>н</w:t>
      </w:r>
      <w:r w:rsidRPr="006929C2">
        <w:rPr>
          <w:sz w:val="28"/>
          <w:szCs w:val="28"/>
        </w:rPr>
        <w:t>ных модулей, из которых комплектуется ГПС. При выборе уровня а</w:t>
      </w:r>
      <w:r w:rsidRPr="006929C2">
        <w:rPr>
          <w:sz w:val="28"/>
          <w:szCs w:val="28"/>
        </w:rPr>
        <w:t>в</w:t>
      </w:r>
      <w:r w:rsidRPr="006929C2">
        <w:rPr>
          <w:sz w:val="28"/>
          <w:szCs w:val="28"/>
        </w:rPr>
        <w:t>томатизации ГПС необходимо руководствоваться технико-экономическими соображениями, поскольку, чем выше уровень авт</w:t>
      </w:r>
      <w:r w:rsidRPr="006929C2">
        <w:rPr>
          <w:sz w:val="28"/>
          <w:szCs w:val="28"/>
        </w:rPr>
        <w:t>о</w:t>
      </w:r>
      <w:r w:rsidRPr="006929C2">
        <w:rPr>
          <w:sz w:val="28"/>
          <w:szCs w:val="28"/>
        </w:rPr>
        <w:t>матизации ГПС и входящего в нее оборудования, тем выше ее сто</w:t>
      </w:r>
      <w:r w:rsidRPr="006929C2">
        <w:rPr>
          <w:sz w:val="28"/>
          <w:szCs w:val="28"/>
        </w:rPr>
        <w:t>и</w:t>
      </w:r>
      <w:r w:rsidRPr="006929C2">
        <w:rPr>
          <w:sz w:val="28"/>
          <w:szCs w:val="28"/>
        </w:rPr>
        <w:t>мость.</w:t>
      </w:r>
    </w:p>
    <w:p w14:paraId="7CEE99F1" w14:textId="77777777" w:rsidR="00FB4C2F" w:rsidRPr="006929C2" w:rsidRDefault="00FB4C2F" w:rsidP="00FB4C2F">
      <w:pPr>
        <w:widowControl w:val="0"/>
        <w:tabs>
          <w:tab w:val="left" w:pos="10080"/>
        </w:tabs>
        <w:spacing w:line="264" w:lineRule="auto"/>
        <w:ind w:firstLine="709"/>
        <w:jc w:val="right"/>
        <w:rPr>
          <w:sz w:val="28"/>
          <w:szCs w:val="28"/>
        </w:rPr>
      </w:pPr>
      <w:r w:rsidRPr="006929C2">
        <w:rPr>
          <w:sz w:val="28"/>
          <w:szCs w:val="28"/>
        </w:rPr>
        <w:t>Таблица 2</w:t>
      </w:r>
    </w:p>
    <w:p w14:paraId="6894AD5B" w14:textId="77777777" w:rsidR="00FB4C2F" w:rsidRPr="006929C2" w:rsidRDefault="00FB4C2F" w:rsidP="00FB4C2F">
      <w:pPr>
        <w:widowControl w:val="0"/>
        <w:tabs>
          <w:tab w:val="left" w:pos="10080"/>
        </w:tabs>
        <w:spacing w:line="264" w:lineRule="auto"/>
        <w:jc w:val="center"/>
        <w:rPr>
          <w:sz w:val="28"/>
          <w:szCs w:val="28"/>
        </w:rPr>
      </w:pPr>
      <w:r w:rsidRPr="006929C2">
        <w:rPr>
          <w:sz w:val="28"/>
          <w:szCs w:val="28"/>
        </w:rPr>
        <w:t>Уровени автоматизации различных функций в ГПС [4]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18"/>
        <w:gridCol w:w="801"/>
        <w:gridCol w:w="801"/>
        <w:gridCol w:w="793"/>
      </w:tblGrid>
      <w:tr w:rsidR="00FB4C2F" w:rsidRPr="006929C2" w14:paraId="0C5733CA" w14:textId="77777777" w:rsidTr="00E02FC9">
        <w:trPr>
          <w:cantSplit/>
          <w:tblHeader/>
          <w:jc w:val="center"/>
        </w:trPr>
        <w:tc>
          <w:tcPr>
            <w:tcW w:w="3792" w:type="pct"/>
            <w:vMerge w:val="restart"/>
          </w:tcPr>
          <w:p w14:paraId="2ACB712C" w14:textId="77777777" w:rsidR="00FB4C2F" w:rsidRPr="006929C2" w:rsidRDefault="00FB4C2F" w:rsidP="0076718E">
            <w:pPr>
              <w:widowControl w:val="0"/>
              <w:tabs>
                <w:tab w:val="left" w:pos="10080"/>
              </w:tabs>
              <w:spacing w:line="264" w:lineRule="auto"/>
              <w:jc w:val="center"/>
              <w:rPr>
                <w:sz w:val="28"/>
                <w:szCs w:val="28"/>
              </w:rPr>
            </w:pPr>
          </w:p>
          <w:p w14:paraId="59C17B27"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Выполняемые фун</w:t>
            </w:r>
            <w:r w:rsidRPr="006929C2">
              <w:rPr>
                <w:sz w:val="28"/>
                <w:szCs w:val="28"/>
              </w:rPr>
              <w:t>к</w:t>
            </w:r>
            <w:r w:rsidRPr="006929C2">
              <w:rPr>
                <w:sz w:val="28"/>
                <w:szCs w:val="28"/>
              </w:rPr>
              <w:t>ции</w:t>
            </w:r>
          </w:p>
        </w:tc>
        <w:tc>
          <w:tcPr>
            <w:tcW w:w="1208" w:type="pct"/>
            <w:gridSpan w:val="3"/>
          </w:tcPr>
          <w:p w14:paraId="6E9E5CA9"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Уровни</w:t>
            </w:r>
          </w:p>
          <w:p w14:paraId="4C55A2E6"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автоматиз</w:t>
            </w:r>
            <w:r w:rsidRPr="006929C2">
              <w:rPr>
                <w:sz w:val="28"/>
                <w:szCs w:val="28"/>
              </w:rPr>
              <w:t>а</w:t>
            </w:r>
            <w:r w:rsidRPr="006929C2">
              <w:rPr>
                <w:sz w:val="28"/>
                <w:szCs w:val="28"/>
              </w:rPr>
              <w:t>ции</w:t>
            </w:r>
          </w:p>
        </w:tc>
      </w:tr>
      <w:tr w:rsidR="00FB4C2F" w:rsidRPr="006929C2" w14:paraId="1E509308" w14:textId="77777777" w:rsidTr="00E02FC9">
        <w:trPr>
          <w:cantSplit/>
          <w:tblHeader/>
          <w:jc w:val="center"/>
        </w:trPr>
        <w:tc>
          <w:tcPr>
            <w:tcW w:w="3792" w:type="pct"/>
            <w:vMerge/>
            <w:tcBorders>
              <w:bottom w:val="single" w:sz="4" w:space="0" w:color="auto"/>
            </w:tcBorders>
          </w:tcPr>
          <w:p w14:paraId="086A84E2" w14:textId="77777777" w:rsidR="00FB4C2F" w:rsidRPr="006929C2" w:rsidRDefault="00FB4C2F" w:rsidP="0076718E">
            <w:pPr>
              <w:widowControl w:val="0"/>
              <w:tabs>
                <w:tab w:val="left" w:pos="10080"/>
              </w:tabs>
              <w:spacing w:line="264" w:lineRule="auto"/>
              <w:jc w:val="both"/>
              <w:rPr>
                <w:sz w:val="28"/>
                <w:szCs w:val="28"/>
              </w:rPr>
            </w:pPr>
          </w:p>
        </w:tc>
        <w:tc>
          <w:tcPr>
            <w:tcW w:w="404" w:type="pct"/>
            <w:tcBorders>
              <w:bottom w:val="single" w:sz="4" w:space="0" w:color="auto"/>
            </w:tcBorders>
          </w:tcPr>
          <w:p w14:paraId="797883ED"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1</w:t>
            </w:r>
          </w:p>
        </w:tc>
        <w:tc>
          <w:tcPr>
            <w:tcW w:w="404" w:type="pct"/>
            <w:tcBorders>
              <w:bottom w:val="single" w:sz="4" w:space="0" w:color="auto"/>
            </w:tcBorders>
          </w:tcPr>
          <w:p w14:paraId="1F6A1349"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2</w:t>
            </w:r>
          </w:p>
        </w:tc>
        <w:tc>
          <w:tcPr>
            <w:tcW w:w="400" w:type="pct"/>
            <w:tcBorders>
              <w:bottom w:val="single" w:sz="4" w:space="0" w:color="auto"/>
            </w:tcBorders>
          </w:tcPr>
          <w:p w14:paraId="4372987C"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3</w:t>
            </w:r>
          </w:p>
        </w:tc>
      </w:tr>
      <w:tr w:rsidR="00FB4C2F" w:rsidRPr="006929C2" w14:paraId="4806C6D2" w14:textId="77777777" w:rsidTr="006929C2">
        <w:trPr>
          <w:jc w:val="center"/>
        </w:trPr>
        <w:tc>
          <w:tcPr>
            <w:tcW w:w="3792" w:type="pct"/>
            <w:tcBorders>
              <w:top w:val="single" w:sz="4" w:space="0" w:color="auto"/>
              <w:left w:val="single" w:sz="4" w:space="0" w:color="auto"/>
              <w:bottom w:val="nil"/>
              <w:right w:val="single" w:sz="4" w:space="0" w:color="auto"/>
            </w:tcBorders>
          </w:tcPr>
          <w:p w14:paraId="14256669"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Накопление материалов, заготовок, изделий</w:t>
            </w:r>
          </w:p>
        </w:tc>
        <w:tc>
          <w:tcPr>
            <w:tcW w:w="404" w:type="pct"/>
            <w:tcBorders>
              <w:top w:val="single" w:sz="4" w:space="0" w:color="auto"/>
              <w:left w:val="single" w:sz="4" w:space="0" w:color="auto"/>
              <w:bottom w:val="nil"/>
              <w:right w:val="single" w:sz="4" w:space="0" w:color="auto"/>
            </w:tcBorders>
            <w:vAlign w:val="bottom"/>
          </w:tcPr>
          <w:p w14:paraId="79D68F13"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single" w:sz="4" w:space="0" w:color="auto"/>
              <w:left w:val="single" w:sz="4" w:space="0" w:color="auto"/>
              <w:bottom w:val="nil"/>
              <w:right w:val="single" w:sz="4" w:space="0" w:color="auto"/>
            </w:tcBorders>
            <w:vAlign w:val="bottom"/>
          </w:tcPr>
          <w:p w14:paraId="373BD04D"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single" w:sz="4" w:space="0" w:color="auto"/>
              <w:left w:val="single" w:sz="4" w:space="0" w:color="auto"/>
              <w:bottom w:val="nil"/>
              <w:right w:val="single" w:sz="4" w:space="0" w:color="auto"/>
            </w:tcBorders>
            <w:vAlign w:val="bottom"/>
          </w:tcPr>
          <w:p w14:paraId="0CB2F251"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1CD6D479" w14:textId="77777777" w:rsidTr="006929C2">
        <w:trPr>
          <w:jc w:val="center"/>
        </w:trPr>
        <w:tc>
          <w:tcPr>
            <w:tcW w:w="3792" w:type="pct"/>
            <w:tcBorders>
              <w:top w:val="nil"/>
              <w:left w:val="single" w:sz="4" w:space="0" w:color="auto"/>
              <w:bottom w:val="nil"/>
              <w:right w:val="single" w:sz="4" w:space="0" w:color="auto"/>
            </w:tcBorders>
          </w:tcPr>
          <w:p w14:paraId="4706455F"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Накопление оснастки, инструмента</w:t>
            </w:r>
          </w:p>
        </w:tc>
        <w:tc>
          <w:tcPr>
            <w:tcW w:w="404" w:type="pct"/>
            <w:tcBorders>
              <w:top w:val="nil"/>
              <w:left w:val="single" w:sz="4" w:space="0" w:color="auto"/>
              <w:bottom w:val="nil"/>
              <w:right w:val="single" w:sz="4" w:space="0" w:color="auto"/>
            </w:tcBorders>
            <w:vAlign w:val="bottom"/>
          </w:tcPr>
          <w:p w14:paraId="56A03A9B"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5BF53821"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69773270"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01CD6FE9" w14:textId="77777777" w:rsidTr="006929C2">
        <w:trPr>
          <w:jc w:val="center"/>
        </w:trPr>
        <w:tc>
          <w:tcPr>
            <w:tcW w:w="3792" w:type="pct"/>
            <w:tcBorders>
              <w:top w:val="nil"/>
              <w:left w:val="single" w:sz="4" w:space="0" w:color="auto"/>
              <w:bottom w:val="nil"/>
              <w:right w:val="single" w:sz="4" w:space="0" w:color="auto"/>
            </w:tcBorders>
          </w:tcPr>
          <w:p w14:paraId="78A1DB01"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Транспортировка материалов, заготовок и изделий по мар</w:t>
            </w:r>
            <w:r w:rsidRPr="006929C2">
              <w:rPr>
                <w:sz w:val="28"/>
                <w:szCs w:val="28"/>
              </w:rPr>
              <w:t>ш</w:t>
            </w:r>
            <w:r w:rsidRPr="006929C2">
              <w:rPr>
                <w:sz w:val="28"/>
                <w:szCs w:val="28"/>
              </w:rPr>
              <w:t>руту: склад - рабочая позиция - склад</w:t>
            </w:r>
          </w:p>
        </w:tc>
        <w:tc>
          <w:tcPr>
            <w:tcW w:w="404" w:type="pct"/>
            <w:tcBorders>
              <w:top w:val="nil"/>
              <w:left w:val="single" w:sz="4" w:space="0" w:color="auto"/>
              <w:bottom w:val="nil"/>
              <w:right w:val="single" w:sz="4" w:space="0" w:color="auto"/>
            </w:tcBorders>
            <w:vAlign w:val="bottom"/>
          </w:tcPr>
          <w:p w14:paraId="745BA647"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7B06E7CD"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52F7A6F9"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0E4ABA26" w14:textId="77777777" w:rsidTr="006929C2">
        <w:trPr>
          <w:jc w:val="center"/>
        </w:trPr>
        <w:tc>
          <w:tcPr>
            <w:tcW w:w="3792" w:type="pct"/>
            <w:tcBorders>
              <w:top w:val="nil"/>
              <w:left w:val="single" w:sz="4" w:space="0" w:color="auto"/>
              <w:bottom w:val="nil"/>
              <w:right w:val="single" w:sz="4" w:space="0" w:color="auto"/>
            </w:tcBorders>
          </w:tcPr>
          <w:p w14:paraId="414ADBC4"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lastRenderedPageBreak/>
              <w:t>Транспортировка оснастки и инструмента по ма</w:t>
            </w:r>
            <w:r w:rsidRPr="006929C2">
              <w:rPr>
                <w:sz w:val="28"/>
                <w:szCs w:val="28"/>
              </w:rPr>
              <w:t>р</w:t>
            </w:r>
            <w:r w:rsidRPr="006929C2">
              <w:rPr>
                <w:sz w:val="28"/>
                <w:szCs w:val="28"/>
              </w:rPr>
              <w:t>шруту: склад - рабочая позиция - склад</w:t>
            </w:r>
          </w:p>
        </w:tc>
        <w:tc>
          <w:tcPr>
            <w:tcW w:w="404" w:type="pct"/>
            <w:tcBorders>
              <w:top w:val="nil"/>
              <w:left w:val="single" w:sz="4" w:space="0" w:color="auto"/>
              <w:bottom w:val="nil"/>
              <w:right w:val="single" w:sz="4" w:space="0" w:color="auto"/>
            </w:tcBorders>
            <w:vAlign w:val="bottom"/>
          </w:tcPr>
          <w:p w14:paraId="6FDDC8CB"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2A6CF561"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310E57CA"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3CA3F4DE" w14:textId="77777777" w:rsidTr="006929C2">
        <w:trPr>
          <w:jc w:val="center"/>
        </w:trPr>
        <w:tc>
          <w:tcPr>
            <w:tcW w:w="3792" w:type="pct"/>
            <w:tcBorders>
              <w:top w:val="nil"/>
              <w:left w:val="single" w:sz="4" w:space="0" w:color="auto"/>
              <w:bottom w:val="nil"/>
              <w:right w:val="single" w:sz="4" w:space="0" w:color="auto"/>
            </w:tcBorders>
          </w:tcPr>
          <w:p w14:paraId="63D40E82"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Управление технологическими процессами</w:t>
            </w:r>
          </w:p>
        </w:tc>
        <w:tc>
          <w:tcPr>
            <w:tcW w:w="404" w:type="pct"/>
            <w:tcBorders>
              <w:top w:val="nil"/>
              <w:left w:val="single" w:sz="4" w:space="0" w:color="auto"/>
              <w:bottom w:val="nil"/>
              <w:right w:val="single" w:sz="4" w:space="0" w:color="auto"/>
            </w:tcBorders>
            <w:vAlign w:val="bottom"/>
          </w:tcPr>
          <w:p w14:paraId="593D6EBC"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24CE1683"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11426EDE"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3FF8D81A" w14:textId="77777777" w:rsidTr="006929C2">
        <w:trPr>
          <w:jc w:val="center"/>
        </w:trPr>
        <w:tc>
          <w:tcPr>
            <w:tcW w:w="3792" w:type="pct"/>
            <w:tcBorders>
              <w:top w:val="nil"/>
              <w:left w:val="single" w:sz="4" w:space="0" w:color="auto"/>
              <w:bottom w:val="nil"/>
              <w:right w:val="single" w:sz="4" w:space="0" w:color="auto"/>
            </w:tcBorders>
          </w:tcPr>
          <w:p w14:paraId="78F5C7A8"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Управление производственными процессами (планиров</w:t>
            </w:r>
            <w:r w:rsidRPr="006929C2">
              <w:rPr>
                <w:sz w:val="28"/>
                <w:szCs w:val="28"/>
              </w:rPr>
              <w:t>а</w:t>
            </w:r>
            <w:r w:rsidRPr="006929C2">
              <w:rPr>
                <w:sz w:val="28"/>
                <w:szCs w:val="28"/>
              </w:rPr>
              <w:t>ние, диспетчирование и т.п.)</w:t>
            </w:r>
          </w:p>
        </w:tc>
        <w:tc>
          <w:tcPr>
            <w:tcW w:w="404" w:type="pct"/>
            <w:tcBorders>
              <w:top w:val="nil"/>
              <w:left w:val="single" w:sz="4" w:space="0" w:color="auto"/>
              <w:bottom w:val="nil"/>
              <w:right w:val="single" w:sz="4" w:space="0" w:color="auto"/>
            </w:tcBorders>
            <w:vAlign w:val="bottom"/>
          </w:tcPr>
          <w:p w14:paraId="07F95E2A"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049E148E"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3F872DE7"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2D054D70" w14:textId="77777777" w:rsidTr="006929C2">
        <w:trPr>
          <w:jc w:val="center"/>
        </w:trPr>
        <w:tc>
          <w:tcPr>
            <w:tcW w:w="3792" w:type="pct"/>
            <w:tcBorders>
              <w:top w:val="nil"/>
              <w:left w:val="single" w:sz="4" w:space="0" w:color="auto"/>
              <w:bottom w:val="nil"/>
              <w:right w:val="single" w:sz="4" w:space="0" w:color="auto"/>
            </w:tcBorders>
          </w:tcPr>
          <w:p w14:paraId="48872779"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Защита от аварийных ситуаций</w:t>
            </w:r>
          </w:p>
        </w:tc>
        <w:tc>
          <w:tcPr>
            <w:tcW w:w="404" w:type="pct"/>
            <w:tcBorders>
              <w:top w:val="nil"/>
              <w:left w:val="single" w:sz="4" w:space="0" w:color="auto"/>
              <w:bottom w:val="nil"/>
              <w:right w:val="single" w:sz="4" w:space="0" w:color="auto"/>
            </w:tcBorders>
            <w:vAlign w:val="bottom"/>
          </w:tcPr>
          <w:p w14:paraId="0402387C"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643D9342"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29473D3E"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6AB12302" w14:textId="77777777" w:rsidTr="006929C2">
        <w:trPr>
          <w:jc w:val="center"/>
        </w:trPr>
        <w:tc>
          <w:tcPr>
            <w:tcW w:w="3792" w:type="pct"/>
            <w:tcBorders>
              <w:top w:val="nil"/>
              <w:left w:val="single" w:sz="4" w:space="0" w:color="auto"/>
              <w:bottom w:val="nil"/>
              <w:right w:val="single" w:sz="4" w:space="0" w:color="auto"/>
            </w:tcBorders>
          </w:tcPr>
          <w:p w14:paraId="3F789A54"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Смена управляющих программ</w:t>
            </w:r>
          </w:p>
        </w:tc>
        <w:tc>
          <w:tcPr>
            <w:tcW w:w="404" w:type="pct"/>
            <w:tcBorders>
              <w:top w:val="nil"/>
              <w:left w:val="single" w:sz="4" w:space="0" w:color="auto"/>
              <w:bottom w:val="nil"/>
              <w:right w:val="single" w:sz="4" w:space="0" w:color="auto"/>
            </w:tcBorders>
            <w:vAlign w:val="bottom"/>
          </w:tcPr>
          <w:p w14:paraId="10C55DCA"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7EABB69E"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1C89B9FF"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6DAAA60F" w14:textId="77777777" w:rsidTr="006929C2">
        <w:trPr>
          <w:jc w:val="center"/>
        </w:trPr>
        <w:tc>
          <w:tcPr>
            <w:tcW w:w="3792" w:type="pct"/>
            <w:tcBorders>
              <w:top w:val="nil"/>
              <w:left w:val="single" w:sz="4" w:space="0" w:color="auto"/>
              <w:bottom w:val="nil"/>
              <w:right w:val="single" w:sz="4" w:space="0" w:color="auto"/>
            </w:tcBorders>
          </w:tcPr>
          <w:p w14:paraId="2898E67C"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Загрузка – разгрузка материалов, заготовок и изд</w:t>
            </w:r>
            <w:r w:rsidRPr="006929C2">
              <w:rPr>
                <w:sz w:val="28"/>
                <w:szCs w:val="28"/>
              </w:rPr>
              <w:t>е</w:t>
            </w:r>
            <w:r w:rsidRPr="006929C2">
              <w:rPr>
                <w:sz w:val="28"/>
                <w:szCs w:val="28"/>
              </w:rPr>
              <w:t>лий</w:t>
            </w:r>
          </w:p>
        </w:tc>
        <w:tc>
          <w:tcPr>
            <w:tcW w:w="404" w:type="pct"/>
            <w:tcBorders>
              <w:top w:val="nil"/>
              <w:left w:val="single" w:sz="4" w:space="0" w:color="auto"/>
              <w:bottom w:val="nil"/>
              <w:right w:val="single" w:sz="4" w:space="0" w:color="auto"/>
            </w:tcBorders>
            <w:vAlign w:val="bottom"/>
          </w:tcPr>
          <w:p w14:paraId="0CCEE5F6"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7858C9B5"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013F1F91"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2EC62B2F" w14:textId="77777777" w:rsidTr="006929C2">
        <w:trPr>
          <w:jc w:val="center"/>
        </w:trPr>
        <w:tc>
          <w:tcPr>
            <w:tcW w:w="3792" w:type="pct"/>
            <w:tcBorders>
              <w:top w:val="nil"/>
              <w:left w:val="single" w:sz="4" w:space="0" w:color="auto"/>
              <w:bottom w:val="nil"/>
              <w:right w:val="single" w:sz="4" w:space="0" w:color="auto"/>
            </w:tcBorders>
          </w:tcPr>
          <w:p w14:paraId="46B189FB"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Подача вспомогательных материалов к рабочим позициям</w:t>
            </w:r>
          </w:p>
        </w:tc>
        <w:tc>
          <w:tcPr>
            <w:tcW w:w="404" w:type="pct"/>
            <w:tcBorders>
              <w:top w:val="nil"/>
              <w:left w:val="single" w:sz="4" w:space="0" w:color="auto"/>
              <w:bottom w:val="nil"/>
              <w:right w:val="single" w:sz="4" w:space="0" w:color="auto"/>
            </w:tcBorders>
            <w:vAlign w:val="bottom"/>
          </w:tcPr>
          <w:p w14:paraId="24074338"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45AA7770"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37B4D117"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6C28CC4A" w14:textId="77777777" w:rsidTr="006929C2">
        <w:trPr>
          <w:jc w:val="center"/>
        </w:trPr>
        <w:tc>
          <w:tcPr>
            <w:tcW w:w="3792" w:type="pct"/>
            <w:tcBorders>
              <w:top w:val="nil"/>
              <w:left w:val="single" w:sz="4" w:space="0" w:color="auto"/>
              <w:bottom w:val="nil"/>
              <w:right w:val="single" w:sz="4" w:space="0" w:color="auto"/>
            </w:tcBorders>
          </w:tcPr>
          <w:p w14:paraId="03737D06"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Удаление отходов производства от рабочих позиций</w:t>
            </w:r>
          </w:p>
        </w:tc>
        <w:tc>
          <w:tcPr>
            <w:tcW w:w="404" w:type="pct"/>
            <w:tcBorders>
              <w:top w:val="nil"/>
              <w:left w:val="single" w:sz="4" w:space="0" w:color="auto"/>
              <w:bottom w:val="nil"/>
              <w:right w:val="single" w:sz="4" w:space="0" w:color="auto"/>
            </w:tcBorders>
            <w:vAlign w:val="bottom"/>
          </w:tcPr>
          <w:p w14:paraId="00900595"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3032D3A9"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28EECC85"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5EA6E27A" w14:textId="77777777" w:rsidTr="006929C2">
        <w:trPr>
          <w:jc w:val="center"/>
        </w:trPr>
        <w:tc>
          <w:tcPr>
            <w:tcW w:w="3792" w:type="pct"/>
            <w:tcBorders>
              <w:top w:val="nil"/>
              <w:left w:val="single" w:sz="4" w:space="0" w:color="auto"/>
              <w:bottom w:val="nil"/>
              <w:right w:val="single" w:sz="4" w:space="0" w:color="auto"/>
            </w:tcBorders>
          </w:tcPr>
          <w:p w14:paraId="74321D64"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Установка и закрепление заготовок в приспособл</w:t>
            </w:r>
            <w:r w:rsidRPr="006929C2">
              <w:rPr>
                <w:sz w:val="28"/>
                <w:szCs w:val="28"/>
              </w:rPr>
              <w:t>е</w:t>
            </w:r>
            <w:r w:rsidRPr="006929C2">
              <w:rPr>
                <w:sz w:val="28"/>
                <w:szCs w:val="28"/>
              </w:rPr>
              <w:t>ниях-спутниках</w:t>
            </w:r>
          </w:p>
        </w:tc>
        <w:tc>
          <w:tcPr>
            <w:tcW w:w="404" w:type="pct"/>
            <w:tcBorders>
              <w:top w:val="nil"/>
              <w:left w:val="single" w:sz="4" w:space="0" w:color="auto"/>
              <w:bottom w:val="nil"/>
              <w:right w:val="single" w:sz="4" w:space="0" w:color="auto"/>
            </w:tcBorders>
            <w:vAlign w:val="bottom"/>
          </w:tcPr>
          <w:p w14:paraId="419E7A24"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77C097CF"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328CCD25"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3C63406C" w14:textId="77777777" w:rsidTr="006929C2">
        <w:trPr>
          <w:jc w:val="center"/>
        </w:trPr>
        <w:tc>
          <w:tcPr>
            <w:tcW w:w="3792" w:type="pct"/>
            <w:tcBorders>
              <w:top w:val="nil"/>
              <w:left w:val="single" w:sz="4" w:space="0" w:color="auto"/>
              <w:bottom w:val="nil"/>
              <w:right w:val="single" w:sz="4" w:space="0" w:color="auto"/>
            </w:tcBorders>
          </w:tcPr>
          <w:p w14:paraId="434B3A96"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Контроль качества изготовления изделий</w:t>
            </w:r>
          </w:p>
        </w:tc>
        <w:tc>
          <w:tcPr>
            <w:tcW w:w="404" w:type="pct"/>
            <w:tcBorders>
              <w:top w:val="nil"/>
              <w:left w:val="single" w:sz="4" w:space="0" w:color="auto"/>
              <w:bottom w:val="nil"/>
              <w:right w:val="single" w:sz="4" w:space="0" w:color="auto"/>
            </w:tcBorders>
            <w:vAlign w:val="bottom"/>
          </w:tcPr>
          <w:p w14:paraId="38136548"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5B215E5C"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2A2DDC25"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1A0E46B7" w14:textId="77777777" w:rsidTr="006929C2">
        <w:trPr>
          <w:jc w:val="center"/>
        </w:trPr>
        <w:tc>
          <w:tcPr>
            <w:tcW w:w="3792" w:type="pct"/>
            <w:tcBorders>
              <w:top w:val="nil"/>
              <w:left w:val="single" w:sz="4" w:space="0" w:color="auto"/>
              <w:bottom w:val="nil"/>
              <w:right w:val="single" w:sz="4" w:space="0" w:color="auto"/>
            </w:tcBorders>
          </w:tcPr>
          <w:p w14:paraId="46AB45ED"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Технологическая подготовка производства</w:t>
            </w:r>
          </w:p>
        </w:tc>
        <w:tc>
          <w:tcPr>
            <w:tcW w:w="404" w:type="pct"/>
            <w:tcBorders>
              <w:top w:val="nil"/>
              <w:left w:val="single" w:sz="4" w:space="0" w:color="auto"/>
              <w:bottom w:val="nil"/>
              <w:right w:val="single" w:sz="4" w:space="0" w:color="auto"/>
            </w:tcBorders>
            <w:vAlign w:val="bottom"/>
          </w:tcPr>
          <w:p w14:paraId="33A67502"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nil"/>
              <w:right w:val="single" w:sz="4" w:space="0" w:color="auto"/>
            </w:tcBorders>
            <w:vAlign w:val="bottom"/>
          </w:tcPr>
          <w:p w14:paraId="13E39463"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nil"/>
              <w:right w:val="single" w:sz="4" w:space="0" w:color="auto"/>
            </w:tcBorders>
            <w:vAlign w:val="bottom"/>
          </w:tcPr>
          <w:p w14:paraId="1CC05875"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r w:rsidR="00FB4C2F" w:rsidRPr="006929C2" w14:paraId="2E25BEFD" w14:textId="77777777" w:rsidTr="006929C2">
        <w:trPr>
          <w:jc w:val="center"/>
        </w:trPr>
        <w:tc>
          <w:tcPr>
            <w:tcW w:w="3792" w:type="pct"/>
            <w:tcBorders>
              <w:top w:val="nil"/>
              <w:left w:val="single" w:sz="4" w:space="0" w:color="auto"/>
              <w:bottom w:val="single" w:sz="4" w:space="0" w:color="auto"/>
              <w:right w:val="single" w:sz="4" w:space="0" w:color="auto"/>
            </w:tcBorders>
          </w:tcPr>
          <w:p w14:paraId="30BB9586" w14:textId="77777777" w:rsidR="00FB4C2F" w:rsidRPr="006929C2" w:rsidRDefault="00FB4C2F" w:rsidP="0076718E">
            <w:pPr>
              <w:widowControl w:val="0"/>
              <w:tabs>
                <w:tab w:val="left" w:pos="10080"/>
              </w:tabs>
              <w:spacing w:line="264" w:lineRule="auto"/>
              <w:jc w:val="both"/>
              <w:rPr>
                <w:sz w:val="28"/>
                <w:szCs w:val="28"/>
              </w:rPr>
            </w:pPr>
            <w:r w:rsidRPr="006929C2">
              <w:rPr>
                <w:sz w:val="28"/>
                <w:szCs w:val="28"/>
              </w:rPr>
              <w:t xml:space="preserve">Проектирование изделий </w:t>
            </w:r>
          </w:p>
        </w:tc>
        <w:tc>
          <w:tcPr>
            <w:tcW w:w="404" w:type="pct"/>
            <w:tcBorders>
              <w:top w:val="nil"/>
              <w:left w:val="single" w:sz="4" w:space="0" w:color="auto"/>
              <w:bottom w:val="single" w:sz="4" w:space="0" w:color="auto"/>
              <w:right w:val="single" w:sz="4" w:space="0" w:color="auto"/>
            </w:tcBorders>
            <w:vAlign w:val="bottom"/>
          </w:tcPr>
          <w:p w14:paraId="2764149E"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4" w:type="pct"/>
            <w:tcBorders>
              <w:top w:val="nil"/>
              <w:left w:val="single" w:sz="4" w:space="0" w:color="auto"/>
              <w:bottom w:val="single" w:sz="4" w:space="0" w:color="auto"/>
              <w:right w:val="single" w:sz="4" w:space="0" w:color="auto"/>
            </w:tcBorders>
            <w:vAlign w:val="bottom"/>
          </w:tcPr>
          <w:p w14:paraId="4577AA32"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c>
          <w:tcPr>
            <w:tcW w:w="400" w:type="pct"/>
            <w:tcBorders>
              <w:top w:val="nil"/>
              <w:left w:val="single" w:sz="4" w:space="0" w:color="auto"/>
              <w:bottom w:val="single" w:sz="4" w:space="0" w:color="auto"/>
              <w:right w:val="single" w:sz="4" w:space="0" w:color="auto"/>
            </w:tcBorders>
            <w:vAlign w:val="bottom"/>
          </w:tcPr>
          <w:p w14:paraId="1AC90DDE" w14:textId="77777777" w:rsidR="00FB4C2F" w:rsidRPr="006929C2" w:rsidRDefault="00FB4C2F" w:rsidP="0076718E">
            <w:pPr>
              <w:widowControl w:val="0"/>
              <w:tabs>
                <w:tab w:val="left" w:pos="10080"/>
              </w:tabs>
              <w:spacing w:line="264" w:lineRule="auto"/>
              <w:jc w:val="center"/>
              <w:rPr>
                <w:sz w:val="28"/>
                <w:szCs w:val="28"/>
              </w:rPr>
            </w:pPr>
            <w:r w:rsidRPr="006929C2">
              <w:rPr>
                <w:sz w:val="28"/>
                <w:szCs w:val="28"/>
              </w:rPr>
              <w:t>(+)</w:t>
            </w:r>
          </w:p>
        </w:tc>
      </w:tr>
    </w:tbl>
    <w:p w14:paraId="791CB25E" w14:textId="77777777" w:rsidR="00FB4C2F" w:rsidRPr="006929C2" w:rsidRDefault="00FB4C2F" w:rsidP="00FB4C2F">
      <w:pPr>
        <w:widowControl w:val="0"/>
        <w:tabs>
          <w:tab w:val="left" w:pos="10080"/>
        </w:tabs>
        <w:spacing w:line="264" w:lineRule="auto"/>
        <w:ind w:left="1080" w:hanging="1080"/>
        <w:jc w:val="both"/>
        <w:rPr>
          <w:sz w:val="28"/>
          <w:szCs w:val="28"/>
        </w:rPr>
      </w:pPr>
      <w:r w:rsidRPr="006929C2">
        <w:rPr>
          <w:i/>
          <w:sz w:val="28"/>
          <w:szCs w:val="28"/>
        </w:rPr>
        <w:t>Примечание</w:t>
      </w:r>
      <w:r w:rsidRPr="006929C2">
        <w:rPr>
          <w:sz w:val="28"/>
          <w:szCs w:val="28"/>
        </w:rPr>
        <w:t>. Знак «+» означает автоматическое выполнение фун</w:t>
      </w:r>
      <w:r w:rsidRPr="006929C2">
        <w:rPr>
          <w:sz w:val="28"/>
          <w:szCs w:val="28"/>
        </w:rPr>
        <w:t>к</w:t>
      </w:r>
      <w:r w:rsidRPr="006929C2">
        <w:rPr>
          <w:sz w:val="28"/>
          <w:szCs w:val="28"/>
        </w:rPr>
        <w:t xml:space="preserve">ции; </w:t>
      </w:r>
    </w:p>
    <w:p w14:paraId="5CF3C4C5" w14:textId="77777777" w:rsidR="00FB4C2F" w:rsidRPr="006929C2" w:rsidRDefault="00FB4C2F" w:rsidP="00FB4C2F">
      <w:pPr>
        <w:widowControl w:val="0"/>
        <w:tabs>
          <w:tab w:val="left" w:pos="10080"/>
        </w:tabs>
        <w:spacing w:line="264" w:lineRule="auto"/>
        <w:ind w:left="1080" w:hanging="1080"/>
        <w:jc w:val="both"/>
        <w:rPr>
          <w:sz w:val="28"/>
          <w:szCs w:val="28"/>
        </w:rPr>
      </w:pPr>
      <w:r w:rsidRPr="006929C2">
        <w:rPr>
          <w:i/>
          <w:sz w:val="28"/>
          <w:szCs w:val="28"/>
        </w:rPr>
        <w:t xml:space="preserve">                     </w:t>
      </w:r>
      <w:r w:rsidRPr="006929C2">
        <w:rPr>
          <w:sz w:val="28"/>
          <w:szCs w:val="28"/>
        </w:rPr>
        <w:t>знак «–» - неавтоматическое; знак «(+)» - автоматизир</w:t>
      </w:r>
      <w:r w:rsidRPr="006929C2">
        <w:rPr>
          <w:sz w:val="28"/>
          <w:szCs w:val="28"/>
        </w:rPr>
        <w:t>о</w:t>
      </w:r>
      <w:r w:rsidRPr="006929C2">
        <w:rPr>
          <w:sz w:val="28"/>
          <w:szCs w:val="28"/>
        </w:rPr>
        <w:t>ванное.</w:t>
      </w:r>
    </w:p>
    <w:p w14:paraId="0ED0A6E4" w14:textId="77777777" w:rsidR="00FB4C2F" w:rsidRPr="006929C2" w:rsidRDefault="00FB4C2F" w:rsidP="00FB4C2F">
      <w:pPr>
        <w:widowControl w:val="0"/>
        <w:spacing w:line="264" w:lineRule="auto"/>
        <w:ind w:firstLine="709"/>
        <w:jc w:val="both"/>
        <w:rPr>
          <w:sz w:val="28"/>
          <w:szCs w:val="28"/>
        </w:rPr>
      </w:pPr>
    </w:p>
    <w:p w14:paraId="759F2CD3" w14:textId="77777777" w:rsidR="00FB4C2F" w:rsidRPr="006929C2" w:rsidRDefault="00FB4C2F" w:rsidP="00FB4C2F">
      <w:pPr>
        <w:widowControl w:val="0"/>
        <w:spacing w:line="283" w:lineRule="auto"/>
        <w:ind w:firstLine="709"/>
        <w:jc w:val="both"/>
        <w:rPr>
          <w:sz w:val="28"/>
          <w:szCs w:val="28"/>
        </w:rPr>
      </w:pPr>
      <w:r w:rsidRPr="006929C2">
        <w:rPr>
          <w:bCs/>
          <w:sz w:val="28"/>
          <w:szCs w:val="28"/>
        </w:rPr>
        <w:t>Типовой ГАУ (рис.32) предназначен для комплексной обр</w:t>
      </w:r>
      <w:r w:rsidRPr="006929C2">
        <w:rPr>
          <w:bCs/>
          <w:sz w:val="28"/>
          <w:szCs w:val="28"/>
        </w:rPr>
        <w:t>а</w:t>
      </w:r>
      <w:r w:rsidRPr="006929C2">
        <w:rPr>
          <w:bCs/>
          <w:sz w:val="28"/>
          <w:szCs w:val="28"/>
        </w:rPr>
        <w:t>ботки корпу</w:t>
      </w:r>
      <w:r w:rsidRPr="006929C2">
        <w:rPr>
          <w:bCs/>
          <w:sz w:val="28"/>
          <w:szCs w:val="28"/>
        </w:rPr>
        <w:t>с</w:t>
      </w:r>
      <w:r w:rsidRPr="006929C2">
        <w:rPr>
          <w:bCs/>
          <w:sz w:val="28"/>
          <w:szCs w:val="28"/>
        </w:rPr>
        <w:t>ных деталей (с максимальными размерами 500x500x500 мм) в условиях мелкосерийного производства. Он состоит из                     чет</w:t>
      </w:r>
      <w:r w:rsidRPr="006929C2">
        <w:rPr>
          <w:bCs/>
          <w:sz w:val="28"/>
          <w:szCs w:val="28"/>
        </w:rPr>
        <w:t>ы</w:t>
      </w:r>
      <w:r w:rsidRPr="006929C2">
        <w:rPr>
          <w:bCs/>
          <w:sz w:val="28"/>
          <w:szCs w:val="28"/>
        </w:rPr>
        <w:t xml:space="preserve">рех ГПМ 5, автоматизированных транспортной системы </w:t>
      </w:r>
      <w:r w:rsidRPr="006929C2">
        <w:rPr>
          <w:bCs/>
          <w:iCs/>
          <w:sz w:val="28"/>
          <w:szCs w:val="28"/>
        </w:rPr>
        <w:t xml:space="preserve">6, </w:t>
      </w:r>
      <w:r w:rsidRPr="006929C2">
        <w:rPr>
          <w:bCs/>
          <w:sz w:val="28"/>
          <w:szCs w:val="28"/>
        </w:rPr>
        <w:t xml:space="preserve">склада </w:t>
      </w:r>
      <w:r w:rsidRPr="006929C2">
        <w:rPr>
          <w:bCs/>
          <w:iCs/>
          <w:sz w:val="28"/>
          <w:szCs w:val="28"/>
        </w:rPr>
        <w:t xml:space="preserve">3, </w:t>
      </w:r>
      <w:r w:rsidRPr="006929C2">
        <w:rPr>
          <w:bCs/>
          <w:sz w:val="28"/>
          <w:szCs w:val="28"/>
        </w:rPr>
        <w:t xml:space="preserve">отделений для подготовки приспособлений-спутников (ПС) </w:t>
      </w:r>
      <w:r w:rsidRPr="006929C2">
        <w:rPr>
          <w:bCs/>
          <w:iCs/>
          <w:sz w:val="28"/>
          <w:szCs w:val="28"/>
        </w:rPr>
        <w:t xml:space="preserve">2                    </w:t>
      </w:r>
      <w:r w:rsidRPr="006929C2">
        <w:rPr>
          <w:bCs/>
          <w:sz w:val="28"/>
          <w:szCs w:val="28"/>
        </w:rPr>
        <w:t xml:space="preserve">и инструментальных комплектов </w:t>
      </w:r>
      <w:r w:rsidRPr="006929C2">
        <w:rPr>
          <w:bCs/>
          <w:iCs/>
          <w:sz w:val="28"/>
          <w:szCs w:val="28"/>
        </w:rPr>
        <w:t xml:space="preserve">4 </w:t>
      </w:r>
      <w:r w:rsidRPr="006929C2">
        <w:rPr>
          <w:bCs/>
          <w:sz w:val="28"/>
          <w:szCs w:val="28"/>
        </w:rPr>
        <w:t>центра автоматизированной те</w:t>
      </w:r>
      <w:r w:rsidRPr="006929C2">
        <w:rPr>
          <w:bCs/>
          <w:sz w:val="28"/>
          <w:szCs w:val="28"/>
        </w:rPr>
        <w:t>х</w:t>
      </w:r>
      <w:r w:rsidRPr="006929C2">
        <w:rPr>
          <w:bCs/>
          <w:sz w:val="28"/>
          <w:szCs w:val="28"/>
        </w:rPr>
        <w:t>нологической подготовки 1 и управляющего вычислительного ко</w:t>
      </w:r>
      <w:r w:rsidRPr="006929C2">
        <w:rPr>
          <w:bCs/>
          <w:sz w:val="28"/>
          <w:szCs w:val="28"/>
        </w:rPr>
        <w:t>м</w:t>
      </w:r>
      <w:r w:rsidRPr="006929C2">
        <w:rPr>
          <w:bCs/>
          <w:sz w:val="28"/>
          <w:szCs w:val="28"/>
        </w:rPr>
        <w:t>плекса (УВК).</w:t>
      </w:r>
    </w:p>
    <w:p w14:paraId="76879D19" w14:textId="64DB3B1E" w:rsidR="00FB4C2F" w:rsidRPr="006929C2" w:rsidRDefault="00AE031A" w:rsidP="00FB4C2F">
      <w:pPr>
        <w:widowControl w:val="0"/>
        <w:spacing w:line="264" w:lineRule="auto"/>
        <w:jc w:val="center"/>
        <w:rPr>
          <w:sz w:val="28"/>
          <w:szCs w:val="28"/>
        </w:rPr>
      </w:pPr>
      <w:r w:rsidRPr="006929C2">
        <w:rPr>
          <w:noProof/>
          <w:sz w:val="28"/>
          <w:szCs w:val="28"/>
        </w:rPr>
        <w:drawing>
          <wp:inline distT="0" distB="0" distL="0" distR="0" wp14:anchorId="2D3B801B" wp14:editId="27D9AD54">
            <wp:extent cx="3994150" cy="189865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994150" cy="1898650"/>
                    </a:xfrm>
                    <a:prstGeom prst="rect">
                      <a:avLst/>
                    </a:prstGeom>
                    <a:noFill/>
                    <a:ln>
                      <a:noFill/>
                    </a:ln>
                  </pic:spPr>
                </pic:pic>
              </a:graphicData>
            </a:graphic>
          </wp:inline>
        </w:drawing>
      </w:r>
    </w:p>
    <w:p w14:paraId="4BA2D16D" w14:textId="77777777" w:rsidR="00FB4C2F" w:rsidRPr="006929C2" w:rsidRDefault="00FB4C2F" w:rsidP="00FB4C2F">
      <w:pPr>
        <w:widowControl w:val="0"/>
        <w:spacing w:line="264" w:lineRule="auto"/>
        <w:jc w:val="center"/>
        <w:rPr>
          <w:sz w:val="28"/>
          <w:szCs w:val="28"/>
        </w:rPr>
      </w:pPr>
      <w:r w:rsidRPr="006929C2">
        <w:rPr>
          <w:bCs/>
          <w:sz w:val="28"/>
          <w:szCs w:val="28"/>
        </w:rPr>
        <w:t>Рис.32. Структурно-компоновочная схема типового ГАУ</w:t>
      </w:r>
      <w:r w:rsidRPr="006929C2">
        <w:rPr>
          <w:sz w:val="28"/>
          <w:szCs w:val="28"/>
        </w:rPr>
        <w:t xml:space="preserve"> </w:t>
      </w:r>
    </w:p>
    <w:p w14:paraId="40491A7D" w14:textId="77777777" w:rsidR="00FB4C2F" w:rsidRPr="006929C2" w:rsidRDefault="00FB4C2F" w:rsidP="00FB4C2F">
      <w:pPr>
        <w:widowControl w:val="0"/>
        <w:spacing w:line="264" w:lineRule="auto"/>
        <w:jc w:val="center"/>
        <w:rPr>
          <w:sz w:val="28"/>
          <w:szCs w:val="28"/>
        </w:rPr>
      </w:pPr>
      <w:r w:rsidRPr="006929C2">
        <w:rPr>
          <w:sz w:val="28"/>
          <w:szCs w:val="28"/>
        </w:rPr>
        <w:t>для обработки корпусных деталей</w:t>
      </w:r>
    </w:p>
    <w:p w14:paraId="4F8A09B9" w14:textId="77777777" w:rsidR="00FB4C2F" w:rsidRPr="006929C2" w:rsidRDefault="00FB4C2F" w:rsidP="00FB4C2F">
      <w:pPr>
        <w:widowControl w:val="0"/>
        <w:spacing w:line="264" w:lineRule="auto"/>
        <w:ind w:firstLine="709"/>
        <w:jc w:val="both"/>
        <w:rPr>
          <w:sz w:val="28"/>
          <w:szCs w:val="28"/>
        </w:rPr>
      </w:pPr>
    </w:p>
    <w:p w14:paraId="7DA3CFA7" w14:textId="77777777" w:rsidR="00FB4C2F" w:rsidRPr="006929C2" w:rsidRDefault="00FB4C2F" w:rsidP="00FB4C2F">
      <w:pPr>
        <w:widowControl w:val="0"/>
        <w:spacing w:line="264" w:lineRule="auto"/>
        <w:ind w:firstLine="709"/>
        <w:jc w:val="both"/>
        <w:rPr>
          <w:sz w:val="28"/>
          <w:szCs w:val="28"/>
        </w:rPr>
      </w:pPr>
      <w:r w:rsidRPr="006929C2">
        <w:rPr>
          <w:sz w:val="28"/>
          <w:szCs w:val="28"/>
        </w:rPr>
        <w:t>Модуль на участке сконструирован на базе многоцелевого станка мод. ИР500МФ4, оснащен восьмиместным линейным накоп</w:t>
      </w:r>
      <w:r w:rsidRPr="006929C2">
        <w:rPr>
          <w:sz w:val="28"/>
          <w:szCs w:val="28"/>
        </w:rPr>
        <w:t>и</w:t>
      </w:r>
      <w:r w:rsidRPr="006929C2">
        <w:rPr>
          <w:sz w:val="28"/>
          <w:szCs w:val="28"/>
        </w:rPr>
        <w:t>телем деталей, установ</w:t>
      </w:r>
      <w:r w:rsidRPr="006929C2">
        <w:rPr>
          <w:sz w:val="28"/>
          <w:szCs w:val="28"/>
        </w:rPr>
        <w:lastRenderedPageBreak/>
        <w:t>ленных на приспособлениях-спутниках и устройством их автоматической смены.</w:t>
      </w:r>
    </w:p>
    <w:p w14:paraId="10622485" w14:textId="77777777" w:rsidR="00FB4C2F" w:rsidRPr="006929C2" w:rsidRDefault="00FB4C2F" w:rsidP="00FB4C2F">
      <w:pPr>
        <w:widowControl w:val="0"/>
        <w:spacing w:line="264" w:lineRule="auto"/>
        <w:ind w:firstLine="709"/>
        <w:jc w:val="both"/>
        <w:rPr>
          <w:sz w:val="28"/>
          <w:szCs w:val="28"/>
        </w:rPr>
      </w:pPr>
      <w:r w:rsidRPr="006929C2">
        <w:rPr>
          <w:sz w:val="28"/>
          <w:szCs w:val="28"/>
        </w:rPr>
        <w:t>Модуль выполняет сверление, зенкерование, развертывание и растачивание отверстий, фрезерование плоскостей и сложных ко</w:t>
      </w:r>
      <w:r w:rsidRPr="006929C2">
        <w:rPr>
          <w:sz w:val="28"/>
          <w:szCs w:val="28"/>
        </w:rPr>
        <w:t>н</w:t>
      </w:r>
      <w:r w:rsidRPr="006929C2">
        <w:rPr>
          <w:sz w:val="28"/>
          <w:szCs w:val="28"/>
        </w:rPr>
        <w:t>туров с линейной и круговой интерполяцией, нарезание резьб метч</w:t>
      </w:r>
      <w:r w:rsidRPr="006929C2">
        <w:rPr>
          <w:sz w:val="28"/>
          <w:szCs w:val="28"/>
        </w:rPr>
        <w:t>и</w:t>
      </w:r>
      <w:r w:rsidRPr="006929C2">
        <w:rPr>
          <w:sz w:val="28"/>
          <w:szCs w:val="28"/>
        </w:rPr>
        <w:t>ком и резцом. Накопитель деталей дает возможность модулю раб</w:t>
      </w:r>
      <w:r w:rsidRPr="006929C2">
        <w:rPr>
          <w:sz w:val="28"/>
          <w:szCs w:val="28"/>
        </w:rPr>
        <w:t>о</w:t>
      </w:r>
      <w:r w:rsidRPr="006929C2">
        <w:rPr>
          <w:sz w:val="28"/>
          <w:szCs w:val="28"/>
        </w:rPr>
        <w:t>тать в условиях "безлюдной технологии" минимум в течение одной смены.</w:t>
      </w:r>
    </w:p>
    <w:p w14:paraId="201FB6B2" w14:textId="77777777" w:rsidR="00FB4C2F" w:rsidRPr="006929C2" w:rsidRDefault="00FB4C2F" w:rsidP="00FB4C2F">
      <w:pPr>
        <w:widowControl w:val="0"/>
        <w:spacing w:line="264" w:lineRule="auto"/>
        <w:ind w:firstLine="709"/>
        <w:jc w:val="both"/>
        <w:rPr>
          <w:sz w:val="28"/>
          <w:szCs w:val="28"/>
        </w:rPr>
      </w:pPr>
      <w:r w:rsidRPr="006929C2">
        <w:rPr>
          <w:b/>
          <w:bCs/>
          <w:sz w:val="28"/>
          <w:szCs w:val="28"/>
        </w:rPr>
        <w:t>Транспортная система</w:t>
      </w:r>
      <w:r w:rsidRPr="006929C2">
        <w:rPr>
          <w:bCs/>
          <w:sz w:val="28"/>
          <w:szCs w:val="28"/>
        </w:rPr>
        <w:t xml:space="preserve"> </w:t>
      </w:r>
      <w:r w:rsidRPr="006929C2">
        <w:rPr>
          <w:sz w:val="28"/>
          <w:szCs w:val="28"/>
        </w:rPr>
        <w:t>состоит из тележки-манипулятора и станций з</w:t>
      </w:r>
      <w:r w:rsidRPr="006929C2">
        <w:rPr>
          <w:sz w:val="28"/>
          <w:szCs w:val="28"/>
        </w:rPr>
        <w:t>а</w:t>
      </w:r>
      <w:r w:rsidRPr="006929C2">
        <w:rPr>
          <w:sz w:val="28"/>
          <w:szCs w:val="28"/>
        </w:rPr>
        <w:t>грузки-разгрузки приспособлений-спутников и комплектов инструментов. Т</w:t>
      </w:r>
      <w:r w:rsidRPr="006929C2">
        <w:rPr>
          <w:sz w:val="28"/>
          <w:szCs w:val="28"/>
        </w:rPr>
        <w:t>е</w:t>
      </w:r>
      <w:r w:rsidRPr="006929C2">
        <w:rPr>
          <w:sz w:val="28"/>
          <w:szCs w:val="28"/>
        </w:rPr>
        <w:t>лежка-манипулятор перемещается по рельсовому пути со скоростью 40 м/мин. Она перевозит заготовки (установле</w:t>
      </w:r>
      <w:r w:rsidRPr="006929C2">
        <w:rPr>
          <w:sz w:val="28"/>
          <w:szCs w:val="28"/>
        </w:rPr>
        <w:t>н</w:t>
      </w:r>
      <w:r w:rsidRPr="006929C2">
        <w:rPr>
          <w:sz w:val="28"/>
          <w:szCs w:val="28"/>
        </w:rPr>
        <w:t>ные на двух ПС) от станции з</w:t>
      </w:r>
      <w:r w:rsidRPr="006929C2">
        <w:rPr>
          <w:sz w:val="28"/>
          <w:szCs w:val="28"/>
        </w:rPr>
        <w:t>а</w:t>
      </w:r>
      <w:r w:rsidRPr="006929C2">
        <w:rPr>
          <w:sz w:val="28"/>
          <w:szCs w:val="28"/>
        </w:rPr>
        <w:t>грузки до многоместного накопителя агрегата, комплекты инструментов от станции з</w:t>
      </w:r>
      <w:r w:rsidRPr="006929C2">
        <w:rPr>
          <w:sz w:val="28"/>
          <w:szCs w:val="28"/>
        </w:rPr>
        <w:t>а</w:t>
      </w:r>
      <w:r w:rsidRPr="006929C2">
        <w:rPr>
          <w:sz w:val="28"/>
          <w:szCs w:val="28"/>
        </w:rPr>
        <w:t>грузки до агрегата накопителя, а также готовые детали от многоместного нак</w:t>
      </w:r>
      <w:r w:rsidRPr="006929C2">
        <w:rPr>
          <w:sz w:val="28"/>
          <w:szCs w:val="28"/>
        </w:rPr>
        <w:t>о</w:t>
      </w:r>
      <w:r w:rsidRPr="006929C2">
        <w:rPr>
          <w:sz w:val="28"/>
          <w:szCs w:val="28"/>
        </w:rPr>
        <w:t>пителя до станции разгрузки, использованные комплекты инструментов на станцию разгрузки и пустые ПС со станции разгрузки на станцию з</w:t>
      </w:r>
      <w:r w:rsidRPr="006929C2">
        <w:rPr>
          <w:sz w:val="28"/>
          <w:szCs w:val="28"/>
        </w:rPr>
        <w:t>а</w:t>
      </w:r>
      <w:r w:rsidRPr="006929C2">
        <w:rPr>
          <w:sz w:val="28"/>
          <w:szCs w:val="28"/>
        </w:rPr>
        <w:t>грузки. Транспортная система управляется программируемым кома</w:t>
      </w:r>
      <w:r w:rsidRPr="006929C2">
        <w:rPr>
          <w:sz w:val="28"/>
          <w:szCs w:val="28"/>
        </w:rPr>
        <w:t>н</w:t>
      </w:r>
      <w:r w:rsidRPr="006929C2">
        <w:rPr>
          <w:sz w:val="28"/>
          <w:szCs w:val="28"/>
        </w:rPr>
        <w:t>доаппар</w:t>
      </w:r>
      <w:r w:rsidRPr="006929C2">
        <w:rPr>
          <w:sz w:val="28"/>
          <w:szCs w:val="28"/>
        </w:rPr>
        <w:t>а</w:t>
      </w:r>
      <w:r w:rsidRPr="006929C2">
        <w:rPr>
          <w:sz w:val="28"/>
          <w:szCs w:val="28"/>
        </w:rPr>
        <w:t>том.</w:t>
      </w:r>
    </w:p>
    <w:p w14:paraId="7BB07CDD" w14:textId="77777777" w:rsidR="00FB4C2F" w:rsidRPr="006929C2" w:rsidRDefault="00FB4C2F" w:rsidP="00FB4C2F">
      <w:pPr>
        <w:widowControl w:val="0"/>
        <w:spacing w:line="264" w:lineRule="auto"/>
        <w:ind w:firstLine="709"/>
        <w:jc w:val="both"/>
        <w:rPr>
          <w:sz w:val="28"/>
          <w:szCs w:val="28"/>
        </w:rPr>
      </w:pPr>
      <w:r w:rsidRPr="006929C2">
        <w:rPr>
          <w:bCs/>
          <w:i/>
          <w:sz w:val="28"/>
          <w:szCs w:val="28"/>
        </w:rPr>
        <w:t>Автоматизированный склад</w:t>
      </w:r>
      <w:r w:rsidRPr="006929C2">
        <w:rPr>
          <w:bCs/>
          <w:sz w:val="28"/>
          <w:szCs w:val="28"/>
        </w:rPr>
        <w:t xml:space="preserve"> </w:t>
      </w:r>
      <w:r w:rsidRPr="006929C2">
        <w:rPr>
          <w:sz w:val="28"/>
          <w:szCs w:val="28"/>
        </w:rPr>
        <w:t>имеет ячейки, которые обслуж</w:t>
      </w:r>
      <w:r w:rsidRPr="006929C2">
        <w:rPr>
          <w:sz w:val="28"/>
          <w:szCs w:val="28"/>
        </w:rPr>
        <w:t>и</w:t>
      </w:r>
      <w:r w:rsidRPr="006929C2">
        <w:rPr>
          <w:sz w:val="28"/>
          <w:szCs w:val="28"/>
        </w:rPr>
        <w:t xml:space="preserve">вает кран-штабелёр. </w:t>
      </w:r>
    </w:p>
    <w:p w14:paraId="3CB31EF3" w14:textId="77777777" w:rsidR="00FB4C2F" w:rsidRPr="006929C2" w:rsidRDefault="00FB4C2F" w:rsidP="00FB4C2F">
      <w:pPr>
        <w:widowControl w:val="0"/>
        <w:spacing w:line="264" w:lineRule="auto"/>
        <w:ind w:firstLine="709"/>
        <w:jc w:val="both"/>
        <w:rPr>
          <w:sz w:val="28"/>
          <w:szCs w:val="28"/>
        </w:rPr>
      </w:pPr>
      <w:r w:rsidRPr="006929C2">
        <w:rPr>
          <w:bCs/>
          <w:i/>
          <w:sz w:val="28"/>
          <w:szCs w:val="28"/>
        </w:rPr>
        <w:t>Отделение подготовки приспособлений-спутников</w:t>
      </w:r>
      <w:r w:rsidRPr="006929C2">
        <w:rPr>
          <w:bCs/>
          <w:sz w:val="28"/>
          <w:szCs w:val="28"/>
        </w:rPr>
        <w:t xml:space="preserve"> </w:t>
      </w:r>
      <w:r w:rsidRPr="006929C2">
        <w:rPr>
          <w:sz w:val="28"/>
          <w:szCs w:val="28"/>
        </w:rPr>
        <w:t>служит для наладки и сборки. Эти работы проводит рабочий по заданию УВК к определенному времени. Разработанная комплексная система позв</w:t>
      </w:r>
      <w:r w:rsidRPr="006929C2">
        <w:rPr>
          <w:sz w:val="28"/>
          <w:szCs w:val="28"/>
        </w:rPr>
        <w:t>о</w:t>
      </w:r>
      <w:r w:rsidRPr="006929C2">
        <w:rPr>
          <w:sz w:val="28"/>
          <w:szCs w:val="28"/>
        </w:rPr>
        <w:t>ляет налаживать приспособл</w:t>
      </w:r>
      <w:r w:rsidRPr="006929C2">
        <w:rPr>
          <w:sz w:val="28"/>
          <w:szCs w:val="28"/>
        </w:rPr>
        <w:t>е</w:t>
      </w:r>
      <w:r w:rsidRPr="006929C2">
        <w:rPr>
          <w:sz w:val="28"/>
          <w:szCs w:val="28"/>
        </w:rPr>
        <w:t>ния-спутники с помощью универсально-сборочных приспособлений. Собра</w:t>
      </w:r>
      <w:r w:rsidRPr="006929C2">
        <w:rPr>
          <w:sz w:val="28"/>
          <w:szCs w:val="28"/>
        </w:rPr>
        <w:t>н</w:t>
      </w:r>
      <w:r w:rsidRPr="006929C2">
        <w:rPr>
          <w:sz w:val="28"/>
          <w:szCs w:val="28"/>
        </w:rPr>
        <w:t>ные приспособления-спутники направляют в автоматизированный склад.</w:t>
      </w:r>
    </w:p>
    <w:p w14:paraId="3EB72313" w14:textId="77777777" w:rsidR="00FB4C2F" w:rsidRPr="006929C2" w:rsidRDefault="00FB4C2F" w:rsidP="00FB4C2F">
      <w:pPr>
        <w:widowControl w:val="0"/>
        <w:spacing w:line="264" w:lineRule="auto"/>
        <w:ind w:firstLine="709"/>
        <w:jc w:val="both"/>
        <w:rPr>
          <w:sz w:val="28"/>
          <w:szCs w:val="28"/>
        </w:rPr>
      </w:pPr>
      <w:r w:rsidRPr="006929C2">
        <w:rPr>
          <w:bCs/>
          <w:i/>
          <w:sz w:val="28"/>
          <w:szCs w:val="28"/>
        </w:rPr>
        <w:t>Отделение подготовки инструментальных комплектов</w:t>
      </w:r>
      <w:r w:rsidRPr="006929C2">
        <w:rPr>
          <w:bCs/>
          <w:sz w:val="28"/>
          <w:szCs w:val="28"/>
        </w:rPr>
        <w:t xml:space="preserve"> </w:t>
      </w:r>
      <w:r w:rsidRPr="006929C2">
        <w:rPr>
          <w:sz w:val="28"/>
          <w:szCs w:val="28"/>
        </w:rPr>
        <w:t>являе</w:t>
      </w:r>
      <w:r w:rsidRPr="006929C2">
        <w:rPr>
          <w:sz w:val="28"/>
          <w:szCs w:val="28"/>
        </w:rPr>
        <w:t>т</w:t>
      </w:r>
      <w:r w:rsidRPr="006929C2">
        <w:rPr>
          <w:sz w:val="28"/>
          <w:szCs w:val="28"/>
        </w:rPr>
        <w:t>ся структурным подразделением, в котором собираются готовые ко</w:t>
      </w:r>
      <w:r w:rsidRPr="006929C2">
        <w:rPr>
          <w:sz w:val="28"/>
          <w:szCs w:val="28"/>
        </w:rPr>
        <w:t>м</w:t>
      </w:r>
      <w:r w:rsidRPr="006929C2">
        <w:rPr>
          <w:sz w:val="28"/>
          <w:szCs w:val="28"/>
        </w:rPr>
        <w:t>плекты инструме</w:t>
      </w:r>
      <w:r w:rsidRPr="006929C2">
        <w:rPr>
          <w:sz w:val="28"/>
          <w:szCs w:val="28"/>
        </w:rPr>
        <w:t>н</w:t>
      </w:r>
      <w:r w:rsidRPr="006929C2">
        <w:rPr>
          <w:sz w:val="28"/>
          <w:szCs w:val="28"/>
        </w:rPr>
        <w:t>тов для обработки практически любой поверхности детали. Эти работы выполн</w:t>
      </w:r>
      <w:r w:rsidRPr="006929C2">
        <w:rPr>
          <w:sz w:val="28"/>
          <w:szCs w:val="28"/>
        </w:rPr>
        <w:t>я</w:t>
      </w:r>
      <w:r w:rsidRPr="006929C2">
        <w:rPr>
          <w:sz w:val="28"/>
          <w:szCs w:val="28"/>
        </w:rPr>
        <w:t>ются также по заданию УВК рабочим к определенному сроку.</w:t>
      </w:r>
    </w:p>
    <w:p w14:paraId="12C95EBB" w14:textId="77777777" w:rsidR="00FB4C2F" w:rsidRPr="006929C2" w:rsidRDefault="00FB4C2F" w:rsidP="00FB4C2F">
      <w:pPr>
        <w:widowControl w:val="0"/>
        <w:spacing w:line="264" w:lineRule="auto"/>
        <w:ind w:firstLine="709"/>
        <w:jc w:val="both"/>
        <w:rPr>
          <w:sz w:val="28"/>
          <w:szCs w:val="28"/>
        </w:rPr>
      </w:pPr>
      <w:r w:rsidRPr="006929C2">
        <w:rPr>
          <w:bCs/>
          <w:i/>
          <w:sz w:val="28"/>
          <w:szCs w:val="28"/>
        </w:rPr>
        <w:t>Центр автоматизированной технологической подготовки</w:t>
      </w:r>
      <w:r w:rsidRPr="006929C2">
        <w:rPr>
          <w:bCs/>
          <w:sz w:val="28"/>
          <w:szCs w:val="28"/>
          <w:u w:val="single"/>
        </w:rPr>
        <w:t xml:space="preserve"> </w:t>
      </w:r>
      <w:r w:rsidRPr="006929C2">
        <w:rPr>
          <w:sz w:val="28"/>
          <w:szCs w:val="28"/>
        </w:rPr>
        <w:t>управляющих программ имеет компьютер с пакетом программным обеспечением, с пом</w:t>
      </w:r>
      <w:r w:rsidRPr="006929C2">
        <w:rPr>
          <w:sz w:val="28"/>
          <w:szCs w:val="28"/>
        </w:rPr>
        <w:t>о</w:t>
      </w:r>
      <w:r w:rsidRPr="006929C2">
        <w:rPr>
          <w:sz w:val="28"/>
          <w:szCs w:val="28"/>
        </w:rPr>
        <w:t>щью которого подготовляются управляющие программы для всего оборудования с ЧПУ на пре</w:t>
      </w:r>
      <w:r w:rsidRPr="006929C2">
        <w:rPr>
          <w:sz w:val="28"/>
          <w:szCs w:val="28"/>
        </w:rPr>
        <w:t>д</w:t>
      </w:r>
      <w:r w:rsidRPr="006929C2">
        <w:rPr>
          <w:sz w:val="28"/>
          <w:szCs w:val="28"/>
        </w:rPr>
        <w:t>приятии.</w:t>
      </w:r>
    </w:p>
    <w:p w14:paraId="5243E2B5" w14:textId="77777777" w:rsidR="00FB4C2F" w:rsidRPr="006929C2" w:rsidRDefault="00FB4C2F" w:rsidP="00FB4C2F">
      <w:pPr>
        <w:widowControl w:val="0"/>
        <w:spacing w:line="264" w:lineRule="auto"/>
        <w:ind w:firstLine="709"/>
        <w:jc w:val="both"/>
        <w:rPr>
          <w:sz w:val="28"/>
          <w:szCs w:val="28"/>
        </w:rPr>
      </w:pPr>
      <w:r w:rsidRPr="006929C2">
        <w:rPr>
          <w:bCs/>
          <w:i/>
          <w:sz w:val="28"/>
          <w:szCs w:val="28"/>
        </w:rPr>
        <w:t>Управляющий вычислительный комплекс</w:t>
      </w:r>
      <w:r w:rsidRPr="006929C2">
        <w:rPr>
          <w:bCs/>
          <w:sz w:val="28"/>
          <w:szCs w:val="28"/>
        </w:rPr>
        <w:t xml:space="preserve">, </w:t>
      </w:r>
      <w:r w:rsidRPr="006929C2">
        <w:rPr>
          <w:sz w:val="28"/>
          <w:szCs w:val="28"/>
        </w:rPr>
        <w:t>созданный на базе компьютера с необходимыми периферийными устройствами, предн</w:t>
      </w:r>
      <w:r w:rsidRPr="006929C2">
        <w:rPr>
          <w:sz w:val="28"/>
          <w:szCs w:val="28"/>
        </w:rPr>
        <w:t>а</w:t>
      </w:r>
      <w:r w:rsidRPr="006929C2">
        <w:rPr>
          <w:sz w:val="28"/>
          <w:szCs w:val="28"/>
        </w:rPr>
        <w:t>значен для эффективной организации и управления в реальном ма</w:t>
      </w:r>
      <w:r w:rsidRPr="006929C2">
        <w:rPr>
          <w:sz w:val="28"/>
          <w:szCs w:val="28"/>
        </w:rPr>
        <w:t>с</w:t>
      </w:r>
      <w:r w:rsidRPr="006929C2">
        <w:rPr>
          <w:sz w:val="28"/>
          <w:szCs w:val="28"/>
        </w:rPr>
        <w:t>штабе времени технологическ</w:t>
      </w:r>
      <w:r w:rsidRPr="006929C2">
        <w:rPr>
          <w:sz w:val="28"/>
          <w:szCs w:val="28"/>
        </w:rPr>
        <w:t>и</w:t>
      </w:r>
      <w:r w:rsidRPr="006929C2">
        <w:rPr>
          <w:sz w:val="28"/>
          <w:szCs w:val="28"/>
        </w:rPr>
        <w:t>ми процессами обработки деталей и для выдачи информации о текущем состоянии технологических пр</w:t>
      </w:r>
      <w:r w:rsidRPr="006929C2">
        <w:rPr>
          <w:sz w:val="28"/>
          <w:szCs w:val="28"/>
        </w:rPr>
        <w:t>о</w:t>
      </w:r>
      <w:r w:rsidRPr="006929C2">
        <w:rPr>
          <w:sz w:val="28"/>
          <w:szCs w:val="28"/>
        </w:rPr>
        <w:t>цессов и о работе ГПС.</w:t>
      </w:r>
    </w:p>
    <w:p w14:paraId="115D0B21" w14:textId="77777777" w:rsidR="00FB4C2F" w:rsidRPr="006929C2" w:rsidRDefault="00FB4C2F" w:rsidP="00FB4C2F">
      <w:pPr>
        <w:widowControl w:val="0"/>
        <w:spacing w:line="264" w:lineRule="auto"/>
        <w:ind w:firstLine="709"/>
        <w:jc w:val="both"/>
        <w:rPr>
          <w:sz w:val="28"/>
          <w:szCs w:val="28"/>
        </w:rPr>
      </w:pPr>
      <w:r w:rsidRPr="006929C2">
        <w:rPr>
          <w:sz w:val="28"/>
          <w:szCs w:val="28"/>
        </w:rPr>
        <w:t>Верхний уровень УВК осуществляет оперативно-календарное планирование производства, учет и диспетчирование хода произво</w:t>
      </w:r>
      <w:r w:rsidRPr="006929C2">
        <w:rPr>
          <w:sz w:val="28"/>
          <w:szCs w:val="28"/>
        </w:rPr>
        <w:t>д</w:t>
      </w:r>
      <w:r w:rsidRPr="006929C2">
        <w:rPr>
          <w:sz w:val="28"/>
          <w:szCs w:val="28"/>
        </w:rPr>
        <w:t>ства и его управл</w:t>
      </w:r>
      <w:r w:rsidRPr="006929C2">
        <w:rPr>
          <w:sz w:val="28"/>
          <w:szCs w:val="28"/>
        </w:rPr>
        <w:t>е</w:t>
      </w:r>
      <w:r w:rsidRPr="006929C2">
        <w:rPr>
          <w:sz w:val="28"/>
          <w:szCs w:val="28"/>
        </w:rPr>
        <w:t>ние, а нижний уровень – управление модулями, транспортной системой и автомат</w:t>
      </w:r>
      <w:r w:rsidRPr="006929C2">
        <w:rPr>
          <w:sz w:val="28"/>
          <w:szCs w:val="28"/>
        </w:rPr>
        <w:t>и</w:t>
      </w:r>
      <w:r w:rsidRPr="006929C2">
        <w:rPr>
          <w:sz w:val="28"/>
          <w:szCs w:val="28"/>
        </w:rPr>
        <w:t>зированным складом.</w:t>
      </w:r>
    </w:p>
    <w:p w14:paraId="3980AE81" w14:textId="77777777" w:rsidR="00FB4C2F" w:rsidRPr="006929C2" w:rsidRDefault="00FB4C2F" w:rsidP="00FB4C2F">
      <w:pPr>
        <w:widowControl w:val="0"/>
        <w:spacing w:line="264" w:lineRule="auto"/>
        <w:ind w:firstLine="709"/>
        <w:jc w:val="both"/>
        <w:rPr>
          <w:sz w:val="28"/>
          <w:szCs w:val="28"/>
        </w:rPr>
      </w:pPr>
      <w:r w:rsidRPr="006929C2">
        <w:rPr>
          <w:b/>
          <w:bCs/>
          <w:sz w:val="28"/>
          <w:szCs w:val="28"/>
        </w:rPr>
        <w:t xml:space="preserve">ГАУ для обработки деталей типа тел вращения </w:t>
      </w:r>
      <w:r w:rsidRPr="006929C2">
        <w:rPr>
          <w:sz w:val="28"/>
          <w:szCs w:val="28"/>
        </w:rPr>
        <w:t>предн</w:t>
      </w:r>
      <w:r w:rsidRPr="006929C2">
        <w:rPr>
          <w:sz w:val="28"/>
          <w:szCs w:val="28"/>
        </w:rPr>
        <w:t>а</w:t>
      </w:r>
      <w:r w:rsidRPr="006929C2">
        <w:rPr>
          <w:sz w:val="28"/>
          <w:szCs w:val="28"/>
        </w:rPr>
        <w:t>значены для эксплуатации в условиях среднесерийного произво</w:t>
      </w:r>
      <w:r w:rsidRPr="006929C2">
        <w:rPr>
          <w:sz w:val="28"/>
          <w:szCs w:val="28"/>
        </w:rPr>
        <w:t>д</w:t>
      </w:r>
      <w:r w:rsidRPr="006929C2">
        <w:rPr>
          <w:sz w:val="28"/>
          <w:szCs w:val="28"/>
        </w:rPr>
        <w:t>ства, характеризующегося суммарным среднегодовым выпуском о</w:t>
      </w:r>
      <w:r w:rsidRPr="006929C2">
        <w:rPr>
          <w:sz w:val="28"/>
          <w:szCs w:val="28"/>
        </w:rPr>
        <w:t>т</w:t>
      </w:r>
      <w:r w:rsidRPr="006929C2">
        <w:rPr>
          <w:sz w:val="28"/>
          <w:szCs w:val="28"/>
        </w:rPr>
        <w:t xml:space="preserve">носительно трудоемких деталей типа тел </w:t>
      </w:r>
      <w:r w:rsidRPr="006929C2">
        <w:rPr>
          <w:sz w:val="28"/>
          <w:szCs w:val="28"/>
        </w:rPr>
        <w:lastRenderedPageBreak/>
        <w:t>вращения (валов и фла</w:t>
      </w:r>
      <w:r w:rsidRPr="006929C2">
        <w:rPr>
          <w:sz w:val="28"/>
          <w:szCs w:val="28"/>
        </w:rPr>
        <w:t>н</w:t>
      </w:r>
      <w:r w:rsidRPr="006929C2">
        <w:rPr>
          <w:sz w:val="28"/>
          <w:szCs w:val="28"/>
        </w:rPr>
        <w:t>цев) в объеме 50…60 тыс. шт. в год.</w:t>
      </w:r>
    </w:p>
    <w:p w14:paraId="18B36993" w14:textId="77777777" w:rsidR="00FB4C2F" w:rsidRPr="006929C2" w:rsidRDefault="00FB4C2F" w:rsidP="00FB4C2F">
      <w:pPr>
        <w:widowControl w:val="0"/>
        <w:ind w:firstLine="709"/>
        <w:jc w:val="both"/>
        <w:rPr>
          <w:sz w:val="28"/>
          <w:szCs w:val="28"/>
        </w:rPr>
      </w:pPr>
      <w:r w:rsidRPr="006929C2">
        <w:rPr>
          <w:sz w:val="28"/>
          <w:szCs w:val="28"/>
        </w:rPr>
        <w:t>В состав ГАУ входят токарные полуавтоматы и автоматы с ЧПУ и мн</w:t>
      </w:r>
      <w:r w:rsidRPr="006929C2">
        <w:rPr>
          <w:sz w:val="28"/>
          <w:szCs w:val="28"/>
        </w:rPr>
        <w:t>о</w:t>
      </w:r>
      <w:r w:rsidRPr="006929C2">
        <w:rPr>
          <w:sz w:val="28"/>
          <w:szCs w:val="28"/>
        </w:rPr>
        <w:t>гоцелевые станки сверлильно-фрезерно-расточной группы. При необходимости в ГАУ включаются шлифовальные, зубообраб</w:t>
      </w:r>
      <w:r w:rsidRPr="006929C2">
        <w:rPr>
          <w:sz w:val="28"/>
          <w:szCs w:val="28"/>
        </w:rPr>
        <w:t>а</w:t>
      </w:r>
      <w:r w:rsidRPr="006929C2">
        <w:rPr>
          <w:sz w:val="28"/>
          <w:szCs w:val="28"/>
        </w:rPr>
        <w:t>тывающие и другие металлорежущие станки, что позволяет изгото</w:t>
      </w:r>
      <w:r w:rsidRPr="006929C2">
        <w:rPr>
          <w:sz w:val="28"/>
          <w:szCs w:val="28"/>
        </w:rPr>
        <w:t>в</w:t>
      </w:r>
      <w:r w:rsidRPr="006929C2">
        <w:rPr>
          <w:sz w:val="28"/>
          <w:szCs w:val="28"/>
        </w:rPr>
        <w:t>лять на них до 90 % всей номенклатуры машиностроительных дет</w:t>
      </w:r>
      <w:r w:rsidRPr="006929C2">
        <w:rPr>
          <w:sz w:val="28"/>
          <w:szCs w:val="28"/>
        </w:rPr>
        <w:t>а</w:t>
      </w:r>
      <w:r w:rsidRPr="006929C2">
        <w:rPr>
          <w:sz w:val="28"/>
          <w:szCs w:val="28"/>
        </w:rPr>
        <w:t>лей типа тел вращения.</w:t>
      </w:r>
    </w:p>
    <w:p w14:paraId="35E5F6A8" w14:textId="77777777" w:rsidR="00FB4C2F" w:rsidRPr="006929C2" w:rsidRDefault="00FB4C2F" w:rsidP="00FB4C2F">
      <w:pPr>
        <w:widowControl w:val="0"/>
        <w:ind w:firstLine="709"/>
        <w:jc w:val="both"/>
        <w:rPr>
          <w:sz w:val="28"/>
          <w:szCs w:val="28"/>
        </w:rPr>
      </w:pPr>
      <w:r w:rsidRPr="006929C2">
        <w:rPr>
          <w:sz w:val="28"/>
          <w:szCs w:val="28"/>
        </w:rPr>
        <w:t>ГПС для обработки тел вращения часто строятся по технол</w:t>
      </w:r>
      <w:r w:rsidRPr="006929C2">
        <w:rPr>
          <w:sz w:val="28"/>
          <w:szCs w:val="28"/>
        </w:rPr>
        <w:t>о</w:t>
      </w:r>
      <w:r w:rsidRPr="006929C2">
        <w:rPr>
          <w:sz w:val="28"/>
          <w:szCs w:val="28"/>
        </w:rPr>
        <w:t>гическому принципу из станков одинакового технологического назн</w:t>
      </w:r>
      <w:r w:rsidRPr="006929C2">
        <w:rPr>
          <w:sz w:val="28"/>
          <w:szCs w:val="28"/>
        </w:rPr>
        <w:t>а</w:t>
      </w:r>
      <w:r w:rsidRPr="006929C2">
        <w:rPr>
          <w:sz w:val="28"/>
          <w:szCs w:val="28"/>
        </w:rPr>
        <w:t>чения и одной модели. В результате этого достигается технологич</w:t>
      </w:r>
      <w:r w:rsidRPr="006929C2">
        <w:rPr>
          <w:sz w:val="28"/>
          <w:szCs w:val="28"/>
        </w:rPr>
        <w:t>е</w:t>
      </w:r>
      <w:r w:rsidRPr="006929C2">
        <w:rPr>
          <w:sz w:val="28"/>
          <w:szCs w:val="28"/>
        </w:rPr>
        <w:t>ская взаимозаменяемость ста</w:t>
      </w:r>
      <w:r w:rsidRPr="006929C2">
        <w:rPr>
          <w:sz w:val="28"/>
          <w:szCs w:val="28"/>
        </w:rPr>
        <w:t>н</w:t>
      </w:r>
      <w:r w:rsidRPr="006929C2">
        <w:rPr>
          <w:sz w:val="28"/>
          <w:szCs w:val="28"/>
        </w:rPr>
        <w:t>ков, применяются общая крепежная и инструментальная оснастка и управля</w:t>
      </w:r>
      <w:r w:rsidRPr="006929C2">
        <w:rPr>
          <w:sz w:val="28"/>
          <w:szCs w:val="28"/>
        </w:rPr>
        <w:t>ю</w:t>
      </w:r>
      <w:r w:rsidRPr="006929C2">
        <w:rPr>
          <w:sz w:val="28"/>
          <w:szCs w:val="28"/>
        </w:rPr>
        <w:t>щие программы, упрощается обслуживание и ремонт оборудования, обеспечивается б</w:t>
      </w:r>
      <w:r w:rsidRPr="006929C2">
        <w:rPr>
          <w:sz w:val="28"/>
          <w:szCs w:val="28"/>
        </w:rPr>
        <w:t>о</w:t>
      </w:r>
      <w:r w:rsidRPr="006929C2">
        <w:rPr>
          <w:sz w:val="28"/>
          <w:szCs w:val="28"/>
        </w:rPr>
        <w:t>лее полная его загрузка.</w:t>
      </w:r>
    </w:p>
    <w:p w14:paraId="52346518" w14:textId="77777777" w:rsidR="00FB4C2F" w:rsidRPr="006929C2" w:rsidRDefault="00FB4C2F" w:rsidP="00FB4C2F">
      <w:pPr>
        <w:widowControl w:val="0"/>
        <w:ind w:firstLine="709"/>
        <w:jc w:val="both"/>
        <w:rPr>
          <w:sz w:val="28"/>
          <w:szCs w:val="28"/>
        </w:rPr>
      </w:pPr>
      <w:r w:rsidRPr="006929C2">
        <w:rPr>
          <w:sz w:val="28"/>
          <w:szCs w:val="28"/>
        </w:rPr>
        <w:t>На ГАУ выполняются предварительные и окончательные т</w:t>
      </w:r>
      <w:r w:rsidRPr="006929C2">
        <w:rPr>
          <w:sz w:val="28"/>
          <w:szCs w:val="28"/>
        </w:rPr>
        <w:t>о</w:t>
      </w:r>
      <w:r w:rsidRPr="006929C2">
        <w:rPr>
          <w:sz w:val="28"/>
          <w:szCs w:val="28"/>
        </w:rPr>
        <w:t>карные операции (обработка ступенчатых и криволинейных нару</w:t>
      </w:r>
      <w:r w:rsidRPr="006929C2">
        <w:rPr>
          <w:sz w:val="28"/>
          <w:szCs w:val="28"/>
        </w:rPr>
        <w:t>ж</w:t>
      </w:r>
      <w:r w:rsidRPr="006929C2">
        <w:rPr>
          <w:sz w:val="28"/>
          <w:szCs w:val="28"/>
        </w:rPr>
        <w:t>ных, внутренних, торцовых поверхностей), резьбонарезание, сверл</w:t>
      </w:r>
      <w:r w:rsidRPr="006929C2">
        <w:rPr>
          <w:sz w:val="28"/>
          <w:szCs w:val="28"/>
        </w:rPr>
        <w:t>е</w:t>
      </w:r>
      <w:r w:rsidRPr="006929C2">
        <w:rPr>
          <w:sz w:val="28"/>
          <w:szCs w:val="28"/>
        </w:rPr>
        <w:t>ние, зенкерование, развертыв</w:t>
      </w:r>
      <w:r w:rsidRPr="006929C2">
        <w:rPr>
          <w:sz w:val="28"/>
          <w:szCs w:val="28"/>
        </w:rPr>
        <w:t>а</w:t>
      </w:r>
      <w:r w:rsidRPr="006929C2">
        <w:rPr>
          <w:sz w:val="28"/>
          <w:szCs w:val="28"/>
        </w:rPr>
        <w:t>ние отверстий, фрезерование лысок, пазов, контуров, шлифование наружных, внутренних и торцовых п</w:t>
      </w:r>
      <w:r w:rsidRPr="006929C2">
        <w:rPr>
          <w:sz w:val="28"/>
          <w:szCs w:val="28"/>
        </w:rPr>
        <w:t>о</w:t>
      </w:r>
      <w:r w:rsidRPr="006929C2">
        <w:rPr>
          <w:sz w:val="28"/>
          <w:szCs w:val="28"/>
        </w:rPr>
        <w:t>верхностей.</w:t>
      </w:r>
    </w:p>
    <w:p w14:paraId="3F17304C" w14:textId="0275E0BC" w:rsidR="00FB4C2F" w:rsidRPr="006929C2" w:rsidRDefault="00AE031A" w:rsidP="00FB4C2F">
      <w:pPr>
        <w:widowControl w:val="0"/>
        <w:spacing w:line="264" w:lineRule="auto"/>
        <w:jc w:val="center"/>
        <w:rPr>
          <w:sz w:val="28"/>
          <w:szCs w:val="28"/>
        </w:rPr>
      </w:pPr>
      <w:r w:rsidRPr="006929C2">
        <w:rPr>
          <w:noProof/>
          <w:sz w:val="28"/>
          <w:szCs w:val="28"/>
        </w:rPr>
        <w:drawing>
          <wp:inline distT="0" distB="0" distL="0" distR="0" wp14:anchorId="5EAE4667" wp14:editId="142C4C40">
            <wp:extent cx="3994150" cy="13716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3994150" cy="1371600"/>
                    </a:xfrm>
                    <a:prstGeom prst="rect">
                      <a:avLst/>
                    </a:prstGeom>
                    <a:noFill/>
                    <a:ln>
                      <a:noFill/>
                    </a:ln>
                  </pic:spPr>
                </pic:pic>
              </a:graphicData>
            </a:graphic>
          </wp:inline>
        </w:drawing>
      </w:r>
    </w:p>
    <w:p w14:paraId="77A4A0A2" w14:textId="77777777" w:rsidR="00FB4C2F" w:rsidRPr="006929C2" w:rsidRDefault="00FB4C2F" w:rsidP="00FB4C2F">
      <w:pPr>
        <w:widowControl w:val="0"/>
        <w:spacing w:line="264" w:lineRule="auto"/>
        <w:jc w:val="center"/>
        <w:rPr>
          <w:bCs/>
          <w:sz w:val="28"/>
          <w:szCs w:val="28"/>
        </w:rPr>
      </w:pPr>
      <w:r w:rsidRPr="006929C2">
        <w:rPr>
          <w:bCs/>
          <w:sz w:val="28"/>
          <w:szCs w:val="28"/>
        </w:rPr>
        <w:t xml:space="preserve">Рис.33. Структурно-компоновочная схема типового ГАУ </w:t>
      </w:r>
    </w:p>
    <w:p w14:paraId="01B35C91" w14:textId="77777777" w:rsidR="00FB4C2F" w:rsidRPr="006929C2" w:rsidRDefault="00FB4C2F" w:rsidP="00FB4C2F">
      <w:pPr>
        <w:widowControl w:val="0"/>
        <w:spacing w:line="264" w:lineRule="auto"/>
        <w:jc w:val="center"/>
        <w:rPr>
          <w:bCs/>
          <w:sz w:val="28"/>
          <w:szCs w:val="28"/>
        </w:rPr>
      </w:pPr>
      <w:r w:rsidRPr="006929C2">
        <w:rPr>
          <w:bCs/>
          <w:sz w:val="28"/>
          <w:szCs w:val="28"/>
        </w:rPr>
        <w:t>для обработки тел  вращ</w:t>
      </w:r>
      <w:r w:rsidRPr="006929C2">
        <w:rPr>
          <w:bCs/>
          <w:sz w:val="28"/>
          <w:szCs w:val="28"/>
        </w:rPr>
        <w:t>е</w:t>
      </w:r>
      <w:r w:rsidRPr="006929C2">
        <w:rPr>
          <w:bCs/>
          <w:sz w:val="28"/>
          <w:szCs w:val="28"/>
        </w:rPr>
        <w:t>ния</w:t>
      </w:r>
    </w:p>
    <w:p w14:paraId="58F2E7F0" w14:textId="77777777" w:rsidR="00FB4C2F" w:rsidRPr="006929C2" w:rsidRDefault="00FB4C2F" w:rsidP="00FB4C2F">
      <w:pPr>
        <w:widowControl w:val="0"/>
        <w:ind w:firstLine="709"/>
        <w:jc w:val="both"/>
        <w:rPr>
          <w:sz w:val="28"/>
          <w:szCs w:val="28"/>
        </w:rPr>
      </w:pPr>
      <w:r w:rsidRPr="006929C2">
        <w:rPr>
          <w:sz w:val="28"/>
          <w:szCs w:val="28"/>
        </w:rPr>
        <w:t>На рис.33 показана компоновка ГАУ для получистовой и ч</w:t>
      </w:r>
      <w:r w:rsidRPr="006929C2">
        <w:rPr>
          <w:sz w:val="28"/>
          <w:szCs w:val="28"/>
        </w:rPr>
        <w:t>и</w:t>
      </w:r>
      <w:r w:rsidRPr="006929C2">
        <w:rPr>
          <w:sz w:val="28"/>
          <w:szCs w:val="28"/>
        </w:rPr>
        <w:t>стовой обр</w:t>
      </w:r>
      <w:r w:rsidRPr="006929C2">
        <w:rPr>
          <w:sz w:val="28"/>
          <w:szCs w:val="28"/>
        </w:rPr>
        <w:t>а</w:t>
      </w:r>
      <w:r w:rsidRPr="006929C2">
        <w:rPr>
          <w:sz w:val="28"/>
          <w:szCs w:val="28"/>
        </w:rPr>
        <w:t>ботки в автоматическом режиме фланцев, дисков, колец, ступиц.</w:t>
      </w:r>
    </w:p>
    <w:p w14:paraId="79B8C40B" w14:textId="77777777" w:rsidR="00FB4C2F" w:rsidRPr="006929C2" w:rsidRDefault="00FB4C2F" w:rsidP="00FB4C2F">
      <w:pPr>
        <w:widowControl w:val="0"/>
        <w:ind w:firstLine="709"/>
        <w:jc w:val="both"/>
        <w:rPr>
          <w:sz w:val="28"/>
          <w:szCs w:val="28"/>
        </w:rPr>
      </w:pPr>
      <w:r w:rsidRPr="006929C2">
        <w:rPr>
          <w:sz w:val="28"/>
          <w:szCs w:val="28"/>
        </w:rPr>
        <w:t>ГАУ предназначен для токарных и сверлильных операций, а также нар</w:t>
      </w:r>
      <w:r w:rsidRPr="006929C2">
        <w:rPr>
          <w:sz w:val="28"/>
          <w:szCs w:val="28"/>
        </w:rPr>
        <w:t>е</w:t>
      </w:r>
      <w:r w:rsidRPr="006929C2">
        <w:rPr>
          <w:sz w:val="28"/>
          <w:szCs w:val="28"/>
        </w:rPr>
        <w:t xml:space="preserve">зания резьбы. Он состоит из семи модулей, созданных на базе станков модели  1П756ДФЗ (1), </w:t>
      </w:r>
      <w:r w:rsidRPr="006929C2">
        <w:rPr>
          <w:bCs/>
          <w:sz w:val="28"/>
          <w:szCs w:val="28"/>
        </w:rPr>
        <w:t>промышленных роботов модели СМ80Ц2502 (2), АТСС (3), выкатных тактовых столов для кассет с з</w:t>
      </w:r>
      <w:r w:rsidRPr="006929C2">
        <w:rPr>
          <w:bCs/>
          <w:sz w:val="28"/>
          <w:szCs w:val="28"/>
        </w:rPr>
        <w:t>а</w:t>
      </w:r>
      <w:r w:rsidRPr="006929C2">
        <w:rPr>
          <w:bCs/>
          <w:sz w:val="28"/>
          <w:szCs w:val="28"/>
        </w:rPr>
        <w:t>готовками (4), крана-штабелера (5), станции обслуживания (6), устройства входа-выхода АТСС (7).</w:t>
      </w:r>
      <w:r w:rsidRPr="006929C2">
        <w:rPr>
          <w:sz w:val="28"/>
          <w:szCs w:val="28"/>
        </w:rPr>
        <w:t xml:space="preserve"> </w:t>
      </w:r>
    </w:p>
    <w:p w14:paraId="4045D361" w14:textId="77777777" w:rsidR="00FB4C2F" w:rsidRPr="006929C2" w:rsidRDefault="00FB4C2F" w:rsidP="00FB4C2F">
      <w:pPr>
        <w:widowControl w:val="0"/>
        <w:spacing w:line="247" w:lineRule="auto"/>
        <w:ind w:firstLine="709"/>
        <w:jc w:val="both"/>
        <w:rPr>
          <w:sz w:val="28"/>
          <w:szCs w:val="28"/>
        </w:rPr>
      </w:pPr>
      <w:r w:rsidRPr="006929C2">
        <w:rPr>
          <w:sz w:val="28"/>
          <w:szCs w:val="28"/>
        </w:rPr>
        <w:t>Система управления участком включает: обмен информацией с автоматической системой управления цехом; планирование прои</w:t>
      </w:r>
      <w:r w:rsidRPr="006929C2">
        <w:rPr>
          <w:sz w:val="28"/>
          <w:szCs w:val="28"/>
        </w:rPr>
        <w:t>з</w:t>
      </w:r>
      <w:r w:rsidRPr="006929C2">
        <w:rPr>
          <w:sz w:val="28"/>
          <w:szCs w:val="28"/>
        </w:rPr>
        <w:t>водства участка на срок один месяц; расчет суточных и сменных з</w:t>
      </w:r>
      <w:r w:rsidRPr="006929C2">
        <w:rPr>
          <w:sz w:val="28"/>
          <w:szCs w:val="28"/>
        </w:rPr>
        <w:t>а</w:t>
      </w:r>
      <w:r w:rsidRPr="006929C2">
        <w:rPr>
          <w:sz w:val="28"/>
          <w:szCs w:val="28"/>
        </w:rPr>
        <w:t>даний; оперативное управление основным производством; диспетч</w:t>
      </w:r>
      <w:r w:rsidRPr="006929C2">
        <w:rPr>
          <w:sz w:val="28"/>
          <w:szCs w:val="28"/>
        </w:rPr>
        <w:t>и</w:t>
      </w:r>
      <w:r w:rsidRPr="006929C2">
        <w:rPr>
          <w:sz w:val="28"/>
          <w:szCs w:val="28"/>
        </w:rPr>
        <w:t>рование; учет хода производства; выд</w:t>
      </w:r>
      <w:r w:rsidRPr="006929C2">
        <w:rPr>
          <w:sz w:val="28"/>
          <w:szCs w:val="28"/>
        </w:rPr>
        <w:t>а</w:t>
      </w:r>
      <w:r w:rsidRPr="006929C2">
        <w:rPr>
          <w:sz w:val="28"/>
          <w:szCs w:val="28"/>
        </w:rPr>
        <w:t>чу справочной информации о ходе производства; ведение автоматизированного банка данных; хранение управляющих программ; управление транспор</w:t>
      </w:r>
      <w:r w:rsidRPr="006929C2">
        <w:rPr>
          <w:sz w:val="28"/>
          <w:szCs w:val="28"/>
        </w:rPr>
        <w:t>т</w:t>
      </w:r>
      <w:r w:rsidRPr="006929C2">
        <w:rPr>
          <w:sz w:val="28"/>
          <w:szCs w:val="28"/>
        </w:rPr>
        <w:t>но-накопительной системой и ст</w:t>
      </w:r>
      <w:r w:rsidRPr="006929C2">
        <w:rPr>
          <w:sz w:val="28"/>
          <w:szCs w:val="28"/>
        </w:rPr>
        <w:t>а</w:t>
      </w:r>
      <w:r w:rsidRPr="006929C2">
        <w:rPr>
          <w:sz w:val="28"/>
          <w:szCs w:val="28"/>
        </w:rPr>
        <w:t>ночными модулями.</w:t>
      </w:r>
    </w:p>
    <w:p w14:paraId="51CB13F8" w14:textId="77777777" w:rsidR="00FB4C2F" w:rsidRPr="006929C2" w:rsidRDefault="00FB4C2F" w:rsidP="00FB4C2F">
      <w:pPr>
        <w:widowControl w:val="0"/>
        <w:spacing w:line="247" w:lineRule="auto"/>
        <w:ind w:firstLine="709"/>
        <w:jc w:val="both"/>
        <w:rPr>
          <w:sz w:val="28"/>
          <w:szCs w:val="28"/>
        </w:rPr>
      </w:pPr>
    </w:p>
    <w:p w14:paraId="76C9E1DD" w14:textId="77777777" w:rsidR="00FB4C2F" w:rsidRPr="006929C2" w:rsidRDefault="00FB4C2F" w:rsidP="00FB4C2F">
      <w:pPr>
        <w:widowControl w:val="0"/>
        <w:spacing w:line="247" w:lineRule="auto"/>
        <w:jc w:val="center"/>
        <w:rPr>
          <w:b/>
          <w:sz w:val="28"/>
          <w:szCs w:val="28"/>
        </w:rPr>
      </w:pPr>
      <w:r w:rsidRPr="006929C2">
        <w:rPr>
          <w:b/>
          <w:sz w:val="28"/>
          <w:szCs w:val="28"/>
        </w:rPr>
        <w:t>Система автоматизированного технологического обор</w:t>
      </w:r>
      <w:r w:rsidRPr="006929C2">
        <w:rPr>
          <w:b/>
          <w:sz w:val="28"/>
          <w:szCs w:val="28"/>
        </w:rPr>
        <w:t>у</w:t>
      </w:r>
      <w:r w:rsidRPr="006929C2">
        <w:rPr>
          <w:b/>
          <w:sz w:val="28"/>
          <w:szCs w:val="28"/>
        </w:rPr>
        <w:t>дования ГПС</w:t>
      </w:r>
    </w:p>
    <w:p w14:paraId="39EAD425" w14:textId="77777777" w:rsidR="00FB4C2F" w:rsidRPr="006929C2" w:rsidRDefault="00FB4C2F" w:rsidP="00FB4C2F">
      <w:pPr>
        <w:widowControl w:val="0"/>
        <w:spacing w:line="247" w:lineRule="auto"/>
        <w:ind w:firstLine="709"/>
        <w:jc w:val="both"/>
        <w:rPr>
          <w:sz w:val="28"/>
          <w:szCs w:val="28"/>
        </w:rPr>
      </w:pPr>
      <w:r w:rsidRPr="006929C2">
        <w:rPr>
          <w:sz w:val="28"/>
          <w:szCs w:val="28"/>
        </w:rPr>
        <w:t>Основной подсистемой ГПС являются гибкие производстве</w:t>
      </w:r>
      <w:r w:rsidRPr="006929C2">
        <w:rPr>
          <w:sz w:val="28"/>
          <w:szCs w:val="28"/>
        </w:rPr>
        <w:t>н</w:t>
      </w:r>
      <w:r w:rsidRPr="006929C2">
        <w:rPr>
          <w:sz w:val="28"/>
          <w:szCs w:val="28"/>
        </w:rPr>
        <w:t>ные модули (ГПМ), создаваемые на базе многоцелевых станков, на которых производятся опер</w:t>
      </w:r>
      <w:r w:rsidRPr="006929C2">
        <w:rPr>
          <w:sz w:val="28"/>
          <w:szCs w:val="28"/>
        </w:rPr>
        <w:t>а</w:t>
      </w:r>
      <w:r w:rsidRPr="006929C2">
        <w:rPr>
          <w:sz w:val="28"/>
          <w:szCs w:val="28"/>
        </w:rPr>
        <w:t>ции механической отработки деталей.</w:t>
      </w:r>
    </w:p>
    <w:p w14:paraId="00D968D6" w14:textId="77777777" w:rsidR="00FB4C2F" w:rsidRPr="006929C2" w:rsidRDefault="00FB4C2F" w:rsidP="00FB4C2F">
      <w:pPr>
        <w:widowControl w:val="0"/>
        <w:spacing w:line="247" w:lineRule="auto"/>
        <w:ind w:firstLine="709"/>
        <w:jc w:val="both"/>
        <w:rPr>
          <w:sz w:val="28"/>
          <w:szCs w:val="28"/>
        </w:rPr>
      </w:pPr>
      <w:r w:rsidRPr="006929C2">
        <w:rPr>
          <w:sz w:val="28"/>
          <w:szCs w:val="28"/>
        </w:rPr>
        <w:t>Гибким производственным модулем называется единица те</w:t>
      </w:r>
      <w:r w:rsidRPr="006929C2">
        <w:rPr>
          <w:sz w:val="28"/>
          <w:szCs w:val="28"/>
        </w:rPr>
        <w:t>х</w:t>
      </w:r>
      <w:r w:rsidRPr="006929C2">
        <w:rPr>
          <w:sz w:val="28"/>
          <w:szCs w:val="28"/>
        </w:rPr>
        <w:t xml:space="preserve">нологического </w:t>
      </w:r>
      <w:r w:rsidRPr="006929C2">
        <w:rPr>
          <w:sz w:val="28"/>
          <w:szCs w:val="28"/>
        </w:rPr>
        <w:lastRenderedPageBreak/>
        <w:t>оборудования, функционирующая автономно, в теч</w:t>
      </w:r>
      <w:r w:rsidRPr="006929C2">
        <w:rPr>
          <w:sz w:val="28"/>
          <w:szCs w:val="28"/>
        </w:rPr>
        <w:t>е</w:t>
      </w:r>
      <w:r w:rsidRPr="006929C2">
        <w:rPr>
          <w:sz w:val="28"/>
          <w:szCs w:val="28"/>
        </w:rPr>
        <w:t>ние определенного пр</w:t>
      </w:r>
      <w:r w:rsidRPr="006929C2">
        <w:rPr>
          <w:sz w:val="28"/>
          <w:szCs w:val="28"/>
        </w:rPr>
        <w:t>о</w:t>
      </w:r>
      <w:r w:rsidRPr="006929C2">
        <w:rPr>
          <w:sz w:val="28"/>
          <w:szCs w:val="28"/>
        </w:rPr>
        <w:t>межутка времени, ориентированная на выпуск изделий производственной н</w:t>
      </w:r>
      <w:r w:rsidRPr="006929C2">
        <w:rPr>
          <w:sz w:val="28"/>
          <w:szCs w:val="28"/>
        </w:rPr>
        <w:t>о</w:t>
      </w:r>
      <w:r w:rsidRPr="006929C2">
        <w:rPr>
          <w:sz w:val="28"/>
          <w:szCs w:val="28"/>
        </w:rPr>
        <w:t>менклатуры в заданных пределах их характеристик, и обладающая способн</w:t>
      </w:r>
      <w:r w:rsidRPr="006929C2">
        <w:rPr>
          <w:sz w:val="28"/>
          <w:szCs w:val="28"/>
        </w:rPr>
        <w:t>о</w:t>
      </w:r>
      <w:r w:rsidRPr="006929C2">
        <w:rPr>
          <w:sz w:val="28"/>
          <w:szCs w:val="28"/>
        </w:rPr>
        <w:t>стью встраиваться в ГПС.</w:t>
      </w:r>
    </w:p>
    <w:p w14:paraId="2F97819B" w14:textId="07A4F3EF" w:rsidR="00FB4C2F" w:rsidRPr="006929C2" w:rsidRDefault="00AE031A" w:rsidP="00FB4C2F">
      <w:pPr>
        <w:widowControl w:val="0"/>
        <w:autoSpaceDE w:val="0"/>
        <w:autoSpaceDN w:val="0"/>
        <w:adjustRightInd w:val="0"/>
        <w:spacing w:line="264" w:lineRule="auto"/>
        <w:jc w:val="center"/>
        <w:rPr>
          <w:sz w:val="28"/>
          <w:szCs w:val="28"/>
        </w:rPr>
      </w:pPr>
      <w:r w:rsidRPr="006929C2">
        <w:rPr>
          <w:noProof/>
          <w:sz w:val="28"/>
          <w:szCs w:val="28"/>
        </w:rPr>
        <mc:AlternateContent>
          <mc:Choice Requires="wps">
            <w:drawing>
              <wp:anchor distT="0" distB="0" distL="114300" distR="114300" simplePos="0" relativeHeight="251665408" behindDoc="0" locked="0" layoutInCell="1" allowOverlap="1" wp14:anchorId="45100A2C" wp14:editId="6C68B2EC">
                <wp:simplePos x="0" y="0"/>
                <wp:positionH relativeFrom="column">
                  <wp:posOffset>2128520</wp:posOffset>
                </wp:positionH>
                <wp:positionV relativeFrom="paragraph">
                  <wp:posOffset>551180</wp:posOffset>
                </wp:positionV>
                <wp:extent cx="614680" cy="297180"/>
                <wp:effectExtent l="19685" t="19050" r="13335" b="26670"/>
                <wp:wrapNone/>
                <wp:docPr id="5065" name="AutoShape 5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680" cy="297180"/>
                        </a:xfrm>
                        <a:prstGeom prst="leftRightArrow">
                          <a:avLst>
                            <a:gd name="adj1" fmla="val 50000"/>
                            <a:gd name="adj2" fmla="val 4136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151A6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5086" o:spid="_x0000_s1026" type="#_x0000_t69" style="position:absolute;margin-left:167.6pt;margin-top:43.4pt;width:48.4pt;height:23.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"/>
            </w:pict>
          </mc:Fallback>
        </mc:AlternateContent>
      </w:r>
      <w:r w:rsidRPr="006929C2">
        <w:rPr>
          <w:noProof/>
          <w:sz w:val="28"/>
          <w:szCs w:val="28"/>
        </w:rPr>
        <mc:AlternateContent>
          <mc:Choice Requires="wps">
            <w:drawing>
              <wp:anchor distT="0" distB="0" distL="114300" distR="114300" simplePos="0" relativeHeight="251666432" behindDoc="0" locked="0" layoutInCell="1" allowOverlap="1" wp14:anchorId="13630118" wp14:editId="5AEBF4FA">
                <wp:simplePos x="0" y="0"/>
                <wp:positionH relativeFrom="column">
                  <wp:posOffset>1426210</wp:posOffset>
                </wp:positionH>
                <wp:positionV relativeFrom="paragraph">
                  <wp:posOffset>325120</wp:posOffset>
                </wp:positionV>
                <wp:extent cx="604520" cy="635"/>
                <wp:effectExtent l="22225" t="97790" r="11430" b="101600"/>
                <wp:wrapNone/>
                <wp:docPr id="5064" name="Line 5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4520" cy="635"/>
                        </a:xfrm>
                        <a:prstGeom prst="line">
                          <a:avLst/>
                        </a:prstGeom>
                        <a:noFill/>
                        <a:ln w="12700">
                          <a:solidFill>
                            <a:srgbClr val="000000"/>
                          </a:solidFill>
                          <a:round/>
                          <a:headEnd/>
                          <a:tailEnd type="arrow" w="lg"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DE1B5E" id="Line 5087"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3pt,25.6pt" to="159.9pt,2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" strokeweight="1pt">
                <v:stroke endarrow="open" endarrowwidth="wide"/>
              </v:line>
            </w:pict>
          </mc:Fallback>
        </mc:AlternateContent>
      </w:r>
      <w:r w:rsidRPr="006929C2">
        <w:rPr>
          <w:noProof/>
          <w:sz w:val="28"/>
          <w:szCs w:val="28"/>
        </w:rPr>
        <mc:AlternateContent>
          <mc:Choice Requires="wps">
            <w:drawing>
              <wp:anchor distT="0" distB="0" distL="114300" distR="114300" simplePos="0" relativeHeight="251667456" behindDoc="0" locked="0" layoutInCell="1" allowOverlap="1" wp14:anchorId="582DB7A8" wp14:editId="2A58EDDD">
                <wp:simplePos x="0" y="0"/>
                <wp:positionH relativeFrom="column">
                  <wp:posOffset>1151255</wp:posOffset>
                </wp:positionH>
                <wp:positionV relativeFrom="paragraph">
                  <wp:posOffset>856615</wp:posOffset>
                </wp:positionV>
                <wp:extent cx="8255" cy="269240"/>
                <wp:effectExtent l="99695" t="19685" r="101600" b="25400"/>
                <wp:wrapNone/>
                <wp:docPr id="5063" name="Line 50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 cy="269240"/>
                        </a:xfrm>
                        <a:prstGeom prst="line">
                          <a:avLst/>
                        </a:prstGeom>
                        <a:noFill/>
                        <a:ln w="12700">
                          <a:solidFill>
                            <a:srgbClr val="000000"/>
                          </a:solidFill>
                          <a:round/>
                          <a:headEnd type="arrow" w="lg" len="med"/>
                          <a:tailEnd type="arrow" w="lg"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73AB19" id="Line 5088"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65pt,67.45pt" to="91.3pt,8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" strokeweight="1pt">
                <v:stroke startarrow="open" startarrowwidth="wide" endarrow="open" endarrowwidth="wide"/>
              </v:line>
            </w:pict>
          </mc:Fallback>
        </mc:AlternateContent>
      </w:r>
      <w:r w:rsidRPr="006929C2">
        <w:rPr>
          <w:noProof/>
          <w:sz w:val="28"/>
          <w:szCs w:val="28"/>
        </w:rPr>
        <mc:AlternateContent>
          <mc:Choice Requires="wpc">
            <w:drawing>
              <wp:anchor distT="0" distB="0" distL="114300" distR="114300" simplePos="0" relativeHeight="251663360" behindDoc="0" locked="0" layoutInCell="1" allowOverlap="1" wp14:anchorId="6CEB7BE0" wp14:editId="31E82D20">
                <wp:simplePos x="0" y="0"/>
                <wp:positionH relativeFrom="character">
                  <wp:posOffset>0</wp:posOffset>
                </wp:positionH>
                <wp:positionV relativeFrom="line">
                  <wp:posOffset>0</wp:posOffset>
                </wp:positionV>
                <wp:extent cx="45720" cy="152400"/>
                <wp:effectExtent l="1905" t="1270" r="0" b="0"/>
                <wp:wrapNone/>
                <wp:docPr id="5083" name="Полотно 508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w14:anchorId="0AA59F4E" id="Полотно 5083" o:spid="_x0000_s1026" editas="canvas" style="position:absolute;margin-left:0;margin-top:0;width:3.6pt;height:12pt;z-index:251663360;mso-position-horizontal-relative:char;mso-position-vertical-relative:line" coordsize="45720,152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">
                <v:shape id="_x0000_s1027" type="#_x0000_t75" style="position:absolute;width:45720;height:152400;visibility:visible;mso-wrap-style:square">
                  <v:fill o:detectmouseclick="t"/>
                  <v:path o:connecttype="none"/>
                </v:shape>
                <w10:wrap anchory="line"/>
              </v:group>
            </w:pict>
          </mc:Fallback>
        </mc:AlternateContent>
      </w:r>
      <w:r w:rsidRPr="006929C2">
        <w:rPr>
          <w:noProof/>
          <w:sz w:val="28"/>
          <w:szCs w:val="28"/>
        </w:rPr>
        <mc:AlternateContent>
          <mc:Choice Requires="wps">
            <w:drawing>
              <wp:inline distT="0" distB="0" distL="0" distR="0" wp14:anchorId="1C102B0E" wp14:editId="513DA965">
                <wp:extent cx="44450" cy="152400"/>
                <wp:effectExtent l="0" t="0" r="0" b="0"/>
                <wp:docPr id="1"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445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A2C09EC" id="AutoShape 20" o:spid="_x0000_s1026" style="width:3.5pt;height: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" filled="f" stroked="f">
                <o:lock v:ext="edit" aspectratio="t"/>
                <w10:anchorlock/>
              </v:rect>
            </w:pict>
          </mc:Fallback>
        </mc:AlternateContent>
      </w:r>
      <w:r w:rsidRPr="006929C2">
        <w:rPr>
          <w:noProof/>
          <w:sz w:val="28"/>
          <w:szCs w:val="28"/>
        </w:rPr>
        <w:drawing>
          <wp:inline distT="0" distB="0" distL="0" distR="0" wp14:anchorId="5ECFB8E7" wp14:editId="09B77C22">
            <wp:extent cx="2222500" cy="134620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222500" cy="1346200"/>
                    </a:xfrm>
                    <a:prstGeom prst="rect">
                      <a:avLst/>
                    </a:prstGeom>
                    <a:noFill/>
                    <a:ln>
                      <a:noFill/>
                    </a:ln>
                  </pic:spPr>
                </pic:pic>
              </a:graphicData>
            </a:graphic>
          </wp:inline>
        </w:drawing>
      </w:r>
    </w:p>
    <w:p w14:paraId="6253E30F" w14:textId="30EF9347" w:rsidR="00FB4C2F" w:rsidRPr="006929C2" w:rsidRDefault="00AE031A" w:rsidP="00FB4C2F">
      <w:pPr>
        <w:widowControl w:val="0"/>
        <w:spacing w:line="264" w:lineRule="auto"/>
        <w:ind w:firstLine="709"/>
        <w:jc w:val="center"/>
        <w:rPr>
          <w:sz w:val="28"/>
          <w:szCs w:val="28"/>
        </w:rPr>
      </w:pPr>
      <w:r w:rsidRPr="006929C2">
        <w:rPr>
          <w:noProof/>
          <w:sz w:val="28"/>
          <w:szCs w:val="28"/>
        </w:rPr>
        <mc:AlternateContent>
          <mc:Choice Requires="wps">
            <w:drawing>
              <wp:anchor distT="0" distB="0" distL="114300" distR="114300" simplePos="0" relativeHeight="251664384" behindDoc="0" locked="0" layoutInCell="1" allowOverlap="1" wp14:anchorId="20FC2408" wp14:editId="070DA13F">
                <wp:simplePos x="0" y="0"/>
                <wp:positionH relativeFrom="column">
                  <wp:posOffset>114300</wp:posOffset>
                </wp:positionH>
                <wp:positionV relativeFrom="paragraph">
                  <wp:posOffset>38735</wp:posOffset>
                </wp:positionV>
                <wp:extent cx="519430" cy="257175"/>
                <wp:effectExtent l="5715" t="24765" r="17780" b="22860"/>
                <wp:wrapNone/>
                <wp:docPr id="5062" name="AutoShape 50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9430" cy="257175"/>
                        </a:xfrm>
                        <a:prstGeom prst="rightArrow">
                          <a:avLst>
                            <a:gd name="adj1" fmla="val 50000"/>
                            <a:gd name="adj2" fmla="val 5049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CA0D4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085" o:spid="_x0000_s1026" type="#_x0000_t13" style="position:absolute;margin-left:9pt;margin-top:3.05pt;width:40.9pt;height:20.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"/>
            </w:pict>
          </mc:Fallback>
        </mc:AlternateContent>
      </w:r>
      <w:r w:rsidR="00FB4C2F" w:rsidRPr="006929C2">
        <w:rPr>
          <w:sz w:val="28"/>
          <w:szCs w:val="28"/>
        </w:rPr>
        <w:t>Рис.34. Структурная схема ГПМ механической обработки:</w:t>
      </w:r>
    </w:p>
    <w:p w14:paraId="473AB44B" w14:textId="09B642A2" w:rsidR="00FB4C2F" w:rsidRPr="006929C2" w:rsidRDefault="00AE031A" w:rsidP="00FB4C2F">
      <w:pPr>
        <w:widowControl w:val="0"/>
        <w:spacing w:line="264" w:lineRule="auto"/>
        <w:ind w:firstLine="851"/>
        <w:jc w:val="both"/>
        <w:rPr>
          <w:sz w:val="28"/>
          <w:szCs w:val="28"/>
        </w:rPr>
      </w:pPr>
      <w:r w:rsidRPr="006929C2">
        <w:rPr>
          <w:noProof/>
          <w:sz w:val="28"/>
          <w:szCs w:val="28"/>
        </w:rPr>
        <mc:AlternateContent>
          <mc:Choice Requires="wps">
            <w:drawing>
              <wp:anchor distT="0" distB="0" distL="114300" distR="114300" simplePos="0" relativeHeight="251673600" behindDoc="0" locked="0" layoutInCell="1" allowOverlap="1" wp14:anchorId="03FF10DD" wp14:editId="71A95F34">
                <wp:simplePos x="0" y="0"/>
                <wp:positionH relativeFrom="column">
                  <wp:posOffset>1828800</wp:posOffset>
                </wp:positionH>
                <wp:positionV relativeFrom="paragraph">
                  <wp:posOffset>699770</wp:posOffset>
                </wp:positionV>
                <wp:extent cx="0" cy="0"/>
                <wp:effectExtent l="5715" t="53340" r="22860" b="60960"/>
                <wp:wrapNone/>
                <wp:docPr id="5061" name="Line 5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C138E4" id="Line 5177"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55.1pt" to="2in,5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">
                <v:stroke startarrow="block" endarrow="block"/>
              </v:line>
            </w:pict>
          </mc:Fallback>
        </mc:AlternateContent>
      </w:r>
      <w:r w:rsidR="00FB4C2F" w:rsidRPr="006929C2">
        <w:rPr>
          <w:sz w:val="28"/>
          <w:szCs w:val="28"/>
        </w:rPr>
        <w:t xml:space="preserve">     - материальные потоки (движение материалов, заготовок, деталей);</w:t>
      </w:r>
    </w:p>
    <w:p w14:paraId="32236A61" w14:textId="3F177FF5" w:rsidR="00FB4C2F" w:rsidRPr="006929C2" w:rsidRDefault="00AE031A" w:rsidP="00FB4C2F">
      <w:pPr>
        <w:widowControl w:val="0"/>
        <w:spacing w:line="264" w:lineRule="auto"/>
        <w:ind w:firstLine="851"/>
        <w:jc w:val="both"/>
        <w:rPr>
          <w:sz w:val="28"/>
          <w:szCs w:val="28"/>
        </w:rPr>
      </w:pPr>
      <w:r w:rsidRPr="006929C2">
        <w:rPr>
          <w:noProof/>
          <w:sz w:val="28"/>
          <w:szCs w:val="28"/>
        </w:rPr>
        <mc:AlternateContent>
          <mc:Choice Requires="wps">
            <w:drawing>
              <wp:anchor distT="0" distB="0" distL="114300" distR="114300" simplePos="0" relativeHeight="251674624" behindDoc="0" locked="0" layoutInCell="1" allowOverlap="1" wp14:anchorId="6B36AC79" wp14:editId="4F34FE95">
                <wp:simplePos x="0" y="0"/>
                <wp:positionH relativeFrom="column">
                  <wp:posOffset>114300</wp:posOffset>
                </wp:positionH>
                <wp:positionV relativeFrom="paragraph">
                  <wp:posOffset>114300</wp:posOffset>
                </wp:positionV>
                <wp:extent cx="506095" cy="7620"/>
                <wp:effectExtent l="15240" t="92710" r="21590" b="90170"/>
                <wp:wrapNone/>
                <wp:docPr id="5060" name="Line 5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06095" cy="7620"/>
                        </a:xfrm>
                        <a:prstGeom prst="line">
                          <a:avLst/>
                        </a:prstGeom>
                        <a:noFill/>
                        <a:ln w="12700">
                          <a:solidFill>
                            <a:srgbClr val="000000"/>
                          </a:solidFill>
                          <a:round/>
                          <a:headEnd/>
                          <a:tailEnd type="arrow" w="lg"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774A9F" id="Line 5178" o:spid="_x0000_s1026" style="position:absolute;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9pt" to="48.8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" strokeweight="1pt">
                <v:stroke endarrow="open" endarrowwidth="wide"/>
              </v:line>
            </w:pict>
          </mc:Fallback>
        </mc:AlternateContent>
      </w:r>
      <w:r w:rsidR="00FB4C2F" w:rsidRPr="006929C2">
        <w:rPr>
          <w:sz w:val="28"/>
          <w:szCs w:val="28"/>
        </w:rPr>
        <w:t xml:space="preserve">     - информационные потоки</w:t>
      </w:r>
    </w:p>
    <w:p w14:paraId="13B4C982" w14:textId="77777777" w:rsidR="00FB4C2F" w:rsidRPr="006929C2" w:rsidRDefault="00FB4C2F" w:rsidP="00FB4C2F">
      <w:pPr>
        <w:widowControl w:val="0"/>
        <w:spacing w:line="264" w:lineRule="auto"/>
        <w:ind w:firstLine="709"/>
        <w:jc w:val="both"/>
        <w:rPr>
          <w:sz w:val="28"/>
          <w:szCs w:val="28"/>
        </w:rPr>
      </w:pPr>
    </w:p>
    <w:p w14:paraId="19A33188" w14:textId="77777777" w:rsidR="00FB4C2F" w:rsidRPr="006929C2" w:rsidRDefault="00FB4C2F" w:rsidP="00FB4C2F">
      <w:pPr>
        <w:widowControl w:val="0"/>
        <w:spacing w:line="247" w:lineRule="auto"/>
        <w:ind w:firstLine="709"/>
        <w:jc w:val="both"/>
        <w:rPr>
          <w:sz w:val="28"/>
          <w:szCs w:val="28"/>
        </w:rPr>
      </w:pPr>
      <w:r w:rsidRPr="006929C2">
        <w:rPr>
          <w:sz w:val="28"/>
          <w:szCs w:val="28"/>
        </w:rPr>
        <w:t>На рис.34 показана структурная схема ГПМ механической о</w:t>
      </w:r>
      <w:r w:rsidRPr="006929C2">
        <w:rPr>
          <w:sz w:val="28"/>
          <w:szCs w:val="28"/>
        </w:rPr>
        <w:t>б</w:t>
      </w:r>
      <w:r w:rsidRPr="006929C2">
        <w:rPr>
          <w:sz w:val="28"/>
          <w:szCs w:val="28"/>
        </w:rPr>
        <w:t xml:space="preserve">работки. </w:t>
      </w:r>
    </w:p>
    <w:p w14:paraId="24AFF5D1" w14:textId="77777777" w:rsidR="00FB4C2F" w:rsidRPr="006929C2" w:rsidRDefault="00FB4C2F" w:rsidP="00FB4C2F">
      <w:pPr>
        <w:widowControl w:val="0"/>
        <w:spacing w:line="247" w:lineRule="auto"/>
        <w:ind w:firstLine="709"/>
        <w:jc w:val="both"/>
        <w:rPr>
          <w:sz w:val="28"/>
          <w:szCs w:val="28"/>
        </w:rPr>
      </w:pPr>
      <w:r w:rsidRPr="006929C2">
        <w:rPr>
          <w:i/>
          <w:sz w:val="28"/>
          <w:szCs w:val="28"/>
        </w:rPr>
        <w:t>У</w:t>
      </w:r>
      <w:r w:rsidRPr="006929C2">
        <w:rPr>
          <w:sz w:val="28"/>
          <w:szCs w:val="28"/>
        </w:rPr>
        <w:t xml:space="preserve"> - подсистема управления ГПМ. Это подсистема реализована в виде компьюте</w:t>
      </w:r>
      <w:r w:rsidRPr="006929C2">
        <w:rPr>
          <w:sz w:val="28"/>
          <w:szCs w:val="28"/>
        </w:rPr>
        <w:t>р</w:t>
      </w:r>
      <w:r w:rsidRPr="006929C2">
        <w:rPr>
          <w:sz w:val="28"/>
          <w:szCs w:val="28"/>
        </w:rPr>
        <w:t xml:space="preserve">ной системы ЧПУ типа </w:t>
      </w:r>
      <w:r w:rsidRPr="006929C2">
        <w:rPr>
          <w:sz w:val="28"/>
          <w:szCs w:val="28"/>
          <w:lang w:val="en-US"/>
        </w:rPr>
        <w:t>CNC</w:t>
      </w:r>
      <w:r w:rsidRPr="006929C2">
        <w:rPr>
          <w:sz w:val="28"/>
          <w:szCs w:val="28"/>
        </w:rPr>
        <w:t xml:space="preserve">. </w:t>
      </w:r>
    </w:p>
    <w:p w14:paraId="0D760A60" w14:textId="77777777" w:rsidR="00FB4C2F" w:rsidRPr="006929C2" w:rsidRDefault="00FB4C2F" w:rsidP="00FB4C2F">
      <w:pPr>
        <w:widowControl w:val="0"/>
        <w:ind w:firstLine="709"/>
        <w:jc w:val="both"/>
        <w:rPr>
          <w:sz w:val="28"/>
          <w:szCs w:val="28"/>
        </w:rPr>
      </w:pPr>
      <w:r w:rsidRPr="006929C2">
        <w:rPr>
          <w:i/>
          <w:sz w:val="28"/>
          <w:szCs w:val="28"/>
        </w:rPr>
        <w:t>М</w:t>
      </w:r>
      <w:r w:rsidRPr="006929C2">
        <w:rPr>
          <w:sz w:val="28"/>
          <w:szCs w:val="28"/>
        </w:rPr>
        <w:t xml:space="preserve"> – подсистема манипулирования (устройство загрузки – в</w:t>
      </w:r>
      <w:r w:rsidRPr="006929C2">
        <w:rPr>
          <w:sz w:val="28"/>
          <w:szCs w:val="28"/>
        </w:rPr>
        <w:t>ы</w:t>
      </w:r>
      <w:r w:rsidRPr="006929C2">
        <w:rPr>
          <w:sz w:val="28"/>
          <w:szCs w:val="28"/>
        </w:rPr>
        <w:t>грузки дет</w:t>
      </w:r>
      <w:r w:rsidRPr="006929C2">
        <w:rPr>
          <w:sz w:val="28"/>
          <w:szCs w:val="28"/>
        </w:rPr>
        <w:t>а</w:t>
      </w:r>
      <w:r w:rsidRPr="006929C2">
        <w:rPr>
          <w:sz w:val="28"/>
          <w:szCs w:val="28"/>
        </w:rPr>
        <w:t>лей и заготовок). Данная подсистема реализована в виде:</w:t>
      </w:r>
    </w:p>
    <w:p w14:paraId="0478C83D" w14:textId="77777777" w:rsidR="00FB4C2F" w:rsidRPr="006929C2" w:rsidRDefault="00FB4C2F" w:rsidP="00FB4C2F">
      <w:pPr>
        <w:widowControl w:val="0"/>
        <w:ind w:firstLine="709"/>
        <w:jc w:val="both"/>
        <w:rPr>
          <w:sz w:val="28"/>
          <w:szCs w:val="28"/>
        </w:rPr>
      </w:pPr>
      <w:r w:rsidRPr="006929C2">
        <w:rPr>
          <w:sz w:val="28"/>
          <w:szCs w:val="28"/>
        </w:rPr>
        <w:t>– промышленного робота (для ГПМ токарной группы) напольного, подвесного типа или устанавливаемого на технологич</w:t>
      </w:r>
      <w:r w:rsidRPr="006929C2">
        <w:rPr>
          <w:sz w:val="28"/>
          <w:szCs w:val="28"/>
        </w:rPr>
        <w:t>е</w:t>
      </w:r>
      <w:r w:rsidRPr="006929C2">
        <w:rPr>
          <w:sz w:val="28"/>
          <w:szCs w:val="28"/>
        </w:rPr>
        <w:t>ском оборудов</w:t>
      </w:r>
      <w:r w:rsidRPr="006929C2">
        <w:rPr>
          <w:sz w:val="28"/>
          <w:szCs w:val="28"/>
        </w:rPr>
        <w:t>а</w:t>
      </w:r>
      <w:r w:rsidRPr="006929C2">
        <w:rPr>
          <w:sz w:val="28"/>
          <w:szCs w:val="28"/>
        </w:rPr>
        <w:t>нии;</w:t>
      </w:r>
    </w:p>
    <w:p w14:paraId="28A68AF4" w14:textId="77777777" w:rsidR="00FB4C2F" w:rsidRPr="006929C2" w:rsidRDefault="00FB4C2F" w:rsidP="00FB4C2F">
      <w:pPr>
        <w:widowControl w:val="0"/>
        <w:ind w:firstLine="709"/>
        <w:jc w:val="both"/>
        <w:rPr>
          <w:sz w:val="28"/>
          <w:szCs w:val="28"/>
        </w:rPr>
      </w:pPr>
      <w:r w:rsidRPr="006929C2">
        <w:rPr>
          <w:sz w:val="28"/>
          <w:szCs w:val="28"/>
        </w:rPr>
        <w:t>– специального загрузочно-разгрузочного устройства, пр</w:t>
      </w:r>
      <w:r w:rsidRPr="006929C2">
        <w:rPr>
          <w:sz w:val="28"/>
          <w:szCs w:val="28"/>
        </w:rPr>
        <w:t>и</w:t>
      </w:r>
      <w:r w:rsidRPr="006929C2">
        <w:rPr>
          <w:sz w:val="28"/>
          <w:szCs w:val="28"/>
        </w:rPr>
        <w:t>способлений-спутников, устройства смены палет  (для ГПМ сверлил</w:t>
      </w:r>
      <w:r w:rsidRPr="006929C2">
        <w:rPr>
          <w:sz w:val="28"/>
          <w:szCs w:val="28"/>
        </w:rPr>
        <w:t>ь</w:t>
      </w:r>
      <w:r w:rsidRPr="006929C2">
        <w:rPr>
          <w:sz w:val="28"/>
          <w:szCs w:val="28"/>
        </w:rPr>
        <w:t>но-фрезерно-расточной группы).</w:t>
      </w:r>
    </w:p>
    <w:p w14:paraId="182D6E5C" w14:textId="77777777" w:rsidR="00FB4C2F" w:rsidRPr="006929C2" w:rsidRDefault="00FB4C2F" w:rsidP="00FB4C2F">
      <w:pPr>
        <w:widowControl w:val="0"/>
        <w:ind w:firstLine="709"/>
        <w:jc w:val="both"/>
        <w:rPr>
          <w:sz w:val="28"/>
          <w:szCs w:val="28"/>
        </w:rPr>
      </w:pPr>
      <w:r w:rsidRPr="006929C2">
        <w:rPr>
          <w:i/>
          <w:sz w:val="28"/>
          <w:szCs w:val="28"/>
        </w:rPr>
        <w:t>О</w:t>
      </w:r>
      <w:r w:rsidRPr="006929C2">
        <w:rPr>
          <w:sz w:val="28"/>
          <w:szCs w:val="28"/>
        </w:rPr>
        <w:t xml:space="preserve"> – подсистема обработки. Данная подсистема реализована в виде многоцел</w:t>
      </w:r>
      <w:r w:rsidRPr="006929C2">
        <w:rPr>
          <w:sz w:val="28"/>
          <w:szCs w:val="28"/>
        </w:rPr>
        <w:t>е</w:t>
      </w:r>
      <w:r w:rsidRPr="006929C2">
        <w:rPr>
          <w:sz w:val="28"/>
          <w:szCs w:val="28"/>
        </w:rPr>
        <w:t>вого станка типа «обрабатывающий центр». Данные станки обладают:</w:t>
      </w:r>
    </w:p>
    <w:p w14:paraId="21EF9059" w14:textId="77777777" w:rsidR="00FB4C2F" w:rsidRPr="006929C2" w:rsidRDefault="00FB4C2F" w:rsidP="00FB4C2F">
      <w:pPr>
        <w:widowControl w:val="0"/>
        <w:ind w:firstLine="709"/>
        <w:jc w:val="both"/>
        <w:rPr>
          <w:sz w:val="28"/>
          <w:szCs w:val="28"/>
        </w:rPr>
      </w:pPr>
      <w:r w:rsidRPr="006929C2">
        <w:rPr>
          <w:sz w:val="28"/>
          <w:szCs w:val="28"/>
        </w:rPr>
        <w:t>– широкими технологическими возможностями осуществл</w:t>
      </w:r>
      <w:r w:rsidRPr="006929C2">
        <w:rPr>
          <w:sz w:val="28"/>
          <w:szCs w:val="28"/>
        </w:rPr>
        <w:t>е</w:t>
      </w:r>
      <w:r w:rsidRPr="006929C2">
        <w:rPr>
          <w:sz w:val="28"/>
          <w:szCs w:val="28"/>
        </w:rPr>
        <w:t>ния операции механической обработки (токарной, фрезерной, све</w:t>
      </w:r>
      <w:r w:rsidRPr="006929C2">
        <w:rPr>
          <w:sz w:val="28"/>
          <w:szCs w:val="28"/>
        </w:rPr>
        <w:t>р</w:t>
      </w:r>
      <w:r w:rsidRPr="006929C2">
        <w:rPr>
          <w:sz w:val="28"/>
          <w:szCs w:val="28"/>
        </w:rPr>
        <w:t>лильной и т. д.); за счет автоматического управления рабочими орг</w:t>
      </w:r>
      <w:r w:rsidRPr="006929C2">
        <w:rPr>
          <w:sz w:val="28"/>
          <w:szCs w:val="28"/>
        </w:rPr>
        <w:t>а</w:t>
      </w:r>
      <w:r w:rsidRPr="006929C2">
        <w:rPr>
          <w:sz w:val="28"/>
          <w:szCs w:val="28"/>
        </w:rPr>
        <w:t>нами по различным координатам;</w:t>
      </w:r>
    </w:p>
    <w:p w14:paraId="7E816066" w14:textId="77777777" w:rsidR="00FB4C2F" w:rsidRPr="006929C2" w:rsidRDefault="00FB4C2F" w:rsidP="00FB4C2F">
      <w:pPr>
        <w:widowControl w:val="0"/>
        <w:ind w:firstLine="709"/>
        <w:jc w:val="both"/>
        <w:rPr>
          <w:sz w:val="28"/>
          <w:szCs w:val="28"/>
        </w:rPr>
      </w:pPr>
      <w:r w:rsidRPr="006929C2">
        <w:rPr>
          <w:sz w:val="28"/>
          <w:szCs w:val="28"/>
        </w:rPr>
        <w:t>– широким набором средств инструментообеспечения; ма</w:t>
      </w:r>
      <w:r w:rsidRPr="006929C2">
        <w:rPr>
          <w:sz w:val="28"/>
          <w:szCs w:val="28"/>
        </w:rPr>
        <w:t>к</w:t>
      </w:r>
      <w:r w:rsidRPr="006929C2">
        <w:rPr>
          <w:sz w:val="28"/>
          <w:szCs w:val="28"/>
        </w:rPr>
        <w:t>симально увелич</w:t>
      </w:r>
      <w:r w:rsidRPr="006929C2">
        <w:rPr>
          <w:sz w:val="28"/>
          <w:szCs w:val="28"/>
        </w:rPr>
        <w:t>и</w:t>
      </w:r>
      <w:r w:rsidRPr="006929C2">
        <w:rPr>
          <w:sz w:val="28"/>
          <w:szCs w:val="28"/>
        </w:rPr>
        <w:t xml:space="preserve">вающим концентрацию операций; </w:t>
      </w:r>
    </w:p>
    <w:p w14:paraId="445C207E" w14:textId="77777777" w:rsidR="00FB4C2F" w:rsidRPr="006929C2" w:rsidRDefault="00FB4C2F" w:rsidP="00FB4C2F">
      <w:pPr>
        <w:widowControl w:val="0"/>
        <w:ind w:firstLine="709"/>
        <w:jc w:val="both"/>
        <w:rPr>
          <w:sz w:val="28"/>
          <w:szCs w:val="28"/>
        </w:rPr>
      </w:pPr>
      <w:r w:rsidRPr="006929C2">
        <w:rPr>
          <w:sz w:val="28"/>
          <w:szCs w:val="28"/>
        </w:rPr>
        <w:t>– автоматизированной сменой инструмента;</w:t>
      </w:r>
    </w:p>
    <w:p w14:paraId="1D5749EF" w14:textId="77777777" w:rsidR="00FB4C2F" w:rsidRPr="006929C2" w:rsidRDefault="00FB4C2F" w:rsidP="00FB4C2F">
      <w:pPr>
        <w:widowControl w:val="0"/>
        <w:ind w:firstLine="709"/>
        <w:jc w:val="both"/>
        <w:rPr>
          <w:sz w:val="28"/>
          <w:szCs w:val="28"/>
        </w:rPr>
      </w:pPr>
      <w:r w:rsidRPr="006929C2">
        <w:rPr>
          <w:sz w:val="28"/>
          <w:szCs w:val="28"/>
        </w:rPr>
        <w:t>– автоматизированной системой уборки стружки.</w:t>
      </w:r>
    </w:p>
    <w:p w14:paraId="38BC063B" w14:textId="77777777" w:rsidR="00FB4C2F" w:rsidRPr="006929C2" w:rsidRDefault="00FB4C2F" w:rsidP="00FB4C2F">
      <w:pPr>
        <w:widowControl w:val="0"/>
        <w:ind w:firstLine="709"/>
        <w:jc w:val="both"/>
        <w:rPr>
          <w:sz w:val="28"/>
          <w:szCs w:val="28"/>
        </w:rPr>
      </w:pPr>
      <w:r w:rsidRPr="006929C2">
        <w:rPr>
          <w:i/>
          <w:sz w:val="28"/>
          <w:szCs w:val="28"/>
        </w:rPr>
        <w:t>КД</w:t>
      </w:r>
      <w:r w:rsidRPr="006929C2">
        <w:rPr>
          <w:sz w:val="28"/>
          <w:szCs w:val="28"/>
        </w:rPr>
        <w:t xml:space="preserve"> – подсистема контроля и диагностики. Реализуется эта с</w:t>
      </w:r>
      <w:r w:rsidRPr="006929C2">
        <w:rPr>
          <w:sz w:val="28"/>
          <w:szCs w:val="28"/>
        </w:rPr>
        <w:t>и</w:t>
      </w:r>
      <w:r w:rsidRPr="006929C2">
        <w:rPr>
          <w:sz w:val="28"/>
          <w:szCs w:val="28"/>
        </w:rPr>
        <w:t>стема датчиками контроля основных размеров деталей, износа и</w:t>
      </w:r>
      <w:r w:rsidRPr="006929C2">
        <w:rPr>
          <w:sz w:val="28"/>
          <w:szCs w:val="28"/>
        </w:rPr>
        <w:t>н</w:t>
      </w:r>
      <w:r w:rsidRPr="006929C2">
        <w:rPr>
          <w:sz w:val="28"/>
          <w:szCs w:val="28"/>
        </w:rPr>
        <w:t xml:space="preserve">струмента, состояния узлов оборудования и систем управления. </w:t>
      </w:r>
    </w:p>
    <w:p w14:paraId="2047C5F3" w14:textId="32AC3AAF" w:rsidR="00FB4C2F" w:rsidRPr="006929C2" w:rsidRDefault="00AE031A" w:rsidP="00FB4C2F">
      <w:pPr>
        <w:widowControl w:val="0"/>
        <w:spacing w:line="264" w:lineRule="auto"/>
        <w:jc w:val="center"/>
        <w:rPr>
          <w:sz w:val="28"/>
          <w:szCs w:val="28"/>
        </w:rPr>
      </w:pPr>
      <w:r w:rsidRPr="006929C2">
        <w:rPr>
          <w:noProof/>
          <w:sz w:val="28"/>
          <w:szCs w:val="28"/>
        </w:rPr>
        <w:lastRenderedPageBreak/>
        <w:drawing>
          <wp:inline distT="0" distB="0" distL="0" distR="0" wp14:anchorId="61F56DCD" wp14:editId="7E378312">
            <wp:extent cx="2717800" cy="219710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717800" cy="2197100"/>
                    </a:xfrm>
                    <a:prstGeom prst="rect">
                      <a:avLst/>
                    </a:prstGeom>
                    <a:noFill/>
                    <a:ln>
                      <a:noFill/>
                    </a:ln>
                  </pic:spPr>
                </pic:pic>
              </a:graphicData>
            </a:graphic>
          </wp:inline>
        </w:drawing>
      </w:r>
    </w:p>
    <w:p w14:paraId="7C81BDCF" w14:textId="77777777" w:rsidR="00FB4C2F" w:rsidRPr="006929C2" w:rsidRDefault="00FB4C2F" w:rsidP="00FB4C2F">
      <w:pPr>
        <w:widowControl w:val="0"/>
        <w:spacing w:line="264" w:lineRule="auto"/>
        <w:jc w:val="center"/>
        <w:rPr>
          <w:bCs/>
          <w:sz w:val="28"/>
          <w:szCs w:val="28"/>
        </w:rPr>
      </w:pPr>
      <w:r w:rsidRPr="006929C2">
        <w:rPr>
          <w:bCs/>
          <w:sz w:val="28"/>
          <w:szCs w:val="28"/>
        </w:rPr>
        <w:t xml:space="preserve">Рис.35. ГПМ модели </w:t>
      </w:r>
      <w:r w:rsidRPr="006929C2">
        <w:rPr>
          <w:sz w:val="28"/>
          <w:szCs w:val="28"/>
        </w:rPr>
        <w:t>ИРТ180ПМФ4</w:t>
      </w:r>
    </w:p>
    <w:p w14:paraId="185BB9CB" w14:textId="77777777" w:rsidR="00FB4C2F" w:rsidRPr="006929C2" w:rsidRDefault="00FB4C2F" w:rsidP="00FB4C2F">
      <w:pPr>
        <w:widowControl w:val="0"/>
        <w:jc w:val="both"/>
        <w:rPr>
          <w:sz w:val="28"/>
          <w:szCs w:val="28"/>
        </w:rPr>
      </w:pPr>
    </w:p>
    <w:p w14:paraId="11F36383" w14:textId="77777777" w:rsidR="00FB4C2F" w:rsidRPr="006929C2" w:rsidRDefault="00FB4C2F" w:rsidP="00FB4C2F">
      <w:pPr>
        <w:widowControl w:val="0"/>
        <w:ind w:firstLine="709"/>
        <w:jc w:val="both"/>
        <w:rPr>
          <w:bCs/>
          <w:sz w:val="28"/>
          <w:szCs w:val="28"/>
        </w:rPr>
      </w:pPr>
      <w:r w:rsidRPr="006929C2">
        <w:rPr>
          <w:sz w:val="28"/>
          <w:szCs w:val="28"/>
        </w:rPr>
        <w:t>На рис.35 показан ГПМ токарной обработки модели ИРТ 180ПМФ4, который помимо точения, за счет наличия привода вращ</w:t>
      </w:r>
      <w:r w:rsidRPr="006929C2">
        <w:rPr>
          <w:sz w:val="28"/>
          <w:szCs w:val="28"/>
        </w:rPr>
        <w:t>е</w:t>
      </w:r>
      <w:r w:rsidRPr="006929C2">
        <w:rPr>
          <w:sz w:val="28"/>
          <w:szCs w:val="28"/>
        </w:rPr>
        <w:t>ния на инструментальные блоки и следящего привода шпинделя, м</w:t>
      </w:r>
      <w:r w:rsidRPr="006929C2">
        <w:rPr>
          <w:sz w:val="28"/>
          <w:szCs w:val="28"/>
        </w:rPr>
        <w:t>о</w:t>
      </w:r>
      <w:r w:rsidRPr="006929C2">
        <w:rPr>
          <w:sz w:val="28"/>
          <w:szCs w:val="28"/>
        </w:rPr>
        <w:t>жет осуществлять фрезер</w:t>
      </w:r>
      <w:r w:rsidRPr="006929C2">
        <w:rPr>
          <w:sz w:val="28"/>
          <w:szCs w:val="28"/>
        </w:rPr>
        <w:t>о</w:t>
      </w:r>
      <w:r w:rsidRPr="006929C2">
        <w:rPr>
          <w:sz w:val="28"/>
          <w:szCs w:val="28"/>
        </w:rPr>
        <w:t>вание плоскостей и пазов сложной формы, сверление отверстий несоосных оси шпинделя, нарезание резьб ре</w:t>
      </w:r>
      <w:r w:rsidRPr="006929C2">
        <w:rPr>
          <w:sz w:val="28"/>
          <w:szCs w:val="28"/>
        </w:rPr>
        <w:t>з</w:t>
      </w:r>
      <w:r w:rsidRPr="006929C2">
        <w:rPr>
          <w:sz w:val="28"/>
          <w:szCs w:val="28"/>
        </w:rPr>
        <w:t>цами и метчиками в особо сложных деталях и др.</w:t>
      </w:r>
    </w:p>
    <w:p w14:paraId="413D45FF" w14:textId="77777777" w:rsidR="00FB4C2F" w:rsidRPr="006929C2" w:rsidRDefault="00FB4C2F" w:rsidP="00FB4C2F">
      <w:pPr>
        <w:widowControl w:val="0"/>
        <w:ind w:firstLine="709"/>
        <w:jc w:val="both"/>
        <w:rPr>
          <w:bCs/>
          <w:sz w:val="28"/>
          <w:szCs w:val="28"/>
        </w:rPr>
      </w:pPr>
      <w:r w:rsidRPr="006929C2">
        <w:rPr>
          <w:bCs/>
          <w:sz w:val="28"/>
          <w:szCs w:val="28"/>
        </w:rPr>
        <w:t xml:space="preserve">Входящий в состав ГПМ станок имеет общую прямоугольную станину 7, на которой жестко закреплена шпиндельная бабка </w:t>
      </w:r>
      <w:r w:rsidRPr="006929C2">
        <w:rPr>
          <w:bCs/>
          <w:iCs/>
          <w:sz w:val="28"/>
          <w:szCs w:val="28"/>
        </w:rPr>
        <w:t xml:space="preserve">4. </w:t>
      </w:r>
      <w:r w:rsidRPr="006929C2">
        <w:rPr>
          <w:bCs/>
          <w:sz w:val="28"/>
          <w:szCs w:val="28"/>
        </w:rPr>
        <w:t>По стальным закаленным направляющим станины перемещаются пара</w:t>
      </w:r>
      <w:r w:rsidRPr="006929C2">
        <w:rPr>
          <w:bCs/>
          <w:sz w:val="28"/>
          <w:szCs w:val="28"/>
        </w:rPr>
        <w:t>л</w:t>
      </w:r>
      <w:r w:rsidRPr="006929C2">
        <w:rPr>
          <w:bCs/>
          <w:sz w:val="28"/>
          <w:szCs w:val="28"/>
        </w:rPr>
        <w:t xml:space="preserve">лельно оси шпинделя сани </w:t>
      </w:r>
      <w:r w:rsidRPr="006929C2">
        <w:rPr>
          <w:bCs/>
          <w:iCs/>
          <w:sz w:val="28"/>
          <w:szCs w:val="28"/>
        </w:rPr>
        <w:t xml:space="preserve">10, </w:t>
      </w:r>
      <w:r w:rsidRPr="006929C2">
        <w:rPr>
          <w:bCs/>
          <w:sz w:val="28"/>
          <w:szCs w:val="28"/>
        </w:rPr>
        <w:t xml:space="preserve">на которых расположен поперечно-подвижный ползун </w:t>
      </w:r>
      <w:r w:rsidRPr="006929C2">
        <w:rPr>
          <w:bCs/>
          <w:iCs/>
          <w:sz w:val="28"/>
          <w:szCs w:val="28"/>
        </w:rPr>
        <w:t xml:space="preserve">9 </w:t>
      </w:r>
      <w:r w:rsidRPr="006929C2">
        <w:rPr>
          <w:bCs/>
          <w:sz w:val="28"/>
          <w:szCs w:val="28"/>
        </w:rPr>
        <w:t xml:space="preserve">со встроенной револьверной головкой </w:t>
      </w:r>
      <w:r w:rsidRPr="006929C2">
        <w:rPr>
          <w:bCs/>
          <w:iCs/>
          <w:sz w:val="28"/>
          <w:szCs w:val="28"/>
        </w:rPr>
        <w:t xml:space="preserve">14 </w:t>
      </w:r>
      <w:r w:rsidRPr="006929C2">
        <w:rPr>
          <w:bCs/>
          <w:sz w:val="28"/>
          <w:szCs w:val="28"/>
        </w:rPr>
        <w:t>и пр</w:t>
      </w:r>
      <w:r w:rsidRPr="006929C2">
        <w:rPr>
          <w:bCs/>
          <w:sz w:val="28"/>
          <w:szCs w:val="28"/>
        </w:rPr>
        <w:t>и</w:t>
      </w:r>
      <w:r w:rsidRPr="006929C2">
        <w:rPr>
          <w:bCs/>
          <w:sz w:val="28"/>
          <w:szCs w:val="28"/>
        </w:rPr>
        <w:t xml:space="preserve">водом </w:t>
      </w:r>
      <w:r w:rsidRPr="006929C2">
        <w:rPr>
          <w:bCs/>
          <w:iCs/>
          <w:sz w:val="28"/>
          <w:szCs w:val="28"/>
        </w:rPr>
        <w:t xml:space="preserve">8 </w:t>
      </w:r>
      <w:r w:rsidRPr="006929C2">
        <w:rPr>
          <w:bCs/>
          <w:sz w:val="28"/>
          <w:szCs w:val="28"/>
        </w:rPr>
        <w:t>вращения сверлильно-фрезерных инструме</w:t>
      </w:r>
      <w:r w:rsidRPr="006929C2">
        <w:rPr>
          <w:bCs/>
          <w:sz w:val="28"/>
          <w:szCs w:val="28"/>
        </w:rPr>
        <w:t>н</w:t>
      </w:r>
      <w:r w:rsidRPr="006929C2">
        <w:rPr>
          <w:bCs/>
          <w:sz w:val="28"/>
          <w:szCs w:val="28"/>
        </w:rPr>
        <w:t xml:space="preserve">тальных блоков. С противоположного от шпинделя торца саней </w:t>
      </w:r>
      <w:r w:rsidRPr="006929C2">
        <w:rPr>
          <w:bCs/>
          <w:iCs/>
          <w:sz w:val="28"/>
          <w:szCs w:val="28"/>
        </w:rPr>
        <w:t xml:space="preserve">10 </w:t>
      </w:r>
      <w:r w:rsidRPr="006929C2">
        <w:rPr>
          <w:bCs/>
          <w:sz w:val="28"/>
          <w:szCs w:val="28"/>
        </w:rPr>
        <w:t xml:space="preserve">располагается двухместный накопитель </w:t>
      </w:r>
      <w:r w:rsidRPr="006929C2">
        <w:rPr>
          <w:bCs/>
          <w:iCs/>
          <w:sz w:val="28"/>
          <w:szCs w:val="28"/>
        </w:rPr>
        <w:t xml:space="preserve">12 </w:t>
      </w:r>
      <w:r w:rsidRPr="006929C2">
        <w:rPr>
          <w:bCs/>
          <w:sz w:val="28"/>
          <w:szCs w:val="28"/>
        </w:rPr>
        <w:t>сменных инструментальных барабанов 11, а</w:t>
      </w:r>
      <w:r w:rsidRPr="006929C2">
        <w:rPr>
          <w:bCs/>
          <w:sz w:val="28"/>
          <w:szCs w:val="28"/>
        </w:rPr>
        <w:t>в</w:t>
      </w:r>
      <w:r w:rsidRPr="006929C2">
        <w:rPr>
          <w:bCs/>
          <w:sz w:val="28"/>
          <w:szCs w:val="28"/>
        </w:rPr>
        <w:t xml:space="preserve">томатически устанавливаемых на револьверную головку </w:t>
      </w:r>
      <w:r w:rsidRPr="006929C2">
        <w:rPr>
          <w:bCs/>
          <w:iCs/>
          <w:sz w:val="28"/>
          <w:szCs w:val="28"/>
        </w:rPr>
        <w:t xml:space="preserve">14. </w:t>
      </w:r>
      <w:r w:rsidRPr="006929C2">
        <w:rPr>
          <w:bCs/>
          <w:sz w:val="28"/>
          <w:szCs w:val="28"/>
        </w:rPr>
        <w:t>При работе м</w:t>
      </w:r>
      <w:r w:rsidRPr="006929C2">
        <w:rPr>
          <w:bCs/>
          <w:sz w:val="28"/>
          <w:szCs w:val="28"/>
        </w:rPr>
        <w:t>о</w:t>
      </w:r>
      <w:r w:rsidRPr="006929C2">
        <w:rPr>
          <w:bCs/>
          <w:sz w:val="28"/>
          <w:szCs w:val="28"/>
        </w:rPr>
        <w:t>дуля один инструментальный барабан находится на револьверной головке, а второй – в накопителе. По заказу накоп</w:t>
      </w:r>
      <w:r w:rsidRPr="006929C2">
        <w:rPr>
          <w:bCs/>
          <w:sz w:val="28"/>
          <w:szCs w:val="28"/>
        </w:rPr>
        <w:t>и</w:t>
      </w:r>
      <w:r w:rsidRPr="006929C2">
        <w:rPr>
          <w:bCs/>
          <w:sz w:val="28"/>
          <w:szCs w:val="28"/>
        </w:rPr>
        <w:t>тель инструментальных барабанов может выполняться многомес</w:t>
      </w:r>
      <w:r w:rsidRPr="006929C2">
        <w:rPr>
          <w:bCs/>
          <w:sz w:val="28"/>
          <w:szCs w:val="28"/>
        </w:rPr>
        <w:t>т</w:t>
      </w:r>
      <w:r w:rsidRPr="006929C2">
        <w:rPr>
          <w:bCs/>
          <w:sz w:val="28"/>
          <w:szCs w:val="28"/>
        </w:rPr>
        <w:t>ным.</w:t>
      </w:r>
    </w:p>
    <w:p w14:paraId="66B32452" w14:textId="77777777" w:rsidR="00FB4C2F" w:rsidRPr="006929C2" w:rsidRDefault="00FB4C2F" w:rsidP="00FB4C2F">
      <w:pPr>
        <w:widowControl w:val="0"/>
        <w:spacing w:line="264" w:lineRule="auto"/>
        <w:ind w:firstLine="709"/>
        <w:jc w:val="both"/>
        <w:rPr>
          <w:sz w:val="28"/>
          <w:szCs w:val="28"/>
        </w:rPr>
      </w:pPr>
      <w:r w:rsidRPr="006929C2">
        <w:rPr>
          <w:bCs/>
          <w:sz w:val="28"/>
          <w:szCs w:val="28"/>
        </w:rPr>
        <w:t>Со стороны шпиндельной бабки на торце основания 1 монт</w:t>
      </w:r>
      <w:r w:rsidRPr="006929C2">
        <w:rPr>
          <w:bCs/>
          <w:sz w:val="28"/>
          <w:szCs w:val="28"/>
        </w:rPr>
        <w:t>и</w:t>
      </w:r>
      <w:r w:rsidRPr="006929C2">
        <w:rPr>
          <w:bCs/>
          <w:sz w:val="28"/>
          <w:szCs w:val="28"/>
        </w:rPr>
        <w:t>руется промышленный манипулятор 2, с помощью которого происх</w:t>
      </w:r>
      <w:r w:rsidRPr="006929C2">
        <w:rPr>
          <w:bCs/>
          <w:sz w:val="28"/>
          <w:szCs w:val="28"/>
        </w:rPr>
        <w:t>о</w:t>
      </w:r>
      <w:r w:rsidRPr="006929C2">
        <w:rPr>
          <w:bCs/>
          <w:sz w:val="28"/>
          <w:szCs w:val="28"/>
        </w:rPr>
        <w:t>дит автомат</w:t>
      </w:r>
      <w:r w:rsidRPr="006929C2">
        <w:rPr>
          <w:bCs/>
          <w:sz w:val="28"/>
          <w:szCs w:val="28"/>
        </w:rPr>
        <w:t>и</w:t>
      </w:r>
      <w:r w:rsidRPr="006929C2">
        <w:rPr>
          <w:bCs/>
          <w:sz w:val="28"/>
          <w:szCs w:val="28"/>
        </w:rPr>
        <w:t xml:space="preserve">ческая смена заготовок из накопителя </w:t>
      </w:r>
      <w:r w:rsidRPr="006929C2">
        <w:rPr>
          <w:bCs/>
          <w:iCs/>
          <w:sz w:val="28"/>
          <w:szCs w:val="28"/>
        </w:rPr>
        <w:t>3.</w:t>
      </w:r>
    </w:p>
    <w:p w14:paraId="01855215" w14:textId="77777777" w:rsidR="00FB4C2F" w:rsidRPr="006929C2" w:rsidRDefault="00FB4C2F" w:rsidP="00FB4C2F">
      <w:pPr>
        <w:widowControl w:val="0"/>
        <w:spacing w:line="264" w:lineRule="auto"/>
        <w:ind w:firstLine="709"/>
        <w:jc w:val="both"/>
        <w:rPr>
          <w:sz w:val="28"/>
          <w:szCs w:val="28"/>
        </w:rPr>
      </w:pPr>
      <w:r w:rsidRPr="006929C2">
        <w:rPr>
          <w:bCs/>
          <w:sz w:val="28"/>
          <w:szCs w:val="28"/>
        </w:rPr>
        <w:t xml:space="preserve">Стружка отводится с помощью транспортера 7 в тару </w:t>
      </w:r>
      <w:r w:rsidRPr="006929C2">
        <w:rPr>
          <w:bCs/>
          <w:iCs/>
          <w:sz w:val="28"/>
          <w:szCs w:val="28"/>
        </w:rPr>
        <w:t xml:space="preserve">6. </w:t>
      </w:r>
      <w:r w:rsidRPr="006929C2">
        <w:rPr>
          <w:bCs/>
          <w:sz w:val="28"/>
          <w:szCs w:val="28"/>
        </w:rPr>
        <w:t>М</w:t>
      </w:r>
      <w:r w:rsidRPr="006929C2">
        <w:rPr>
          <w:bCs/>
          <w:sz w:val="28"/>
          <w:szCs w:val="28"/>
        </w:rPr>
        <w:t>о</w:t>
      </w:r>
      <w:r w:rsidRPr="006929C2">
        <w:rPr>
          <w:bCs/>
          <w:sz w:val="28"/>
          <w:szCs w:val="28"/>
        </w:rPr>
        <w:t xml:space="preserve">дуль снабжен ограждением (на рисунке не показано), полностью изолирующим рабочее пространство от окружающей среды. На рис.35 показаны также пульт </w:t>
      </w:r>
      <w:r w:rsidRPr="006929C2">
        <w:rPr>
          <w:bCs/>
          <w:iCs/>
          <w:sz w:val="28"/>
          <w:szCs w:val="28"/>
        </w:rPr>
        <w:t xml:space="preserve">13 </w:t>
      </w:r>
      <w:r w:rsidRPr="006929C2">
        <w:rPr>
          <w:bCs/>
          <w:sz w:val="28"/>
          <w:szCs w:val="28"/>
        </w:rPr>
        <w:t xml:space="preserve">устройства ЧПУ и шкафы </w:t>
      </w:r>
      <w:r w:rsidRPr="006929C2">
        <w:rPr>
          <w:bCs/>
          <w:iCs/>
          <w:sz w:val="28"/>
          <w:szCs w:val="28"/>
        </w:rPr>
        <w:t xml:space="preserve">5 </w:t>
      </w:r>
      <w:r w:rsidRPr="006929C2">
        <w:rPr>
          <w:bCs/>
          <w:sz w:val="28"/>
          <w:szCs w:val="28"/>
        </w:rPr>
        <w:t>электр</w:t>
      </w:r>
      <w:r w:rsidRPr="006929C2">
        <w:rPr>
          <w:bCs/>
          <w:sz w:val="28"/>
          <w:szCs w:val="28"/>
        </w:rPr>
        <w:t>о</w:t>
      </w:r>
      <w:r w:rsidRPr="006929C2">
        <w:rPr>
          <w:bCs/>
          <w:sz w:val="28"/>
          <w:szCs w:val="28"/>
        </w:rPr>
        <w:t>обор</w:t>
      </w:r>
      <w:r w:rsidRPr="006929C2">
        <w:rPr>
          <w:bCs/>
          <w:sz w:val="28"/>
          <w:szCs w:val="28"/>
        </w:rPr>
        <w:t>у</w:t>
      </w:r>
      <w:r w:rsidRPr="006929C2">
        <w:rPr>
          <w:bCs/>
          <w:sz w:val="28"/>
          <w:szCs w:val="28"/>
        </w:rPr>
        <w:t>дования.</w:t>
      </w:r>
    </w:p>
    <w:p w14:paraId="72AA9F81" w14:textId="77777777" w:rsidR="00FB4C2F" w:rsidRPr="006929C2" w:rsidRDefault="00FB4C2F" w:rsidP="00FB4C2F">
      <w:pPr>
        <w:widowControl w:val="0"/>
        <w:spacing w:line="264" w:lineRule="auto"/>
        <w:ind w:firstLine="709"/>
        <w:jc w:val="both"/>
        <w:rPr>
          <w:sz w:val="28"/>
          <w:szCs w:val="28"/>
        </w:rPr>
      </w:pPr>
      <w:r w:rsidRPr="006929C2">
        <w:rPr>
          <w:bCs/>
          <w:sz w:val="28"/>
          <w:szCs w:val="28"/>
        </w:rPr>
        <w:t>Сани установлены на направляющих с опорами качения пр</w:t>
      </w:r>
      <w:r w:rsidRPr="006929C2">
        <w:rPr>
          <w:bCs/>
          <w:sz w:val="28"/>
          <w:szCs w:val="28"/>
        </w:rPr>
        <w:t>я</w:t>
      </w:r>
      <w:r w:rsidRPr="006929C2">
        <w:rPr>
          <w:bCs/>
          <w:sz w:val="28"/>
          <w:szCs w:val="28"/>
        </w:rPr>
        <w:t>молинейного движения (танкетках). Сани перемещаются по оси к</w:t>
      </w:r>
      <w:r w:rsidRPr="006929C2">
        <w:rPr>
          <w:bCs/>
          <w:sz w:val="28"/>
          <w:szCs w:val="28"/>
        </w:rPr>
        <w:t>о</w:t>
      </w:r>
      <w:r w:rsidRPr="006929C2">
        <w:rPr>
          <w:bCs/>
          <w:sz w:val="28"/>
          <w:szCs w:val="28"/>
        </w:rPr>
        <w:t xml:space="preserve">ординат </w:t>
      </w:r>
      <w:r w:rsidRPr="006929C2">
        <w:rPr>
          <w:bCs/>
          <w:i/>
          <w:sz w:val="28"/>
          <w:szCs w:val="28"/>
          <w:lang w:val="en-US"/>
        </w:rPr>
        <w:t>Z</w:t>
      </w:r>
      <w:r w:rsidRPr="006929C2">
        <w:rPr>
          <w:bCs/>
          <w:sz w:val="28"/>
          <w:szCs w:val="28"/>
        </w:rPr>
        <w:t>; они приводятся в действие от высокомоментного электр</w:t>
      </w:r>
      <w:r w:rsidRPr="006929C2">
        <w:rPr>
          <w:bCs/>
          <w:sz w:val="28"/>
          <w:szCs w:val="28"/>
        </w:rPr>
        <w:t>о</w:t>
      </w:r>
      <w:r w:rsidRPr="006929C2">
        <w:rPr>
          <w:bCs/>
          <w:sz w:val="28"/>
          <w:szCs w:val="28"/>
        </w:rPr>
        <w:t>двигателя через передачу винт – гайка качения. В качестве измер</w:t>
      </w:r>
      <w:r w:rsidRPr="006929C2">
        <w:rPr>
          <w:bCs/>
          <w:sz w:val="28"/>
          <w:szCs w:val="28"/>
        </w:rPr>
        <w:t>и</w:t>
      </w:r>
      <w:r w:rsidRPr="006929C2">
        <w:rPr>
          <w:bCs/>
          <w:sz w:val="28"/>
          <w:szCs w:val="28"/>
        </w:rPr>
        <w:t>тельного преобразователя отсчетной системы, как и по другим управляемым линейным осям координат, используются линейные фот</w:t>
      </w:r>
      <w:r w:rsidRPr="006929C2">
        <w:rPr>
          <w:bCs/>
          <w:sz w:val="28"/>
          <w:szCs w:val="28"/>
        </w:rPr>
        <w:t>о</w:t>
      </w:r>
      <w:r w:rsidRPr="006929C2">
        <w:rPr>
          <w:bCs/>
          <w:sz w:val="28"/>
          <w:szCs w:val="28"/>
        </w:rPr>
        <w:t>импульсные датчики.</w:t>
      </w:r>
    </w:p>
    <w:p w14:paraId="16B61AB1" w14:textId="77777777" w:rsidR="00FB4C2F" w:rsidRPr="006929C2" w:rsidRDefault="00FB4C2F" w:rsidP="00FB4C2F">
      <w:pPr>
        <w:widowControl w:val="0"/>
        <w:spacing w:line="245" w:lineRule="auto"/>
        <w:ind w:firstLine="709"/>
        <w:jc w:val="both"/>
        <w:rPr>
          <w:sz w:val="28"/>
          <w:szCs w:val="28"/>
        </w:rPr>
      </w:pPr>
      <w:r w:rsidRPr="006929C2">
        <w:rPr>
          <w:bCs/>
          <w:sz w:val="28"/>
          <w:szCs w:val="28"/>
        </w:rPr>
        <w:t>Шпиндельное устройство монтируется в отдельной гильзе, которая уст</w:t>
      </w:r>
      <w:r w:rsidRPr="006929C2">
        <w:rPr>
          <w:bCs/>
          <w:sz w:val="28"/>
          <w:szCs w:val="28"/>
        </w:rPr>
        <w:t>а</w:t>
      </w:r>
      <w:r w:rsidRPr="006929C2">
        <w:rPr>
          <w:bCs/>
          <w:sz w:val="28"/>
          <w:szCs w:val="28"/>
        </w:rPr>
        <w:t>навливается в корпус шпиндельной бабки и крепится к нему фланцем. На п</w:t>
      </w:r>
      <w:r w:rsidRPr="006929C2">
        <w:rPr>
          <w:bCs/>
          <w:sz w:val="28"/>
          <w:szCs w:val="28"/>
        </w:rPr>
        <w:t>е</w:t>
      </w:r>
      <w:r w:rsidRPr="006929C2">
        <w:rPr>
          <w:bCs/>
          <w:sz w:val="28"/>
          <w:szCs w:val="28"/>
        </w:rPr>
        <w:t>реднем торце шпинделя, смонтированного на прецизионных шариковых радиально-</w:t>
      </w:r>
      <w:r w:rsidRPr="006929C2">
        <w:rPr>
          <w:bCs/>
          <w:sz w:val="28"/>
          <w:szCs w:val="28"/>
        </w:rPr>
        <w:lastRenderedPageBreak/>
        <w:t>упорных подшипниках, крепи</w:t>
      </w:r>
      <w:r w:rsidRPr="006929C2">
        <w:rPr>
          <w:bCs/>
          <w:sz w:val="28"/>
          <w:szCs w:val="28"/>
        </w:rPr>
        <w:t>т</w:t>
      </w:r>
      <w:r w:rsidRPr="006929C2">
        <w:rPr>
          <w:bCs/>
          <w:sz w:val="28"/>
          <w:szCs w:val="28"/>
        </w:rPr>
        <w:t>ся патрон для зажима обрабатываемой заготовки, снабженный сме</w:t>
      </w:r>
      <w:r w:rsidRPr="006929C2">
        <w:rPr>
          <w:bCs/>
          <w:sz w:val="28"/>
          <w:szCs w:val="28"/>
        </w:rPr>
        <w:t>н</w:t>
      </w:r>
      <w:r w:rsidRPr="006929C2">
        <w:rPr>
          <w:bCs/>
          <w:sz w:val="28"/>
          <w:szCs w:val="28"/>
        </w:rPr>
        <w:t>ными зажимами кулачка. Механизм зажима заготовки в патроне смонтирован на заднем торце шпинделя и связан с патроном прох</w:t>
      </w:r>
      <w:r w:rsidRPr="006929C2">
        <w:rPr>
          <w:bCs/>
          <w:sz w:val="28"/>
          <w:szCs w:val="28"/>
        </w:rPr>
        <w:t>о</w:t>
      </w:r>
      <w:r w:rsidRPr="006929C2">
        <w:rPr>
          <w:bCs/>
          <w:sz w:val="28"/>
          <w:szCs w:val="28"/>
        </w:rPr>
        <w:t>дящей внутри шпинделя тягой, осевое перемещение которой выз</w:t>
      </w:r>
      <w:r w:rsidRPr="006929C2">
        <w:rPr>
          <w:bCs/>
          <w:sz w:val="28"/>
          <w:szCs w:val="28"/>
        </w:rPr>
        <w:t>ы</w:t>
      </w:r>
      <w:r w:rsidRPr="006929C2">
        <w:rPr>
          <w:bCs/>
          <w:sz w:val="28"/>
          <w:szCs w:val="28"/>
        </w:rPr>
        <w:t>вает зажим или разжим кулачков патрона. Шпиндель может вр</w:t>
      </w:r>
      <w:r w:rsidRPr="006929C2">
        <w:rPr>
          <w:bCs/>
          <w:sz w:val="28"/>
          <w:szCs w:val="28"/>
        </w:rPr>
        <w:t>а</w:t>
      </w:r>
      <w:r w:rsidRPr="006929C2">
        <w:rPr>
          <w:bCs/>
          <w:sz w:val="28"/>
          <w:szCs w:val="28"/>
        </w:rPr>
        <w:t>щаться как в регул</w:t>
      </w:r>
      <w:r w:rsidRPr="006929C2">
        <w:rPr>
          <w:bCs/>
          <w:sz w:val="28"/>
          <w:szCs w:val="28"/>
        </w:rPr>
        <w:t>и</w:t>
      </w:r>
      <w:r w:rsidRPr="006929C2">
        <w:rPr>
          <w:bCs/>
          <w:sz w:val="28"/>
          <w:szCs w:val="28"/>
        </w:rPr>
        <w:t>руемом режиме при токарной обработке (главное движ</w:t>
      </w:r>
      <w:r w:rsidRPr="006929C2">
        <w:rPr>
          <w:bCs/>
          <w:sz w:val="28"/>
          <w:szCs w:val="28"/>
        </w:rPr>
        <w:t>е</w:t>
      </w:r>
      <w:r w:rsidRPr="006929C2">
        <w:rPr>
          <w:bCs/>
          <w:sz w:val="28"/>
          <w:szCs w:val="28"/>
        </w:rPr>
        <w:t>ние), так и в следящем режиме при фрезеровании (движение подачи).</w:t>
      </w:r>
    </w:p>
    <w:p w14:paraId="632ABCDC" w14:textId="77777777" w:rsidR="00FB4C2F" w:rsidRPr="006929C2" w:rsidRDefault="00FB4C2F" w:rsidP="00FB4C2F">
      <w:pPr>
        <w:widowControl w:val="0"/>
        <w:spacing w:line="245" w:lineRule="auto"/>
        <w:ind w:firstLine="709"/>
        <w:jc w:val="both"/>
        <w:rPr>
          <w:sz w:val="28"/>
          <w:szCs w:val="28"/>
        </w:rPr>
      </w:pPr>
      <w:r w:rsidRPr="006929C2">
        <w:rPr>
          <w:bCs/>
          <w:sz w:val="28"/>
          <w:szCs w:val="28"/>
        </w:rPr>
        <w:t>Револьверная головка служит для закрепления сменных и</w:t>
      </w:r>
      <w:r w:rsidRPr="006929C2">
        <w:rPr>
          <w:bCs/>
          <w:sz w:val="28"/>
          <w:szCs w:val="28"/>
        </w:rPr>
        <w:t>н</w:t>
      </w:r>
      <w:r w:rsidRPr="006929C2">
        <w:rPr>
          <w:bCs/>
          <w:sz w:val="28"/>
          <w:szCs w:val="28"/>
        </w:rPr>
        <w:t>струментальных барабанов и состоит из ползуна, с помощью котор</w:t>
      </w:r>
      <w:r w:rsidRPr="006929C2">
        <w:rPr>
          <w:bCs/>
          <w:sz w:val="28"/>
          <w:szCs w:val="28"/>
        </w:rPr>
        <w:t>о</w:t>
      </w:r>
      <w:r w:rsidRPr="006929C2">
        <w:rPr>
          <w:bCs/>
          <w:sz w:val="28"/>
          <w:szCs w:val="28"/>
        </w:rPr>
        <w:t>го подается инс</w:t>
      </w:r>
      <w:r w:rsidRPr="006929C2">
        <w:rPr>
          <w:bCs/>
          <w:sz w:val="28"/>
          <w:szCs w:val="28"/>
        </w:rPr>
        <w:t>т</w:t>
      </w:r>
      <w:r w:rsidRPr="006929C2">
        <w:rPr>
          <w:bCs/>
          <w:sz w:val="28"/>
          <w:szCs w:val="28"/>
        </w:rPr>
        <w:t xml:space="preserve">румент по оси координат </w:t>
      </w:r>
      <w:r w:rsidRPr="006929C2">
        <w:rPr>
          <w:bCs/>
          <w:i/>
          <w:iCs/>
          <w:sz w:val="28"/>
          <w:szCs w:val="28"/>
          <w:lang w:val="en-US"/>
        </w:rPr>
        <w:t>X</w:t>
      </w:r>
      <w:r w:rsidRPr="006929C2">
        <w:rPr>
          <w:bCs/>
          <w:iCs/>
          <w:sz w:val="28"/>
          <w:szCs w:val="28"/>
        </w:rPr>
        <w:t xml:space="preserve">, </w:t>
      </w:r>
      <w:r w:rsidRPr="006929C2">
        <w:rPr>
          <w:bCs/>
          <w:sz w:val="28"/>
          <w:szCs w:val="28"/>
        </w:rPr>
        <w:t>и встроенных в корпус ползуна механизмов поворота и фиксации инструментального бар</w:t>
      </w:r>
      <w:r w:rsidRPr="006929C2">
        <w:rPr>
          <w:bCs/>
          <w:sz w:val="28"/>
          <w:szCs w:val="28"/>
        </w:rPr>
        <w:t>а</w:t>
      </w:r>
      <w:r w:rsidRPr="006929C2">
        <w:rPr>
          <w:bCs/>
          <w:sz w:val="28"/>
          <w:szCs w:val="28"/>
        </w:rPr>
        <w:t xml:space="preserve">бана. Смена инструментальных барабанов </w:t>
      </w:r>
      <w:r w:rsidRPr="006929C2">
        <w:rPr>
          <w:sz w:val="28"/>
          <w:szCs w:val="28"/>
        </w:rPr>
        <w:t>происходит в нулевой (и</w:t>
      </w:r>
      <w:r w:rsidRPr="006929C2">
        <w:rPr>
          <w:sz w:val="28"/>
          <w:szCs w:val="28"/>
        </w:rPr>
        <w:t>с</w:t>
      </w:r>
      <w:r w:rsidRPr="006929C2">
        <w:rPr>
          <w:sz w:val="28"/>
          <w:szCs w:val="28"/>
        </w:rPr>
        <w:t>ходной) позиции револьверной г</w:t>
      </w:r>
      <w:r w:rsidRPr="006929C2">
        <w:rPr>
          <w:sz w:val="28"/>
          <w:szCs w:val="28"/>
        </w:rPr>
        <w:t>о</w:t>
      </w:r>
      <w:r w:rsidRPr="006929C2">
        <w:rPr>
          <w:sz w:val="28"/>
          <w:szCs w:val="28"/>
        </w:rPr>
        <w:t>ловки.</w:t>
      </w:r>
    </w:p>
    <w:p w14:paraId="799C257A" w14:textId="77777777" w:rsidR="00FB4C2F" w:rsidRPr="006929C2" w:rsidRDefault="00FB4C2F" w:rsidP="00FB4C2F">
      <w:pPr>
        <w:widowControl w:val="0"/>
        <w:spacing w:line="245" w:lineRule="auto"/>
        <w:ind w:firstLine="709"/>
        <w:jc w:val="both"/>
        <w:rPr>
          <w:sz w:val="28"/>
          <w:szCs w:val="28"/>
        </w:rPr>
      </w:pPr>
      <w:r w:rsidRPr="006929C2">
        <w:rPr>
          <w:sz w:val="28"/>
          <w:szCs w:val="28"/>
        </w:rPr>
        <w:t>Модуль снабжен блоками измерения обрабатываемых дет</w:t>
      </w:r>
      <w:r w:rsidRPr="006929C2">
        <w:rPr>
          <w:sz w:val="28"/>
          <w:szCs w:val="28"/>
        </w:rPr>
        <w:t>а</w:t>
      </w:r>
      <w:r w:rsidRPr="006929C2">
        <w:rPr>
          <w:sz w:val="28"/>
          <w:szCs w:val="28"/>
        </w:rPr>
        <w:t>лей и инструментов. С помощью блока измерения деталей определ</w:t>
      </w:r>
      <w:r w:rsidRPr="006929C2">
        <w:rPr>
          <w:sz w:val="28"/>
          <w:szCs w:val="28"/>
        </w:rPr>
        <w:t>я</w:t>
      </w:r>
      <w:r w:rsidRPr="006929C2">
        <w:rPr>
          <w:sz w:val="28"/>
          <w:szCs w:val="28"/>
        </w:rPr>
        <w:t>ются положение заготовки в патроне, размеры детали непосре</w:t>
      </w:r>
      <w:r w:rsidRPr="006929C2">
        <w:rPr>
          <w:sz w:val="28"/>
          <w:szCs w:val="28"/>
        </w:rPr>
        <w:t>д</w:t>
      </w:r>
      <w:r w:rsidRPr="006929C2">
        <w:rPr>
          <w:sz w:val="28"/>
          <w:szCs w:val="28"/>
        </w:rPr>
        <w:t>ственно в патроне станка и вводится коррекция в программу обр</w:t>
      </w:r>
      <w:r w:rsidRPr="006929C2">
        <w:rPr>
          <w:sz w:val="28"/>
          <w:szCs w:val="28"/>
        </w:rPr>
        <w:t>а</w:t>
      </w:r>
      <w:r w:rsidRPr="006929C2">
        <w:rPr>
          <w:sz w:val="28"/>
          <w:szCs w:val="28"/>
        </w:rPr>
        <w:t>ботки через систему ЧПУ. Блок измерения детали состоит из набора чувствительных головок, состав которого определяется номенклат</w:t>
      </w:r>
      <w:r w:rsidRPr="006929C2">
        <w:rPr>
          <w:sz w:val="28"/>
          <w:szCs w:val="28"/>
        </w:rPr>
        <w:t>у</w:t>
      </w:r>
      <w:r w:rsidRPr="006929C2">
        <w:rPr>
          <w:sz w:val="28"/>
          <w:szCs w:val="28"/>
        </w:rPr>
        <w:t>рой обрабатыва</w:t>
      </w:r>
      <w:r w:rsidRPr="006929C2">
        <w:rPr>
          <w:sz w:val="28"/>
          <w:szCs w:val="28"/>
        </w:rPr>
        <w:t>е</w:t>
      </w:r>
      <w:r w:rsidRPr="006929C2">
        <w:rPr>
          <w:sz w:val="28"/>
          <w:szCs w:val="28"/>
        </w:rPr>
        <w:t>мых деталей. В зависимости от конкретного задания на обработку та или иная чувствительная головка мантируется на измерительном блоке, устано</w:t>
      </w:r>
      <w:r w:rsidRPr="006929C2">
        <w:rPr>
          <w:sz w:val="28"/>
          <w:szCs w:val="28"/>
        </w:rPr>
        <w:t>в</w:t>
      </w:r>
      <w:r w:rsidRPr="006929C2">
        <w:rPr>
          <w:sz w:val="28"/>
          <w:szCs w:val="28"/>
        </w:rPr>
        <w:t>ленном в инструментальном барабане.</w:t>
      </w:r>
    </w:p>
    <w:p w14:paraId="7656A630" w14:textId="77777777" w:rsidR="00FB4C2F" w:rsidRPr="006929C2" w:rsidRDefault="00FB4C2F" w:rsidP="00FB4C2F">
      <w:pPr>
        <w:widowControl w:val="0"/>
        <w:spacing w:line="245" w:lineRule="auto"/>
        <w:ind w:firstLine="709"/>
        <w:jc w:val="both"/>
        <w:rPr>
          <w:sz w:val="28"/>
          <w:szCs w:val="28"/>
        </w:rPr>
      </w:pPr>
      <w:r w:rsidRPr="006929C2">
        <w:rPr>
          <w:sz w:val="28"/>
          <w:szCs w:val="28"/>
        </w:rPr>
        <w:t>С помощью блока измерения инструмента автоматически можно производить размерную настройку инструмента путем опред</w:t>
      </w:r>
      <w:r w:rsidRPr="006929C2">
        <w:rPr>
          <w:sz w:val="28"/>
          <w:szCs w:val="28"/>
        </w:rPr>
        <w:t>е</w:t>
      </w:r>
      <w:r w:rsidRPr="006929C2">
        <w:rPr>
          <w:sz w:val="28"/>
          <w:szCs w:val="28"/>
        </w:rPr>
        <w:t>ления необходимой коррекции как по длине, так и по радиусу, изм</w:t>
      </w:r>
      <w:r w:rsidRPr="006929C2">
        <w:rPr>
          <w:sz w:val="28"/>
          <w:szCs w:val="28"/>
        </w:rPr>
        <w:t>е</w:t>
      </w:r>
      <w:r w:rsidRPr="006929C2">
        <w:rPr>
          <w:sz w:val="28"/>
          <w:szCs w:val="28"/>
        </w:rPr>
        <w:t>рение и коррекцию износа и</w:t>
      </w:r>
      <w:r w:rsidRPr="006929C2">
        <w:rPr>
          <w:sz w:val="28"/>
          <w:szCs w:val="28"/>
        </w:rPr>
        <w:t>н</w:t>
      </w:r>
      <w:r w:rsidRPr="006929C2">
        <w:rPr>
          <w:sz w:val="28"/>
          <w:szCs w:val="28"/>
        </w:rPr>
        <w:t>струмента, а также погрешностей от температурных деформаций станка.</w:t>
      </w:r>
    </w:p>
    <w:p w14:paraId="75327CCA" w14:textId="77777777" w:rsidR="00FB4C2F" w:rsidRPr="006929C2" w:rsidRDefault="00FB4C2F" w:rsidP="00FB4C2F">
      <w:pPr>
        <w:widowControl w:val="0"/>
        <w:spacing w:line="245" w:lineRule="auto"/>
        <w:ind w:firstLine="709"/>
        <w:jc w:val="both"/>
        <w:rPr>
          <w:sz w:val="28"/>
          <w:szCs w:val="28"/>
        </w:rPr>
      </w:pPr>
      <w:r w:rsidRPr="006929C2">
        <w:rPr>
          <w:sz w:val="28"/>
          <w:szCs w:val="28"/>
        </w:rPr>
        <w:t>Блок измерения инструмента расположен на переднем торце шпиндел</w:t>
      </w:r>
      <w:r w:rsidRPr="006929C2">
        <w:rPr>
          <w:sz w:val="28"/>
          <w:szCs w:val="28"/>
        </w:rPr>
        <w:t>ь</w:t>
      </w:r>
      <w:r w:rsidRPr="006929C2">
        <w:rPr>
          <w:sz w:val="28"/>
          <w:szCs w:val="28"/>
        </w:rPr>
        <w:t>ной бабки в горизонтальной плоскости рядом с патроном. В рабочую позицию чувствительная головка блока выдвигается из з</w:t>
      </w:r>
      <w:r w:rsidRPr="006929C2">
        <w:rPr>
          <w:sz w:val="28"/>
          <w:szCs w:val="28"/>
        </w:rPr>
        <w:t>а</w:t>
      </w:r>
      <w:r w:rsidRPr="006929C2">
        <w:rPr>
          <w:sz w:val="28"/>
          <w:szCs w:val="28"/>
        </w:rPr>
        <w:t>щитной втулки, которая предохраняет ее от загрязнения при обр</w:t>
      </w:r>
      <w:r w:rsidRPr="006929C2">
        <w:rPr>
          <w:sz w:val="28"/>
          <w:szCs w:val="28"/>
        </w:rPr>
        <w:t>а</w:t>
      </w:r>
      <w:r w:rsidRPr="006929C2">
        <w:rPr>
          <w:sz w:val="28"/>
          <w:szCs w:val="28"/>
        </w:rPr>
        <w:t>ботке.</w:t>
      </w:r>
    </w:p>
    <w:p w14:paraId="2CEA4D3E" w14:textId="77777777" w:rsidR="00FB4C2F" w:rsidRPr="006929C2" w:rsidRDefault="00FB4C2F" w:rsidP="00FB4C2F">
      <w:pPr>
        <w:widowControl w:val="0"/>
        <w:spacing w:line="245" w:lineRule="auto"/>
        <w:ind w:firstLine="709"/>
        <w:jc w:val="both"/>
        <w:rPr>
          <w:sz w:val="28"/>
          <w:szCs w:val="28"/>
        </w:rPr>
      </w:pPr>
      <w:r w:rsidRPr="006929C2">
        <w:rPr>
          <w:sz w:val="28"/>
          <w:szCs w:val="28"/>
        </w:rPr>
        <w:t>При необходимости особо точной коррекции инструмента п</w:t>
      </w:r>
      <w:r w:rsidRPr="006929C2">
        <w:rPr>
          <w:sz w:val="28"/>
          <w:szCs w:val="28"/>
        </w:rPr>
        <w:t>о</w:t>
      </w:r>
      <w:r w:rsidRPr="006929C2">
        <w:rPr>
          <w:sz w:val="28"/>
          <w:szCs w:val="28"/>
        </w:rPr>
        <w:t>ложение чувствительной головки может быть скорректировано с</w:t>
      </w:r>
      <w:r w:rsidRPr="006929C2">
        <w:rPr>
          <w:sz w:val="28"/>
          <w:szCs w:val="28"/>
        </w:rPr>
        <w:t>и</w:t>
      </w:r>
      <w:r w:rsidRPr="006929C2">
        <w:rPr>
          <w:sz w:val="28"/>
          <w:szCs w:val="28"/>
        </w:rPr>
        <w:t>стемой ЧПУ относительно б</w:t>
      </w:r>
      <w:r w:rsidRPr="006929C2">
        <w:rPr>
          <w:sz w:val="28"/>
          <w:szCs w:val="28"/>
        </w:rPr>
        <w:t>а</w:t>
      </w:r>
      <w:r w:rsidRPr="006929C2">
        <w:rPr>
          <w:sz w:val="28"/>
          <w:szCs w:val="28"/>
        </w:rPr>
        <w:t>зовых поверхностей станка с помощью чувствительной головки блока измерения деталей, установленной в инструментальный барабан револ</w:t>
      </w:r>
      <w:r w:rsidRPr="006929C2">
        <w:rPr>
          <w:sz w:val="28"/>
          <w:szCs w:val="28"/>
        </w:rPr>
        <w:t>ь</w:t>
      </w:r>
      <w:r w:rsidRPr="006929C2">
        <w:rPr>
          <w:sz w:val="28"/>
          <w:szCs w:val="28"/>
        </w:rPr>
        <w:t>верной головки.</w:t>
      </w:r>
    </w:p>
    <w:p w14:paraId="33A200BE" w14:textId="77777777" w:rsidR="00FB4C2F" w:rsidRPr="006929C2" w:rsidRDefault="00FB4C2F" w:rsidP="00FB4C2F">
      <w:pPr>
        <w:widowControl w:val="0"/>
        <w:spacing w:line="245" w:lineRule="auto"/>
        <w:ind w:firstLine="709"/>
        <w:jc w:val="both"/>
        <w:rPr>
          <w:sz w:val="28"/>
          <w:szCs w:val="28"/>
        </w:rPr>
      </w:pPr>
      <w:r w:rsidRPr="006929C2">
        <w:rPr>
          <w:sz w:val="28"/>
          <w:szCs w:val="28"/>
        </w:rPr>
        <w:t>Робот пристаночного типа жестко связан с кронштейном, к</w:t>
      </w:r>
      <w:r w:rsidRPr="006929C2">
        <w:rPr>
          <w:sz w:val="28"/>
          <w:szCs w:val="28"/>
        </w:rPr>
        <w:t>о</w:t>
      </w:r>
      <w:r w:rsidRPr="006929C2">
        <w:rPr>
          <w:sz w:val="28"/>
          <w:szCs w:val="28"/>
        </w:rPr>
        <w:t>торый посредством цилиндрических направляющих крепится к ста</w:t>
      </w:r>
      <w:r w:rsidRPr="006929C2">
        <w:rPr>
          <w:sz w:val="28"/>
          <w:szCs w:val="28"/>
        </w:rPr>
        <w:t>н</w:t>
      </w:r>
      <w:r w:rsidRPr="006929C2">
        <w:rPr>
          <w:sz w:val="28"/>
          <w:szCs w:val="28"/>
        </w:rPr>
        <w:t>ку. Кронштейн м</w:t>
      </w:r>
      <w:r w:rsidRPr="006929C2">
        <w:rPr>
          <w:sz w:val="28"/>
          <w:szCs w:val="28"/>
        </w:rPr>
        <w:t>о</w:t>
      </w:r>
      <w:r w:rsidRPr="006929C2">
        <w:rPr>
          <w:sz w:val="28"/>
          <w:szCs w:val="28"/>
        </w:rPr>
        <w:t>жет перемещаться по направляющим в продольном направлении. При обслуживании станка кронштейн с роботом смещ</w:t>
      </w:r>
      <w:r w:rsidRPr="006929C2">
        <w:rPr>
          <w:sz w:val="28"/>
          <w:szCs w:val="28"/>
        </w:rPr>
        <w:t>а</w:t>
      </w:r>
      <w:r w:rsidRPr="006929C2">
        <w:rPr>
          <w:sz w:val="28"/>
          <w:szCs w:val="28"/>
        </w:rPr>
        <w:t>ется в сторону, тем самым улучшая доступ к раб</w:t>
      </w:r>
      <w:r w:rsidRPr="006929C2">
        <w:rPr>
          <w:sz w:val="28"/>
          <w:szCs w:val="28"/>
        </w:rPr>
        <w:t>о</w:t>
      </w:r>
      <w:r w:rsidRPr="006929C2">
        <w:rPr>
          <w:sz w:val="28"/>
          <w:szCs w:val="28"/>
        </w:rPr>
        <w:t>чей зоне.</w:t>
      </w:r>
    </w:p>
    <w:p w14:paraId="69033BDB" w14:textId="77777777" w:rsidR="00FB4C2F" w:rsidRPr="006929C2" w:rsidRDefault="00FB4C2F" w:rsidP="00FB4C2F">
      <w:pPr>
        <w:widowControl w:val="0"/>
        <w:ind w:firstLine="709"/>
        <w:jc w:val="both"/>
        <w:rPr>
          <w:sz w:val="28"/>
          <w:szCs w:val="28"/>
        </w:rPr>
      </w:pPr>
      <w:r w:rsidRPr="006929C2">
        <w:rPr>
          <w:sz w:val="28"/>
          <w:szCs w:val="28"/>
        </w:rPr>
        <w:t>Кроме рассмотренных типов, имеются также шлифовальные модули (шлифование деталей типа валов, например мод. 3К152 ВФ20РМ-01) и другие.</w:t>
      </w:r>
    </w:p>
    <w:p w14:paraId="3C1C41A9" w14:textId="77777777" w:rsidR="00FB4C2F" w:rsidRPr="006929C2" w:rsidRDefault="00FB4C2F" w:rsidP="00FB4C2F">
      <w:pPr>
        <w:widowControl w:val="0"/>
        <w:ind w:firstLine="709"/>
        <w:jc w:val="both"/>
        <w:rPr>
          <w:sz w:val="28"/>
          <w:szCs w:val="28"/>
        </w:rPr>
      </w:pPr>
      <w:r w:rsidRPr="006929C2">
        <w:rPr>
          <w:sz w:val="28"/>
          <w:szCs w:val="28"/>
        </w:rPr>
        <w:t>Так же, как и ГПС модули делятся на три уровня по степени автоматиз</w:t>
      </w:r>
      <w:r w:rsidRPr="006929C2">
        <w:rPr>
          <w:sz w:val="28"/>
          <w:szCs w:val="28"/>
        </w:rPr>
        <w:t>а</w:t>
      </w:r>
      <w:r w:rsidRPr="006929C2">
        <w:rPr>
          <w:sz w:val="28"/>
          <w:szCs w:val="28"/>
        </w:rPr>
        <w:t>ции своих функций (табл.3).</w:t>
      </w:r>
    </w:p>
    <w:p w14:paraId="230FC8F6" w14:textId="77777777" w:rsidR="00FB4C2F" w:rsidRPr="006929C2" w:rsidRDefault="00FB4C2F" w:rsidP="00FB4C2F">
      <w:pPr>
        <w:widowControl w:val="0"/>
        <w:spacing w:line="264" w:lineRule="auto"/>
        <w:jc w:val="right"/>
        <w:rPr>
          <w:sz w:val="28"/>
          <w:szCs w:val="28"/>
        </w:rPr>
      </w:pPr>
      <w:r w:rsidRPr="006929C2">
        <w:rPr>
          <w:sz w:val="28"/>
          <w:szCs w:val="28"/>
        </w:rPr>
        <w:t>Таблица 3</w:t>
      </w:r>
    </w:p>
    <w:p w14:paraId="2F9D53AB" w14:textId="77777777" w:rsidR="00FB4C2F" w:rsidRPr="006929C2" w:rsidRDefault="00FB4C2F" w:rsidP="00FB4C2F">
      <w:pPr>
        <w:widowControl w:val="0"/>
        <w:spacing w:line="264" w:lineRule="auto"/>
        <w:jc w:val="center"/>
        <w:rPr>
          <w:sz w:val="28"/>
          <w:szCs w:val="28"/>
        </w:rPr>
      </w:pPr>
      <w:r w:rsidRPr="006929C2">
        <w:rPr>
          <w:sz w:val="28"/>
          <w:szCs w:val="28"/>
        </w:rPr>
        <w:t xml:space="preserve">Уровни автоматизации ГПМ </w:t>
      </w:r>
      <w:r w:rsidRPr="006929C2">
        <w:rPr>
          <w:sz w:val="28"/>
          <w:szCs w:val="28"/>
          <w:lang w:val="en-US"/>
        </w:rPr>
        <w:t>[5]</w:t>
      </w:r>
    </w:p>
    <w:tbl>
      <w:tblPr>
        <w:tblW w:w="48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0"/>
        <w:gridCol w:w="808"/>
        <w:gridCol w:w="808"/>
        <w:gridCol w:w="810"/>
      </w:tblGrid>
      <w:tr w:rsidR="00FB4C2F" w:rsidRPr="006929C2" w14:paraId="2179C57B" w14:textId="77777777" w:rsidTr="0076718E">
        <w:trPr>
          <w:trHeight w:val="398"/>
          <w:jc w:val="center"/>
        </w:trPr>
        <w:tc>
          <w:tcPr>
            <w:tcW w:w="3736" w:type="pct"/>
            <w:vMerge w:val="restart"/>
          </w:tcPr>
          <w:p w14:paraId="419F99D8" w14:textId="77777777" w:rsidR="00FB4C2F" w:rsidRPr="006929C2" w:rsidRDefault="00FB4C2F" w:rsidP="0076718E">
            <w:pPr>
              <w:widowControl w:val="0"/>
              <w:spacing w:line="264" w:lineRule="auto"/>
              <w:jc w:val="center"/>
              <w:rPr>
                <w:sz w:val="28"/>
                <w:szCs w:val="28"/>
              </w:rPr>
            </w:pPr>
          </w:p>
          <w:p w14:paraId="22DDBB54" w14:textId="77777777" w:rsidR="00FB4C2F" w:rsidRPr="006929C2" w:rsidRDefault="00FB4C2F" w:rsidP="0076718E">
            <w:pPr>
              <w:widowControl w:val="0"/>
              <w:spacing w:line="264" w:lineRule="auto"/>
              <w:jc w:val="center"/>
              <w:rPr>
                <w:sz w:val="28"/>
                <w:szCs w:val="28"/>
              </w:rPr>
            </w:pPr>
            <w:r w:rsidRPr="006929C2">
              <w:rPr>
                <w:sz w:val="28"/>
                <w:szCs w:val="28"/>
              </w:rPr>
              <w:t>Функция ГПМ</w:t>
            </w:r>
          </w:p>
        </w:tc>
        <w:tc>
          <w:tcPr>
            <w:tcW w:w="1264" w:type="pct"/>
            <w:gridSpan w:val="3"/>
          </w:tcPr>
          <w:p w14:paraId="2F684069" w14:textId="77777777" w:rsidR="00FB4C2F" w:rsidRPr="006929C2" w:rsidRDefault="00FB4C2F" w:rsidP="0076718E">
            <w:pPr>
              <w:widowControl w:val="0"/>
              <w:spacing w:line="264" w:lineRule="auto"/>
              <w:jc w:val="center"/>
              <w:rPr>
                <w:sz w:val="28"/>
                <w:szCs w:val="28"/>
              </w:rPr>
            </w:pPr>
            <w:r w:rsidRPr="006929C2">
              <w:rPr>
                <w:sz w:val="28"/>
                <w:szCs w:val="28"/>
              </w:rPr>
              <w:t>Уровни</w:t>
            </w:r>
          </w:p>
          <w:p w14:paraId="4D7BCD24" w14:textId="77777777" w:rsidR="00FB4C2F" w:rsidRPr="006929C2" w:rsidRDefault="00FB4C2F" w:rsidP="0076718E">
            <w:pPr>
              <w:widowControl w:val="0"/>
              <w:spacing w:line="264" w:lineRule="auto"/>
              <w:jc w:val="center"/>
              <w:rPr>
                <w:sz w:val="28"/>
                <w:szCs w:val="28"/>
              </w:rPr>
            </w:pPr>
            <w:r w:rsidRPr="006929C2">
              <w:rPr>
                <w:sz w:val="28"/>
                <w:szCs w:val="28"/>
              </w:rPr>
              <w:t>автоматиз</w:t>
            </w:r>
            <w:r w:rsidRPr="006929C2">
              <w:rPr>
                <w:sz w:val="28"/>
                <w:szCs w:val="28"/>
              </w:rPr>
              <w:t>а</w:t>
            </w:r>
            <w:r w:rsidRPr="006929C2">
              <w:rPr>
                <w:sz w:val="28"/>
                <w:szCs w:val="28"/>
              </w:rPr>
              <w:t>ции</w:t>
            </w:r>
          </w:p>
        </w:tc>
      </w:tr>
      <w:tr w:rsidR="00FB4C2F" w:rsidRPr="006929C2" w14:paraId="1B231BA2" w14:textId="77777777" w:rsidTr="0076718E">
        <w:trPr>
          <w:trHeight w:val="139"/>
          <w:jc w:val="center"/>
        </w:trPr>
        <w:tc>
          <w:tcPr>
            <w:tcW w:w="3736" w:type="pct"/>
            <w:vMerge/>
          </w:tcPr>
          <w:p w14:paraId="5799CCA2" w14:textId="77777777" w:rsidR="00FB4C2F" w:rsidRPr="006929C2" w:rsidRDefault="00FB4C2F" w:rsidP="0076718E">
            <w:pPr>
              <w:widowControl w:val="0"/>
              <w:spacing w:line="264" w:lineRule="auto"/>
              <w:jc w:val="both"/>
              <w:rPr>
                <w:sz w:val="28"/>
                <w:szCs w:val="28"/>
              </w:rPr>
            </w:pPr>
          </w:p>
        </w:tc>
        <w:tc>
          <w:tcPr>
            <w:tcW w:w="421" w:type="pct"/>
          </w:tcPr>
          <w:p w14:paraId="424C5199" w14:textId="77777777" w:rsidR="00FB4C2F" w:rsidRPr="006929C2" w:rsidRDefault="00FB4C2F" w:rsidP="0076718E">
            <w:pPr>
              <w:widowControl w:val="0"/>
              <w:spacing w:line="264" w:lineRule="auto"/>
              <w:jc w:val="center"/>
              <w:rPr>
                <w:sz w:val="28"/>
                <w:szCs w:val="28"/>
              </w:rPr>
            </w:pPr>
            <w:r w:rsidRPr="006929C2">
              <w:rPr>
                <w:sz w:val="28"/>
                <w:szCs w:val="28"/>
              </w:rPr>
              <w:t>1</w:t>
            </w:r>
          </w:p>
        </w:tc>
        <w:tc>
          <w:tcPr>
            <w:tcW w:w="421" w:type="pct"/>
          </w:tcPr>
          <w:p w14:paraId="04E31FE5" w14:textId="77777777" w:rsidR="00FB4C2F" w:rsidRPr="006929C2" w:rsidRDefault="00FB4C2F" w:rsidP="0076718E">
            <w:pPr>
              <w:widowControl w:val="0"/>
              <w:spacing w:line="264" w:lineRule="auto"/>
              <w:jc w:val="center"/>
              <w:rPr>
                <w:sz w:val="28"/>
                <w:szCs w:val="28"/>
              </w:rPr>
            </w:pPr>
            <w:r w:rsidRPr="006929C2">
              <w:rPr>
                <w:sz w:val="28"/>
                <w:szCs w:val="28"/>
              </w:rPr>
              <w:t>2</w:t>
            </w:r>
          </w:p>
        </w:tc>
        <w:tc>
          <w:tcPr>
            <w:tcW w:w="421" w:type="pct"/>
          </w:tcPr>
          <w:p w14:paraId="184B4858" w14:textId="77777777" w:rsidR="00FB4C2F" w:rsidRPr="006929C2" w:rsidRDefault="00FB4C2F" w:rsidP="0076718E">
            <w:pPr>
              <w:widowControl w:val="0"/>
              <w:spacing w:line="264" w:lineRule="auto"/>
              <w:jc w:val="center"/>
              <w:rPr>
                <w:sz w:val="28"/>
                <w:szCs w:val="28"/>
              </w:rPr>
            </w:pPr>
            <w:r w:rsidRPr="006929C2">
              <w:rPr>
                <w:sz w:val="28"/>
                <w:szCs w:val="28"/>
              </w:rPr>
              <w:t>3</w:t>
            </w:r>
          </w:p>
        </w:tc>
      </w:tr>
      <w:tr w:rsidR="00FB4C2F" w:rsidRPr="006929C2" w14:paraId="08F9B957" w14:textId="77777777" w:rsidTr="0076718E">
        <w:trPr>
          <w:trHeight w:val="205"/>
          <w:jc w:val="center"/>
        </w:trPr>
        <w:tc>
          <w:tcPr>
            <w:tcW w:w="3736" w:type="pct"/>
          </w:tcPr>
          <w:p w14:paraId="2CE7CA27" w14:textId="77777777" w:rsidR="00FB4C2F" w:rsidRPr="006929C2" w:rsidRDefault="00FB4C2F" w:rsidP="0076718E">
            <w:pPr>
              <w:widowControl w:val="0"/>
              <w:spacing w:line="264" w:lineRule="auto"/>
              <w:jc w:val="both"/>
              <w:rPr>
                <w:sz w:val="28"/>
                <w:szCs w:val="28"/>
              </w:rPr>
            </w:pPr>
            <w:r w:rsidRPr="006929C2">
              <w:rPr>
                <w:sz w:val="28"/>
                <w:szCs w:val="28"/>
              </w:rPr>
              <w:t>Различные виды обработки поверхностей д</w:t>
            </w:r>
            <w:r w:rsidRPr="006929C2">
              <w:rPr>
                <w:sz w:val="28"/>
                <w:szCs w:val="28"/>
              </w:rPr>
              <w:t>е</w:t>
            </w:r>
            <w:r w:rsidRPr="006929C2">
              <w:rPr>
                <w:sz w:val="28"/>
                <w:szCs w:val="28"/>
              </w:rPr>
              <w:t>тали</w:t>
            </w:r>
          </w:p>
        </w:tc>
        <w:tc>
          <w:tcPr>
            <w:tcW w:w="421" w:type="pct"/>
            <w:vAlign w:val="bottom"/>
          </w:tcPr>
          <w:p w14:paraId="53430BC4"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4E2730A0"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50813C78"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1EE34BEC" w14:textId="77777777" w:rsidTr="0076718E">
        <w:trPr>
          <w:trHeight w:val="205"/>
          <w:jc w:val="center"/>
        </w:trPr>
        <w:tc>
          <w:tcPr>
            <w:tcW w:w="3736" w:type="pct"/>
          </w:tcPr>
          <w:p w14:paraId="6F47E7BD" w14:textId="77777777" w:rsidR="00FB4C2F" w:rsidRPr="006929C2" w:rsidRDefault="00FB4C2F" w:rsidP="0076718E">
            <w:pPr>
              <w:widowControl w:val="0"/>
              <w:spacing w:line="264" w:lineRule="auto"/>
              <w:jc w:val="both"/>
              <w:rPr>
                <w:sz w:val="28"/>
                <w:szCs w:val="28"/>
              </w:rPr>
            </w:pPr>
            <w:r w:rsidRPr="006929C2">
              <w:rPr>
                <w:sz w:val="28"/>
                <w:szCs w:val="28"/>
              </w:rPr>
              <w:t>Установка заготовки, снятие детали</w:t>
            </w:r>
          </w:p>
        </w:tc>
        <w:tc>
          <w:tcPr>
            <w:tcW w:w="421" w:type="pct"/>
            <w:vAlign w:val="bottom"/>
          </w:tcPr>
          <w:p w14:paraId="34923326"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67C10B73"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73E12207"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11C79EB2" w14:textId="77777777" w:rsidTr="0076718E">
        <w:trPr>
          <w:trHeight w:val="193"/>
          <w:jc w:val="center"/>
        </w:trPr>
        <w:tc>
          <w:tcPr>
            <w:tcW w:w="3736" w:type="pct"/>
          </w:tcPr>
          <w:p w14:paraId="10E46D6F" w14:textId="77777777" w:rsidR="00FB4C2F" w:rsidRPr="006929C2" w:rsidRDefault="00FB4C2F" w:rsidP="0076718E">
            <w:pPr>
              <w:widowControl w:val="0"/>
              <w:spacing w:line="264" w:lineRule="auto"/>
              <w:jc w:val="both"/>
              <w:rPr>
                <w:sz w:val="28"/>
                <w:szCs w:val="28"/>
              </w:rPr>
            </w:pPr>
            <w:r w:rsidRPr="006929C2">
              <w:rPr>
                <w:sz w:val="28"/>
                <w:szCs w:val="28"/>
              </w:rPr>
              <w:t>Смена инструментов по переходам</w:t>
            </w:r>
          </w:p>
        </w:tc>
        <w:tc>
          <w:tcPr>
            <w:tcW w:w="421" w:type="pct"/>
            <w:vAlign w:val="bottom"/>
          </w:tcPr>
          <w:p w14:paraId="264706DB"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0DDEB6A2"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34112BBC"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3EE51074" w14:textId="77777777" w:rsidTr="0076718E">
        <w:trPr>
          <w:trHeight w:val="205"/>
          <w:jc w:val="center"/>
        </w:trPr>
        <w:tc>
          <w:tcPr>
            <w:tcW w:w="3736" w:type="pct"/>
          </w:tcPr>
          <w:p w14:paraId="321FCC83" w14:textId="77777777" w:rsidR="00FB4C2F" w:rsidRPr="006929C2" w:rsidRDefault="00FB4C2F" w:rsidP="0076718E">
            <w:pPr>
              <w:widowControl w:val="0"/>
              <w:spacing w:line="264" w:lineRule="auto"/>
              <w:jc w:val="both"/>
              <w:rPr>
                <w:sz w:val="28"/>
                <w:szCs w:val="28"/>
              </w:rPr>
            </w:pPr>
            <w:r w:rsidRPr="006929C2">
              <w:rPr>
                <w:sz w:val="28"/>
                <w:szCs w:val="28"/>
              </w:rPr>
              <w:t>Удаление стружки, подача и отвод СОЖ</w:t>
            </w:r>
          </w:p>
        </w:tc>
        <w:tc>
          <w:tcPr>
            <w:tcW w:w="421" w:type="pct"/>
            <w:vAlign w:val="bottom"/>
          </w:tcPr>
          <w:p w14:paraId="08F579C3"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4C4CDBD8"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3B9ADB8A"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6C5B2C71" w14:textId="77777777" w:rsidTr="0076718E">
        <w:trPr>
          <w:trHeight w:val="410"/>
          <w:jc w:val="center"/>
        </w:trPr>
        <w:tc>
          <w:tcPr>
            <w:tcW w:w="3736" w:type="pct"/>
          </w:tcPr>
          <w:p w14:paraId="74B50B61" w14:textId="77777777" w:rsidR="00FB4C2F" w:rsidRPr="006929C2" w:rsidRDefault="00FB4C2F" w:rsidP="0076718E">
            <w:pPr>
              <w:widowControl w:val="0"/>
              <w:spacing w:line="264" w:lineRule="auto"/>
              <w:jc w:val="both"/>
              <w:rPr>
                <w:sz w:val="28"/>
                <w:szCs w:val="28"/>
              </w:rPr>
            </w:pPr>
            <w:r w:rsidRPr="006929C2">
              <w:rPr>
                <w:sz w:val="28"/>
                <w:szCs w:val="28"/>
              </w:rPr>
              <w:t>Управление ходом технологического процесса и см</w:t>
            </w:r>
            <w:r w:rsidRPr="006929C2">
              <w:rPr>
                <w:sz w:val="28"/>
                <w:szCs w:val="28"/>
              </w:rPr>
              <w:t>е</w:t>
            </w:r>
            <w:r w:rsidRPr="006929C2">
              <w:rPr>
                <w:sz w:val="28"/>
                <w:szCs w:val="28"/>
              </w:rPr>
              <w:t>на управляющих программ</w:t>
            </w:r>
          </w:p>
        </w:tc>
        <w:tc>
          <w:tcPr>
            <w:tcW w:w="421" w:type="pct"/>
            <w:vAlign w:val="bottom"/>
          </w:tcPr>
          <w:p w14:paraId="60826EE3"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06E4F4FA"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1896CDA0"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05A5686E" w14:textId="77777777" w:rsidTr="0076718E">
        <w:trPr>
          <w:trHeight w:val="410"/>
          <w:jc w:val="center"/>
        </w:trPr>
        <w:tc>
          <w:tcPr>
            <w:tcW w:w="3736" w:type="pct"/>
          </w:tcPr>
          <w:p w14:paraId="00C4E989" w14:textId="77777777" w:rsidR="00FB4C2F" w:rsidRPr="006929C2" w:rsidRDefault="00FB4C2F" w:rsidP="0076718E">
            <w:pPr>
              <w:widowControl w:val="0"/>
              <w:spacing w:line="264" w:lineRule="auto"/>
              <w:jc w:val="both"/>
              <w:rPr>
                <w:sz w:val="28"/>
                <w:szCs w:val="28"/>
              </w:rPr>
            </w:pPr>
            <w:r w:rsidRPr="006929C2">
              <w:rPr>
                <w:sz w:val="28"/>
                <w:szCs w:val="28"/>
              </w:rPr>
              <w:t>Контроль основных размеров деталей на технологич</w:t>
            </w:r>
            <w:r w:rsidRPr="006929C2">
              <w:rPr>
                <w:sz w:val="28"/>
                <w:szCs w:val="28"/>
              </w:rPr>
              <w:t>е</w:t>
            </w:r>
            <w:r w:rsidRPr="006929C2">
              <w:rPr>
                <w:sz w:val="28"/>
                <w:szCs w:val="28"/>
              </w:rPr>
              <w:t>ском оборудовании</w:t>
            </w:r>
          </w:p>
        </w:tc>
        <w:tc>
          <w:tcPr>
            <w:tcW w:w="421" w:type="pct"/>
            <w:vAlign w:val="bottom"/>
          </w:tcPr>
          <w:p w14:paraId="1D3FD143"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344BBC6D"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588872B5"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1065F840" w14:textId="77777777" w:rsidTr="0076718E">
        <w:trPr>
          <w:trHeight w:val="193"/>
          <w:jc w:val="center"/>
        </w:trPr>
        <w:tc>
          <w:tcPr>
            <w:tcW w:w="3736" w:type="pct"/>
          </w:tcPr>
          <w:p w14:paraId="35A3F783" w14:textId="77777777" w:rsidR="00FB4C2F" w:rsidRPr="006929C2" w:rsidRDefault="00FB4C2F" w:rsidP="0076718E">
            <w:pPr>
              <w:widowControl w:val="0"/>
              <w:spacing w:line="264" w:lineRule="auto"/>
              <w:jc w:val="both"/>
              <w:rPr>
                <w:sz w:val="28"/>
                <w:szCs w:val="28"/>
              </w:rPr>
            </w:pPr>
            <w:r w:rsidRPr="006929C2">
              <w:rPr>
                <w:sz w:val="28"/>
                <w:szCs w:val="28"/>
              </w:rPr>
              <w:t>Контроль состояния режущего инструме</w:t>
            </w:r>
            <w:r w:rsidRPr="006929C2">
              <w:rPr>
                <w:sz w:val="28"/>
                <w:szCs w:val="28"/>
              </w:rPr>
              <w:t>н</w:t>
            </w:r>
            <w:r w:rsidRPr="006929C2">
              <w:rPr>
                <w:sz w:val="28"/>
                <w:szCs w:val="28"/>
              </w:rPr>
              <w:t xml:space="preserve">та </w:t>
            </w:r>
          </w:p>
        </w:tc>
        <w:tc>
          <w:tcPr>
            <w:tcW w:w="421" w:type="pct"/>
            <w:vAlign w:val="bottom"/>
          </w:tcPr>
          <w:p w14:paraId="6E5B353A"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3C15EDB4"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304CE124"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79F0D304" w14:textId="77777777" w:rsidTr="0076718E">
        <w:trPr>
          <w:trHeight w:val="410"/>
          <w:jc w:val="center"/>
        </w:trPr>
        <w:tc>
          <w:tcPr>
            <w:tcW w:w="3736" w:type="pct"/>
          </w:tcPr>
          <w:p w14:paraId="32F15E62" w14:textId="77777777" w:rsidR="00FB4C2F" w:rsidRPr="006929C2" w:rsidRDefault="00FB4C2F" w:rsidP="0076718E">
            <w:pPr>
              <w:widowControl w:val="0"/>
              <w:spacing w:line="264" w:lineRule="auto"/>
              <w:jc w:val="both"/>
              <w:rPr>
                <w:sz w:val="28"/>
                <w:szCs w:val="28"/>
              </w:rPr>
            </w:pPr>
            <w:r w:rsidRPr="006929C2">
              <w:rPr>
                <w:sz w:val="28"/>
                <w:szCs w:val="28"/>
              </w:rPr>
              <w:t>Смена комплектов инструмента или инструментал</w:t>
            </w:r>
            <w:r w:rsidRPr="006929C2">
              <w:rPr>
                <w:sz w:val="28"/>
                <w:szCs w:val="28"/>
              </w:rPr>
              <w:t>ь</w:t>
            </w:r>
            <w:r w:rsidRPr="006929C2">
              <w:rPr>
                <w:sz w:val="28"/>
                <w:szCs w:val="28"/>
              </w:rPr>
              <w:t>ных магазинов</w:t>
            </w:r>
          </w:p>
        </w:tc>
        <w:tc>
          <w:tcPr>
            <w:tcW w:w="421" w:type="pct"/>
            <w:vAlign w:val="bottom"/>
          </w:tcPr>
          <w:p w14:paraId="70BE92BE"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5A106541"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42094D8C"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72ACB647" w14:textId="77777777" w:rsidTr="0076718E">
        <w:trPr>
          <w:trHeight w:val="410"/>
          <w:jc w:val="center"/>
        </w:trPr>
        <w:tc>
          <w:tcPr>
            <w:tcW w:w="3736" w:type="pct"/>
          </w:tcPr>
          <w:p w14:paraId="26DC3485" w14:textId="77777777" w:rsidR="00FB4C2F" w:rsidRPr="006929C2" w:rsidRDefault="00FB4C2F" w:rsidP="0076718E">
            <w:pPr>
              <w:widowControl w:val="0"/>
              <w:spacing w:line="264" w:lineRule="auto"/>
              <w:jc w:val="both"/>
              <w:rPr>
                <w:sz w:val="28"/>
                <w:szCs w:val="28"/>
              </w:rPr>
            </w:pPr>
            <w:r w:rsidRPr="006929C2">
              <w:rPr>
                <w:sz w:val="28"/>
                <w:szCs w:val="28"/>
              </w:rPr>
              <w:t>Переналадка средств технологического оснащения (пр</w:t>
            </w:r>
            <w:r w:rsidRPr="006929C2">
              <w:rPr>
                <w:sz w:val="28"/>
                <w:szCs w:val="28"/>
              </w:rPr>
              <w:t>и</w:t>
            </w:r>
            <w:r w:rsidRPr="006929C2">
              <w:rPr>
                <w:sz w:val="28"/>
                <w:szCs w:val="28"/>
              </w:rPr>
              <w:t>способлений) контрольных ус</w:t>
            </w:r>
            <w:r w:rsidRPr="006929C2">
              <w:rPr>
                <w:sz w:val="28"/>
                <w:szCs w:val="28"/>
              </w:rPr>
              <w:t>т</w:t>
            </w:r>
            <w:r w:rsidRPr="006929C2">
              <w:rPr>
                <w:sz w:val="28"/>
                <w:szCs w:val="28"/>
              </w:rPr>
              <w:t xml:space="preserve">ройств </w:t>
            </w:r>
          </w:p>
        </w:tc>
        <w:tc>
          <w:tcPr>
            <w:tcW w:w="421" w:type="pct"/>
            <w:vAlign w:val="bottom"/>
          </w:tcPr>
          <w:p w14:paraId="68D793BA"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314B365D"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2D7167ED" w14:textId="77777777" w:rsidR="00FB4C2F" w:rsidRPr="006929C2" w:rsidRDefault="00FB4C2F" w:rsidP="0076718E">
            <w:pPr>
              <w:widowControl w:val="0"/>
              <w:spacing w:line="264" w:lineRule="auto"/>
              <w:jc w:val="center"/>
              <w:rPr>
                <w:sz w:val="28"/>
                <w:szCs w:val="28"/>
              </w:rPr>
            </w:pPr>
            <w:r w:rsidRPr="006929C2">
              <w:rPr>
                <w:sz w:val="28"/>
                <w:szCs w:val="28"/>
              </w:rPr>
              <w:t>+</w:t>
            </w:r>
          </w:p>
        </w:tc>
      </w:tr>
      <w:tr w:rsidR="00FB4C2F" w:rsidRPr="006929C2" w14:paraId="05D777B2" w14:textId="77777777" w:rsidTr="0076718E">
        <w:trPr>
          <w:trHeight w:val="205"/>
          <w:jc w:val="center"/>
        </w:trPr>
        <w:tc>
          <w:tcPr>
            <w:tcW w:w="3736" w:type="pct"/>
          </w:tcPr>
          <w:p w14:paraId="66D9B10F" w14:textId="77777777" w:rsidR="00FB4C2F" w:rsidRPr="006929C2" w:rsidRDefault="00FB4C2F" w:rsidP="0076718E">
            <w:pPr>
              <w:widowControl w:val="0"/>
              <w:spacing w:line="264" w:lineRule="auto"/>
              <w:jc w:val="both"/>
              <w:rPr>
                <w:sz w:val="28"/>
                <w:szCs w:val="28"/>
              </w:rPr>
            </w:pPr>
            <w:r w:rsidRPr="006929C2">
              <w:rPr>
                <w:sz w:val="28"/>
                <w:szCs w:val="28"/>
              </w:rPr>
              <w:t>Адаптивная система управления</w:t>
            </w:r>
          </w:p>
        </w:tc>
        <w:tc>
          <w:tcPr>
            <w:tcW w:w="421" w:type="pct"/>
            <w:vAlign w:val="bottom"/>
          </w:tcPr>
          <w:p w14:paraId="486A829C"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392185AC" w14:textId="77777777" w:rsidR="00FB4C2F" w:rsidRPr="006929C2" w:rsidRDefault="00FB4C2F" w:rsidP="0076718E">
            <w:pPr>
              <w:widowControl w:val="0"/>
              <w:spacing w:line="264" w:lineRule="auto"/>
              <w:jc w:val="center"/>
              <w:rPr>
                <w:sz w:val="28"/>
                <w:szCs w:val="28"/>
              </w:rPr>
            </w:pPr>
            <w:r w:rsidRPr="006929C2">
              <w:rPr>
                <w:sz w:val="28"/>
                <w:szCs w:val="28"/>
              </w:rPr>
              <w:t>–</w:t>
            </w:r>
          </w:p>
        </w:tc>
        <w:tc>
          <w:tcPr>
            <w:tcW w:w="421" w:type="pct"/>
            <w:vAlign w:val="bottom"/>
          </w:tcPr>
          <w:p w14:paraId="5611D9A5" w14:textId="77777777" w:rsidR="00FB4C2F" w:rsidRPr="006929C2" w:rsidRDefault="00FB4C2F" w:rsidP="0076718E">
            <w:pPr>
              <w:widowControl w:val="0"/>
              <w:spacing w:line="264" w:lineRule="auto"/>
              <w:jc w:val="center"/>
              <w:rPr>
                <w:sz w:val="28"/>
                <w:szCs w:val="28"/>
              </w:rPr>
            </w:pPr>
            <w:r w:rsidRPr="006929C2">
              <w:rPr>
                <w:sz w:val="28"/>
                <w:szCs w:val="28"/>
              </w:rPr>
              <w:t>+</w:t>
            </w:r>
          </w:p>
        </w:tc>
      </w:tr>
    </w:tbl>
    <w:p w14:paraId="36179898" w14:textId="77777777" w:rsidR="00FB4C2F" w:rsidRPr="006929C2" w:rsidRDefault="00FB4C2F" w:rsidP="00FB4C2F">
      <w:pPr>
        <w:widowControl w:val="0"/>
        <w:spacing w:line="264" w:lineRule="auto"/>
        <w:ind w:left="1080" w:hanging="1080"/>
        <w:jc w:val="both"/>
        <w:rPr>
          <w:sz w:val="28"/>
          <w:szCs w:val="28"/>
        </w:rPr>
      </w:pPr>
      <w:r w:rsidRPr="006929C2">
        <w:rPr>
          <w:i/>
          <w:sz w:val="28"/>
          <w:szCs w:val="28"/>
        </w:rPr>
        <w:t>Примечание</w:t>
      </w:r>
      <w:r w:rsidRPr="006929C2">
        <w:rPr>
          <w:sz w:val="28"/>
          <w:szCs w:val="28"/>
        </w:rPr>
        <w:t>. Знак «+» - функция выполняется автоматич</w:t>
      </w:r>
      <w:r w:rsidRPr="006929C2">
        <w:rPr>
          <w:sz w:val="28"/>
          <w:szCs w:val="28"/>
        </w:rPr>
        <w:t>е</w:t>
      </w:r>
      <w:r w:rsidRPr="006929C2">
        <w:rPr>
          <w:sz w:val="28"/>
          <w:szCs w:val="28"/>
        </w:rPr>
        <w:t>ски; знак «–» - функция выполняется не автоматически, знак «(+)» -  функция выполняется автоматизир</w:t>
      </w:r>
      <w:r w:rsidRPr="006929C2">
        <w:rPr>
          <w:sz w:val="28"/>
          <w:szCs w:val="28"/>
        </w:rPr>
        <w:t>о</w:t>
      </w:r>
      <w:r w:rsidRPr="006929C2">
        <w:rPr>
          <w:sz w:val="28"/>
          <w:szCs w:val="28"/>
        </w:rPr>
        <w:t>вано.</w:t>
      </w:r>
    </w:p>
    <w:p w14:paraId="4245CA26" w14:textId="77777777" w:rsidR="00FB4C2F" w:rsidRPr="006929C2" w:rsidRDefault="00FB4C2F" w:rsidP="00FB4C2F">
      <w:pPr>
        <w:widowControl w:val="0"/>
        <w:spacing w:line="264" w:lineRule="auto"/>
        <w:ind w:firstLine="709"/>
        <w:jc w:val="both"/>
        <w:rPr>
          <w:sz w:val="28"/>
          <w:szCs w:val="28"/>
        </w:rPr>
      </w:pPr>
    </w:p>
    <w:p w14:paraId="0A68DFDC" w14:textId="77777777" w:rsidR="00FB4C2F" w:rsidRPr="006929C2" w:rsidRDefault="00FB4C2F" w:rsidP="00877830">
      <w:pPr>
        <w:widowControl w:val="0"/>
        <w:spacing w:line="264" w:lineRule="auto"/>
        <w:ind w:firstLine="709"/>
        <w:jc w:val="both"/>
        <w:rPr>
          <w:sz w:val="28"/>
          <w:szCs w:val="28"/>
        </w:rPr>
      </w:pPr>
      <w:r w:rsidRPr="006929C2">
        <w:rPr>
          <w:sz w:val="28"/>
          <w:szCs w:val="28"/>
        </w:rPr>
        <w:t>При использовании в качестве подсистемы манипулирования ГПМ промышленных роботов (ПР) их чаще всего применяют для а</w:t>
      </w:r>
      <w:r w:rsidRPr="006929C2">
        <w:rPr>
          <w:sz w:val="28"/>
          <w:szCs w:val="28"/>
        </w:rPr>
        <w:t>в</w:t>
      </w:r>
      <w:r w:rsidRPr="006929C2">
        <w:rPr>
          <w:sz w:val="28"/>
          <w:szCs w:val="28"/>
        </w:rPr>
        <w:t>томатизации загрузки – выгрузки изделий на технологическое обор</w:t>
      </w:r>
      <w:r w:rsidRPr="006929C2">
        <w:rPr>
          <w:sz w:val="28"/>
          <w:szCs w:val="28"/>
        </w:rPr>
        <w:t>у</w:t>
      </w:r>
      <w:r w:rsidRPr="006929C2">
        <w:rPr>
          <w:sz w:val="28"/>
          <w:szCs w:val="28"/>
        </w:rPr>
        <w:t>дование, хотя они могут выполнять также смену инструмента и ко</w:t>
      </w:r>
      <w:r w:rsidRPr="006929C2">
        <w:rPr>
          <w:sz w:val="28"/>
          <w:szCs w:val="28"/>
        </w:rPr>
        <w:t>н</w:t>
      </w:r>
      <w:r w:rsidRPr="006929C2">
        <w:rPr>
          <w:sz w:val="28"/>
          <w:szCs w:val="28"/>
        </w:rPr>
        <w:t>троль изделий на оборудовании. Применение ПР выравнивает и ст</w:t>
      </w:r>
      <w:r w:rsidRPr="006929C2">
        <w:rPr>
          <w:sz w:val="28"/>
          <w:szCs w:val="28"/>
        </w:rPr>
        <w:t>а</w:t>
      </w:r>
      <w:r w:rsidRPr="006929C2">
        <w:rPr>
          <w:sz w:val="28"/>
          <w:szCs w:val="28"/>
        </w:rPr>
        <w:t>билизирует работу оборудования, увеличивает загрузку оборудов</w:t>
      </w:r>
      <w:r w:rsidRPr="006929C2">
        <w:rPr>
          <w:sz w:val="28"/>
          <w:szCs w:val="28"/>
        </w:rPr>
        <w:t>а</w:t>
      </w:r>
      <w:r w:rsidRPr="006929C2">
        <w:rPr>
          <w:sz w:val="28"/>
          <w:szCs w:val="28"/>
        </w:rPr>
        <w:t>ния, обеспечивает гибкость (быструю переналадку) при смене изд</w:t>
      </w:r>
      <w:r w:rsidRPr="006929C2">
        <w:rPr>
          <w:sz w:val="28"/>
          <w:szCs w:val="28"/>
        </w:rPr>
        <w:t>е</w:t>
      </w:r>
      <w:r w:rsidRPr="006929C2">
        <w:rPr>
          <w:sz w:val="28"/>
          <w:szCs w:val="28"/>
        </w:rPr>
        <w:t>лия, улучшает условия труда в автоматизир</w:t>
      </w:r>
      <w:r w:rsidRPr="006929C2">
        <w:rPr>
          <w:sz w:val="28"/>
          <w:szCs w:val="28"/>
        </w:rPr>
        <w:t>о</w:t>
      </w:r>
      <w:r w:rsidRPr="006929C2">
        <w:rPr>
          <w:sz w:val="28"/>
          <w:szCs w:val="28"/>
        </w:rPr>
        <w:t>ванном производстве. При этом ПР должны иметь:</w:t>
      </w:r>
    </w:p>
    <w:p w14:paraId="7460BC68" w14:textId="77777777" w:rsidR="00FB4C2F" w:rsidRPr="006929C2" w:rsidRDefault="00FB4C2F" w:rsidP="00FB4C2F">
      <w:pPr>
        <w:widowControl w:val="0"/>
        <w:spacing w:line="283" w:lineRule="auto"/>
        <w:ind w:firstLine="709"/>
        <w:jc w:val="both"/>
        <w:rPr>
          <w:sz w:val="28"/>
          <w:szCs w:val="28"/>
        </w:rPr>
      </w:pPr>
      <w:r w:rsidRPr="006929C2">
        <w:rPr>
          <w:sz w:val="28"/>
          <w:szCs w:val="28"/>
        </w:rPr>
        <w:t>– достаточный технический уровень для обслуживания сло</w:t>
      </w:r>
      <w:r w:rsidRPr="006929C2">
        <w:rPr>
          <w:sz w:val="28"/>
          <w:szCs w:val="28"/>
        </w:rPr>
        <w:t>ж</w:t>
      </w:r>
      <w:r w:rsidRPr="006929C2">
        <w:rPr>
          <w:sz w:val="28"/>
          <w:szCs w:val="28"/>
        </w:rPr>
        <w:t>ного технологического оборудования; соответствующие технич</w:t>
      </w:r>
      <w:r w:rsidRPr="006929C2">
        <w:rPr>
          <w:sz w:val="28"/>
          <w:szCs w:val="28"/>
        </w:rPr>
        <w:t>е</w:t>
      </w:r>
      <w:r w:rsidRPr="006929C2">
        <w:rPr>
          <w:sz w:val="28"/>
          <w:szCs w:val="28"/>
        </w:rPr>
        <w:t>ские характеристики (грузопод</w:t>
      </w:r>
      <w:r w:rsidRPr="006929C2">
        <w:rPr>
          <w:sz w:val="28"/>
          <w:szCs w:val="28"/>
        </w:rPr>
        <w:t>ъ</w:t>
      </w:r>
      <w:r w:rsidRPr="006929C2">
        <w:rPr>
          <w:sz w:val="28"/>
          <w:szCs w:val="28"/>
        </w:rPr>
        <w:t>емность, скорость срабатывания, точность позиционирования, тип программного ус</w:t>
      </w:r>
      <w:r w:rsidRPr="006929C2">
        <w:rPr>
          <w:sz w:val="28"/>
          <w:szCs w:val="28"/>
        </w:rPr>
        <w:t>т</w:t>
      </w:r>
      <w:r w:rsidRPr="006929C2">
        <w:rPr>
          <w:sz w:val="28"/>
          <w:szCs w:val="28"/>
        </w:rPr>
        <w:t>ройства);</w:t>
      </w:r>
    </w:p>
    <w:p w14:paraId="3E28D88B" w14:textId="77777777" w:rsidR="00FB4C2F" w:rsidRPr="006929C2" w:rsidRDefault="00FB4C2F" w:rsidP="00FB4C2F">
      <w:pPr>
        <w:widowControl w:val="0"/>
        <w:spacing w:line="283" w:lineRule="auto"/>
        <w:ind w:firstLine="709"/>
        <w:jc w:val="both"/>
        <w:rPr>
          <w:sz w:val="28"/>
          <w:szCs w:val="28"/>
        </w:rPr>
      </w:pPr>
      <w:r w:rsidRPr="006929C2">
        <w:rPr>
          <w:sz w:val="28"/>
          <w:szCs w:val="28"/>
        </w:rPr>
        <w:t>– стыкуемость с обслуживаемым оборудованием по всем п</w:t>
      </w:r>
      <w:r w:rsidRPr="006929C2">
        <w:rPr>
          <w:sz w:val="28"/>
          <w:szCs w:val="28"/>
        </w:rPr>
        <w:t>а</w:t>
      </w:r>
      <w:r w:rsidRPr="006929C2">
        <w:rPr>
          <w:sz w:val="28"/>
          <w:szCs w:val="28"/>
        </w:rPr>
        <w:t>раметрам;</w:t>
      </w:r>
    </w:p>
    <w:p w14:paraId="40082297" w14:textId="77777777" w:rsidR="00FB4C2F" w:rsidRPr="006929C2" w:rsidRDefault="00FB4C2F" w:rsidP="00FB4C2F">
      <w:pPr>
        <w:widowControl w:val="0"/>
        <w:spacing w:line="283" w:lineRule="auto"/>
        <w:ind w:firstLine="709"/>
        <w:jc w:val="both"/>
        <w:rPr>
          <w:sz w:val="28"/>
          <w:szCs w:val="28"/>
        </w:rPr>
      </w:pPr>
      <w:r w:rsidRPr="006929C2">
        <w:rPr>
          <w:sz w:val="28"/>
          <w:szCs w:val="28"/>
        </w:rPr>
        <w:t>– высокую надежность, достаточную универсальность, малое время пер</w:t>
      </w:r>
      <w:r w:rsidRPr="006929C2">
        <w:rPr>
          <w:sz w:val="28"/>
          <w:szCs w:val="28"/>
        </w:rPr>
        <w:t>е</w:t>
      </w:r>
      <w:r w:rsidRPr="006929C2">
        <w:rPr>
          <w:sz w:val="28"/>
          <w:szCs w:val="28"/>
        </w:rPr>
        <w:t>наладки;</w:t>
      </w:r>
    </w:p>
    <w:p w14:paraId="1323C962" w14:textId="77777777" w:rsidR="00FB4C2F" w:rsidRPr="006929C2" w:rsidRDefault="00FB4C2F" w:rsidP="00FB4C2F">
      <w:pPr>
        <w:widowControl w:val="0"/>
        <w:spacing w:line="283" w:lineRule="auto"/>
        <w:ind w:firstLine="709"/>
        <w:jc w:val="both"/>
        <w:rPr>
          <w:sz w:val="28"/>
          <w:szCs w:val="28"/>
        </w:rPr>
      </w:pPr>
      <w:r w:rsidRPr="006929C2">
        <w:rPr>
          <w:sz w:val="28"/>
          <w:szCs w:val="28"/>
        </w:rPr>
        <w:t>– возможность повышения технико-экономических показат</w:t>
      </w:r>
      <w:r w:rsidRPr="006929C2">
        <w:rPr>
          <w:sz w:val="28"/>
          <w:szCs w:val="28"/>
        </w:rPr>
        <w:t>е</w:t>
      </w:r>
      <w:r w:rsidRPr="006929C2">
        <w:rPr>
          <w:sz w:val="28"/>
          <w:szCs w:val="28"/>
        </w:rPr>
        <w:t>лей обрабо</w:t>
      </w:r>
      <w:r w:rsidRPr="006929C2">
        <w:rPr>
          <w:sz w:val="28"/>
          <w:szCs w:val="28"/>
        </w:rPr>
        <w:t>т</w:t>
      </w:r>
      <w:r w:rsidRPr="006929C2">
        <w:rPr>
          <w:sz w:val="28"/>
          <w:szCs w:val="28"/>
        </w:rPr>
        <w:t>ки (низкий уровень брака, высокая производительность).</w:t>
      </w:r>
    </w:p>
    <w:p w14:paraId="5EF175DD" w14:textId="77777777" w:rsidR="00FB4C2F" w:rsidRPr="006929C2" w:rsidRDefault="00FB4C2F" w:rsidP="00FB4C2F">
      <w:pPr>
        <w:widowControl w:val="0"/>
        <w:spacing w:line="283" w:lineRule="auto"/>
        <w:ind w:firstLine="709"/>
        <w:jc w:val="both"/>
        <w:rPr>
          <w:sz w:val="28"/>
          <w:szCs w:val="28"/>
        </w:rPr>
      </w:pPr>
      <w:r w:rsidRPr="006929C2">
        <w:rPr>
          <w:sz w:val="28"/>
          <w:szCs w:val="28"/>
        </w:rPr>
        <w:t>При выборе ПР необходимо учитывать:</w:t>
      </w:r>
    </w:p>
    <w:p w14:paraId="70438124" w14:textId="77777777" w:rsidR="00FB4C2F" w:rsidRPr="006929C2" w:rsidRDefault="00FB4C2F" w:rsidP="00FB4C2F">
      <w:pPr>
        <w:widowControl w:val="0"/>
        <w:spacing w:line="283" w:lineRule="auto"/>
        <w:ind w:firstLine="709"/>
        <w:jc w:val="both"/>
        <w:rPr>
          <w:sz w:val="28"/>
          <w:szCs w:val="28"/>
        </w:rPr>
      </w:pPr>
      <w:r w:rsidRPr="006929C2">
        <w:rPr>
          <w:sz w:val="28"/>
          <w:szCs w:val="28"/>
        </w:rPr>
        <w:t>– соответствие массы манипулируемого объекта грузопод</w:t>
      </w:r>
      <w:r w:rsidRPr="006929C2">
        <w:rPr>
          <w:sz w:val="28"/>
          <w:szCs w:val="28"/>
        </w:rPr>
        <w:t>ъ</w:t>
      </w:r>
      <w:r w:rsidRPr="006929C2">
        <w:rPr>
          <w:sz w:val="28"/>
          <w:szCs w:val="28"/>
        </w:rPr>
        <w:t>емности ПР;</w:t>
      </w:r>
    </w:p>
    <w:p w14:paraId="68BE2475" w14:textId="77777777" w:rsidR="00FB4C2F" w:rsidRPr="006929C2" w:rsidRDefault="00FB4C2F" w:rsidP="00FB4C2F">
      <w:pPr>
        <w:widowControl w:val="0"/>
        <w:spacing w:line="283" w:lineRule="auto"/>
        <w:ind w:firstLine="709"/>
        <w:jc w:val="both"/>
        <w:rPr>
          <w:sz w:val="28"/>
          <w:szCs w:val="28"/>
        </w:rPr>
      </w:pPr>
      <w:r w:rsidRPr="006929C2">
        <w:rPr>
          <w:sz w:val="28"/>
          <w:szCs w:val="28"/>
        </w:rPr>
        <w:t>– соответствие зоны, в которой должно проводиться манип</w:t>
      </w:r>
      <w:r w:rsidRPr="006929C2">
        <w:rPr>
          <w:sz w:val="28"/>
          <w:szCs w:val="28"/>
        </w:rPr>
        <w:t>у</w:t>
      </w:r>
      <w:r w:rsidRPr="006929C2">
        <w:rPr>
          <w:sz w:val="28"/>
          <w:szCs w:val="28"/>
        </w:rPr>
        <w:t>лирование, раб</w:t>
      </w:r>
      <w:r w:rsidRPr="006929C2">
        <w:rPr>
          <w:sz w:val="28"/>
          <w:szCs w:val="28"/>
        </w:rPr>
        <w:t>о</w:t>
      </w:r>
      <w:r w:rsidRPr="006929C2">
        <w:rPr>
          <w:sz w:val="28"/>
          <w:szCs w:val="28"/>
        </w:rPr>
        <w:t>чей зоне робота;</w:t>
      </w:r>
    </w:p>
    <w:p w14:paraId="6189895F" w14:textId="77777777" w:rsidR="00FB4C2F" w:rsidRPr="006929C2" w:rsidRDefault="00FB4C2F" w:rsidP="00FB4C2F">
      <w:pPr>
        <w:widowControl w:val="0"/>
        <w:spacing w:line="283" w:lineRule="auto"/>
        <w:ind w:firstLine="709"/>
        <w:jc w:val="both"/>
        <w:rPr>
          <w:sz w:val="28"/>
          <w:szCs w:val="28"/>
        </w:rPr>
      </w:pPr>
      <w:r w:rsidRPr="006929C2">
        <w:rPr>
          <w:sz w:val="28"/>
          <w:szCs w:val="28"/>
        </w:rPr>
        <w:t>– соответствие траектории, скорости и точности движений кинематич</w:t>
      </w:r>
      <w:r w:rsidRPr="006929C2">
        <w:rPr>
          <w:sz w:val="28"/>
          <w:szCs w:val="28"/>
        </w:rPr>
        <w:t>е</w:t>
      </w:r>
      <w:r w:rsidRPr="006929C2">
        <w:rPr>
          <w:sz w:val="28"/>
          <w:szCs w:val="28"/>
        </w:rPr>
        <w:t xml:space="preserve">ским </w:t>
      </w:r>
      <w:r w:rsidRPr="006929C2">
        <w:rPr>
          <w:sz w:val="28"/>
          <w:szCs w:val="28"/>
        </w:rPr>
        <w:lastRenderedPageBreak/>
        <w:t>и точностным возможностям ПР;</w:t>
      </w:r>
    </w:p>
    <w:p w14:paraId="7467FECA" w14:textId="77777777" w:rsidR="00FB4C2F" w:rsidRPr="006929C2" w:rsidRDefault="00FB4C2F" w:rsidP="00FB4C2F">
      <w:pPr>
        <w:widowControl w:val="0"/>
        <w:spacing w:line="283" w:lineRule="auto"/>
        <w:ind w:firstLine="709"/>
        <w:jc w:val="both"/>
        <w:rPr>
          <w:sz w:val="28"/>
          <w:szCs w:val="28"/>
        </w:rPr>
      </w:pPr>
      <w:r w:rsidRPr="006929C2">
        <w:rPr>
          <w:sz w:val="28"/>
          <w:szCs w:val="28"/>
        </w:rPr>
        <w:t>– возможность захватывания детали захватным устройством;</w:t>
      </w:r>
    </w:p>
    <w:p w14:paraId="54A68032" w14:textId="77777777" w:rsidR="00FB4C2F" w:rsidRPr="006929C2" w:rsidRDefault="00FB4C2F" w:rsidP="00FB4C2F">
      <w:pPr>
        <w:widowControl w:val="0"/>
        <w:spacing w:line="283" w:lineRule="auto"/>
        <w:ind w:firstLine="709"/>
        <w:jc w:val="both"/>
        <w:rPr>
          <w:sz w:val="28"/>
          <w:szCs w:val="28"/>
        </w:rPr>
      </w:pPr>
      <w:r w:rsidRPr="006929C2">
        <w:rPr>
          <w:sz w:val="28"/>
          <w:szCs w:val="28"/>
        </w:rPr>
        <w:t>– возможность построения траектории перемещения схвата робота между з</w:t>
      </w:r>
      <w:r w:rsidRPr="006929C2">
        <w:rPr>
          <w:sz w:val="28"/>
          <w:szCs w:val="28"/>
        </w:rPr>
        <w:t>а</w:t>
      </w:r>
      <w:r w:rsidRPr="006929C2">
        <w:rPr>
          <w:sz w:val="28"/>
          <w:szCs w:val="28"/>
        </w:rPr>
        <w:t>данными точками в рабочей зоне.</w:t>
      </w:r>
    </w:p>
    <w:p w14:paraId="1290DEE6" w14:textId="77777777" w:rsidR="00FB4C2F" w:rsidRPr="006929C2" w:rsidRDefault="00FB4C2F" w:rsidP="00FB4C2F">
      <w:pPr>
        <w:widowControl w:val="0"/>
        <w:spacing w:line="264" w:lineRule="auto"/>
        <w:ind w:firstLine="709"/>
        <w:jc w:val="both"/>
        <w:rPr>
          <w:sz w:val="28"/>
          <w:szCs w:val="28"/>
        </w:rPr>
      </w:pPr>
      <w:r w:rsidRPr="006929C2">
        <w:rPr>
          <w:sz w:val="28"/>
          <w:szCs w:val="28"/>
        </w:rPr>
        <w:t>Выбранное оборудование и ПР можно скомпоновать в ра</w:t>
      </w:r>
      <w:r w:rsidRPr="006929C2">
        <w:rPr>
          <w:sz w:val="28"/>
          <w:szCs w:val="28"/>
        </w:rPr>
        <w:t>з</w:t>
      </w:r>
      <w:r w:rsidRPr="006929C2">
        <w:rPr>
          <w:sz w:val="28"/>
          <w:szCs w:val="28"/>
        </w:rPr>
        <w:t>личных вариа</w:t>
      </w:r>
      <w:r w:rsidRPr="006929C2">
        <w:rPr>
          <w:sz w:val="28"/>
          <w:szCs w:val="28"/>
        </w:rPr>
        <w:t>н</w:t>
      </w:r>
      <w:r w:rsidRPr="006929C2">
        <w:rPr>
          <w:sz w:val="28"/>
          <w:szCs w:val="28"/>
        </w:rPr>
        <w:t>тах. При небольшом цикле обработки детали можно использовать робот для обслуживания одного станка. В случае бол</w:t>
      </w:r>
      <w:r w:rsidRPr="006929C2">
        <w:rPr>
          <w:sz w:val="28"/>
          <w:szCs w:val="28"/>
        </w:rPr>
        <w:t>ь</w:t>
      </w:r>
      <w:r w:rsidRPr="006929C2">
        <w:rPr>
          <w:sz w:val="28"/>
          <w:szCs w:val="28"/>
        </w:rPr>
        <w:t>шой длительности цикла обработки детали можно расположить гру</w:t>
      </w:r>
      <w:r w:rsidRPr="006929C2">
        <w:rPr>
          <w:sz w:val="28"/>
          <w:szCs w:val="28"/>
        </w:rPr>
        <w:t>п</w:t>
      </w:r>
      <w:r w:rsidRPr="006929C2">
        <w:rPr>
          <w:sz w:val="28"/>
          <w:szCs w:val="28"/>
        </w:rPr>
        <w:t>пу станков вокруг одного робота или перемещать робот на тран</w:t>
      </w:r>
      <w:r w:rsidRPr="006929C2">
        <w:rPr>
          <w:sz w:val="28"/>
          <w:szCs w:val="28"/>
        </w:rPr>
        <w:t>с</w:t>
      </w:r>
      <w:r w:rsidRPr="006929C2">
        <w:rPr>
          <w:sz w:val="28"/>
          <w:szCs w:val="28"/>
        </w:rPr>
        <w:t>портной тележке вдоль станков. Для сокращения времени обслуж</w:t>
      </w:r>
      <w:r w:rsidRPr="006929C2">
        <w:rPr>
          <w:sz w:val="28"/>
          <w:szCs w:val="28"/>
        </w:rPr>
        <w:t>и</w:t>
      </w:r>
      <w:r w:rsidRPr="006929C2">
        <w:rPr>
          <w:sz w:val="28"/>
          <w:szCs w:val="28"/>
        </w:rPr>
        <w:t>вания станка роботы оснащают двумя схватами или одним двухз</w:t>
      </w:r>
      <w:r w:rsidRPr="006929C2">
        <w:rPr>
          <w:sz w:val="28"/>
          <w:szCs w:val="28"/>
        </w:rPr>
        <w:t>а</w:t>
      </w:r>
      <w:r w:rsidRPr="006929C2">
        <w:rPr>
          <w:sz w:val="28"/>
          <w:szCs w:val="28"/>
        </w:rPr>
        <w:t>хватным схватом.</w:t>
      </w:r>
    </w:p>
    <w:p w14:paraId="5AC3E423" w14:textId="77777777" w:rsidR="00FB4C2F" w:rsidRPr="006929C2" w:rsidRDefault="00FB4C2F" w:rsidP="00FB4C2F">
      <w:pPr>
        <w:widowControl w:val="0"/>
        <w:spacing w:line="264" w:lineRule="auto"/>
        <w:ind w:firstLine="709"/>
        <w:jc w:val="both"/>
        <w:rPr>
          <w:sz w:val="28"/>
          <w:szCs w:val="28"/>
        </w:rPr>
      </w:pPr>
      <w:r w:rsidRPr="006929C2">
        <w:rPr>
          <w:sz w:val="28"/>
          <w:szCs w:val="28"/>
        </w:rPr>
        <w:t>Приближенно количество станков, обслуживаемых одним р</w:t>
      </w:r>
      <w:r w:rsidRPr="006929C2">
        <w:rPr>
          <w:sz w:val="28"/>
          <w:szCs w:val="28"/>
        </w:rPr>
        <w:t>о</w:t>
      </w:r>
      <w:r w:rsidRPr="006929C2">
        <w:rPr>
          <w:sz w:val="28"/>
          <w:szCs w:val="28"/>
        </w:rPr>
        <w:t>ботом, мо</w:t>
      </w:r>
      <w:r w:rsidRPr="006929C2">
        <w:rPr>
          <w:sz w:val="28"/>
          <w:szCs w:val="28"/>
        </w:rPr>
        <w:t>ж</w:t>
      </w:r>
      <w:r w:rsidRPr="006929C2">
        <w:rPr>
          <w:sz w:val="28"/>
          <w:szCs w:val="28"/>
        </w:rPr>
        <w:t>но определить по табл.8 в зависимости от оперативного времени обработки д</w:t>
      </w:r>
      <w:r w:rsidRPr="006929C2">
        <w:rPr>
          <w:sz w:val="28"/>
          <w:szCs w:val="28"/>
        </w:rPr>
        <w:t>е</w:t>
      </w:r>
      <w:r w:rsidRPr="006929C2">
        <w:rPr>
          <w:sz w:val="28"/>
          <w:szCs w:val="28"/>
        </w:rPr>
        <w:t>тали (</w:t>
      </w:r>
      <w:r w:rsidRPr="006929C2">
        <w:rPr>
          <w:i/>
          <w:sz w:val="28"/>
          <w:szCs w:val="28"/>
        </w:rPr>
        <w:t>Т</w:t>
      </w:r>
      <w:r w:rsidRPr="006929C2">
        <w:rPr>
          <w:i/>
          <w:sz w:val="28"/>
          <w:szCs w:val="28"/>
          <w:vertAlign w:val="subscript"/>
        </w:rPr>
        <w:t>опер</w:t>
      </w:r>
      <w:r w:rsidRPr="006929C2">
        <w:rPr>
          <w:sz w:val="28"/>
          <w:szCs w:val="28"/>
        </w:rPr>
        <w:t>).</w:t>
      </w:r>
    </w:p>
    <w:p w14:paraId="2813F09A" w14:textId="77777777" w:rsidR="00FB4C2F" w:rsidRPr="006929C2" w:rsidRDefault="00FB4C2F" w:rsidP="00FB4C2F">
      <w:pPr>
        <w:widowControl w:val="0"/>
        <w:spacing w:line="264" w:lineRule="auto"/>
        <w:jc w:val="right"/>
        <w:rPr>
          <w:sz w:val="28"/>
          <w:szCs w:val="28"/>
        </w:rPr>
      </w:pPr>
      <w:r w:rsidRPr="006929C2">
        <w:rPr>
          <w:sz w:val="28"/>
          <w:szCs w:val="28"/>
        </w:rPr>
        <w:t>Таблица 8</w:t>
      </w:r>
    </w:p>
    <w:p w14:paraId="20020E47" w14:textId="77777777" w:rsidR="00FB4C2F" w:rsidRPr="006929C2" w:rsidRDefault="00FB4C2F" w:rsidP="00FB4C2F">
      <w:pPr>
        <w:widowControl w:val="0"/>
        <w:spacing w:line="264" w:lineRule="auto"/>
        <w:jc w:val="center"/>
        <w:rPr>
          <w:sz w:val="28"/>
          <w:szCs w:val="28"/>
        </w:rPr>
      </w:pPr>
      <w:r w:rsidRPr="006929C2">
        <w:rPr>
          <w:sz w:val="28"/>
          <w:szCs w:val="28"/>
        </w:rPr>
        <w:t>Нормы обслуживания металлорежущих станков одним ПР</w:t>
      </w:r>
    </w:p>
    <w:p w14:paraId="09EA7477" w14:textId="77777777" w:rsidR="00FB4C2F" w:rsidRPr="006929C2" w:rsidRDefault="00FB4C2F" w:rsidP="00FB4C2F">
      <w:pPr>
        <w:widowControl w:val="0"/>
        <w:spacing w:line="264" w:lineRule="auto"/>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1"/>
        <w:gridCol w:w="4962"/>
      </w:tblGrid>
      <w:tr w:rsidR="00FB4C2F" w:rsidRPr="006929C2" w14:paraId="4A1F2188" w14:textId="77777777" w:rsidTr="0076718E">
        <w:tc>
          <w:tcPr>
            <w:tcW w:w="5186" w:type="dxa"/>
          </w:tcPr>
          <w:p w14:paraId="0282B554" w14:textId="77777777" w:rsidR="00FB4C2F" w:rsidRPr="006929C2" w:rsidRDefault="00FB4C2F" w:rsidP="0076718E">
            <w:pPr>
              <w:widowControl w:val="0"/>
              <w:spacing w:line="264" w:lineRule="auto"/>
              <w:jc w:val="center"/>
              <w:rPr>
                <w:i/>
                <w:sz w:val="28"/>
                <w:szCs w:val="28"/>
                <w:vertAlign w:val="subscript"/>
              </w:rPr>
            </w:pPr>
            <w:r w:rsidRPr="006929C2">
              <w:rPr>
                <w:i/>
                <w:sz w:val="28"/>
                <w:szCs w:val="28"/>
              </w:rPr>
              <w:t>Т</w:t>
            </w:r>
            <w:r w:rsidRPr="006929C2">
              <w:rPr>
                <w:i/>
                <w:sz w:val="28"/>
                <w:szCs w:val="28"/>
                <w:vertAlign w:val="subscript"/>
              </w:rPr>
              <w:t>опер.</w:t>
            </w:r>
          </w:p>
        </w:tc>
        <w:tc>
          <w:tcPr>
            <w:tcW w:w="5186" w:type="dxa"/>
          </w:tcPr>
          <w:p w14:paraId="6B72FE8D" w14:textId="77777777" w:rsidR="00FB4C2F" w:rsidRPr="006929C2" w:rsidRDefault="00FB4C2F" w:rsidP="0076718E">
            <w:pPr>
              <w:widowControl w:val="0"/>
              <w:spacing w:line="264" w:lineRule="auto"/>
              <w:jc w:val="center"/>
              <w:rPr>
                <w:sz w:val="28"/>
                <w:szCs w:val="28"/>
              </w:rPr>
            </w:pPr>
            <w:r w:rsidRPr="006929C2">
              <w:rPr>
                <w:sz w:val="28"/>
                <w:szCs w:val="28"/>
              </w:rPr>
              <w:t>Норма обслуживания кол-ва ста</w:t>
            </w:r>
            <w:r w:rsidRPr="006929C2">
              <w:rPr>
                <w:sz w:val="28"/>
                <w:szCs w:val="28"/>
              </w:rPr>
              <w:t>н</w:t>
            </w:r>
            <w:r w:rsidRPr="006929C2">
              <w:rPr>
                <w:sz w:val="28"/>
                <w:szCs w:val="28"/>
              </w:rPr>
              <w:t xml:space="preserve">ков </w:t>
            </w:r>
          </w:p>
          <w:p w14:paraId="359C596B" w14:textId="77777777" w:rsidR="00FB4C2F" w:rsidRPr="006929C2" w:rsidRDefault="00FB4C2F" w:rsidP="0076718E">
            <w:pPr>
              <w:widowControl w:val="0"/>
              <w:spacing w:line="264" w:lineRule="auto"/>
              <w:jc w:val="center"/>
              <w:rPr>
                <w:sz w:val="28"/>
                <w:szCs w:val="28"/>
              </w:rPr>
            </w:pPr>
            <w:r w:rsidRPr="006929C2">
              <w:rPr>
                <w:sz w:val="28"/>
                <w:szCs w:val="28"/>
              </w:rPr>
              <w:t>о</w:t>
            </w:r>
            <w:r w:rsidRPr="006929C2">
              <w:rPr>
                <w:sz w:val="28"/>
                <w:szCs w:val="28"/>
              </w:rPr>
              <w:t>д</w:t>
            </w:r>
            <w:r w:rsidRPr="006929C2">
              <w:rPr>
                <w:sz w:val="28"/>
                <w:szCs w:val="28"/>
              </w:rPr>
              <w:t>ним ПР</w:t>
            </w:r>
          </w:p>
        </w:tc>
      </w:tr>
      <w:tr w:rsidR="00FB4C2F" w:rsidRPr="006929C2" w14:paraId="4F14C623" w14:textId="77777777" w:rsidTr="0076718E">
        <w:tc>
          <w:tcPr>
            <w:tcW w:w="5186" w:type="dxa"/>
          </w:tcPr>
          <w:p w14:paraId="27563912" w14:textId="77777777" w:rsidR="00FB4C2F" w:rsidRPr="006929C2" w:rsidRDefault="00FB4C2F" w:rsidP="0076718E">
            <w:pPr>
              <w:widowControl w:val="0"/>
              <w:spacing w:line="264" w:lineRule="auto"/>
              <w:jc w:val="center"/>
              <w:rPr>
                <w:sz w:val="28"/>
                <w:szCs w:val="28"/>
              </w:rPr>
            </w:pPr>
            <w:r w:rsidRPr="006929C2">
              <w:rPr>
                <w:sz w:val="28"/>
                <w:szCs w:val="28"/>
              </w:rPr>
              <w:t>&lt;</w:t>
            </w:r>
            <w:r w:rsidRPr="006929C2">
              <w:rPr>
                <w:sz w:val="28"/>
                <w:szCs w:val="28"/>
                <w:lang w:val="en-US"/>
              </w:rPr>
              <w:t xml:space="preserve"> 3 мин.</w:t>
            </w:r>
          </w:p>
        </w:tc>
        <w:tc>
          <w:tcPr>
            <w:tcW w:w="5186" w:type="dxa"/>
          </w:tcPr>
          <w:p w14:paraId="31D83923" w14:textId="77777777" w:rsidR="00FB4C2F" w:rsidRPr="006929C2" w:rsidRDefault="00FB4C2F" w:rsidP="0076718E">
            <w:pPr>
              <w:widowControl w:val="0"/>
              <w:spacing w:line="264" w:lineRule="auto"/>
              <w:jc w:val="center"/>
              <w:rPr>
                <w:sz w:val="28"/>
                <w:szCs w:val="28"/>
              </w:rPr>
            </w:pPr>
            <w:r w:rsidRPr="006929C2">
              <w:rPr>
                <w:sz w:val="28"/>
                <w:szCs w:val="28"/>
              </w:rPr>
              <w:t>1</w:t>
            </w:r>
          </w:p>
        </w:tc>
      </w:tr>
      <w:tr w:rsidR="00FB4C2F" w:rsidRPr="006929C2" w14:paraId="6FB32B72" w14:textId="77777777" w:rsidTr="0076718E">
        <w:tc>
          <w:tcPr>
            <w:tcW w:w="5186" w:type="dxa"/>
          </w:tcPr>
          <w:p w14:paraId="6B01FF0F" w14:textId="77777777" w:rsidR="00FB4C2F" w:rsidRPr="006929C2" w:rsidRDefault="00FB4C2F" w:rsidP="0076718E">
            <w:pPr>
              <w:widowControl w:val="0"/>
              <w:spacing w:line="264" w:lineRule="auto"/>
              <w:jc w:val="center"/>
              <w:rPr>
                <w:sz w:val="28"/>
                <w:szCs w:val="28"/>
              </w:rPr>
            </w:pPr>
            <w:r w:rsidRPr="006929C2">
              <w:rPr>
                <w:sz w:val="28"/>
                <w:szCs w:val="28"/>
              </w:rPr>
              <w:t>3…5 мин.</w:t>
            </w:r>
          </w:p>
        </w:tc>
        <w:tc>
          <w:tcPr>
            <w:tcW w:w="5186" w:type="dxa"/>
          </w:tcPr>
          <w:p w14:paraId="46A2D431" w14:textId="77777777" w:rsidR="00FB4C2F" w:rsidRPr="006929C2" w:rsidRDefault="00FB4C2F" w:rsidP="0076718E">
            <w:pPr>
              <w:widowControl w:val="0"/>
              <w:spacing w:line="264" w:lineRule="auto"/>
              <w:jc w:val="center"/>
              <w:rPr>
                <w:sz w:val="28"/>
                <w:szCs w:val="28"/>
              </w:rPr>
            </w:pPr>
            <w:r w:rsidRPr="006929C2">
              <w:rPr>
                <w:sz w:val="28"/>
                <w:szCs w:val="28"/>
              </w:rPr>
              <w:t>2</w:t>
            </w:r>
          </w:p>
        </w:tc>
      </w:tr>
      <w:tr w:rsidR="00FB4C2F" w:rsidRPr="006929C2" w14:paraId="2C3C8BF8" w14:textId="77777777" w:rsidTr="0076718E">
        <w:tc>
          <w:tcPr>
            <w:tcW w:w="5186" w:type="dxa"/>
          </w:tcPr>
          <w:p w14:paraId="4796B7D7" w14:textId="77777777" w:rsidR="00FB4C2F" w:rsidRPr="006929C2" w:rsidRDefault="00FB4C2F" w:rsidP="0076718E">
            <w:pPr>
              <w:widowControl w:val="0"/>
              <w:spacing w:line="264" w:lineRule="auto"/>
              <w:jc w:val="center"/>
              <w:rPr>
                <w:sz w:val="28"/>
                <w:szCs w:val="28"/>
              </w:rPr>
            </w:pPr>
            <w:r w:rsidRPr="006929C2">
              <w:rPr>
                <w:sz w:val="28"/>
                <w:szCs w:val="28"/>
              </w:rPr>
              <w:t>5…8 мин.</w:t>
            </w:r>
          </w:p>
        </w:tc>
        <w:tc>
          <w:tcPr>
            <w:tcW w:w="5186" w:type="dxa"/>
          </w:tcPr>
          <w:p w14:paraId="7C177DA8" w14:textId="77777777" w:rsidR="00FB4C2F" w:rsidRPr="006929C2" w:rsidRDefault="00FB4C2F" w:rsidP="0076718E">
            <w:pPr>
              <w:widowControl w:val="0"/>
              <w:spacing w:line="264" w:lineRule="auto"/>
              <w:jc w:val="center"/>
              <w:rPr>
                <w:sz w:val="28"/>
                <w:szCs w:val="28"/>
              </w:rPr>
            </w:pPr>
            <w:r w:rsidRPr="006929C2">
              <w:rPr>
                <w:sz w:val="28"/>
                <w:szCs w:val="28"/>
              </w:rPr>
              <w:t>3</w:t>
            </w:r>
          </w:p>
        </w:tc>
      </w:tr>
      <w:tr w:rsidR="00FB4C2F" w:rsidRPr="006929C2" w14:paraId="44E4F2C6" w14:textId="77777777" w:rsidTr="0076718E">
        <w:tc>
          <w:tcPr>
            <w:tcW w:w="5186" w:type="dxa"/>
          </w:tcPr>
          <w:p w14:paraId="29D27F57" w14:textId="77777777" w:rsidR="00FB4C2F" w:rsidRPr="006929C2" w:rsidRDefault="00FB4C2F" w:rsidP="0076718E">
            <w:pPr>
              <w:widowControl w:val="0"/>
              <w:spacing w:line="264" w:lineRule="auto"/>
              <w:jc w:val="center"/>
              <w:rPr>
                <w:sz w:val="28"/>
                <w:szCs w:val="28"/>
              </w:rPr>
            </w:pPr>
            <w:r w:rsidRPr="006929C2">
              <w:rPr>
                <w:sz w:val="28"/>
                <w:szCs w:val="28"/>
                <w:lang w:val="en-US"/>
              </w:rPr>
              <w:t>&gt;</w:t>
            </w:r>
            <w:r w:rsidRPr="006929C2">
              <w:rPr>
                <w:sz w:val="28"/>
                <w:szCs w:val="28"/>
              </w:rPr>
              <w:t xml:space="preserve"> 8 мин.</w:t>
            </w:r>
          </w:p>
        </w:tc>
        <w:tc>
          <w:tcPr>
            <w:tcW w:w="5186" w:type="dxa"/>
          </w:tcPr>
          <w:p w14:paraId="0B6BE2B5" w14:textId="77777777" w:rsidR="00FB4C2F" w:rsidRPr="006929C2" w:rsidRDefault="00FB4C2F" w:rsidP="0076718E">
            <w:pPr>
              <w:widowControl w:val="0"/>
              <w:spacing w:line="264" w:lineRule="auto"/>
              <w:jc w:val="center"/>
              <w:rPr>
                <w:sz w:val="28"/>
                <w:szCs w:val="28"/>
              </w:rPr>
            </w:pPr>
            <w:r w:rsidRPr="006929C2">
              <w:rPr>
                <w:sz w:val="28"/>
                <w:szCs w:val="28"/>
              </w:rPr>
              <w:t>4</w:t>
            </w:r>
          </w:p>
        </w:tc>
      </w:tr>
    </w:tbl>
    <w:p w14:paraId="1E42788A" w14:textId="77777777" w:rsidR="00FB4C2F" w:rsidRPr="006929C2" w:rsidRDefault="00FB4C2F" w:rsidP="00FB4C2F">
      <w:pPr>
        <w:widowControl w:val="0"/>
        <w:spacing w:line="264" w:lineRule="auto"/>
        <w:ind w:firstLine="709"/>
        <w:jc w:val="both"/>
        <w:rPr>
          <w:sz w:val="28"/>
          <w:szCs w:val="28"/>
        </w:rPr>
      </w:pPr>
    </w:p>
    <w:p w14:paraId="7716FB1B" w14:textId="77777777" w:rsidR="00FB4C2F" w:rsidRPr="006929C2" w:rsidRDefault="00FB4C2F" w:rsidP="00FB4C2F">
      <w:pPr>
        <w:widowControl w:val="0"/>
        <w:spacing w:line="264" w:lineRule="auto"/>
        <w:ind w:firstLine="709"/>
        <w:jc w:val="both"/>
        <w:rPr>
          <w:sz w:val="28"/>
          <w:szCs w:val="28"/>
        </w:rPr>
      </w:pPr>
      <w:r w:rsidRPr="006929C2">
        <w:rPr>
          <w:sz w:val="28"/>
          <w:szCs w:val="28"/>
        </w:rPr>
        <w:t>Более четырех станков одним промышленным роботом не о</w:t>
      </w:r>
      <w:r w:rsidRPr="006929C2">
        <w:rPr>
          <w:sz w:val="28"/>
          <w:szCs w:val="28"/>
        </w:rPr>
        <w:t>б</w:t>
      </w:r>
      <w:r w:rsidRPr="006929C2">
        <w:rPr>
          <w:sz w:val="28"/>
          <w:szCs w:val="28"/>
        </w:rPr>
        <w:t>служивае</w:t>
      </w:r>
      <w:r w:rsidRPr="006929C2">
        <w:rPr>
          <w:sz w:val="28"/>
          <w:szCs w:val="28"/>
        </w:rPr>
        <w:t>т</w:t>
      </w:r>
      <w:r w:rsidRPr="006929C2">
        <w:rPr>
          <w:sz w:val="28"/>
          <w:szCs w:val="28"/>
        </w:rPr>
        <w:t>ся из-за сложной организации управления ГПМ.</w:t>
      </w:r>
    </w:p>
    <w:p w14:paraId="47AC24C2" w14:textId="77777777" w:rsidR="00FB4C2F" w:rsidRPr="006929C2" w:rsidRDefault="00FB4C2F" w:rsidP="00FB4C2F">
      <w:pPr>
        <w:widowControl w:val="0"/>
        <w:spacing w:line="264" w:lineRule="auto"/>
        <w:ind w:firstLine="709"/>
        <w:jc w:val="both"/>
        <w:rPr>
          <w:sz w:val="28"/>
          <w:szCs w:val="28"/>
        </w:rPr>
      </w:pPr>
    </w:p>
    <w:p w14:paraId="320AFA53" w14:textId="77777777" w:rsidR="00FB4C2F" w:rsidRPr="006929C2" w:rsidRDefault="00FB4C2F" w:rsidP="00FB4C2F">
      <w:pPr>
        <w:widowControl w:val="0"/>
        <w:spacing w:line="264" w:lineRule="auto"/>
        <w:jc w:val="center"/>
        <w:rPr>
          <w:b/>
          <w:sz w:val="28"/>
          <w:szCs w:val="28"/>
        </w:rPr>
      </w:pPr>
      <w:r w:rsidRPr="006929C2">
        <w:rPr>
          <w:b/>
          <w:sz w:val="28"/>
          <w:szCs w:val="28"/>
        </w:rPr>
        <w:t>Автоматизированная складская система ГПС</w:t>
      </w:r>
    </w:p>
    <w:p w14:paraId="6A31FF71" w14:textId="77777777" w:rsidR="00FB4C2F" w:rsidRPr="006929C2" w:rsidRDefault="00FB4C2F" w:rsidP="00FB4C2F">
      <w:pPr>
        <w:widowControl w:val="0"/>
        <w:spacing w:line="264" w:lineRule="auto"/>
        <w:ind w:firstLine="360"/>
        <w:jc w:val="both"/>
        <w:rPr>
          <w:sz w:val="28"/>
          <w:szCs w:val="28"/>
        </w:rPr>
      </w:pPr>
      <w:r w:rsidRPr="006929C2">
        <w:rPr>
          <w:sz w:val="28"/>
          <w:szCs w:val="28"/>
        </w:rPr>
        <w:t>Автоматизированная складская система ГПС включает в себя [3]:</w:t>
      </w:r>
    </w:p>
    <w:p w14:paraId="1B218239" w14:textId="77777777" w:rsidR="00FB4C2F" w:rsidRPr="006929C2" w:rsidRDefault="00FB4C2F" w:rsidP="00FB4C2F">
      <w:pPr>
        <w:widowControl w:val="0"/>
        <w:spacing w:line="264" w:lineRule="auto"/>
        <w:ind w:firstLine="709"/>
        <w:jc w:val="both"/>
        <w:rPr>
          <w:sz w:val="28"/>
          <w:szCs w:val="28"/>
        </w:rPr>
      </w:pPr>
      <w:r w:rsidRPr="006929C2">
        <w:rPr>
          <w:sz w:val="28"/>
          <w:szCs w:val="28"/>
        </w:rPr>
        <w:t>– автоматизированный склад в цехе и на участке;</w:t>
      </w:r>
    </w:p>
    <w:p w14:paraId="6F8D74F5" w14:textId="77777777" w:rsidR="00FB4C2F" w:rsidRPr="006929C2" w:rsidRDefault="00FB4C2F" w:rsidP="00FB4C2F">
      <w:pPr>
        <w:widowControl w:val="0"/>
        <w:spacing w:line="264" w:lineRule="auto"/>
        <w:ind w:firstLine="709"/>
        <w:jc w:val="both"/>
        <w:rPr>
          <w:sz w:val="28"/>
          <w:szCs w:val="28"/>
        </w:rPr>
      </w:pPr>
      <w:r w:rsidRPr="006929C2">
        <w:rPr>
          <w:sz w:val="28"/>
          <w:szCs w:val="28"/>
        </w:rPr>
        <w:t>– приемо-сдаточные секции склада;</w:t>
      </w:r>
    </w:p>
    <w:p w14:paraId="20CCDA4F" w14:textId="77777777" w:rsidR="00FB4C2F" w:rsidRPr="006929C2" w:rsidRDefault="00FB4C2F" w:rsidP="00FB4C2F">
      <w:pPr>
        <w:widowControl w:val="0"/>
        <w:spacing w:line="264" w:lineRule="auto"/>
        <w:ind w:firstLine="709"/>
        <w:jc w:val="both"/>
        <w:rPr>
          <w:sz w:val="28"/>
          <w:szCs w:val="28"/>
        </w:rPr>
      </w:pPr>
      <w:r w:rsidRPr="006929C2">
        <w:rPr>
          <w:sz w:val="28"/>
          <w:szCs w:val="28"/>
        </w:rPr>
        <w:t>– отделение сборки-разборки и консервации технологической оснастки;</w:t>
      </w:r>
    </w:p>
    <w:p w14:paraId="6DDFD38D" w14:textId="77777777" w:rsidR="00FB4C2F" w:rsidRPr="006929C2" w:rsidRDefault="00FB4C2F" w:rsidP="00FB4C2F">
      <w:pPr>
        <w:widowControl w:val="0"/>
        <w:spacing w:line="264" w:lineRule="auto"/>
        <w:ind w:firstLine="709"/>
        <w:jc w:val="both"/>
        <w:rPr>
          <w:sz w:val="28"/>
          <w:szCs w:val="28"/>
        </w:rPr>
      </w:pPr>
      <w:r w:rsidRPr="006929C2">
        <w:rPr>
          <w:sz w:val="28"/>
          <w:szCs w:val="28"/>
        </w:rPr>
        <w:t>– накопители у технологического оборудования.</w:t>
      </w:r>
    </w:p>
    <w:p w14:paraId="3EC3B3AC" w14:textId="77777777" w:rsidR="00FB4C2F" w:rsidRPr="006929C2" w:rsidRDefault="00FB4C2F" w:rsidP="00FB4C2F">
      <w:pPr>
        <w:widowControl w:val="0"/>
        <w:spacing w:line="264" w:lineRule="auto"/>
        <w:ind w:firstLine="709"/>
        <w:jc w:val="both"/>
        <w:rPr>
          <w:sz w:val="28"/>
          <w:szCs w:val="28"/>
        </w:rPr>
      </w:pPr>
      <w:r w:rsidRPr="006929C2">
        <w:rPr>
          <w:sz w:val="28"/>
          <w:szCs w:val="28"/>
        </w:rPr>
        <w:t>Основным элементом системы является автоматизированный склад.</w:t>
      </w:r>
    </w:p>
    <w:p w14:paraId="74D0933D" w14:textId="77777777" w:rsidR="00FB4C2F" w:rsidRPr="006929C2" w:rsidRDefault="00FB4C2F" w:rsidP="00FB4C2F">
      <w:pPr>
        <w:widowControl w:val="0"/>
        <w:spacing w:line="264" w:lineRule="auto"/>
        <w:ind w:firstLine="709"/>
        <w:jc w:val="both"/>
        <w:rPr>
          <w:sz w:val="28"/>
          <w:szCs w:val="28"/>
        </w:rPr>
      </w:pPr>
      <w:r w:rsidRPr="006929C2">
        <w:rPr>
          <w:sz w:val="28"/>
          <w:szCs w:val="28"/>
        </w:rPr>
        <w:t>Классификация автоматизированных складов ГПС предоста</w:t>
      </w:r>
      <w:r w:rsidRPr="006929C2">
        <w:rPr>
          <w:sz w:val="28"/>
          <w:szCs w:val="28"/>
        </w:rPr>
        <w:t>в</w:t>
      </w:r>
      <w:r w:rsidRPr="006929C2">
        <w:rPr>
          <w:sz w:val="28"/>
          <w:szCs w:val="28"/>
        </w:rPr>
        <w:t>лена на р</w:t>
      </w:r>
      <w:r w:rsidRPr="006929C2">
        <w:rPr>
          <w:sz w:val="28"/>
          <w:szCs w:val="28"/>
        </w:rPr>
        <w:t>и</w:t>
      </w:r>
      <w:r w:rsidRPr="006929C2">
        <w:rPr>
          <w:sz w:val="28"/>
          <w:szCs w:val="28"/>
        </w:rPr>
        <w:t>с.37.</w:t>
      </w:r>
    </w:p>
    <w:p w14:paraId="00AD8F7D" w14:textId="77777777" w:rsidR="00FB4C2F" w:rsidRPr="006929C2" w:rsidRDefault="00FB4C2F" w:rsidP="00FB4C2F">
      <w:pPr>
        <w:widowControl w:val="0"/>
        <w:spacing w:line="264" w:lineRule="auto"/>
        <w:ind w:firstLine="709"/>
        <w:jc w:val="both"/>
        <w:rPr>
          <w:sz w:val="28"/>
          <w:szCs w:val="28"/>
        </w:rPr>
      </w:pPr>
    </w:p>
    <w:p w14:paraId="1D66597F" w14:textId="77777777" w:rsidR="00FB4C2F" w:rsidRPr="006929C2" w:rsidRDefault="00FB4C2F" w:rsidP="00FB4C2F">
      <w:pPr>
        <w:widowControl w:val="0"/>
        <w:spacing w:line="264" w:lineRule="auto"/>
        <w:ind w:firstLine="709"/>
        <w:jc w:val="both"/>
        <w:rPr>
          <w:sz w:val="28"/>
          <w:szCs w:val="28"/>
        </w:rPr>
      </w:pPr>
    </w:p>
    <w:p w14:paraId="7A84219E" w14:textId="442D1917" w:rsidR="00FB4C2F" w:rsidRPr="006929C2" w:rsidRDefault="00AC7923" w:rsidP="00FB4C2F">
      <w:pPr>
        <w:widowControl w:val="0"/>
        <w:spacing w:line="264" w:lineRule="auto"/>
        <w:ind w:firstLine="709"/>
        <w:jc w:val="both"/>
        <w:rPr>
          <w:sz w:val="28"/>
          <w:szCs w:val="28"/>
        </w:rPr>
      </w:pPr>
      <w:r>
        <w:rPr>
          <w:sz w:val="28"/>
          <w:szCs w:val="28"/>
        </w:rPr>
        <w:br w:type="page"/>
      </w:r>
    </w:p>
    <w:p w14:paraId="3A0AB6DA" w14:textId="77777777" w:rsidR="00FB4C2F" w:rsidRPr="006929C2" w:rsidRDefault="00FB4C2F" w:rsidP="00FB4C2F">
      <w:pPr>
        <w:widowControl w:val="0"/>
        <w:spacing w:line="264" w:lineRule="auto"/>
        <w:ind w:firstLine="709"/>
        <w:jc w:val="both"/>
        <w:rPr>
          <w:sz w:val="28"/>
          <w:szCs w:val="28"/>
        </w:rPr>
      </w:pPr>
    </w:p>
    <w:p w14:paraId="4815A296" w14:textId="77777777" w:rsidR="00FB4C2F" w:rsidRPr="006929C2" w:rsidRDefault="00FB4C2F" w:rsidP="00FB4C2F">
      <w:pPr>
        <w:widowControl w:val="0"/>
        <w:spacing w:line="264" w:lineRule="auto"/>
        <w:ind w:firstLine="709"/>
        <w:jc w:val="both"/>
        <w:rPr>
          <w:sz w:val="28"/>
          <w:szCs w:val="28"/>
        </w:rPr>
      </w:pPr>
    </w:p>
    <w:p w14:paraId="010B22B9" w14:textId="36EB78F7" w:rsidR="00FB4C2F" w:rsidRPr="006929C2" w:rsidRDefault="00AE031A" w:rsidP="00FB4C2F">
      <w:pPr>
        <w:widowControl w:val="0"/>
        <w:spacing w:line="264" w:lineRule="auto"/>
        <w:ind w:firstLine="709"/>
        <w:jc w:val="both"/>
        <w:rPr>
          <w:sz w:val="28"/>
          <w:szCs w:val="28"/>
        </w:rPr>
      </w:pPr>
      <w:r w:rsidRPr="006929C2">
        <w:rPr>
          <w:noProof/>
          <w:sz w:val="28"/>
          <w:szCs w:val="28"/>
        </w:rPr>
        <mc:AlternateContent>
          <mc:Choice Requires="wpg">
            <w:drawing>
              <wp:anchor distT="0" distB="0" distL="114300" distR="114300" simplePos="0" relativeHeight="251668480" behindDoc="0" locked="0" layoutInCell="1" allowOverlap="0" wp14:anchorId="2B839505" wp14:editId="4ACD0952">
                <wp:simplePos x="0" y="0"/>
                <wp:positionH relativeFrom="column">
                  <wp:posOffset>1127760</wp:posOffset>
                </wp:positionH>
                <wp:positionV relativeFrom="paragraph">
                  <wp:posOffset>177800</wp:posOffset>
                </wp:positionV>
                <wp:extent cx="3864610" cy="2754630"/>
                <wp:effectExtent l="9525" t="12700" r="2540" b="4445"/>
                <wp:wrapNone/>
                <wp:docPr id="5157" name="Group 50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64610" cy="2754630"/>
                          <a:chOff x="1530" y="1003"/>
                          <a:chExt cx="9326" cy="5639"/>
                        </a:xfrm>
                      </wpg:grpSpPr>
                      <wps:wsp>
                        <wps:cNvPr id="5158" name="Text Box 5090"/>
                        <wps:cNvSpPr txBox="1">
                          <a:spLocks noChangeArrowheads="1"/>
                        </wps:cNvSpPr>
                        <wps:spPr bwMode="auto">
                          <a:xfrm>
                            <a:off x="5295" y="1003"/>
                            <a:ext cx="288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31DB3C"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Автоматизирова</w:t>
                              </w:r>
                              <w:r w:rsidRPr="00791FE0">
                                <w:rPr>
                                  <w:rFonts w:ascii="Tahoma" w:hAnsi="Tahoma" w:cs="Tahoma"/>
                                  <w:sz w:val="16"/>
                                  <w:szCs w:val="16"/>
                                </w:rPr>
                                <w:t>н</w:t>
                              </w:r>
                              <w:r w:rsidRPr="00791FE0">
                                <w:rPr>
                                  <w:rFonts w:ascii="Tahoma" w:hAnsi="Tahoma" w:cs="Tahoma"/>
                                  <w:sz w:val="16"/>
                                  <w:szCs w:val="16"/>
                                </w:rPr>
                                <w:t>ный</w:t>
                              </w:r>
                            </w:p>
                            <w:p w14:paraId="1EB44BE4"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склад</w:t>
                              </w:r>
                            </w:p>
                          </w:txbxContent>
                        </wps:txbx>
                        <wps:bodyPr rot="0" vert="horz" wrap="square" lIns="91440" tIns="45720" rIns="91440" bIns="45720" anchor="t" anchorCtr="0" upright="1">
                          <a:noAutofit/>
                        </wps:bodyPr>
                      </wps:wsp>
                      <wps:wsp>
                        <wps:cNvPr id="5159" name="Text Box 5091"/>
                        <wps:cNvSpPr txBox="1">
                          <a:spLocks noChangeArrowheads="1"/>
                        </wps:cNvSpPr>
                        <wps:spPr bwMode="auto">
                          <a:xfrm>
                            <a:off x="3310" y="2197"/>
                            <a:ext cx="216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BAACEE4"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Клеточные</w:t>
                              </w:r>
                            </w:p>
                            <w:p w14:paraId="02CFBC66"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стелла</w:t>
                              </w:r>
                              <w:r w:rsidRPr="00791FE0">
                                <w:rPr>
                                  <w:rFonts w:ascii="Tahoma" w:hAnsi="Tahoma" w:cs="Tahoma"/>
                                  <w:sz w:val="16"/>
                                  <w:szCs w:val="16"/>
                                </w:rPr>
                                <w:t>ж</w:t>
                              </w:r>
                              <w:r w:rsidRPr="00791FE0">
                                <w:rPr>
                                  <w:rFonts w:ascii="Tahoma" w:hAnsi="Tahoma" w:cs="Tahoma"/>
                                  <w:sz w:val="16"/>
                                  <w:szCs w:val="16"/>
                                </w:rPr>
                                <w:t>ные</w:t>
                              </w:r>
                            </w:p>
                          </w:txbxContent>
                        </wps:txbx>
                        <wps:bodyPr rot="0" vert="horz" wrap="square" lIns="91440" tIns="45720" rIns="91440" bIns="45720" anchor="t" anchorCtr="0" upright="1">
                          <a:noAutofit/>
                        </wps:bodyPr>
                      </wps:wsp>
                      <wps:wsp>
                        <wps:cNvPr id="5160" name="Text Box 5092"/>
                        <wps:cNvSpPr txBox="1">
                          <a:spLocks noChangeArrowheads="1"/>
                        </wps:cNvSpPr>
                        <wps:spPr bwMode="auto">
                          <a:xfrm>
                            <a:off x="8039" y="2197"/>
                            <a:ext cx="216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ED604F"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Подвесные</w:t>
                              </w:r>
                            </w:p>
                          </w:txbxContent>
                        </wps:txbx>
                        <wps:bodyPr rot="0" vert="horz" wrap="square" lIns="91440" tIns="45720" rIns="91440" bIns="45720" anchor="t" anchorCtr="0" upright="1">
                          <a:noAutofit/>
                        </wps:bodyPr>
                      </wps:wsp>
                      <wps:wsp>
                        <wps:cNvPr id="5161" name="Text Box 5093"/>
                        <wps:cNvSpPr txBox="1">
                          <a:spLocks noChangeArrowheads="1"/>
                        </wps:cNvSpPr>
                        <wps:spPr bwMode="auto">
                          <a:xfrm>
                            <a:off x="1530" y="3483"/>
                            <a:ext cx="216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D7F389A"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Непо</w:t>
                              </w:r>
                              <w:r w:rsidRPr="00791FE0">
                                <w:rPr>
                                  <w:rFonts w:ascii="Tahoma" w:hAnsi="Tahoma" w:cs="Tahoma"/>
                                  <w:sz w:val="16"/>
                                  <w:szCs w:val="16"/>
                                </w:rPr>
                                <w:t>д</w:t>
                              </w:r>
                              <w:r w:rsidRPr="00791FE0">
                                <w:rPr>
                                  <w:rFonts w:ascii="Tahoma" w:hAnsi="Tahoma" w:cs="Tahoma"/>
                                  <w:sz w:val="16"/>
                                  <w:szCs w:val="16"/>
                                </w:rPr>
                                <w:t>вижные</w:t>
                              </w:r>
                            </w:p>
                          </w:txbxContent>
                        </wps:txbx>
                        <wps:bodyPr rot="0" vert="horz" wrap="square" lIns="91440" tIns="45720" rIns="91440" bIns="45720" anchor="t" anchorCtr="0" upright="1">
                          <a:noAutofit/>
                        </wps:bodyPr>
                      </wps:wsp>
                      <wps:wsp>
                        <wps:cNvPr id="5162" name="Text Box 5094"/>
                        <wps:cNvSpPr txBox="1">
                          <a:spLocks noChangeArrowheads="1"/>
                        </wps:cNvSpPr>
                        <wps:spPr bwMode="auto">
                          <a:xfrm>
                            <a:off x="4968" y="3483"/>
                            <a:ext cx="216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8ACACAF"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Подви</w:t>
                              </w:r>
                              <w:r w:rsidRPr="00791FE0">
                                <w:rPr>
                                  <w:rFonts w:ascii="Tahoma" w:hAnsi="Tahoma" w:cs="Tahoma"/>
                                  <w:sz w:val="16"/>
                                  <w:szCs w:val="16"/>
                                </w:rPr>
                                <w:t>ж</w:t>
                              </w:r>
                              <w:r w:rsidRPr="00791FE0">
                                <w:rPr>
                                  <w:rFonts w:ascii="Tahoma" w:hAnsi="Tahoma" w:cs="Tahoma"/>
                                  <w:sz w:val="16"/>
                                  <w:szCs w:val="16"/>
                                </w:rPr>
                                <w:t>ные</w:t>
                              </w:r>
                            </w:p>
                          </w:txbxContent>
                        </wps:txbx>
                        <wps:bodyPr rot="0" vert="horz" wrap="square" lIns="91440" tIns="45720" rIns="91440" bIns="45720" anchor="t" anchorCtr="0" upright="1">
                          <a:noAutofit/>
                        </wps:bodyPr>
                      </wps:wsp>
                      <wps:wsp>
                        <wps:cNvPr id="5163" name="Line 5095"/>
                        <wps:cNvCnPr>
                          <a:cxnSpLocks noChangeShapeType="1"/>
                        </wps:cNvCnPr>
                        <wps:spPr bwMode="auto">
                          <a:xfrm>
                            <a:off x="1787" y="4322"/>
                            <a:ext cx="0" cy="1107"/>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64" name="Line 5096"/>
                        <wps:cNvCnPr>
                          <a:cxnSpLocks noChangeShapeType="1"/>
                        </wps:cNvCnPr>
                        <wps:spPr bwMode="auto">
                          <a:xfrm>
                            <a:off x="1782" y="4777"/>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65" name="Line 5097"/>
                        <wps:cNvCnPr>
                          <a:cxnSpLocks noChangeShapeType="1"/>
                        </wps:cNvCnPr>
                        <wps:spPr bwMode="auto">
                          <a:xfrm>
                            <a:off x="1782" y="5431"/>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66" name="Text Box 5098"/>
                        <wps:cNvSpPr txBox="1">
                          <a:spLocks noChangeArrowheads="1"/>
                        </wps:cNvSpPr>
                        <wps:spPr bwMode="auto">
                          <a:xfrm>
                            <a:off x="2121" y="4524"/>
                            <a:ext cx="2325" cy="18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45EFF4B"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С напольным кр</w:t>
                              </w:r>
                              <w:r w:rsidRPr="00791FE0">
                                <w:rPr>
                                  <w:rFonts w:ascii="Tahoma" w:hAnsi="Tahoma" w:cs="Tahoma"/>
                                  <w:sz w:val="14"/>
                                  <w:szCs w:val="14"/>
                                </w:rPr>
                                <w:t>а</w:t>
                              </w:r>
                              <w:r>
                                <w:rPr>
                                  <w:rFonts w:ascii="Tahoma" w:hAnsi="Tahoma" w:cs="Tahoma"/>
                                  <w:sz w:val="14"/>
                                  <w:szCs w:val="14"/>
                                </w:rPr>
                                <w:t>-</w:t>
                              </w:r>
                              <w:r w:rsidRPr="00791FE0">
                                <w:rPr>
                                  <w:rFonts w:ascii="Tahoma" w:hAnsi="Tahoma" w:cs="Tahoma"/>
                                  <w:sz w:val="14"/>
                                  <w:szCs w:val="14"/>
                                </w:rPr>
                                <w:t>ном-штабелером</w:t>
                              </w:r>
                            </w:p>
                            <w:p w14:paraId="3B74A482" w14:textId="77777777" w:rsidR="00FB4C2F" w:rsidRDefault="00FB4C2F" w:rsidP="00FB4C2F">
                              <w:pPr>
                                <w:jc w:val="both"/>
                                <w:rPr>
                                  <w:rFonts w:ascii="Tahoma" w:hAnsi="Tahoma" w:cs="Tahoma"/>
                                  <w:sz w:val="14"/>
                                  <w:szCs w:val="14"/>
                                </w:rPr>
                              </w:pPr>
                            </w:p>
                            <w:p w14:paraId="04D7D4EA"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С мостовым кр</w:t>
                              </w:r>
                              <w:r w:rsidRPr="00791FE0">
                                <w:rPr>
                                  <w:rFonts w:ascii="Tahoma" w:hAnsi="Tahoma" w:cs="Tahoma"/>
                                  <w:sz w:val="14"/>
                                  <w:szCs w:val="14"/>
                                </w:rPr>
                                <w:t>а</w:t>
                              </w:r>
                              <w:r w:rsidRPr="00791FE0">
                                <w:rPr>
                                  <w:rFonts w:ascii="Tahoma" w:hAnsi="Tahoma" w:cs="Tahoma"/>
                                  <w:sz w:val="14"/>
                                  <w:szCs w:val="14"/>
                                </w:rPr>
                                <w:t>ном-штабелером</w:t>
                              </w:r>
                            </w:p>
                          </w:txbxContent>
                        </wps:txbx>
                        <wps:bodyPr rot="0" vert="horz" wrap="square" lIns="91440" tIns="45720" rIns="91440" bIns="45720" anchor="t" anchorCtr="0" upright="1">
                          <a:noAutofit/>
                        </wps:bodyPr>
                      </wps:wsp>
                      <wps:wsp>
                        <wps:cNvPr id="5167" name="Line 5099"/>
                        <wps:cNvCnPr>
                          <a:cxnSpLocks noChangeShapeType="1"/>
                        </wps:cNvCnPr>
                        <wps:spPr bwMode="auto">
                          <a:xfrm>
                            <a:off x="5237" y="4322"/>
                            <a:ext cx="0" cy="2036"/>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68" name="Line 5100"/>
                        <wps:cNvCnPr>
                          <a:cxnSpLocks noChangeShapeType="1"/>
                        </wps:cNvCnPr>
                        <wps:spPr bwMode="auto">
                          <a:xfrm>
                            <a:off x="5232" y="4762"/>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69" name="Line 5101"/>
                        <wps:cNvCnPr>
                          <a:cxnSpLocks noChangeShapeType="1"/>
                        </wps:cNvCnPr>
                        <wps:spPr bwMode="auto">
                          <a:xfrm>
                            <a:off x="5232" y="6351"/>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70" name="Line 5102"/>
                        <wps:cNvCnPr>
                          <a:cxnSpLocks noChangeShapeType="1"/>
                        </wps:cNvCnPr>
                        <wps:spPr bwMode="auto">
                          <a:xfrm>
                            <a:off x="8357" y="3047"/>
                            <a:ext cx="0" cy="42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71" name="Line 5103"/>
                        <wps:cNvCnPr>
                          <a:cxnSpLocks noChangeShapeType="1"/>
                        </wps:cNvCnPr>
                        <wps:spPr bwMode="auto">
                          <a:xfrm>
                            <a:off x="8352" y="3487"/>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72" name="Line 5104"/>
                        <wps:cNvCnPr>
                          <a:cxnSpLocks noChangeShapeType="1"/>
                        </wps:cNvCnPr>
                        <wps:spPr bwMode="auto">
                          <a:xfrm>
                            <a:off x="5232" y="5707"/>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73" name="Text Box 5105"/>
                        <wps:cNvSpPr txBox="1">
                          <a:spLocks noChangeArrowheads="1"/>
                        </wps:cNvSpPr>
                        <wps:spPr bwMode="auto">
                          <a:xfrm>
                            <a:off x="5536" y="4511"/>
                            <a:ext cx="2325" cy="21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1DD3A2"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С пер</w:t>
                              </w:r>
                              <w:r w:rsidRPr="00791FE0">
                                <w:rPr>
                                  <w:rFonts w:ascii="Tahoma" w:hAnsi="Tahoma" w:cs="Tahoma"/>
                                  <w:sz w:val="14"/>
                                  <w:szCs w:val="14"/>
                                </w:rPr>
                                <w:t>е</w:t>
                              </w:r>
                              <w:r w:rsidRPr="00791FE0">
                                <w:rPr>
                                  <w:rFonts w:ascii="Tahoma" w:hAnsi="Tahoma" w:cs="Tahoma"/>
                                  <w:sz w:val="14"/>
                                  <w:szCs w:val="14"/>
                                </w:rPr>
                                <w:t>движными стеллажами</w:t>
                              </w:r>
                            </w:p>
                            <w:p w14:paraId="0A4CCA64" w14:textId="77777777" w:rsidR="00FB4C2F" w:rsidRPr="00791FE0" w:rsidRDefault="00FB4C2F" w:rsidP="00FB4C2F">
                              <w:pPr>
                                <w:jc w:val="both"/>
                                <w:rPr>
                                  <w:rFonts w:ascii="Tahoma" w:hAnsi="Tahoma" w:cs="Tahoma"/>
                                  <w:sz w:val="14"/>
                                  <w:szCs w:val="14"/>
                                </w:rPr>
                              </w:pPr>
                            </w:p>
                            <w:p w14:paraId="3EFD1E51" w14:textId="77777777" w:rsidR="00FB4C2F" w:rsidRDefault="00FB4C2F" w:rsidP="00FB4C2F">
                              <w:pPr>
                                <w:jc w:val="both"/>
                                <w:rPr>
                                  <w:rFonts w:ascii="Tahoma" w:hAnsi="Tahoma" w:cs="Tahoma"/>
                                  <w:sz w:val="14"/>
                                  <w:szCs w:val="14"/>
                                </w:rPr>
                              </w:pPr>
                            </w:p>
                            <w:p w14:paraId="0F80E7EA"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Гравитац</w:t>
                              </w:r>
                              <w:r w:rsidRPr="00791FE0">
                                <w:rPr>
                                  <w:rFonts w:ascii="Tahoma" w:hAnsi="Tahoma" w:cs="Tahoma"/>
                                  <w:sz w:val="14"/>
                                  <w:szCs w:val="14"/>
                                </w:rPr>
                                <w:t>и</w:t>
                              </w:r>
                              <w:r w:rsidRPr="00791FE0">
                                <w:rPr>
                                  <w:rFonts w:ascii="Tahoma" w:hAnsi="Tahoma" w:cs="Tahoma"/>
                                  <w:sz w:val="14"/>
                                  <w:szCs w:val="14"/>
                                </w:rPr>
                                <w:t>онные</w:t>
                              </w:r>
                            </w:p>
                            <w:p w14:paraId="5F4DB15B" w14:textId="77777777" w:rsidR="00FB4C2F" w:rsidRPr="00791FE0" w:rsidRDefault="00FB4C2F" w:rsidP="00FB4C2F">
                              <w:pPr>
                                <w:jc w:val="both"/>
                                <w:rPr>
                                  <w:rFonts w:ascii="Tahoma" w:hAnsi="Tahoma" w:cs="Tahoma"/>
                                  <w:sz w:val="14"/>
                                  <w:szCs w:val="14"/>
                                </w:rPr>
                              </w:pPr>
                            </w:p>
                            <w:p w14:paraId="4299D67C" w14:textId="77777777" w:rsidR="00FB4C2F" w:rsidRDefault="00FB4C2F" w:rsidP="00FB4C2F">
                              <w:pPr>
                                <w:jc w:val="both"/>
                                <w:rPr>
                                  <w:rFonts w:ascii="Tahoma" w:hAnsi="Tahoma" w:cs="Tahoma"/>
                                  <w:sz w:val="14"/>
                                  <w:szCs w:val="14"/>
                                </w:rPr>
                              </w:pPr>
                            </w:p>
                            <w:p w14:paraId="22C63880"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Элевато</w:t>
                              </w:r>
                              <w:r w:rsidRPr="00791FE0">
                                <w:rPr>
                                  <w:rFonts w:ascii="Tahoma" w:hAnsi="Tahoma" w:cs="Tahoma"/>
                                  <w:sz w:val="14"/>
                                  <w:szCs w:val="14"/>
                                </w:rPr>
                                <w:t>р</w:t>
                              </w:r>
                              <w:r w:rsidRPr="00791FE0">
                                <w:rPr>
                                  <w:rFonts w:ascii="Tahoma" w:hAnsi="Tahoma" w:cs="Tahoma"/>
                                  <w:sz w:val="14"/>
                                  <w:szCs w:val="14"/>
                                </w:rPr>
                                <w:t>ные</w:t>
                              </w:r>
                            </w:p>
                          </w:txbxContent>
                        </wps:txbx>
                        <wps:bodyPr rot="0" vert="horz" wrap="square" lIns="91440" tIns="45720" rIns="91440" bIns="45720" anchor="t" anchorCtr="0" upright="1">
                          <a:noAutofit/>
                        </wps:bodyPr>
                      </wps:wsp>
                      <wps:wsp>
                        <wps:cNvPr id="5174" name="Text Box 5106"/>
                        <wps:cNvSpPr txBox="1">
                          <a:spLocks noChangeArrowheads="1"/>
                        </wps:cNvSpPr>
                        <wps:spPr bwMode="auto">
                          <a:xfrm>
                            <a:off x="8531" y="3239"/>
                            <a:ext cx="2325" cy="9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907F29" w14:textId="77777777" w:rsidR="00FB4C2F" w:rsidRPr="00791FE0" w:rsidRDefault="00FB4C2F" w:rsidP="00FB4C2F">
                              <w:pPr>
                                <w:rPr>
                                  <w:rFonts w:ascii="Tahoma" w:hAnsi="Tahoma" w:cs="Tahoma"/>
                                  <w:sz w:val="16"/>
                                  <w:szCs w:val="16"/>
                                </w:rPr>
                              </w:pPr>
                              <w:r w:rsidRPr="00791FE0">
                                <w:rPr>
                                  <w:rFonts w:ascii="Tahoma" w:hAnsi="Tahoma" w:cs="Tahoma"/>
                                  <w:sz w:val="16"/>
                                  <w:szCs w:val="16"/>
                                </w:rPr>
                                <w:t>Толкающий ко</w:t>
                              </w:r>
                              <w:r w:rsidRPr="00791FE0">
                                <w:rPr>
                                  <w:rFonts w:ascii="Tahoma" w:hAnsi="Tahoma" w:cs="Tahoma"/>
                                  <w:sz w:val="16"/>
                                  <w:szCs w:val="16"/>
                                </w:rPr>
                                <w:t>н</w:t>
                              </w:r>
                              <w:r w:rsidRPr="00791FE0">
                                <w:rPr>
                                  <w:rFonts w:ascii="Tahoma" w:hAnsi="Tahoma" w:cs="Tahoma"/>
                                  <w:sz w:val="16"/>
                                  <w:szCs w:val="16"/>
                                </w:rPr>
                                <w:t>вейер-склад</w:t>
                              </w:r>
                            </w:p>
                          </w:txbxContent>
                        </wps:txbx>
                        <wps:bodyPr rot="0" vert="horz" wrap="square" lIns="91440" tIns="45720" rIns="91440" bIns="45720" anchor="t" anchorCtr="0" upright="1">
                          <a:noAutofit/>
                        </wps:bodyPr>
                      </wps:wsp>
                      <wpg:grpSp>
                        <wpg:cNvPr id="5175" name="Group 5107"/>
                        <wpg:cNvGrpSpPr>
                          <a:grpSpLocks/>
                        </wpg:cNvGrpSpPr>
                        <wpg:grpSpPr bwMode="auto">
                          <a:xfrm>
                            <a:off x="4333" y="1427"/>
                            <a:ext cx="951" cy="759"/>
                            <a:chOff x="4333" y="1427"/>
                            <a:chExt cx="951" cy="759"/>
                          </a:xfrm>
                        </wpg:grpSpPr>
                        <wps:wsp>
                          <wps:cNvPr id="5176" name="Line 5108"/>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77" name="Line 5109"/>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178" name="Group 5110"/>
                        <wpg:cNvGrpSpPr>
                          <a:grpSpLocks/>
                        </wpg:cNvGrpSpPr>
                        <wpg:grpSpPr bwMode="auto">
                          <a:xfrm flipH="1">
                            <a:off x="8170" y="1427"/>
                            <a:ext cx="951" cy="759"/>
                            <a:chOff x="8794" y="1427"/>
                            <a:chExt cx="951" cy="759"/>
                          </a:xfrm>
                        </wpg:grpSpPr>
                        <wps:wsp>
                          <wps:cNvPr id="5179" name="Line 5111"/>
                          <wps:cNvCnPr>
                            <a:cxnSpLocks noChangeShapeType="1"/>
                          </wps:cNvCnPr>
                          <wps:spPr bwMode="auto">
                            <a:xfrm>
                              <a:off x="8794"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80" name="Line 5112"/>
                          <wps:cNvCnPr>
                            <a:cxnSpLocks noChangeShapeType="1"/>
                          </wps:cNvCnPr>
                          <wps:spPr bwMode="auto">
                            <a:xfrm flipH="1">
                              <a:off x="8794"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181" name="Group 5113"/>
                        <wpg:cNvGrpSpPr>
                          <a:grpSpLocks/>
                        </wpg:cNvGrpSpPr>
                        <wpg:grpSpPr bwMode="auto">
                          <a:xfrm>
                            <a:off x="2340" y="2610"/>
                            <a:ext cx="951" cy="861"/>
                            <a:chOff x="4333" y="1427"/>
                            <a:chExt cx="951" cy="759"/>
                          </a:xfrm>
                        </wpg:grpSpPr>
                        <wps:wsp>
                          <wps:cNvPr id="5183" name="Line 5114"/>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56" name="Line 5115"/>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057" name="Group 5116"/>
                        <wpg:cNvGrpSpPr>
                          <a:grpSpLocks/>
                        </wpg:cNvGrpSpPr>
                        <wpg:grpSpPr bwMode="auto">
                          <a:xfrm flipH="1">
                            <a:off x="5475" y="2610"/>
                            <a:ext cx="951" cy="861"/>
                            <a:chOff x="4333" y="1427"/>
                            <a:chExt cx="951" cy="759"/>
                          </a:xfrm>
                        </wpg:grpSpPr>
                        <wps:wsp>
                          <wps:cNvPr id="5058" name="Line 5117"/>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59" name="Line 5118"/>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wgp>
                  </a:graphicData>
                </a:graphic>
                <wp14:sizeRelH relativeFrom="page">
                  <wp14:pctWidth>0</wp14:pctWidth>
                </wp14:sizeRelH>
                <wp14:sizeRelV relativeFrom="page">
                  <wp14:pctHeight>0</wp14:pctHeight>
                </wp14:sizeRelV>
              </wp:anchor>
            </w:drawing>
          </mc:Choice>
          <mc:Fallback>
            <w:pict>
              <v:group w14:anchorId="2B839505" id="Group 5089" o:spid="_x0000_s1490" style="position:absolute;left:0;text-align:left;margin-left:88.8pt;margin-top:14pt;width:304.3pt;height:216.9pt;z-index:251668480" coordorigin="1530,1003" coordsize="9326,56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" o:allowoverlap="f">
                <v:shape id="Text Box 5090" o:spid="_x0000_s1491" type="#_x0000_t202" style="position:absolute;left:5295;top:1003;width:288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" filled="f">
                  <v:textbox>
                    <w:txbxContent>
                      <w:p w14:paraId="0731DB3C"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Автоматизирова</w:t>
                        </w:r>
                        <w:r w:rsidRPr="00791FE0">
                          <w:rPr>
                            <w:rFonts w:ascii="Tahoma" w:hAnsi="Tahoma" w:cs="Tahoma"/>
                            <w:sz w:val="16"/>
                            <w:szCs w:val="16"/>
                          </w:rPr>
                          <w:t>н</w:t>
                        </w:r>
                        <w:r w:rsidRPr="00791FE0">
                          <w:rPr>
                            <w:rFonts w:ascii="Tahoma" w:hAnsi="Tahoma" w:cs="Tahoma"/>
                            <w:sz w:val="16"/>
                            <w:szCs w:val="16"/>
                          </w:rPr>
                          <w:t>ный</w:t>
                        </w:r>
                      </w:p>
                      <w:p w14:paraId="1EB44BE4"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склад</w:t>
                        </w:r>
                      </w:p>
                    </w:txbxContent>
                  </v:textbox>
                </v:shape>
                <v:shape id="Text Box 5091" o:spid="_x0000_s1492" type="#_x0000_t202" style="position:absolute;left:3310;top:2197;width:216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" filled="f">
                  <v:textbox>
                    <w:txbxContent>
                      <w:p w14:paraId="1BAACEE4"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Клеточные</w:t>
                        </w:r>
                      </w:p>
                      <w:p w14:paraId="02CFBC66"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стелла</w:t>
                        </w:r>
                        <w:r w:rsidRPr="00791FE0">
                          <w:rPr>
                            <w:rFonts w:ascii="Tahoma" w:hAnsi="Tahoma" w:cs="Tahoma"/>
                            <w:sz w:val="16"/>
                            <w:szCs w:val="16"/>
                          </w:rPr>
                          <w:t>ж</w:t>
                        </w:r>
                        <w:r w:rsidRPr="00791FE0">
                          <w:rPr>
                            <w:rFonts w:ascii="Tahoma" w:hAnsi="Tahoma" w:cs="Tahoma"/>
                            <w:sz w:val="16"/>
                            <w:szCs w:val="16"/>
                          </w:rPr>
                          <w:t>ные</w:t>
                        </w:r>
                      </w:p>
                    </w:txbxContent>
                  </v:textbox>
                </v:shape>
                <v:shape id="Text Box 5092" o:spid="_x0000_s1493" type="#_x0000_t202" style="position:absolute;left:8039;top:2197;width:216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" filled="f">
                  <v:textbox>
                    <w:txbxContent>
                      <w:p w14:paraId="74ED604F"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Подвесные</w:t>
                        </w:r>
                      </w:p>
                    </w:txbxContent>
                  </v:textbox>
                </v:shape>
                <v:shape id="Text Box 5093" o:spid="_x0000_s1494" type="#_x0000_t202" style="position:absolute;left:1530;top:3483;width:216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" filled="f">
                  <v:textbox>
                    <w:txbxContent>
                      <w:p w14:paraId="4D7F389A"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Непо</w:t>
                        </w:r>
                        <w:r w:rsidRPr="00791FE0">
                          <w:rPr>
                            <w:rFonts w:ascii="Tahoma" w:hAnsi="Tahoma" w:cs="Tahoma"/>
                            <w:sz w:val="16"/>
                            <w:szCs w:val="16"/>
                          </w:rPr>
                          <w:t>д</w:t>
                        </w:r>
                        <w:r w:rsidRPr="00791FE0">
                          <w:rPr>
                            <w:rFonts w:ascii="Tahoma" w:hAnsi="Tahoma" w:cs="Tahoma"/>
                            <w:sz w:val="16"/>
                            <w:szCs w:val="16"/>
                          </w:rPr>
                          <w:t>вижные</w:t>
                        </w:r>
                      </w:p>
                    </w:txbxContent>
                  </v:textbox>
                </v:shape>
                <v:shape id="Text Box 5094" o:spid="_x0000_s1495" type="#_x0000_t202" style="position:absolute;left:4968;top:3483;width:216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" filled="f">
                  <v:textbox>
                    <w:txbxContent>
                      <w:p w14:paraId="58ACACAF" w14:textId="77777777" w:rsidR="00FB4C2F" w:rsidRPr="00791FE0" w:rsidRDefault="00FB4C2F" w:rsidP="00FB4C2F">
                        <w:pPr>
                          <w:ind w:left="-142" w:right="-122"/>
                          <w:jc w:val="center"/>
                          <w:rPr>
                            <w:rFonts w:ascii="Tahoma" w:hAnsi="Tahoma" w:cs="Tahoma"/>
                            <w:sz w:val="16"/>
                            <w:szCs w:val="16"/>
                          </w:rPr>
                        </w:pPr>
                        <w:r w:rsidRPr="00791FE0">
                          <w:rPr>
                            <w:rFonts w:ascii="Tahoma" w:hAnsi="Tahoma" w:cs="Tahoma"/>
                            <w:sz w:val="16"/>
                            <w:szCs w:val="16"/>
                          </w:rPr>
                          <w:t>Подви</w:t>
                        </w:r>
                        <w:r w:rsidRPr="00791FE0">
                          <w:rPr>
                            <w:rFonts w:ascii="Tahoma" w:hAnsi="Tahoma" w:cs="Tahoma"/>
                            <w:sz w:val="16"/>
                            <w:szCs w:val="16"/>
                          </w:rPr>
                          <w:t>ж</w:t>
                        </w:r>
                        <w:r w:rsidRPr="00791FE0">
                          <w:rPr>
                            <w:rFonts w:ascii="Tahoma" w:hAnsi="Tahoma" w:cs="Tahoma"/>
                            <w:sz w:val="16"/>
                            <w:szCs w:val="16"/>
                          </w:rPr>
                          <w:t>ные</w:t>
                        </w:r>
                      </w:p>
                    </w:txbxContent>
                  </v:textbox>
                </v:shape>
                <v:line id="Line 5095" o:spid="_x0000_s1496" style="position:absolute;visibility:visible;mso-wrap-style:square" from="1787,4322" to="1787,5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"/>
                <v:line id="Line 5096" o:spid="_x0000_s1497" style="position:absolute;visibility:visible;mso-wrap-style:square" from="1782,4777" to="2001,4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"/>
                <v:line id="Line 5097" o:spid="_x0000_s1498" style="position:absolute;visibility:visible;mso-wrap-style:square" from="1782,5431" to="2001,5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"/>
                <v:shape id="Text Box 5098" o:spid="_x0000_s1499" type="#_x0000_t202" style="position:absolute;left:2121;top:4524;width:2325;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" filled="f" stroked="f">
                  <v:textbox>
                    <w:txbxContent>
                      <w:p w14:paraId="345EFF4B"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С напольным кр</w:t>
                        </w:r>
                        <w:r w:rsidRPr="00791FE0">
                          <w:rPr>
                            <w:rFonts w:ascii="Tahoma" w:hAnsi="Tahoma" w:cs="Tahoma"/>
                            <w:sz w:val="14"/>
                            <w:szCs w:val="14"/>
                          </w:rPr>
                          <w:t>а</w:t>
                        </w:r>
                        <w:r>
                          <w:rPr>
                            <w:rFonts w:ascii="Tahoma" w:hAnsi="Tahoma" w:cs="Tahoma"/>
                            <w:sz w:val="14"/>
                            <w:szCs w:val="14"/>
                          </w:rPr>
                          <w:t>-</w:t>
                        </w:r>
                        <w:r w:rsidRPr="00791FE0">
                          <w:rPr>
                            <w:rFonts w:ascii="Tahoma" w:hAnsi="Tahoma" w:cs="Tahoma"/>
                            <w:sz w:val="14"/>
                            <w:szCs w:val="14"/>
                          </w:rPr>
                          <w:t>ном-штабелером</w:t>
                        </w:r>
                      </w:p>
                      <w:p w14:paraId="3B74A482" w14:textId="77777777" w:rsidR="00FB4C2F" w:rsidRDefault="00FB4C2F" w:rsidP="00FB4C2F">
                        <w:pPr>
                          <w:jc w:val="both"/>
                          <w:rPr>
                            <w:rFonts w:ascii="Tahoma" w:hAnsi="Tahoma" w:cs="Tahoma"/>
                            <w:sz w:val="14"/>
                            <w:szCs w:val="14"/>
                          </w:rPr>
                        </w:pPr>
                      </w:p>
                      <w:p w14:paraId="04D7D4EA"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С мостовым кр</w:t>
                        </w:r>
                        <w:r w:rsidRPr="00791FE0">
                          <w:rPr>
                            <w:rFonts w:ascii="Tahoma" w:hAnsi="Tahoma" w:cs="Tahoma"/>
                            <w:sz w:val="14"/>
                            <w:szCs w:val="14"/>
                          </w:rPr>
                          <w:t>а</w:t>
                        </w:r>
                        <w:r w:rsidRPr="00791FE0">
                          <w:rPr>
                            <w:rFonts w:ascii="Tahoma" w:hAnsi="Tahoma" w:cs="Tahoma"/>
                            <w:sz w:val="14"/>
                            <w:szCs w:val="14"/>
                          </w:rPr>
                          <w:t>ном-штабелером</w:t>
                        </w:r>
                      </w:p>
                    </w:txbxContent>
                  </v:textbox>
                </v:shape>
                <v:line id="Line 5099" o:spid="_x0000_s1500" style="position:absolute;visibility:visible;mso-wrap-style:square" from="5237,4322" to="5237,6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"/>
                <v:line id="Line 5100" o:spid="_x0000_s1501" style="position:absolute;visibility:visible;mso-wrap-style:square" from="5232,4762" to="5451,4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"/>
                <v:line id="Line 5101" o:spid="_x0000_s1502" style="position:absolute;visibility:visible;mso-wrap-style:square" from="5232,6351" to="5451,6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"/>
                <v:line id="Line 5102" o:spid="_x0000_s1503" style="position:absolute;visibility:visible;mso-wrap-style:square" from="8357,3047" to="8357,3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"/>
                <v:line id="Line 5103" o:spid="_x0000_s1504" style="position:absolute;visibility:visible;mso-wrap-style:square" from="8352,3487" to="8571,3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"/>
                <v:line id="Line 5104" o:spid="_x0000_s1505" style="position:absolute;visibility:visible;mso-wrap-style:square" from="5232,5707" to="5451,5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"/>
                <v:shape id="Text Box 5105" o:spid="_x0000_s1506" type="#_x0000_t202" style="position:absolute;left:5536;top:4511;width:2325;height:2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" filled="f" stroked="f">
                  <v:textbox>
                    <w:txbxContent>
                      <w:p w14:paraId="631DD3A2"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С пер</w:t>
                        </w:r>
                        <w:r w:rsidRPr="00791FE0">
                          <w:rPr>
                            <w:rFonts w:ascii="Tahoma" w:hAnsi="Tahoma" w:cs="Tahoma"/>
                            <w:sz w:val="14"/>
                            <w:szCs w:val="14"/>
                          </w:rPr>
                          <w:t>е</w:t>
                        </w:r>
                        <w:r w:rsidRPr="00791FE0">
                          <w:rPr>
                            <w:rFonts w:ascii="Tahoma" w:hAnsi="Tahoma" w:cs="Tahoma"/>
                            <w:sz w:val="14"/>
                            <w:szCs w:val="14"/>
                          </w:rPr>
                          <w:t>движными стеллажами</w:t>
                        </w:r>
                      </w:p>
                      <w:p w14:paraId="0A4CCA64" w14:textId="77777777" w:rsidR="00FB4C2F" w:rsidRPr="00791FE0" w:rsidRDefault="00FB4C2F" w:rsidP="00FB4C2F">
                        <w:pPr>
                          <w:jc w:val="both"/>
                          <w:rPr>
                            <w:rFonts w:ascii="Tahoma" w:hAnsi="Tahoma" w:cs="Tahoma"/>
                            <w:sz w:val="14"/>
                            <w:szCs w:val="14"/>
                          </w:rPr>
                        </w:pPr>
                      </w:p>
                      <w:p w14:paraId="3EFD1E51" w14:textId="77777777" w:rsidR="00FB4C2F" w:rsidRDefault="00FB4C2F" w:rsidP="00FB4C2F">
                        <w:pPr>
                          <w:jc w:val="both"/>
                          <w:rPr>
                            <w:rFonts w:ascii="Tahoma" w:hAnsi="Tahoma" w:cs="Tahoma"/>
                            <w:sz w:val="14"/>
                            <w:szCs w:val="14"/>
                          </w:rPr>
                        </w:pPr>
                      </w:p>
                      <w:p w14:paraId="0F80E7EA"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Гравитац</w:t>
                        </w:r>
                        <w:r w:rsidRPr="00791FE0">
                          <w:rPr>
                            <w:rFonts w:ascii="Tahoma" w:hAnsi="Tahoma" w:cs="Tahoma"/>
                            <w:sz w:val="14"/>
                            <w:szCs w:val="14"/>
                          </w:rPr>
                          <w:t>и</w:t>
                        </w:r>
                        <w:r w:rsidRPr="00791FE0">
                          <w:rPr>
                            <w:rFonts w:ascii="Tahoma" w:hAnsi="Tahoma" w:cs="Tahoma"/>
                            <w:sz w:val="14"/>
                            <w:szCs w:val="14"/>
                          </w:rPr>
                          <w:t>онные</w:t>
                        </w:r>
                      </w:p>
                      <w:p w14:paraId="5F4DB15B" w14:textId="77777777" w:rsidR="00FB4C2F" w:rsidRPr="00791FE0" w:rsidRDefault="00FB4C2F" w:rsidP="00FB4C2F">
                        <w:pPr>
                          <w:jc w:val="both"/>
                          <w:rPr>
                            <w:rFonts w:ascii="Tahoma" w:hAnsi="Tahoma" w:cs="Tahoma"/>
                            <w:sz w:val="14"/>
                            <w:szCs w:val="14"/>
                          </w:rPr>
                        </w:pPr>
                      </w:p>
                      <w:p w14:paraId="4299D67C" w14:textId="77777777" w:rsidR="00FB4C2F" w:rsidRDefault="00FB4C2F" w:rsidP="00FB4C2F">
                        <w:pPr>
                          <w:jc w:val="both"/>
                          <w:rPr>
                            <w:rFonts w:ascii="Tahoma" w:hAnsi="Tahoma" w:cs="Tahoma"/>
                            <w:sz w:val="14"/>
                            <w:szCs w:val="14"/>
                          </w:rPr>
                        </w:pPr>
                      </w:p>
                      <w:p w14:paraId="22C63880" w14:textId="77777777" w:rsidR="00FB4C2F" w:rsidRPr="00791FE0" w:rsidRDefault="00FB4C2F" w:rsidP="00FB4C2F">
                        <w:pPr>
                          <w:jc w:val="both"/>
                          <w:rPr>
                            <w:rFonts w:ascii="Tahoma" w:hAnsi="Tahoma" w:cs="Tahoma"/>
                            <w:sz w:val="14"/>
                            <w:szCs w:val="14"/>
                          </w:rPr>
                        </w:pPr>
                        <w:r w:rsidRPr="00791FE0">
                          <w:rPr>
                            <w:rFonts w:ascii="Tahoma" w:hAnsi="Tahoma" w:cs="Tahoma"/>
                            <w:sz w:val="14"/>
                            <w:szCs w:val="14"/>
                          </w:rPr>
                          <w:t>Элевато</w:t>
                        </w:r>
                        <w:r w:rsidRPr="00791FE0">
                          <w:rPr>
                            <w:rFonts w:ascii="Tahoma" w:hAnsi="Tahoma" w:cs="Tahoma"/>
                            <w:sz w:val="14"/>
                            <w:szCs w:val="14"/>
                          </w:rPr>
                          <w:t>р</w:t>
                        </w:r>
                        <w:r w:rsidRPr="00791FE0">
                          <w:rPr>
                            <w:rFonts w:ascii="Tahoma" w:hAnsi="Tahoma" w:cs="Tahoma"/>
                            <w:sz w:val="14"/>
                            <w:szCs w:val="14"/>
                          </w:rPr>
                          <w:t>ные</w:t>
                        </w:r>
                      </w:p>
                    </w:txbxContent>
                  </v:textbox>
                </v:shape>
                <v:shape id="Text Box 5106" o:spid="_x0000_s1507" type="#_x0000_t202" style="position:absolute;left:8531;top:3239;width:2325;height: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" filled="f" stroked="f">
                  <v:textbox>
                    <w:txbxContent>
                      <w:p w14:paraId="23907F29" w14:textId="77777777" w:rsidR="00FB4C2F" w:rsidRPr="00791FE0" w:rsidRDefault="00FB4C2F" w:rsidP="00FB4C2F">
                        <w:pPr>
                          <w:rPr>
                            <w:rFonts w:ascii="Tahoma" w:hAnsi="Tahoma" w:cs="Tahoma"/>
                            <w:sz w:val="16"/>
                            <w:szCs w:val="16"/>
                          </w:rPr>
                        </w:pPr>
                        <w:r w:rsidRPr="00791FE0">
                          <w:rPr>
                            <w:rFonts w:ascii="Tahoma" w:hAnsi="Tahoma" w:cs="Tahoma"/>
                            <w:sz w:val="16"/>
                            <w:szCs w:val="16"/>
                          </w:rPr>
                          <w:t>Толкающий ко</w:t>
                        </w:r>
                        <w:r w:rsidRPr="00791FE0">
                          <w:rPr>
                            <w:rFonts w:ascii="Tahoma" w:hAnsi="Tahoma" w:cs="Tahoma"/>
                            <w:sz w:val="16"/>
                            <w:szCs w:val="16"/>
                          </w:rPr>
                          <w:t>н</w:t>
                        </w:r>
                        <w:r w:rsidRPr="00791FE0">
                          <w:rPr>
                            <w:rFonts w:ascii="Tahoma" w:hAnsi="Tahoma" w:cs="Tahoma"/>
                            <w:sz w:val="16"/>
                            <w:szCs w:val="16"/>
                          </w:rPr>
                          <w:t>вейер-склад</w:t>
                        </w:r>
                      </w:p>
                    </w:txbxContent>
                  </v:textbox>
                </v:shape>
                <v:group id="Group 5107" o:spid="_x0000_s1508" style="position:absolute;left:4333;top:1427;width:951;height:759"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">
                  <v:line id="Line 5108" o:spid="_x0000_s1509"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"/>
                  <v:line id="Line 5109" o:spid="_x0000_s1510"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"/>
                </v:group>
                <v:group id="Group 5110" o:spid="_x0000_s1511" style="position:absolute;left:8170;top:1427;width:951;height:759;flip:x" coordorigin="8794,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">
                  <v:line id="Line 5111" o:spid="_x0000_s1512" style="position:absolute;visibility:visible;mso-wrap-style:square" from="8794,1427" to="9745,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"/>
                  <v:line id="Line 5112" o:spid="_x0000_s1513" style="position:absolute;flip:x;visibility:visible;mso-wrap-style:square" from="8794,1427" to="8794,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"/>
                </v:group>
                <v:group id="Group 5113" o:spid="_x0000_s1514" style="position:absolute;left:2340;top:2610;width:951;height:861"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">
                  <v:line id="Line 5114" o:spid="_x0000_s1515"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"/>
                  <v:line id="Line 5115" o:spid="_x0000_s1516"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"/>
                </v:group>
                <v:group id="Group 5116" o:spid="_x0000_s1517" style="position:absolute;left:5475;top:2610;width:951;height:861;flip:x"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">
                  <v:line id="Line 5117" o:spid="_x0000_s1518"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"/>
                  <v:line id="Line 5118" o:spid="_x0000_s1519"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"/>
                </v:group>
              </v:group>
            </w:pict>
          </mc:Fallback>
        </mc:AlternateContent>
      </w:r>
    </w:p>
    <w:p w14:paraId="233FB899" w14:textId="77777777" w:rsidR="00FB4C2F" w:rsidRPr="006929C2" w:rsidRDefault="00FB4C2F" w:rsidP="00FB4C2F">
      <w:pPr>
        <w:widowControl w:val="0"/>
        <w:spacing w:line="264" w:lineRule="auto"/>
        <w:ind w:firstLine="709"/>
        <w:jc w:val="both"/>
        <w:rPr>
          <w:sz w:val="28"/>
          <w:szCs w:val="28"/>
        </w:rPr>
      </w:pPr>
    </w:p>
    <w:p w14:paraId="5E99918F" w14:textId="77777777" w:rsidR="00FB4C2F" w:rsidRPr="006929C2" w:rsidRDefault="00FB4C2F" w:rsidP="00FB4C2F">
      <w:pPr>
        <w:widowControl w:val="0"/>
        <w:spacing w:line="264" w:lineRule="auto"/>
        <w:ind w:firstLine="709"/>
        <w:jc w:val="both"/>
        <w:rPr>
          <w:sz w:val="28"/>
          <w:szCs w:val="28"/>
        </w:rPr>
      </w:pPr>
    </w:p>
    <w:p w14:paraId="44720755" w14:textId="77777777" w:rsidR="00FB4C2F" w:rsidRPr="006929C2" w:rsidRDefault="00FB4C2F" w:rsidP="00FB4C2F">
      <w:pPr>
        <w:widowControl w:val="0"/>
        <w:spacing w:line="264" w:lineRule="auto"/>
        <w:ind w:firstLine="709"/>
        <w:jc w:val="both"/>
        <w:rPr>
          <w:sz w:val="28"/>
          <w:szCs w:val="28"/>
        </w:rPr>
      </w:pPr>
    </w:p>
    <w:p w14:paraId="65902B15" w14:textId="77777777" w:rsidR="00FB4C2F" w:rsidRPr="006929C2" w:rsidRDefault="00FB4C2F" w:rsidP="00FB4C2F">
      <w:pPr>
        <w:widowControl w:val="0"/>
        <w:spacing w:line="264" w:lineRule="auto"/>
        <w:ind w:firstLine="709"/>
        <w:jc w:val="both"/>
        <w:rPr>
          <w:sz w:val="28"/>
          <w:szCs w:val="28"/>
        </w:rPr>
      </w:pPr>
    </w:p>
    <w:p w14:paraId="66D1B159" w14:textId="77777777" w:rsidR="00FB4C2F" w:rsidRPr="006929C2" w:rsidRDefault="00FB4C2F" w:rsidP="00FB4C2F">
      <w:pPr>
        <w:widowControl w:val="0"/>
        <w:spacing w:line="264" w:lineRule="auto"/>
        <w:ind w:firstLine="709"/>
        <w:jc w:val="both"/>
        <w:rPr>
          <w:sz w:val="28"/>
          <w:szCs w:val="28"/>
        </w:rPr>
      </w:pPr>
    </w:p>
    <w:p w14:paraId="158D92AE" w14:textId="77777777" w:rsidR="00FB4C2F" w:rsidRPr="006929C2" w:rsidRDefault="00FB4C2F" w:rsidP="00FB4C2F">
      <w:pPr>
        <w:widowControl w:val="0"/>
        <w:spacing w:line="264" w:lineRule="auto"/>
        <w:ind w:firstLine="709"/>
        <w:jc w:val="both"/>
        <w:rPr>
          <w:sz w:val="28"/>
          <w:szCs w:val="28"/>
        </w:rPr>
      </w:pPr>
    </w:p>
    <w:p w14:paraId="7340CD89" w14:textId="77777777" w:rsidR="00FB4C2F" w:rsidRPr="006929C2" w:rsidRDefault="00FB4C2F" w:rsidP="00FB4C2F">
      <w:pPr>
        <w:widowControl w:val="0"/>
        <w:spacing w:line="264" w:lineRule="auto"/>
        <w:ind w:firstLine="709"/>
        <w:jc w:val="both"/>
        <w:rPr>
          <w:sz w:val="28"/>
          <w:szCs w:val="28"/>
        </w:rPr>
      </w:pPr>
    </w:p>
    <w:p w14:paraId="181A070B" w14:textId="77777777" w:rsidR="00FB4C2F" w:rsidRPr="006929C2" w:rsidRDefault="00FB4C2F" w:rsidP="00FB4C2F">
      <w:pPr>
        <w:widowControl w:val="0"/>
        <w:spacing w:line="264" w:lineRule="auto"/>
        <w:ind w:firstLine="709"/>
        <w:jc w:val="both"/>
        <w:rPr>
          <w:sz w:val="28"/>
          <w:szCs w:val="28"/>
        </w:rPr>
      </w:pPr>
    </w:p>
    <w:p w14:paraId="398CF7A7" w14:textId="77777777" w:rsidR="00FB4C2F" w:rsidRPr="006929C2" w:rsidRDefault="00FB4C2F" w:rsidP="00FB4C2F">
      <w:pPr>
        <w:widowControl w:val="0"/>
        <w:spacing w:line="264" w:lineRule="auto"/>
        <w:ind w:firstLine="709"/>
        <w:jc w:val="both"/>
        <w:rPr>
          <w:sz w:val="28"/>
          <w:szCs w:val="28"/>
        </w:rPr>
      </w:pPr>
    </w:p>
    <w:p w14:paraId="7005A685" w14:textId="77777777" w:rsidR="00FB4C2F" w:rsidRPr="006929C2" w:rsidRDefault="00FB4C2F" w:rsidP="00FB4C2F">
      <w:pPr>
        <w:widowControl w:val="0"/>
        <w:spacing w:line="264" w:lineRule="auto"/>
        <w:ind w:firstLine="709"/>
        <w:jc w:val="both"/>
        <w:rPr>
          <w:sz w:val="28"/>
          <w:szCs w:val="28"/>
        </w:rPr>
      </w:pPr>
    </w:p>
    <w:p w14:paraId="23D228E4" w14:textId="77777777" w:rsidR="00FB4C2F" w:rsidRDefault="00FB4C2F" w:rsidP="00FB4C2F">
      <w:pPr>
        <w:widowControl w:val="0"/>
        <w:spacing w:line="264" w:lineRule="auto"/>
        <w:ind w:firstLine="709"/>
        <w:jc w:val="both"/>
        <w:rPr>
          <w:sz w:val="28"/>
          <w:szCs w:val="28"/>
        </w:rPr>
      </w:pPr>
    </w:p>
    <w:p w14:paraId="50776DF2" w14:textId="77777777" w:rsidR="006929C2" w:rsidRDefault="006929C2" w:rsidP="00FB4C2F">
      <w:pPr>
        <w:widowControl w:val="0"/>
        <w:spacing w:line="264" w:lineRule="auto"/>
        <w:ind w:firstLine="709"/>
        <w:jc w:val="both"/>
        <w:rPr>
          <w:sz w:val="28"/>
          <w:szCs w:val="28"/>
        </w:rPr>
      </w:pPr>
    </w:p>
    <w:p w14:paraId="10C1C2D2" w14:textId="77777777" w:rsidR="006929C2" w:rsidRPr="006929C2" w:rsidRDefault="006929C2" w:rsidP="00FB4C2F">
      <w:pPr>
        <w:widowControl w:val="0"/>
        <w:spacing w:line="264" w:lineRule="auto"/>
        <w:ind w:firstLine="709"/>
        <w:jc w:val="both"/>
        <w:rPr>
          <w:sz w:val="28"/>
          <w:szCs w:val="28"/>
        </w:rPr>
      </w:pPr>
    </w:p>
    <w:p w14:paraId="745BA6F6" w14:textId="77777777" w:rsidR="00FB4C2F" w:rsidRPr="006929C2" w:rsidRDefault="00FB4C2F" w:rsidP="00FB4C2F">
      <w:pPr>
        <w:widowControl w:val="0"/>
        <w:spacing w:line="264" w:lineRule="auto"/>
        <w:jc w:val="center"/>
        <w:rPr>
          <w:sz w:val="28"/>
          <w:szCs w:val="28"/>
        </w:rPr>
      </w:pPr>
      <w:r w:rsidRPr="006929C2">
        <w:rPr>
          <w:sz w:val="28"/>
          <w:szCs w:val="28"/>
        </w:rPr>
        <w:t>Рис.37. Автоматизированные склады ГПС</w:t>
      </w:r>
    </w:p>
    <w:p w14:paraId="7B211FCD" w14:textId="77777777" w:rsidR="00FB4C2F" w:rsidRPr="006929C2" w:rsidRDefault="00FB4C2F" w:rsidP="00FB4C2F">
      <w:pPr>
        <w:widowControl w:val="0"/>
        <w:spacing w:line="264" w:lineRule="auto"/>
        <w:ind w:firstLine="709"/>
        <w:jc w:val="both"/>
        <w:rPr>
          <w:sz w:val="28"/>
          <w:szCs w:val="28"/>
        </w:rPr>
      </w:pPr>
    </w:p>
    <w:p w14:paraId="40CE062A" w14:textId="77777777" w:rsidR="00FB4C2F" w:rsidRPr="006929C2" w:rsidRDefault="00FB4C2F" w:rsidP="00FB4C2F">
      <w:pPr>
        <w:widowControl w:val="0"/>
        <w:spacing w:line="264" w:lineRule="auto"/>
        <w:ind w:firstLine="709"/>
        <w:jc w:val="both"/>
        <w:rPr>
          <w:sz w:val="28"/>
          <w:szCs w:val="28"/>
        </w:rPr>
      </w:pPr>
      <w:r w:rsidRPr="006929C2">
        <w:rPr>
          <w:sz w:val="28"/>
          <w:szCs w:val="28"/>
        </w:rPr>
        <w:t>Наибольшее распространение в серийном производстве п</w:t>
      </w:r>
      <w:r w:rsidRPr="006929C2">
        <w:rPr>
          <w:sz w:val="28"/>
          <w:szCs w:val="28"/>
        </w:rPr>
        <w:t>о</w:t>
      </w:r>
      <w:r w:rsidRPr="006929C2">
        <w:rPr>
          <w:sz w:val="28"/>
          <w:szCs w:val="28"/>
        </w:rPr>
        <w:t>лучили клеточные склады стеллажного типа, обслуживаемые напол</w:t>
      </w:r>
      <w:r w:rsidRPr="006929C2">
        <w:rPr>
          <w:sz w:val="28"/>
          <w:szCs w:val="28"/>
        </w:rPr>
        <w:t>ь</w:t>
      </w:r>
      <w:r w:rsidRPr="006929C2">
        <w:rPr>
          <w:sz w:val="28"/>
          <w:szCs w:val="28"/>
        </w:rPr>
        <w:t>ным или мостовым краном-штабелёром. В тех случаях, когда тран</w:t>
      </w:r>
      <w:r w:rsidRPr="006929C2">
        <w:rPr>
          <w:sz w:val="28"/>
          <w:szCs w:val="28"/>
        </w:rPr>
        <w:t>с</w:t>
      </w:r>
      <w:r w:rsidRPr="006929C2">
        <w:rPr>
          <w:sz w:val="28"/>
          <w:szCs w:val="28"/>
        </w:rPr>
        <w:t>портной системой ГПС является подвесной толкающий конвейер ц</w:t>
      </w:r>
      <w:r w:rsidRPr="006929C2">
        <w:rPr>
          <w:sz w:val="28"/>
          <w:szCs w:val="28"/>
        </w:rPr>
        <w:t>е</w:t>
      </w:r>
      <w:r w:rsidRPr="006929C2">
        <w:rPr>
          <w:sz w:val="28"/>
          <w:szCs w:val="28"/>
        </w:rPr>
        <w:t>лесообразно с целью экономии площади цеха в качестве склада и</w:t>
      </w:r>
      <w:r w:rsidRPr="006929C2">
        <w:rPr>
          <w:sz w:val="28"/>
          <w:szCs w:val="28"/>
        </w:rPr>
        <w:t>с</w:t>
      </w:r>
      <w:r w:rsidRPr="006929C2">
        <w:rPr>
          <w:sz w:val="28"/>
          <w:szCs w:val="28"/>
        </w:rPr>
        <w:t>пользовать отдельные ветви конвейера с автоматическим адресов</w:t>
      </w:r>
      <w:r w:rsidRPr="006929C2">
        <w:rPr>
          <w:sz w:val="28"/>
          <w:szCs w:val="28"/>
        </w:rPr>
        <w:t>а</w:t>
      </w:r>
      <w:r w:rsidRPr="006929C2">
        <w:rPr>
          <w:sz w:val="28"/>
          <w:szCs w:val="28"/>
        </w:rPr>
        <w:t>нием гр</w:t>
      </w:r>
      <w:r w:rsidRPr="006929C2">
        <w:rPr>
          <w:sz w:val="28"/>
          <w:szCs w:val="28"/>
        </w:rPr>
        <w:t>у</w:t>
      </w:r>
      <w:r w:rsidRPr="006929C2">
        <w:rPr>
          <w:sz w:val="28"/>
          <w:szCs w:val="28"/>
        </w:rPr>
        <w:t xml:space="preserve">за. </w:t>
      </w:r>
    </w:p>
    <w:p w14:paraId="3ACF5B7D" w14:textId="77777777" w:rsidR="00FB4C2F" w:rsidRPr="006929C2" w:rsidRDefault="00FB4C2F" w:rsidP="00FB4C2F">
      <w:pPr>
        <w:widowControl w:val="0"/>
        <w:spacing w:line="264" w:lineRule="auto"/>
        <w:ind w:firstLine="709"/>
        <w:jc w:val="both"/>
        <w:rPr>
          <w:sz w:val="28"/>
          <w:szCs w:val="28"/>
        </w:rPr>
      </w:pPr>
      <w:r w:rsidRPr="006929C2">
        <w:rPr>
          <w:sz w:val="28"/>
          <w:szCs w:val="28"/>
        </w:rPr>
        <w:t>Схема стеллажного склада тупикового типа с напольным кр</w:t>
      </w:r>
      <w:r w:rsidRPr="006929C2">
        <w:rPr>
          <w:sz w:val="28"/>
          <w:szCs w:val="28"/>
        </w:rPr>
        <w:t>а</w:t>
      </w:r>
      <w:r w:rsidRPr="006929C2">
        <w:rPr>
          <w:sz w:val="28"/>
          <w:szCs w:val="28"/>
        </w:rPr>
        <w:t>ном-штабелёром показан на рис.38. Количество стеллажей обы</w:t>
      </w:r>
      <w:r w:rsidRPr="006929C2">
        <w:rPr>
          <w:sz w:val="28"/>
          <w:szCs w:val="28"/>
        </w:rPr>
        <w:t>ч</w:t>
      </w:r>
      <w:r w:rsidRPr="006929C2">
        <w:rPr>
          <w:sz w:val="28"/>
          <w:szCs w:val="28"/>
        </w:rPr>
        <w:t xml:space="preserve">но один или два. </w:t>
      </w:r>
    </w:p>
    <w:p w14:paraId="3FF5A945" w14:textId="6DFD5AE7" w:rsidR="00FB4C2F" w:rsidRPr="006929C2" w:rsidRDefault="00AE031A" w:rsidP="00FB4C2F">
      <w:pPr>
        <w:widowControl w:val="0"/>
        <w:spacing w:line="264" w:lineRule="auto"/>
        <w:jc w:val="center"/>
        <w:rPr>
          <w:sz w:val="28"/>
          <w:szCs w:val="28"/>
        </w:rPr>
      </w:pPr>
      <w:r w:rsidRPr="006929C2">
        <w:rPr>
          <w:noProof/>
          <w:sz w:val="28"/>
          <w:szCs w:val="28"/>
        </w:rPr>
        <w:drawing>
          <wp:inline distT="0" distB="0" distL="0" distR="0" wp14:anchorId="22FE8C85" wp14:editId="759B9DB0">
            <wp:extent cx="2800350" cy="14287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800350" cy="1428750"/>
                    </a:xfrm>
                    <a:prstGeom prst="rect">
                      <a:avLst/>
                    </a:prstGeom>
                    <a:noFill/>
                    <a:ln>
                      <a:noFill/>
                    </a:ln>
                  </pic:spPr>
                </pic:pic>
              </a:graphicData>
            </a:graphic>
          </wp:inline>
        </w:drawing>
      </w:r>
    </w:p>
    <w:p w14:paraId="4E6B9442" w14:textId="77777777" w:rsidR="00FB4C2F" w:rsidRPr="006929C2" w:rsidRDefault="00FB4C2F" w:rsidP="00FB4C2F">
      <w:pPr>
        <w:widowControl w:val="0"/>
        <w:spacing w:line="264" w:lineRule="auto"/>
        <w:jc w:val="center"/>
        <w:rPr>
          <w:sz w:val="28"/>
          <w:szCs w:val="28"/>
        </w:rPr>
      </w:pPr>
      <w:r w:rsidRPr="006929C2">
        <w:rPr>
          <w:sz w:val="28"/>
          <w:szCs w:val="28"/>
        </w:rPr>
        <w:t>а)</w:t>
      </w:r>
    </w:p>
    <w:p w14:paraId="102379CD" w14:textId="0338CDE1" w:rsidR="00FB4C2F" w:rsidRPr="006929C2" w:rsidRDefault="00AE031A" w:rsidP="00FB4C2F">
      <w:pPr>
        <w:widowControl w:val="0"/>
        <w:spacing w:line="264" w:lineRule="auto"/>
        <w:jc w:val="center"/>
        <w:rPr>
          <w:sz w:val="28"/>
          <w:szCs w:val="28"/>
        </w:rPr>
      </w:pPr>
      <w:r w:rsidRPr="006929C2">
        <w:rPr>
          <w:noProof/>
          <w:sz w:val="28"/>
          <w:szCs w:val="28"/>
        </w:rPr>
        <w:drawing>
          <wp:inline distT="0" distB="0" distL="0" distR="0" wp14:anchorId="1A617F85" wp14:editId="79D53400">
            <wp:extent cx="2749550" cy="124460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49550" cy="1244600"/>
                    </a:xfrm>
                    <a:prstGeom prst="rect">
                      <a:avLst/>
                    </a:prstGeom>
                    <a:noFill/>
                    <a:ln>
                      <a:noFill/>
                    </a:ln>
                  </pic:spPr>
                </pic:pic>
              </a:graphicData>
            </a:graphic>
          </wp:inline>
        </w:drawing>
      </w:r>
    </w:p>
    <w:p w14:paraId="3C046E70" w14:textId="77777777" w:rsidR="00FB4C2F" w:rsidRPr="006929C2" w:rsidRDefault="00FB4C2F" w:rsidP="00FB4C2F">
      <w:pPr>
        <w:widowControl w:val="0"/>
        <w:spacing w:line="264" w:lineRule="auto"/>
        <w:jc w:val="center"/>
        <w:rPr>
          <w:sz w:val="28"/>
          <w:szCs w:val="28"/>
        </w:rPr>
      </w:pPr>
      <w:r w:rsidRPr="006929C2">
        <w:rPr>
          <w:sz w:val="28"/>
          <w:szCs w:val="28"/>
        </w:rPr>
        <w:t>б)</w:t>
      </w:r>
    </w:p>
    <w:p w14:paraId="110D84AC" w14:textId="77777777" w:rsidR="00FB4C2F" w:rsidRPr="006929C2" w:rsidRDefault="00FB4C2F" w:rsidP="00FB4C2F">
      <w:pPr>
        <w:widowControl w:val="0"/>
        <w:jc w:val="both"/>
        <w:rPr>
          <w:sz w:val="28"/>
          <w:szCs w:val="28"/>
        </w:rPr>
      </w:pPr>
      <w:r w:rsidRPr="006929C2">
        <w:rPr>
          <w:sz w:val="28"/>
          <w:szCs w:val="28"/>
        </w:rPr>
        <w:t>Рис.38. Схема стеллажного склада с напольным краном-штабелёром: а - попере</w:t>
      </w:r>
      <w:r w:rsidRPr="006929C2">
        <w:rPr>
          <w:sz w:val="28"/>
          <w:szCs w:val="28"/>
        </w:rPr>
        <w:t>ч</w:t>
      </w:r>
      <w:r w:rsidRPr="006929C2">
        <w:rPr>
          <w:sz w:val="28"/>
          <w:szCs w:val="28"/>
        </w:rPr>
        <w:lastRenderedPageBreak/>
        <w:t>ное сечение склада; б - вид в плане с условным обознач</w:t>
      </w:r>
      <w:r w:rsidRPr="006929C2">
        <w:rPr>
          <w:sz w:val="28"/>
          <w:szCs w:val="28"/>
        </w:rPr>
        <w:t>е</w:t>
      </w:r>
      <w:r w:rsidRPr="006929C2">
        <w:rPr>
          <w:sz w:val="28"/>
          <w:szCs w:val="28"/>
        </w:rPr>
        <w:t>нием крана-штабелёра;    1 – стеллажи склада; 2 – кран-штабелёр; 3 – приёмо-сдаточная се</w:t>
      </w:r>
      <w:r w:rsidRPr="006929C2">
        <w:rPr>
          <w:sz w:val="28"/>
          <w:szCs w:val="28"/>
        </w:rPr>
        <w:t>к</w:t>
      </w:r>
      <w:r w:rsidRPr="006929C2">
        <w:rPr>
          <w:sz w:val="28"/>
          <w:szCs w:val="28"/>
        </w:rPr>
        <w:t>ция склада;     4 – складская партия (складской груз)</w:t>
      </w:r>
    </w:p>
    <w:p w14:paraId="4EA786FC" w14:textId="77777777" w:rsidR="00FB4C2F" w:rsidRPr="006929C2" w:rsidRDefault="00FB4C2F" w:rsidP="00FB4C2F">
      <w:pPr>
        <w:widowControl w:val="0"/>
        <w:spacing w:line="264" w:lineRule="auto"/>
        <w:ind w:firstLine="709"/>
        <w:jc w:val="both"/>
        <w:rPr>
          <w:sz w:val="28"/>
          <w:szCs w:val="28"/>
        </w:rPr>
      </w:pPr>
    </w:p>
    <w:p w14:paraId="0BF25CD9" w14:textId="77777777" w:rsidR="00FB4C2F" w:rsidRPr="006929C2" w:rsidRDefault="00FB4C2F" w:rsidP="00FB4C2F">
      <w:pPr>
        <w:widowControl w:val="0"/>
        <w:ind w:firstLine="709"/>
        <w:jc w:val="both"/>
        <w:rPr>
          <w:sz w:val="28"/>
          <w:szCs w:val="28"/>
        </w:rPr>
      </w:pPr>
      <w:r w:rsidRPr="006929C2">
        <w:rPr>
          <w:sz w:val="28"/>
          <w:szCs w:val="28"/>
        </w:rPr>
        <w:t>Склады с напольным автоматическим краном-штабелёром выпускаются централизованно, однако они отличаются малой груз</w:t>
      </w:r>
      <w:r w:rsidRPr="006929C2">
        <w:rPr>
          <w:sz w:val="28"/>
          <w:szCs w:val="28"/>
        </w:rPr>
        <w:t>о</w:t>
      </w:r>
      <w:r w:rsidRPr="006929C2">
        <w:rPr>
          <w:sz w:val="28"/>
          <w:szCs w:val="28"/>
        </w:rPr>
        <w:t>вместимостью одной се</w:t>
      </w:r>
      <w:r w:rsidRPr="006929C2">
        <w:rPr>
          <w:sz w:val="28"/>
          <w:szCs w:val="28"/>
        </w:rPr>
        <w:t>к</w:t>
      </w:r>
      <w:r w:rsidRPr="006929C2">
        <w:rPr>
          <w:sz w:val="28"/>
          <w:szCs w:val="28"/>
        </w:rPr>
        <w:t>ции склада и при больших запасах хранения требуются длинные стеллажи. При единичном и мелкосерийном пр</w:t>
      </w:r>
      <w:r w:rsidRPr="006929C2">
        <w:rPr>
          <w:sz w:val="28"/>
          <w:szCs w:val="28"/>
        </w:rPr>
        <w:t>о</w:t>
      </w:r>
      <w:r w:rsidRPr="006929C2">
        <w:rPr>
          <w:sz w:val="28"/>
          <w:szCs w:val="28"/>
        </w:rPr>
        <w:t>изводстве поэтому целесообразно применять мостовые краны-штабелёры.</w:t>
      </w:r>
    </w:p>
    <w:p w14:paraId="6BE0A880" w14:textId="77777777" w:rsidR="00FB4C2F" w:rsidRPr="006929C2" w:rsidRDefault="00FB4C2F" w:rsidP="00FB4C2F">
      <w:pPr>
        <w:widowControl w:val="0"/>
        <w:ind w:firstLine="709"/>
        <w:jc w:val="both"/>
        <w:rPr>
          <w:sz w:val="28"/>
          <w:szCs w:val="28"/>
        </w:rPr>
      </w:pPr>
      <w:r w:rsidRPr="006929C2">
        <w:rPr>
          <w:sz w:val="28"/>
          <w:szCs w:val="28"/>
        </w:rPr>
        <w:t>Гравитационные стеллажи представляют собой клеточные многояру</w:t>
      </w:r>
      <w:r w:rsidRPr="006929C2">
        <w:rPr>
          <w:sz w:val="28"/>
          <w:szCs w:val="28"/>
        </w:rPr>
        <w:t>с</w:t>
      </w:r>
      <w:r w:rsidRPr="006929C2">
        <w:rPr>
          <w:sz w:val="28"/>
          <w:szCs w:val="28"/>
        </w:rPr>
        <w:t>ные склизы, обслуживаемые каретками-операторами. При этом вход и выход склада разделены. Гравитационные склады пр</w:t>
      </w:r>
      <w:r w:rsidRPr="006929C2">
        <w:rPr>
          <w:sz w:val="28"/>
          <w:szCs w:val="28"/>
        </w:rPr>
        <w:t>и</w:t>
      </w:r>
      <w:r w:rsidRPr="006929C2">
        <w:rPr>
          <w:sz w:val="28"/>
          <w:szCs w:val="28"/>
        </w:rPr>
        <w:t>меняют при больших запасах материалов, п</w:t>
      </w:r>
      <w:r w:rsidRPr="006929C2">
        <w:rPr>
          <w:sz w:val="28"/>
          <w:szCs w:val="28"/>
        </w:rPr>
        <w:t>о</w:t>
      </w:r>
      <w:r w:rsidRPr="006929C2">
        <w:rPr>
          <w:sz w:val="28"/>
          <w:szCs w:val="28"/>
        </w:rPr>
        <w:t>луфабрикатов, в случае небольшой номенклатуры грузов.</w:t>
      </w:r>
    </w:p>
    <w:p w14:paraId="24AD3521" w14:textId="77777777" w:rsidR="00FB4C2F" w:rsidRPr="006929C2" w:rsidRDefault="00FB4C2F" w:rsidP="00FB4C2F">
      <w:pPr>
        <w:widowControl w:val="0"/>
        <w:spacing w:line="264" w:lineRule="auto"/>
        <w:ind w:firstLine="709"/>
        <w:jc w:val="both"/>
        <w:rPr>
          <w:sz w:val="28"/>
          <w:szCs w:val="28"/>
        </w:rPr>
      </w:pPr>
      <w:r w:rsidRPr="006929C2">
        <w:rPr>
          <w:sz w:val="28"/>
          <w:szCs w:val="28"/>
        </w:rPr>
        <w:t>Элеваторные стеллажи применяют при малых грузопотоках, малых запасах хранения и при небольших габаритных размерах гр</w:t>
      </w:r>
      <w:r w:rsidRPr="006929C2">
        <w:rPr>
          <w:sz w:val="28"/>
          <w:szCs w:val="28"/>
        </w:rPr>
        <w:t>у</w:t>
      </w:r>
      <w:r w:rsidRPr="006929C2">
        <w:rPr>
          <w:sz w:val="28"/>
          <w:szCs w:val="28"/>
        </w:rPr>
        <w:t>зов.</w:t>
      </w:r>
    </w:p>
    <w:p w14:paraId="23DC0BEE" w14:textId="77777777" w:rsidR="00FB4C2F" w:rsidRPr="006929C2" w:rsidRDefault="00FB4C2F" w:rsidP="00FB4C2F">
      <w:pPr>
        <w:widowControl w:val="0"/>
        <w:ind w:firstLine="709"/>
        <w:jc w:val="both"/>
        <w:rPr>
          <w:sz w:val="28"/>
          <w:szCs w:val="28"/>
        </w:rPr>
      </w:pPr>
      <w:r w:rsidRPr="006929C2">
        <w:rPr>
          <w:sz w:val="28"/>
          <w:szCs w:val="28"/>
        </w:rPr>
        <w:t>В качестве приёмо-сдаточных секций склада используется следующее обор</w:t>
      </w:r>
      <w:r w:rsidRPr="006929C2">
        <w:rPr>
          <w:sz w:val="28"/>
          <w:szCs w:val="28"/>
        </w:rPr>
        <w:t>у</w:t>
      </w:r>
      <w:r w:rsidRPr="006929C2">
        <w:rPr>
          <w:sz w:val="28"/>
          <w:szCs w:val="28"/>
        </w:rPr>
        <w:t>дование:</w:t>
      </w:r>
    </w:p>
    <w:p w14:paraId="4BC2743D" w14:textId="77777777" w:rsidR="00FB4C2F" w:rsidRPr="006929C2" w:rsidRDefault="00FB4C2F" w:rsidP="00FB4C2F">
      <w:pPr>
        <w:widowControl w:val="0"/>
        <w:ind w:firstLine="709"/>
        <w:jc w:val="both"/>
        <w:rPr>
          <w:sz w:val="28"/>
          <w:szCs w:val="28"/>
        </w:rPr>
      </w:pPr>
      <w:r w:rsidRPr="006929C2">
        <w:rPr>
          <w:sz w:val="28"/>
          <w:szCs w:val="28"/>
        </w:rPr>
        <w:t>– конвейерные системы;</w:t>
      </w:r>
    </w:p>
    <w:p w14:paraId="7DF22CA3" w14:textId="77777777" w:rsidR="00FB4C2F" w:rsidRPr="006929C2" w:rsidRDefault="00FB4C2F" w:rsidP="00FB4C2F">
      <w:pPr>
        <w:widowControl w:val="0"/>
        <w:ind w:firstLine="709"/>
        <w:jc w:val="both"/>
        <w:rPr>
          <w:sz w:val="28"/>
          <w:szCs w:val="28"/>
        </w:rPr>
      </w:pPr>
      <w:r w:rsidRPr="006929C2">
        <w:rPr>
          <w:sz w:val="28"/>
          <w:szCs w:val="28"/>
        </w:rPr>
        <w:t>– поворотные, подъемные и консольные столы;</w:t>
      </w:r>
    </w:p>
    <w:p w14:paraId="4EA7594F" w14:textId="77777777" w:rsidR="00FB4C2F" w:rsidRPr="006929C2" w:rsidRDefault="00FB4C2F" w:rsidP="00FB4C2F">
      <w:pPr>
        <w:widowControl w:val="0"/>
        <w:ind w:firstLine="709"/>
        <w:jc w:val="both"/>
        <w:rPr>
          <w:sz w:val="28"/>
          <w:szCs w:val="28"/>
        </w:rPr>
      </w:pPr>
      <w:r w:rsidRPr="006929C2">
        <w:rPr>
          <w:sz w:val="28"/>
          <w:szCs w:val="28"/>
        </w:rPr>
        <w:t>– промышленные роботы;</w:t>
      </w:r>
    </w:p>
    <w:p w14:paraId="0519FB5A" w14:textId="77777777" w:rsidR="00FB4C2F" w:rsidRPr="006929C2" w:rsidRDefault="00FB4C2F" w:rsidP="00FB4C2F">
      <w:pPr>
        <w:widowControl w:val="0"/>
        <w:ind w:firstLine="709"/>
        <w:jc w:val="both"/>
        <w:rPr>
          <w:sz w:val="28"/>
          <w:szCs w:val="28"/>
        </w:rPr>
      </w:pPr>
      <w:r w:rsidRPr="006929C2">
        <w:rPr>
          <w:sz w:val="28"/>
          <w:szCs w:val="28"/>
        </w:rPr>
        <w:t>– вспомогательные устройства.</w:t>
      </w:r>
    </w:p>
    <w:p w14:paraId="50CC6264" w14:textId="77777777" w:rsidR="00FB4C2F" w:rsidRPr="006929C2" w:rsidRDefault="00FB4C2F" w:rsidP="00FB4C2F">
      <w:pPr>
        <w:widowControl w:val="0"/>
        <w:ind w:firstLine="709"/>
        <w:jc w:val="both"/>
        <w:rPr>
          <w:sz w:val="28"/>
          <w:szCs w:val="28"/>
        </w:rPr>
      </w:pPr>
      <w:r w:rsidRPr="006929C2">
        <w:rPr>
          <w:sz w:val="28"/>
          <w:szCs w:val="28"/>
        </w:rPr>
        <w:t>Вспомогательным оборудованием являются счетчики колич</w:t>
      </w:r>
      <w:r w:rsidRPr="006929C2">
        <w:rPr>
          <w:sz w:val="28"/>
          <w:szCs w:val="28"/>
        </w:rPr>
        <w:t>е</w:t>
      </w:r>
      <w:r w:rsidRPr="006929C2">
        <w:rPr>
          <w:sz w:val="28"/>
          <w:szCs w:val="28"/>
        </w:rPr>
        <w:t>ства груза, изм</w:t>
      </w:r>
      <w:r w:rsidRPr="006929C2">
        <w:rPr>
          <w:sz w:val="28"/>
          <w:szCs w:val="28"/>
        </w:rPr>
        <w:t>е</w:t>
      </w:r>
      <w:r w:rsidRPr="006929C2">
        <w:rPr>
          <w:sz w:val="28"/>
          <w:szCs w:val="28"/>
        </w:rPr>
        <w:t>рители габаритов груза, контователи, поворотные устройства и т.д.</w:t>
      </w:r>
    </w:p>
    <w:p w14:paraId="4BE78718" w14:textId="77777777" w:rsidR="00FB4C2F" w:rsidRPr="006929C2" w:rsidRDefault="00FB4C2F" w:rsidP="00877830">
      <w:pPr>
        <w:widowControl w:val="0"/>
        <w:ind w:firstLine="709"/>
        <w:jc w:val="both"/>
        <w:rPr>
          <w:sz w:val="28"/>
          <w:szCs w:val="28"/>
        </w:rPr>
      </w:pPr>
      <w:r w:rsidRPr="006929C2">
        <w:rPr>
          <w:sz w:val="28"/>
          <w:szCs w:val="28"/>
        </w:rPr>
        <w:t>Задача приёмо-сдаточной секции в передаче груза из зоны действия крана – штабелёра на транспортную систему участка и о</w:t>
      </w:r>
      <w:r w:rsidRPr="006929C2">
        <w:rPr>
          <w:sz w:val="28"/>
          <w:szCs w:val="28"/>
        </w:rPr>
        <w:t>б</w:t>
      </w:r>
      <w:r w:rsidRPr="006929C2">
        <w:rPr>
          <w:sz w:val="28"/>
          <w:szCs w:val="28"/>
        </w:rPr>
        <w:t>ратно</w:t>
      </w:r>
    </w:p>
    <w:p w14:paraId="0C368BB9" w14:textId="77777777" w:rsidR="00FB4C2F" w:rsidRPr="006929C2" w:rsidRDefault="00FB4C2F" w:rsidP="00FB4C2F">
      <w:pPr>
        <w:widowControl w:val="0"/>
        <w:spacing w:line="264" w:lineRule="auto"/>
        <w:ind w:firstLine="709"/>
        <w:jc w:val="both"/>
        <w:rPr>
          <w:sz w:val="28"/>
          <w:szCs w:val="28"/>
        </w:rPr>
      </w:pPr>
      <w:r w:rsidRPr="006929C2">
        <w:rPr>
          <w:sz w:val="28"/>
          <w:szCs w:val="28"/>
        </w:rPr>
        <w:t>Отделение сборки-разборки и консервации технологической оснастки организуется только в ГПС механической обработки корпу</w:t>
      </w:r>
      <w:r w:rsidRPr="006929C2">
        <w:rPr>
          <w:sz w:val="28"/>
          <w:szCs w:val="28"/>
        </w:rPr>
        <w:t>с</w:t>
      </w:r>
      <w:r w:rsidRPr="006929C2">
        <w:rPr>
          <w:sz w:val="28"/>
          <w:szCs w:val="28"/>
        </w:rPr>
        <w:t>ных деталей и в складской системе ГАЦ. Они служат для установки деталей на приспособл</w:t>
      </w:r>
      <w:r w:rsidRPr="006929C2">
        <w:rPr>
          <w:sz w:val="28"/>
          <w:szCs w:val="28"/>
        </w:rPr>
        <w:t>е</w:t>
      </w:r>
      <w:r w:rsidRPr="006929C2">
        <w:rPr>
          <w:sz w:val="28"/>
          <w:szCs w:val="28"/>
        </w:rPr>
        <w:t>ния-спутники с соответствующей сборкой-разборкой, УСО приспосо</w:t>
      </w:r>
      <w:r w:rsidRPr="006929C2">
        <w:rPr>
          <w:sz w:val="28"/>
          <w:szCs w:val="28"/>
        </w:rPr>
        <w:t>б</w:t>
      </w:r>
      <w:r w:rsidRPr="006929C2">
        <w:rPr>
          <w:sz w:val="28"/>
          <w:szCs w:val="28"/>
        </w:rPr>
        <w:t>лений-спутников.</w:t>
      </w:r>
    </w:p>
    <w:p w14:paraId="239AF02E" w14:textId="77777777" w:rsidR="00FB4C2F" w:rsidRPr="006929C2" w:rsidRDefault="00FB4C2F" w:rsidP="00FB4C2F">
      <w:pPr>
        <w:widowControl w:val="0"/>
        <w:spacing w:line="264" w:lineRule="auto"/>
        <w:ind w:firstLine="709"/>
        <w:jc w:val="both"/>
        <w:rPr>
          <w:sz w:val="28"/>
          <w:szCs w:val="28"/>
        </w:rPr>
      </w:pPr>
      <w:r w:rsidRPr="006929C2">
        <w:rPr>
          <w:i/>
          <w:sz w:val="28"/>
          <w:szCs w:val="28"/>
        </w:rPr>
        <w:t>Накопители у технологического оборудования</w:t>
      </w:r>
      <w:r w:rsidRPr="006929C2">
        <w:rPr>
          <w:sz w:val="28"/>
          <w:szCs w:val="28"/>
        </w:rPr>
        <w:t xml:space="preserve"> обеспечивают задел заготовок для бесперебойной работы технологических мод</w:t>
      </w:r>
      <w:r w:rsidRPr="006929C2">
        <w:rPr>
          <w:sz w:val="28"/>
          <w:szCs w:val="28"/>
        </w:rPr>
        <w:t>у</w:t>
      </w:r>
      <w:r w:rsidRPr="006929C2">
        <w:rPr>
          <w:sz w:val="28"/>
          <w:szCs w:val="28"/>
        </w:rPr>
        <w:t>лей. В серийном производстве в качестве накопителей использ</w:t>
      </w:r>
      <w:r w:rsidRPr="006929C2">
        <w:rPr>
          <w:sz w:val="28"/>
          <w:szCs w:val="28"/>
        </w:rPr>
        <w:t>у</w:t>
      </w:r>
      <w:r w:rsidRPr="006929C2">
        <w:rPr>
          <w:sz w:val="28"/>
          <w:szCs w:val="28"/>
        </w:rPr>
        <w:t>ются:</w:t>
      </w:r>
    </w:p>
    <w:p w14:paraId="09FCE27D"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 </w:t>
      </w:r>
      <w:r w:rsidRPr="006929C2">
        <w:rPr>
          <w:i/>
          <w:sz w:val="28"/>
          <w:szCs w:val="28"/>
        </w:rPr>
        <w:t>магазинные накопители</w:t>
      </w:r>
      <w:r w:rsidRPr="006929C2">
        <w:rPr>
          <w:sz w:val="28"/>
          <w:szCs w:val="28"/>
        </w:rPr>
        <w:t>, характеризующиеся ориентир</w:t>
      </w:r>
      <w:r w:rsidRPr="006929C2">
        <w:rPr>
          <w:sz w:val="28"/>
          <w:szCs w:val="28"/>
        </w:rPr>
        <w:t>о</w:t>
      </w:r>
      <w:r w:rsidRPr="006929C2">
        <w:rPr>
          <w:sz w:val="28"/>
          <w:szCs w:val="28"/>
        </w:rPr>
        <w:t>ванной поштучной загрузкой заготовок с последующей такой же в</w:t>
      </w:r>
      <w:r w:rsidRPr="006929C2">
        <w:rPr>
          <w:sz w:val="28"/>
          <w:szCs w:val="28"/>
        </w:rPr>
        <w:t>ы</w:t>
      </w:r>
      <w:r w:rsidRPr="006929C2">
        <w:rPr>
          <w:sz w:val="28"/>
          <w:szCs w:val="28"/>
        </w:rPr>
        <w:t>дачей их в рабочую зону обор</w:t>
      </w:r>
      <w:r w:rsidRPr="006929C2">
        <w:rPr>
          <w:sz w:val="28"/>
          <w:szCs w:val="28"/>
        </w:rPr>
        <w:t>у</w:t>
      </w:r>
      <w:r w:rsidRPr="006929C2">
        <w:rPr>
          <w:sz w:val="28"/>
          <w:szCs w:val="28"/>
        </w:rPr>
        <w:t>дования.</w:t>
      </w:r>
    </w:p>
    <w:p w14:paraId="45899DB7"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 </w:t>
      </w:r>
      <w:r w:rsidRPr="006929C2">
        <w:rPr>
          <w:i/>
          <w:sz w:val="28"/>
          <w:szCs w:val="28"/>
        </w:rPr>
        <w:t>клеточные подвижные и неподвижные накопители</w:t>
      </w:r>
      <w:r w:rsidRPr="006929C2">
        <w:rPr>
          <w:sz w:val="28"/>
          <w:szCs w:val="28"/>
        </w:rPr>
        <w:t>, которые предста</w:t>
      </w:r>
      <w:r w:rsidRPr="006929C2">
        <w:rPr>
          <w:sz w:val="28"/>
          <w:szCs w:val="28"/>
        </w:rPr>
        <w:t>в</w:t>
      </w:r>
      <w:r w:rsidRPr="006929C2">
        <w:rPr>
          <w:sz w:val="28"/>
          <w:szCs w:val="28"/>
        </w:rPr>
        <w:t>ляют собой:</w:t>
      </w:r>
    </w:p>
    <w:p w14:paraId="4B745A2F" w14:textId="77777777" w:rsidR="00FB4C2F" w:rsidRPr="006929C2" w:rsidRDefault="00FB4C2F" w:rsidP="00FB4C2F">
      <w:pPr>
        <w:widowControl w:val="0"/>
        <w:spacing w:line="264" w:lineRule="auto"/>
        <w:ind w:firstLine="709"/>
        <w:jc w:val="both"/>
        <w:rPr>
          <w:sz w:val="28"/>
          <w:szCs w:val="28"/>
        </w:rPr>
      </w:pPr>
      <w:r w:rsidRPr="006929C2">
        <w:rPr>
          <w:sz w:val="28"/>
          <w:szCs w:val="28"/>
        </w:rPr>
        <w:t>– неподвижные стеллажи, обслуживаемые промышленными роботами;</w:t>
      </w:r>
    </w:p>
    <w:p w14:paraId="49B49BB5" w14:textId="77777777" w:rsidR="00FB4C2F" w:rsidRPr="006929C2" w:rsidRDefault="00FB4C2F" w:rsidP="00FB4C2F">
      <w:pPr>
        <w:widowControl w:val="0"/>
        <w:spacing w:line="264" w:lineRule="auto"/>
        <w:ind w:firstLine="709"/>
        <w:jc w:val="both"/>
        <w:rPr>
          <w:sz w:val="28"/>
          <w:szCs w:val="28"/>
        </w:rPr>
      </w:pPr>
      <w:r w:rsidRPr="006929C2">
        <w:rPr>
          <w:sz w:val="28"/>
          <w:szCs w:val="28"/>
        </w:rPr>
        <w:t>– конвейеры пластинчатого, роликового, ленточного типа;</w:t>
      </w:r>
    </w:p>
    <w:p w14:paraId="30C65867"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 тактовые многопозиционные поворотные столы и другие устройства. </w:t>
      </w:r>
    </w:p>
    <w:p w14:paraId="443A459A" w14:textId="77777777" w:rsidR="00FB4C2F" w:rsidRPr="006929C2" w:rsidRDefault="00FB4C2F" w:rsidP="00FB4C2F">
      <w:pPr>
        <w:widowControl w:val="0"/>
        <w:spacing w:line="264" w:lineRule="auto"/>
        <w:ind w:firstLine="709"/>
        <w:jc w:val="both"/>
        <w:rPr>
          <w:sz w:val="28"/>
          <w:szCs w:val="28"/>
        </w:rPr>
      </w:pPr>
      <w:r w:rsidRPr="006929C2">
        <w:rPr>
          <w:sz w:val="28"/>
          <w:szCs w:val="28"/>
        </w:rPr>
        <w:t>Территориально накопители устанавливаются у технологич</w:t>
      </w:r>
      <w:r w:rsidRPr="006929C2">
        <w:rPr>
          <w:sz w:val="28"/>
          <w:szCs w:val="28"/>
        </w:rPr>
        <w:t>е</w:t>
      </w:r>
      <w:r w:rsidRPr="006929C2">
        <w:rPr>
          <w:sz w:val="28"/>
          <w:szCs w:val="28"/>
        </w:rPr>
        <w:t>ского обор</w:t>
      </w:r>
      <w:r w:rsidRPr="006929C2">
        <w:rPr>
          <w:sz w:val="28"/>
          <w:szCs w:val="28"/>
        </w:rPr>
        <w:t>у</w:t>
      </w:r>
      <w:r w:rsidRPr="006929C2">
        <w:rPr>
          <w:sz w:val="28"/>
          <w:szCs w:val="28"/>
        </w:rPr>
        <w:t>дования, но входят организационно в состав складской системы.</w:t>
      </w:r>
    </w:p>
    <w:p w14:paraId="0A8D0B27" w14:textId="77777777" w:rsidR="00FB4C2F" w:rsidRPr="006929C2" w:rsidRDefault="00FB4C2F" w:rsidP="00FB4C2F">
      <w:pPr>
        <w:widowControl w:val="0"/>
        <w:spacing w:line="264" w:lineRule="auto"/>
        <w:ind w:firstLine="709"/>
        <w:jc w:val="both"/>
        <w:rPr>
          <w:sz w:val="28"/>
          <w:szCs w:val="28"/>
        </w:rPr>
      </w:pPr>
      <w:r w:rsidRPr="006929C2">
        <w:rPr>
          <w:bCs/>
          <w:sz w:val="28"/>
          <w:szCs w:val="28"/>
        </w:rPr>
        <w:t>Складские системы ГПС предназначены для хранения у ста</w:t>
      </w:r>
      <w:r w:rsidRPr="006929C2">
        <w:rPr>
          <w:bCs/>
          <w:sz w:val="28"/>
          <w:szCs w:val="28"/>
        </w:rPr>
        <w:t>н</w:t>
      </w:r>
      <w:r w:rsidRPr="006929C2">
        <w:rPr>
          <w:bCs/>
          <w:sz w:val="28"/>
          <w:szCs w:val="28"/>
        </w:rPr>
        <w:t>ков на участке или в цехе необходимого количества заготовок, р</w:t>
      </w:r>
      <w:r w:rsidRPr="006929C2">
        <w:rPr>
          <w:bCs/>
          <w:sz w:val="28"/>
          <w:szCs w:val="28"/>
        </w:rPr>
        <w:t>е</w:t>
      </w:r>
      <w:r w:rsidRPr="006929C2">
        <w:rPr>
          <w:bCs/>
          <w:sz w:val="28"/>
          <w:szCs w:val="28"/>
        </w:rPr>
        <w:t>жущего и вспомогател</w:t>
      </w:r>
      <w:r w:rsidRPr="006929C2">
        <w:rPr>
          <w:bCs/>
          <w:sz w:val="28"/>
          <w:szCs w:val="28"/>
        </w:rPr>
        <w:t>ь</w:t>
      </w:r>
      <w:r w:rsidRPr="006929C2">
        <w:rPr>
          <w:bCs/>
          <w:sz w:val="28"/>
          <w:szCs w:val="28"/>
        </w:rPr>
        <w:t xml:space="preserve">ного </w:t>
      </w:r>
      <w:r w:rsidRPr="006929C2">
        <w:rPr>
          <w:bCs/>
          <w:sz w:val="28"/>
          <w:szCs w:val="28"/>
        </w:rPr>
        <w:lastRenderedPageBreak/>
        <w:t>инструмента, технологической оснастки, сменных узлов и агрегатов станков и других компонентов материал</w:t>
      </w:r>
      <w:r w:rsidRPr="006929C2">
        <w:rPr>
          <w:bCs/>
          <w:sz w:val="28"/>
          <w:szCs w:val="28"/>
        </w:rPr>
        <w:t>ь</w:t>
      </w:r>
      <w:r w:rsidRPr="006929C2">
        <w:rPr>
          <w:bCs/>
          <w:sz w:val="28"/>
          <w:szCs w:val="28"/>
        </w:rPr>
        <w:t>ного потока.</w:t>
      </w:r>
    </w:p>
    <w:p w14:paraId="5FF1815A" w14:textId="77777777" w:rsidR="00FB4C2F" w:rsidRPr="006929C2" w:rsidRDefault="00FB4C2F" w:rsidP="00FB4C2F">
      <w:pPr>
        <w:widowControl w:val="0"/>
        <w:spacing w:line="252" w:lineRule="auto"/>
        <w:ind w:firstLine="709"/>
        <w:jc w:val="both"/>
        <w:rPr>
          <w:sz w:val="28"/>
          <w:szCs w:val="28"/>
        </w:rPr>
      </w:pPr>
      <w:r w:rsidRPr="006929C2">
        <w:rPr>
          <w:bCs/>
          <w:sz w:val="28"/>
          <w:szCs w:val="28"/>
        </w:rPr>
        <w:t>Корпусные детали обычно изготовляют в ГПС с применением спутников. При хранении деталей в участковых складах или в маг</w:t>
      </w:r>
      <w:r w:rsidRPr="006929C2">
        <w:rPr>
          <w:bCs/>
          <w:sz w:val="28"/>
          <w:szCs w:val="28"/>
        </w:rPr>
        <w:t>а</w:t>
      </w:r>
      <w:r w:rsidRPr="006929C2">
        <w:rPr>
          <w:bCs/>
          <w:sz w:val="28"/>
          <w:szCs w:val="28"/>
        </w:rPr>
        <w:t>зинах станков они из спутников не извлекаются. Габаритные и пр</w:t>
      </w:r>
      <w:r w:rsidRPr="006929C2">
        <w:rPr>
          <w:bCs/>
          <w:sz w:val="28"/>
          <w:szCs w:val="28"/>
        </w:rPr>
        <w:t>и</w:t>
      </w:r>
      <w:r w:rsidRPr="006929C2">
        <w:rPr>
          <w:bCs/>
          <w:sz w:val="28"/>
          <w:szCs w:val="28"/>
        </w:rPr>
        <w:t>соединительные размеры спутников нормализованы, поэтому автом</w:t>
      </w:r>
      <w:r w:rsidRPr="006929C2">
        <w:rPr>
          <w:bCs/>
          <w:sz w:val="28"/>
          <w:szCs w:val="28"/>
        </w:rPr>
        <w:t>а</w:t>
      </w:r>
      <w:r w:rsidRPr="006929C2">
        <w:rPr>
          <w:bCs/>
          <w:sz w:val="28"/>
          <w:szCs w:val="28"/>
        </w:rPr>
        <w:t>тизация их загрузки и выгрузки в накоп</w:t>
      </w:r>
      <w:r w:rsidRPr="006929C2">
        <w:rPr>
          <w:bCs/>
          <w:sz w:val="28"/>
          <w:szCs w:val="28"/>
        </w:rPr>
        <w:t>и</w:t>
      </w:r>
      <w:r w:rsidRPr="006929C2">
        <w:rPr>
          <w:bCs/>
          <w:sz w:val="28"/>
          <w:szCs w:val="28"/>
        </w:rPr>
        <w:t>телях относительно легко выполняется. Более сложны накопители для хр</w:t>
      </w:r>
      <w:r w:rsidRPr="006929C2">
        <w:rPr>
          <w:bCs/>
          <w:sz w:val="28"/>
          <w:szCs w:val="28"/>
        </w:rPr>
        <w:t>а</w:t>
      </w:r>
      <w:r w:rsidRPr="006929C2">
        <w:rPr>
          <w:bCs/>
          <w:sz w:val="28"/>
          <w:szCs w:val="28"/>
        </w:rPr>
        <w:t>нения деталей типа тел вращения – это связано прежде всего с многообразием геометр</w:t>
      </w:r>
      <w:r w:rsidRPr="006929C2">
        <w:rPr>
          <w:bCs/>
          <w:sz w:val="28"/>
          <w:szCs w:val="28"/>
        </w:rPr>
        <w:t>и</w:t>
      </w:r>
      <w:r w:rsidRPr="006929C2">
        <w:rPr>
          <w:bCs/>
          <w:sz w:val="28"/>
          <w:szCs w:val="28"/>
        </w:rPr>
        <w:t>ческих форм деталей. Детали типа тел вращения (заготовки) уст</w:t>
      </w:r>
      <w:r w:rsidRPr="006929C2">
        <w:rPr>
          <w:bCs/>
          <w:sz w:val="28"/>
          <w:szCs w:val="28"/>
        </w:rPr>
        <w:t>а</w:t>
      </w:r>
      <w:r w:rsidRPr="006929C2">
        <w:rPr>
          <w:bCs/>
          <w:sz w:val="28"/>
          <w:szCs w:val="28"/>
        </w:rPr>
        <w:t>навливаются в накопителях на сменные поддоны, которые в завис</w:t>
      </w:r>
      <w:r w:rsidRPr="006929C2">
        <w:rPr>
          <w:bCs/>
          <w:sz w:val="28"/>
          <w:szCs w:val="28"/>
        </w:rPr>
        <w:t>и</w:t>
      </w:r>
      <w:r w:rsidRPr="006929C2">
        <w:rPr>
          <w:bCs/>
          <w:sz w:val="28"/>
          <w:szCs w:val="28"/>
        </w:rPr>
        <w:t>мости от геометрической формы заготовок оснащены призмами, втулками, патронами. Поддоны в магазинах хранятся стопками (шт</w:t>
      </w:r>
      <w:r w:rsidRPr="006929C2">
        <w:rPr>
          <w:bCs/>
          <w:sz w:val="28"/>
          <w:szCs w:val="28"/>
        </w:rPr>
        <w:t>а</w:t>
      </w:r>
      <w:r w:rsidRPr="006929C2">
        <w:rPr>
          <w:bCs/>
          <w:sz w:val="28"/>
          <w:szCs w:val="28"/>
        </w:rPr>
        <w:t xml:space="preserve">белями). </w:t>
      </w:r>
    </w:p>
    <w:p w14:paraId="4EFC3DA6" w14:textId="77777777" w:rsidR="00FB4C2F" w:rsidRPr="006929C2" w:rsidRDefault="00FB4C2F" w:rsidP="00FB4C2F">
      <w:pPr>
        <w:widowControl w:val="0"/>
        <w:spacing w:line="252" w:lineRule="auto"/>
        <w:ind w:firstLine="709"/>
        <w:jc w:val="both"/>
        <w:rPr>
          <w:bCs/>
          <w:sz w:val="28"/>
          <w:szCs w:val="28"/>
        </w:rPr>
      </w:pPr>
      <w:r w:rsidRPr="006929C2">
        <w:rPr>
          <w:bCs/>
          <w:sz w:val="28"/>
          <w:szCs w:val="28"/>
        </w:rPr>
        <w:t>Способы хранения технологической оснастки разнообразны. Обычно малогабаритная крепежная оснастка (например, кулачки т</w:t>
      </w:r>
      <w:r w:rsidRPr="006929C2">
        <w:rPr>
          <w:bCs/>
          <w:sz w:val="28"/>
          <w:szCs w:val="28"/>
        </w:rPr>
        <w:t>о</w:t>
      </w:r>
      <w:r w:rsidRPr="006929C2">
        <w:rPr>
          <w:bCs/>
          <w:sz w:val="28"/>
          <w:szCs w:val="28"/>
        </w:rPr>
        <w:t>карных патронов) хр</w:t>
      </w:r>
      <w:r w:rsidRPr="006929C2">
        <w:rPr>
          <w:bCs/>
          <w:sz w:val="28"/>
          <w:szCs w:val="28"/>
        </w:rPr>
        <w:t>а</w:t>
      </w:r>
      <w:r w:rsidRPr="006929C2">
        <w:rPr>
          <w:bCs/>
          <w:sz w:val="28"/>
          <w:szCs w:val="28"/>
        </w:rPr>
        <w:t>нится непосредственно на рабочем месте, а крупногабаритная (тиски, патроны и т.д.) - в складах АСС. Инстр</w:t>
      </w:r>
      <w:r w:rsidRPr="006929C2">
        <w:rPr>
          <w:bCs/>
          <w:sz w:val="28"/>
          <w:szCs w:val="28"/>
        </w:rPr>
        <w:t>у</w:t>
      </w:r>
      <w:r w:rsidRPr="006929C2">
        <w:rPr>
          <w:bCs/>
          <w:sz w:val="28"/>
          <w:szCs w:val="28"/>
        </w:rPr>
        <w:t>ментальную и мерительную оснастку целесообразно содержать в секции подготовки инструмента и оснастки.</w:t>
      </w:r>
    </w:p>
    <w:p w14:paraId="3DD5EEFC" w14:textId="77777777" w:rsidR="00FB4C2F" w:rsidRPr="006929C2" w:rsidRDefault="00FB4C2F" w:rsidP="00FB4C2F">
      <w:pPr>
        <w:widowControl w:val="0"/>
        <w:spacing w:line="252" w:lineRule="auto"/>
        <w:ind w:firstLine="709"/>
        <w:jc w:val="both"/>
        <w:rPr>
          <w:bCs/>
          <w:sz w:val="28"/>
          <w:szCs w:val="28"/>
        </w:rPr>
      </w:pPr>
      <w:r w:rsidRPr="006929C2">
        <w:rPr>
          <w:bCs/>
          <w:sz w:val="28"/>
          <w:szCs w:val="28"/>
        </w:rPr>
        <w:t>Детали одного наименования обычно размещаются в одной или нескольких тарах. В каждой таре должны находиться детали только одного наименов</w:t>
      </w:r>
      <w:r w:rsidRPr="006929C2">
        <w:rPr>
          <w:bCs/>
          <w:sz w:val="28"/>
          <w:szCs w:val="28"/>
        </w:rPr>
        <w:t>а</w:t>
      </w:r>
      <w:r w:rsidRPr="006929C2">
        <w:rPr>
          <w:bCs/>
          <w:sz w:val="28"/>
          <w:szCs w:val="28"/>
        </w:rPr>
        <w:t>ния.</w:t>
      </w:r>
    </w:p>
    <w:p w14:paraId="533DFFAE" w14:textId="77777777" w:rsidR="00FB4C2F" w:rsidRPr="006929C2" w:rsidRDefault="00FB4C2F" w:rsidP="00FB4C2F">
      <w:pPr>
        <w:widowControl w:val="0"/>
        <w:spacing w:line="252" w:lineRule="auto"/>
        <w:ind w:firstLine="709"/>
        <w:jc w:val="both"/>
        <w:rPr>
          <w:bCs/>
          <w:sz w:val="28"/>
          <w:szCs w:val="28"/>
        </w:rPr>
      </w:pPr>
      <w:r w:rsidRPr="006929C2">
        <w:rPr>
          <w:sz w:val="28"/>
          <w:szCs w:val="28"/>
        </w:rPr>
        <w:t>На рис. 40 представлены три основных компоновки складских систем в зависимости от расположения центрального склада относ</w:t>
      </w:r>
      <w:r w:rsidRPr="006929C2">
        <w:rPr>
          <w:sz w:val="28"/>
          <w:szCs w:val="28"/>
        </w:rPr>
        <w:t>и</w:t>
      </w:r>
      <w:r w:rsidRPr="006929C2">
        <w:rPr>
          <w:sz w:val="28"/>
          <w:szCs w:val="28"/>
        </w:rPr>
        <w:t>тельно транспортной системы ц</w:t>
      </w:r>
      <w:r w:rsidRPr="006929C2">
        <w:rPr>
          <w:sz w:val="28"/>
          <w:szCs w:val="28"/>
        </w:rPr>
        <w:t>е</w:t>
      </w:r>
      <w:r w:rsidRPr="006929C2">
        <w:rPr>
          <w:sz w:val="28"/>
          <w:szCs w:val="28"/>
        </w:rPr>
        <w:t>ха или участка:</w:t>
      </w:r>
    </w:p>
    <w:p w14:paraId="0C8690A7" w14:textId="77777777" w:rsidR="00FB4C2F" w:rsidRPr="006929C2" w:rsidRDefault="00FB4C2F" w:rsidP="00FB4C2F">
      <w:pPr>
        <w:widowControl w:val="0"/>
        <w:spacing w:line="252" w:lineRule="auto"/>
        <w:ind w:firstLine="709"/>
        <w:jc w:val="both"/>
        <w:rPr>
          <w:sz w:val="28"/>
          <w:szCs w:val="28"/>
        </w:rPr>
      </w:pPr>
      <w:r w:rsidRPr="006929C2">
        <w:rPr>
          <w:sz w:val="28"/>
          <w:szCs w:val="28"/>
        </w:rPr>
        <w:t>– центральная;</w:t>
      </w:r>
    </w:p>
    <w:p w14:paraId="2168135D" w14:textId="77777777" w:rsidR="00FB4C2F" w:rsidRPr="006929C2" w:rsidRDefault="00FB4C2F" w:rsidP="00FB4C2F">
      <w:pPr>
        <w:widowControl w:val="0"/>
        <w:spacing w:line="252" w:lineRule="auto"/>
        <w:ind w:firstLine="709"/>
        <w:jc w:val="both"/>
        <w:rPr>
          <w:sz w:val="28"/>
          <w:szCs w:val="28"/>
        </w:rPr>
      </w:pPr>
      <w:r w:rsidRPr="006929C2">
        <w:rPr>
          <w:sz w:val="28"/>
          <w:szCs w:val="28"/>
        </w:rPr>
        <w:t>– поперечная или Т-образная;</w:t>
      </w:r>
    </w:p>
    <w:p w14:paraId="30BB8F35" w14:textId="77777777" w:rsidR="00FB4C2F" w:rsidRPr="006929C2" w:rsidRDefault="00FB4C2F" w:rsidP="00FB4C2F">
      <w:pPr>
        <w:widowControl w:val="0"/>
        <w:spacing w:line="264" w:lineRule="auto"/>
        <w:ind w:firstLine="709"/>
        <w:jc w:val="both"/>
        <w:rPr>
          <w:sz w:val="28"/>
          <w:szCs w:val="28"/>
        </w:rPr>
      </w:pPr>
      <w:r w:rsidRPr="006929C2">
        <w:rPr>
          <w:sz w:val="28"/>
          <w:szCs w:val="28"/>
        </w:rPr>
        <w:t>– продольная.</w:t>
      </w:r>
    </w:p>
    <w:p w14:paraId="2671B57A" w14:textId="34C2B8E8" w:rsidR="00FB4C2F" w:rsidRDefault="00FB4C2F" w:rsidP="00FB4C2F">
      <w:pPr>
        <w:widowControl w:val="0"/>
        <w:spacing w:line="264" w:lineRule="auto"/>
        <w:jc w:val="both"/>
        <w:rPr>
          <w:sz w:val="28"/>
          <w:szCs w:val="28"/>
        </w:rPr>
      </w:pPr>
    </w:p>
    <w:p w14:paraId="2DDC7E83" w14:textId="7EEE2DF2" w:rsidR="00E02FC9" w:rsidRDefault="00E02FC9" w:rsidP="00FB4C2F">
      <w:pPr>
        <w:widowControl w:val="0"/>
        <w:spacing w:line="264" w:lineRule="auto"/>
        <w:jc w:val="both"/>
        <w:rPr>
          <w:sz w:val="28"/>
          <w:szCs w:val="28"/>
        </w:rPr>
      </w:pPr>
    </w:p>
    <w:p w14:paraId="1265A343" w14:textId="11285822" w:rsidR="00E02FC9" w:rsidRDefault="00AC7923" w:rsidP="00FB4C2F">
      <w:pPr>
        <w:widowControl w:val="0"/>
        <w:spacing w:line="264" w:lineRule="auto"/>
        <w:jc w:val="both"/>
        <w:rPr>
          <w:sz w:val="28"/>
          <w:szCs w:val="28"/>
        </w:rPr>
      </w:pPr>
      <w:r>
        <w:rPr>
          <w:sz w:val="28"/>
          <w:szCs w:val="28"/>
        </w:rPr>
        <w:br w:type="page"/>
      </w:r>
    </w:p>
    <w:p w14:paraId="6E8EDA55" w14:textId="77777777" w:rsidR="00E02FC9" w:rsidRPr="006929C2" w:rsidRDefault="00E02FC9" w:rsidP="00FB4C2F">
      <w:pPr>
        <w:widowControl w:val="0"/>
        <w:spacing w:line="264" w:lineRule="auto"/>
        <w:jc w:val="both"/>
        <w:rPr>
          <w:sz w:val="28"/>
          <w:szCs w:val="28"/>
        </w:rPr>
      </w:pPr>
    </w:p>
    <w:p w14:paraId="734BDF43" w14:textId="04D0A22F" w:rsidR="00FB4C2F" w:rsidRPr="006929C2" w:rsidRDefault="00AE031A" w:rsidP="00FB4C2F">
      <w:pPr>
        <w:widowControl w:val="0"/>
        <w:spacing w:line="264" w:lineRule="auto"/>
        <w:jc w:val="both"/>
        <w:rPr>
          <w:sz w:val="28"/>
          <w:szCs w:val="28"/>
        </w:rPr>
      </w:pPr>
      <w:r w:rsidRPr="006929C2">
        <w:rPr>
          <w:noProof/>
          <w:sz w:val="28"/>
          <w:szCs w:val="28"/>
        </w:rPr>
        <w:drawing>
          <wp:anchor distT="0" distB="0" distL="114300" distR="114300" simplePos="0" relativeHeight="251670528" behindDoc="0" locked="0" layoutInCell="1" allowOverlap="1" wp14:anchorId="71F8AC6B" wp14:editId="436E982C">
            <wp:simplePos x="0" y="0"/>
            <wp:positionH relativeFrom="column">
              <wp:posOffset>3810</wp:posOffset>
            </wp:positionH>
            <wp:positionV relativeFrom="paragraph">
              <wp:posOffset>12700</wp:posOffset>
            </wp:positionV>
            <wp:extent cx="1447165" cy="1941195"/>
            <wp:effectExtent l="0" t="0" r="0" b="0"/>
            <wp:wrapNone/>
            <wp:docPr id="5156" name="Рисунок 5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447165" cy="19411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929C2">
        <w:rPr>
          <w:noProof/>
          <w:sz w:val="28"/>
          <w:szCs w:val="28"/>
        </w:rPr>
        <w:drawing>
          <wp:anchor distT="0" distB="0" distL="114300" distR="114300" simplePos="0" relativeHeight="251669504" behindDoc="0" locked="0" layoutInCell="1" allowOverlap="1" wp14:anchorId="6BFB6946" wp14:editId="0E2A6B20">
            <wp:simplePos x="0" y="0"/>
            <wp:positionH relativeFrom="column">
              <wp:posOffset>1828800</wp:posOffset>
            </wp:positionH>
            <wp:positionV relativeFrom="paragraph">
              <wp:posOffset>173990</wp:posOffset>
            </wp:positionV>
            <wp:extent cx="1851025" cy="1909445"/>
            <wp:effectExtent l="0" t="0" r="0" b="0"/>
            <wp:wrapNone/>
            <wp:docPr id="5119" name="Рисунок 5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9"/>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851025" cy="19094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C0F44B" w14:textId="77777777" w:rsidR="00FB4C2F" w:rsidRPr="006929C2" w:rsidRDefault="00FB4C2F" w:rsidP="00FB4C2F">
      <w:pPr>
        <w:widowControl w:val="0"/>
        <w:spacing w:line="264" w:lineRule="auto"/>
        <w:jc w:val="both"/>
        <w:rPr>
          <w:sz w:val="28"/>
          <w:szCs w:val="28"/>
        </w:rPr>
      </w:pPr>
    </w:p>
    <w:p w14:paraId="4568AAE7" w14:textId="77777777" w:rsidR="00FB4C2F" w:rsidRPr="006929C2" w:rsidRDefault="00FB4C2F" w:rsidP="00FB4C2F">
      <w:pPr>
        <w:widowControl w:val="0"/>
        <w:spacing w:line="264" w:lineRule="auto"/>
        <w:jc w:val="both"/>
        <w:rPr>
          <w:sz w:val="28"/>
          <w:szCs w:val="28"/>
        </w:rPr>
      </w:pPr>
    </w:p>
    <w:p w14:paraId="5B712899" w14:textId="77777777" w:rsidR="00FB4C2F" w:rsidRPr="006929C2" w:rsidRDefault="00FB4C2F" w:rsidP="00FB4C2F">
      <w:pPr>
        <w:widowControl w:val="0"/>
        <w:spacing w:line="264" w:lineRule="auto"/>
        <w:jc w:val="both"/>
        <w:rPr>
          <w:sz w:val="28"/>
          <w:szCs w:val="28"/>
        </w:rPr>
      </w:pPr>
    </w:p>
    <w:p w14:paraId="1F2F56C4" w14:textId="77777777" w:rsidR="00FB4C2F" w:rsidRPr="006929C2" w:rsidRDefault="00FB4C2F" w:rsidP="00FB4C2F">
      <w:pPr>
        <w:widowControl w:val="0"/>
        <w:spacing w:line="264" w:lineRule="auto"/>
        <w:jc w:val="both"/>
        <w:rPr>
          <w:sz w:val="28"/>
          <w:szCs w:val="28"/>
        </w:rPr>
      </w:pPr>
    </w:p>
    <w:p w14:paraId="7620673B" w14:textId="77777777" w:rsidR="00FB4C2F" w:rsidRPr="006929C2" w:rsidRDefault="00FB4C2F" w:rsidP="00FB4C2F">
      <w:pPr>
        <w:widowControl w:val="0"/>
        <w:spacing w:line="264" w:lineRule="auto"/>
        <w:jc w:val="both"/>
        <w:rPr>
          <w:sz w:val="28"/>
          <w:szCs w:val="28"/>
        </w:rPr>
      </w:pPr>
    </w:p>
    <w:p w14:paraId="54252DF4" w14:textId="77777777" w:rsidR="00FB4C2F" w:rsidRPr="006929C2" w:rsidRDefault="00FB4C2F" w:rsidP="00FB4C2F">
      <w:pPr>
        <w:widowControl w:val="0"/>
        <w:spacing w:line="264" w:lineRule="auto"/>
        <w:jc w:val="both"/>
        <w:rPr>
          <w:sz w:val="28"/>
          <w:szCs w:val="28"/>
        </w:rPr>
      </w:pPr>
    </w:p>
    <w:p w14:paraId="3160DCA8" w14:textId="77777777" w:rsidR="00FB4C2F" w:rsidRPr="006929C2" w:rsidRDefault="00FB4C2F" w:rsidP="00FB4C2F">
      <w:pPr>
        <w:widowControl w:val="0"/>
        <w:spacing w:line="264" w:lineRule="auto"/>
        <w:jc w:val="both"/>
        <w:rPr>
          <w:sz w:val="28"/>
          <w:szCs w:val="28"/>
        </w:rPr>
      </w:pPr>
    </w:p>
    <w:p w14:paraId="6BFDEBE6" w14:textId="77777777" w:rsidR="00FB4C2F" w:rsidRPr="006929C2" w:rsidRDefault="00FB4C2F" w:rsidP="00FB4C2F">
      <w:pPr>
        <w:widowControl w:val="0"/>
        <w:spacing w:line="264" w:lineRule="auto"/>
        <w:jc w:val="both"/>
        <w:rPr>
          <w:sz w:val="28"/>
          <w:szCs w:val="28"/>
        </w:rPr>
      </w:pPr>
    </w:p>
    <w:p w14:paraId="074FD2B7" w14:textId="77777777" w:rsidR="00FB4C2F" w:rsidRPr="006929C2" w:rsidRDefault="00FB4C2F" w:rsidP="00FB4C2F">
      <w:pPr>
        <w:widowControl w:val="0"/>
        <w:spacing w:line="264" w:lineRule="auto"/>
        <w:jc w:val="both"/>
        <w:rPr>
          <w:sz w:val="28"/>
          <w:szCs w:val="28"/>
        </w:rPr>
      </w:pPr>
    </w:p>
    <w:p w14:paraId="1C536936" w14:textId="77777777" w:rsidR="00FB4C2F" w:rsidRPr="006929C2" w:rsidRDefault="00FB4C2F" w:rsidP="00FB4C2F">
      <w:pPr>
        <w:widowControl w:val="0"/>
        <w:spacing w:line="264" w:lineRule="auto"/>
        <w:jc w:val="both"/>
        <w:rPr>
          <w:i/>
          <w:sz w:val="28"/>
          <w:szCs w:val="28"/>
        </w:rPr>
      </w:pPr>
      <w:r w:rsidRPr="006929C2">
        <w:rPr>
          <w:i/>
          <w:sz w:val="28"/>
          <w:szCs w:val="28"/>
        </w:rPr>
        <w:t xml:space="preserve">          а)</w:t>
      </w:r>
      <w:r w:rsidRPr="006929C2">
        <w:rPr>
          <w:i/>
          <w:sz w:val="28"/>
          <w:szCs w:val="28"/>
        </w:rPr>
        <w:tab/>
      </w:r>
      <w:r w:rsidRPr="006929C2">
        <w:rPr>
          <w:i/>
          <w:sz w:val="28"/>
          <w:szCs w:val="28"/>
        </w:rPr>
        <w:tab/>
      </w:r>
      <w:r w:rsidRPr="006929C2">
        <w:rPr>
          <w:i/>
          <w:sz w:val="28"/>
          <w:szCs w:val="28"/>
        </w:rPr>
        <w:tab/>
      </w:r>
      <w:r w:rsidRPr="006929C2">
        <w:rPr>
          <w:i/>
          <w:sz w:val="28"/>
          <w:szCs w:val="28"/>
        </w:rPr>
        <w:tab/>
        <w:t xml:space="preserve">          б)</w:t>
      </w:r>
    </w:p>
    <w:p w14:paraId="46F7EEF8" w14:textId="22BB3800" w:rsidR="00FB4C2F" w:rsidRPr="006929C2" w:rsidRDefault="00AE031A" w:rsidP="00FB4C2F">
      <w:pPr>
        <w:widowControl w:val="0"/>
        <w:spacing w:line="264" w:lineRule="auto"/>
        <w:jc w:val="center"/>
        <w:rPr>
          <w:sz w:val="28"/>
          <w:szCs w:val="28"/>
        </w:rPr>
      </w:pPr>
      <w:r w:rsidRPr="006929C2">
        <w:rPr>
          <w:noProof/>
          <w:sz w:val="28"/>
          <w:szCs w:val="28"/>
        </w:rPr>
        <w:drawing>
          <wp:anchor distT="0" distB="0" distL="114300" distR="114300" simplePos="0" relativeHeight="251671552" behindDoc="0" locked="0" layoutInCell="1" allowOverlap="1" wp14:anchorId="27028B8E" wp14:editId="3FEA8348">
            <wp:simplePos x="0" y="0"/>
            <wp:positionH relativeFrom="column">
              <wp:posOffset>571500</wp:posOffset>
            </wp:positionH>
            <wp:positionV relativeFrom="paragraph">
              <wp:posOffset>222250</wp:posOffset>
            </wp:positionV>
            <wp:extent cx="3197860" cy="1870710"/>
            <wp:effectExtent l="0" t="0" r="0" b="0"/>
            <wp:wrapNone/>
            <wp:docPr id="5155" name="Рисунок 5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197860" cy="1870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977C55" w14:textId="7D50BA5C" w:rsidR="00FB4C2F" w:rsidRPr="006929C2" w:rsidRDefault="00FB4C2F" w:rsidP="00FB4C2F">
      <w:pPr>
        <w:widowControl w:val="0"/>
        <w:spacing w:line="264" w:lineRule="auto"/>
        <w:jc w:val="both"/>
        <w:rPr>
          <w:sz w:val="28"/>
          <w:szCs w:val="28"/>
        </w:rPr>
      </w:pPr>
    </w:p>
    <w:p w14:paraId="3E89935C" w14:textId="77777777" w:rsidR="00FB4C2F" w:rsidRPr="006929C2" w:rsidRDefault="00FB4C2F" w:rsidP="00FB4C2F">
      <w:pPr>
        <w:widowControl w:val="0"/>
        <w:spacing w:line="264" w:lineRule="auto"/>
        <w:jc w:val="both"/>
        <w:rPr>
          <w:sz w:val="28"/>
          <w:szCs w:val="28"/>
        </w:rPr>
      </w:pPr>
    </w:p>
    <w:p w14:paraId="3EE6F907" w14:textId="77777777" w:rsidR="00FB4C2F" w:rsidRPr="006929C2" w:rsidRDefault="00FB4C2F" w:rsidP="00FB4C2F">
      <w:pPr>
        <w:widowControl w:val="0"/>
        <w:spacing w:line="264" w:lineRule="auto"/>
        <w:jc w:val="both"/>
        <w:rPr>
          <w:sz w:val="28"/>
          <w:szCs w:val="28"/>
        </w:rPr>
      </w:pPr>
    </w:p>
    <w:p w14:paraId="3DEC5BC2" w14:textId="77777777" w:rsidR="00FB4C2F" w:rsidRPr="006929C2" w:rsidRDefault="00FB4C2F" w:rsidP="00FB4C2F">
      <w:pPr>
        <w:widowControl w:val="0"/>
        <w:spacing w:line="264" w:lineRule="auto"/>
        <w:jc w:val="both"/>
        <w:rPr>
          <w:sz w:val="28"/>
          <w:szCs w:val="28"/>
        </w:rPr>
      </w:pPr>
    </w:p>
    <w:p w14:paraId="2F88EFA1" w14:textId="77777777" w:rsidR="00FB4C2F" w:rsidRPr="006929C2" w:rsidRDefault="00FB4C2F" w:rsidP="00FB4C2F">
      <w:pPr>
        <w:widowControl w:val="0"/>
        <w:spacing w:line="264" w:lineRule="auto"/>
        <w:jc w:val="both"/>
        <w:rPr>
          <w:sz w:val="28"/>
          <w:szCs w:val="28"/>
        </w:rPr>
      </w:pPr>
    </w:p>
    <w:p w14:paraId="335DB846" w14:textId="77777777" w:rsidR="00FB4C2F" w:rsidRPr="006929C2" w:rsidRDefault="00FB4C2F" w:rsidP="00FB4C2F">
      <w:pPr>
        <w:widowControl w:val="0"/>
        <w:spacing w:line="264" w:lineRule="auto"/>
        <w:jc w:val="both"/>
        <w:rPr>
          <w:sz w:val="28"/>
          <w:szCs w:val="28"/>
        </w:rPr>
      </w:pPr>
    </w:p>
    <w:p w14:paraId="2D732588" w14:textId="77777777" w:rsidR="00FB4C2F" w:rsidRPr="006929C2" w:rsidRDefault="00FB4C2F" w:rsidP="00FB4C2F">
      <w:pPr>
        <w:widowControl w:val="0"/>
        <w:spacing w:line="264" w:lineRule="auto"/>
        <w:jc w:val="both"/>
        <w:rPr>
          <w:sz w:val="28"/>
          <w:szCs w:val="28"/>
        </w:rPr>
      </w:pPr>
    </w:p>
    <w:p w14:paraId="35738C8D" w14:textId="77777777" w:rsidR="00FB4C2F" w:rsidRPr="006929C2" w:rsidRDefault="00FB4C2F" w:rsidP="00886203">
      <w:pPr>
        <w:widowControl w:val="0"/>
        <w:spacing w:line="264" w:lineRule="auto"/>
        <w:jc w:val="both"/>
        <w:rPr>
          <w:i/>
          <w:sz w:val="28"/>
          <w:szCs w:val="28"/>
        </w:rPr>
      </w:pPr>
      <w:r w:rsidRPr="006929C2">
        <w:rPr>
          <w:sz w:val="28"/>
          <w:szCs w:val="28"/>
        </w:rPr>
        <w:tab/>
        <w:t>в)</w:t>
      </w:r>
    </w:p>
    <w:p w14:paraId="2CE3D544" w14:textId="77777777" w:rsidR="00FB4C2F" w:rsidRPr="006929C2" w:rsidRDefault="00FB4C2F" w:rsidP="00FB4C2F">
      <w:pPr>
        <w:widowControl w:val="0"/>
        <w:spacing w:line="264" w:lineRule="auto"/>
        <w:jc w:val="both"/>
        <w:rPr>
          <w:sz w:val="28"/>
          <w:szCs w:val="28"/>
        </w:rPr>
      </w:pPr>
      <w:r w:rsidRPr="006929C2">
        <w:rPr>
          <w:sz w:val="28"/>
          <w:szCs w:val="28"/>
        </w:rPr>
        <w:t>Рис.40. Типовые компоновки складских систем: а – центральная; б – поп</w:t>
      </w:r>
      <w:r w:rsidRPr="006929C2">
        <w:rPr>
          <w:sz w:val="28"/>
          <w:szCs w:val="28"/>
        </w:rPr>
        <w:t>е</w:t>
      </w:r>
      <w:r w:rsidRPr="006929C2">
        <w:rPr>
          <w:sz w:val="28"/>
          <w:szCs w:val="28"/>
        </w:rPr>
        <w:t>речная; в – продольная; 1 – склад; 2 – транспортная система; 3 – технологическое обор</w:t>
      </w:r>
      <w:r w:rsidRPr="006929C2">
        <w:rPr>
          <w:sz w:val="28"/>
          <w:szCs w:val="28"/>
        </w:rPr>
        <w:t>у</w:t>
      </w:r>
      <w:r w:rsidRPr="006929C2">
        <w:rPr>
          <w:sz w:val="28"/>
          <w:szCs w:val="28"/>
        </w:rPr>
        <w:t>дов</w:t>
      </w:r>
      <w:r w:rsidRPr="006929C2">
        <w:rPr>
          <w:sz w:val="28"/>
          <w:szCs w:val="28"/>
        </w:rPr>
        <w:t>а</w:t>
      </w:r>
      <w:r w:rsidRPr="006929C2">
        <w:rPr>
          <w:sz w:val="28"/>
          <w:szCs w:val="28"/>
        </w:rPr>
        <w:t>ние; 4 – накопители деталей и заготовок; 5 – загрузочные устройства ГПМ</w:t>
      </w:r>
    </w:p>
    <w:p w14:paraId="3B795597" w14:textId="77777777" w:rsidR="00FB4C2F" w:rsidRPr="006929C2" w:rsidRDefault="00FB4C2F" w:rsidP="00FB4C2F">
      <w:pPr>
        <w:widowControl w:val="0"/>
        <w:spacing w:line="264" w:lineRule="auto"/>
        <w:ind w:firstLine="709"/>
        <w:jc w:val="both"/>
        <w:rPr>
          <w:sz w:val="28"/>
          <w:szCs w:val="28"/>
        </w:rPr>
      </w:pPr>
    </w:p>
    <w:p w14:paraId="38D54B10" w14:textId="2EA0FAF2" w:rsidR="00886203" w:rsidRDefault="00886203" w:rsidP="00FB4C2F">
      <w:pPr>
        <w:widowControl w:val="0"/>
        <w:spacing w:line="264" w:lineRule="auto"/>
        <w:ind w:firstLine="709"/>
        <w:jc w:val="both"/>
        <w:rPr>
          <w:sz w:val="28"/>
          <w:szCs w:val="28"/>
        </w:rPr>
      </w:pPr>
    </w:p>
    <w:p w14:paraId="70C7E87B" w14:textId="77777777" w:rsidR="00AC7923" w:rsidRDefault="00AC7923" w:rsidP="00FB4C2F">
      <w:pPr>
        <w:widowControl w:val="0"/>
        <w:spacing w:line="264" w:lineRule="auto"/>
        <w:ind w:firstLine="709"/>
        <w:jc w:val="both"/>
        <w:rPr>
          <w:sz w:val="28"/>
          <w:szCs w:val="28"/>
        </w:rPr>
      </w:pPr>
    </w:p>
    <w:p w14:paraId="69AD6A0B" w14:textId="77777777" w:rsidR="00886203" w:rsidRDefault="00886203" w:rsidP="00FB4C2F">
      <w:pPr>
        <w:widowControl w:val="0"/>
        <w:spacing w:line="264" w:lineRule="auto"/>
        <w:ind w:firstLine="709"/>
        <w:jc w:val="both"/>
        <w:rPr>
          <w:sz w:val="28"/>
          <w:szCs w:val="28"/>
        </w:rPr>
      </w:pPr>
    </w:p>
    <w:p w14:paraId="3CCA21E8"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Центральная компоновка применяется для крупных ГАУ и ГАЦ. </w:t>
      </w:r>
    </w:p>
    <w:p w14:paraId="31838910" w14:textId="77777777" w:rsidR="00FB4C2F" w:rsidRPr="006929C2" w:rsidRDefault="00FB4C2F" w:rsidP="00FB4C2F">
      <w:pPr>
        <w:widowControl w:val="0"/>
        <w:spacing w:line="264" w:lineRule="auto"/>
        <w:ind w:firstLine="709"/>
        <w:jc w:val="both"/>
        <w:rPr>
          <w:sz w:val="28"/>
          <w:szCs w:val="28"/>
        </w:rPr>
      </w:pPr>
      <w:r w:rsidRPr="006929C2">
        <w:rPr>
          <w:sz w:val="28"/>
          <w:szCs w:val="28"/>
        </w:rPr>
        <w:t>Поперечная компоновка является основной для ГАУ и прим</w:t>
      </w:r>
      <w:r w:rsidRPr="006929C2">
        <w:rPr>
          <w:sz w:val="28"/>
          <w:szCs w:val="28"/>
        </w:rPr>
        <w:t>е</w:t>
      </w:r>
      <w:r w:rsidRPr="006929C2">
        <w:rPr>
          <w:sz w:val="28"/>
          <w:szCs w:val="28"/>
        </w:rPr>
        <w:t>няется для сре</w:t>
      </w:r>
      <w:r w:rsidRPr="006929C2">
        <w:rPr>
          <w:sz w:val="28"/>
          <w:szCs w:val="28"/>
        </w:rPr>
        <w:t>д</w:t>
      </w:r>
      <w:r w:rsidRPr="006929C2">
        <w:rPr>
          <w:sz w:val="28"/>
          <w:szCs w:val="28"/>
        </w:rPr>
        <w:t>них и небольших ГПС.</w:t>
      </w:r>
    </w:p>
    <w:p w14:paraId="1E2E051A" w14:textId="77777777" w:rsidR="00FB4C2F" w:rsidRPr="006929C2" w:rsidRDefault="00FB4C2F" w:rsidP="00FB4C2F">
      <w:pPr>
        <w:widowControl w:val="0"/>
        <w:spacing w:line="264" w:lineRule="auto"/>
        <w:ind w:firstLine="709"/>
        <w:jc w:val="both"/>
        <w:rPr>
          <w:sz w:val="28"/>
          <w:szCs w:val="28"/>
        </w:rPr>
      </w:pPr>
      <w:r w:rsidRPr="006929C2">
        <w:rPr>
          <w:sz w:val="28"/>
          <w:szCs w:val="28"/>
        </w:rPr>
        <w:t>Продольная компоновка более характерна для ГПС в форме ГАЛ.</w:t>
      </w:r>
    </w:p>
    <w:p w14:paraId="66868B90" w14:textId="77777777" w:rsidR="00FB4C2F" w:rsidRPr="006929C2" w:rsidRDefault="00FB4C2F" w:rsidP="00FB4C2F">
      <w:pPr>
        <w:widowControl w:val="0"/>
        <w:spacing w:line="264" w:lineRule="auto"/>
        <w:ind w:firstLine="709"/>
        <w:jc w:val="both"/>
        <w:rPr>
          <w:sz w:val="28"/>
          <w:szCs w:val="28"/>
        </w:rPr>
      </w:pPr>
      <w:r w:rsidRPr="006929C2">
        <w:rPr>
          <w:sz w:val="28"/>
          <w:szCs w:val="28"/>
        </w:rPr>
        <w:t>В последнем случае кран-штабелёр склада является и тран</w:t>
      </w:r>
      <w:r w:rsidRPr="006929C2">
        <w:rPr>
          <w:sz w:val="28"/>
          <w:szCs w:val="28"/>
        </w:rPr>
        <w:t>с</w:t>
      </w:r>
      <w:r w:rsidRPr="006929C2">
        <w:rPr>
          <w:sz w:val="28"/>
          <w:szCs w:val="28"/>
        </w:rPr>
        <w:t>портным средс</w:t>
      </w:r>
      <w:r w:rsidRPr="006929C2">
        <w:rPr>
          <w:sz w:val="28"/>
          <w:szCs w:val="28"/>
        </w:rPr>
        <w:t>т</w:t>
      </w:r>
      <w:r w:rsidRPr="006929C2">
        <w:rPr>
          <w:sz w:val="28"/>
          <w:szCs w:val="28"/>
        </w:rPr>
        <w:t xml:space="preserve">вом. </w:t>
      </w:r>
    </w:p>
    <w:p w14:paraId="52A4FA57" w14:textId="77777777" w:rsidR="00FB4C2F" w:rsidRPr="006929C2" w:rsidRDefault="00FB4C2F" w:rsidP="00FB4C2F">
      <w:pPr>
        <w:widowControl w:val="0"/>
        <w:spacing w:line="264" w:lineRule="auto"/>
        <w:ind w:firstLine="709"/>
        <w:jc w:val="both"/>
        <w:rPr>
          <w:sz w:val="28"/>
          <w:szCs w:val="28"/>
        </w:rPr>
      </w:pPr>
    </w:p>
    <w:p w14:paraId="1E24AC15" w14:textId="77777777" w:rsidR="00FB4C2F" w:rsidRPr="006929C2" w:rsidRDefault="00FB4C2F" w:rsidP="00FB4C2F">
      <w:pPr>
        <w:widowControl w:val="0"/>
        <w:spacing w:line="264" w:lineRule="auto"/>
        <w:jc w:val="center"/>
        <w:rPr>
          <w:b/>
          <w:sz w:val="28"/>
          <w:szCs w:val="28"/>
        </w:rPr>
      </w:pPr>
      <w:r w:rsidRPr="006929C2">
        <w:rPr>
          <w:b/>
          <w:sz w:val="28"/>
          <w:szCs w:val="28"/>
        </w:rPr>
        <w:t>Автоматизированная транспортная система ГПС</w:t>
      </w:r>
    </w:p>
    <w:p w14:paraId="7FEA5840" w14:textId="77777777" w:rsidR="00FB4C2F" w:rsidRPr="006929C2" w:rsidRDefault="00FB4C2F" w:rsidP="00FB4C2F">
      <w:pPr>
        <w:widowControl w:val="0"/>
        <w:spacing w:line="264" w:lineRule="auto"/>
        <w:ind w:firstLine="709"/>
        <w:jc w:val="both"/>
        <w:rPr>
          <w:sz w:val="28"/>
          <w:szCs w:val="28"/>
        </w:rPr>
      </w:pPr>
      <w:r w:rsidRPr="006929C2">
        <w:rPr>
          <w:sz w:val="28"/>
          <w:szCs w:val="28"/>
        </w:rPr>
        <w:t>Транспортная система ГПС (АТС) служит для доставки мат</w:t>
      </w:r>
      <w:r w:rsidRPr="006929C2">
        <w:rPr>
          <w:sz w:val="28"/>
          <w:szCs w:val="28"/>
        </w:rPr>
        <w:t>е</w:t>
      </w:r>
      <w:r w:rsidRPr="006929C2">
        <w:rPr>
          <w:sz w:val="28"/>
          <w:szCs w:val="28"/>
        </w:rPr>
        <w:t>риалов, заготовок, готовых деталей технологической оснастки со склада на производственные участки к технологическому оборудов</w:t>
      </w:r>
      <w:r w:rsidRPr="006929C2">
        <w:rPr>
          <w:sz w:val="28"/>
          <w:szCs w:val="28"/>
        </w:rPr>
        <w:t>а</w:t>
      </w:r>
      <w:r w:rsidRPr="006929C2">
        <w:rPr>
          <w:sz w:val="28"/>
          <w:szCs w:val="28"/>
        </w:rPr>
        <w:t>нию и обратно и распределения груз</w:t>
      </w:r>
      <w:r w:rsidRPr="006929C2">
        <w:rPr>
          <w:sz w:val="28"/>
          <w:szCs w:val="28"/>
        </w:rPr>
        <w:t>о</w:t>
      </w:r>
      <w:r w:rsidRPr="006929C2">
        <w:rPr>
          <w:sz w:val="28"/>
          <w:szCs w:val="28"/>
        </w:rPr>
        <w:t xml:space="preserve">потоков. </w:t>
      </w:r>
    </w:p>
    <w:p w14:paraId="5C48790C" w14:textId="77777777" w:rsidR="00FB4C2F" w:rsidRPr="006929C2" w:rsidRDefault="00FB4C2F" w:rsidP="00FB4C2F">
      <w:pPr>
        <w:widowControl w:val="0"/>
        <w:spacing w:line="264" w:lineRule="auto"/>
        <w:ind w:firstLine="709"/>
        <w:jc w:val="both"/>
        <w:rPr>
          <w:sz w:val="28"/>
          <w:szCs w:val="28"/>
        </w:rPr>
      </w:pPr>
      <w:r w:rsidRPr="006929C2">
        <w:rPr>
          <w:sz w:val="28"/>
          <w:szCs w:val="28"/>
        </w:rPr>
        <w:t>Классификация АТС включает следующие их типы:</w:t>
      </w:r>
    </w:p>
    <w:p w14:paraId="6358AD7B" w14:textId="77777777" w:rsidR="00FB4C2F" w:rsidRPr="006929C2" w:rsidRDefault="00FB4C2F" w:rsidP="00FB4C2F">
      <w:pPr>
        <w:widowControl w:val="0"/>
        <w:spacing w:line="264" w:lineRule="auto"/>
        <w:ind w:firstLine="709"/>
        <w:jc w:val="both"/>
        <w:rPr>
          <w:sz w:val="28"/>
          <w:szCs w:val="28"/>
        </w:rPr>
      </w:pPr>
      <w:r w:rsidRPr="006929C2">
        <w:rPr>
          <w:sz w:val="28"/>
          <w:szCs w:val="28"/>
        </w:rPr>
        <w:lastRenderedPageBreak/>
        <w:t xml:space="preserve">1. </w:t>
      </w:r>
      <w:r w:rsidRPr="006929C2">
        <w:rPr>
          <w:b/>
          <w:sz w:val="28"/>
          <w:szCs w:val="28"/>
        </w:rPr>
        <w:t>По назначению</w:t>
      </w:r>
      <w:r w:rsidRPr="006929C2">
        <w:rPr>
          <w:sz w:val="28"/>
          <w:szCs w:val="28"/>
        </w:rPr>
        <w:t xml:space="preserve"> транспортные системы делятся на вну</w:t>
      </w:r>
      <w:r w:rsidRPr="006929C2">
        <w:rPr>
          <w:sz w:val="28"/>
          <w:szCs w:val="28"/>
        </w:rPr>
        <w:t>т</w:t>
      </w:r>
      <w:r w:rsidRPr="006929C2">
        <w:rPr>
          <w:sz w:val="28"/>
          <w:szCs w:val="28"/>
        </w:rPr>
        <w:t>рицеховые и межоперационные. При наличии автоматизированной передачи груза (транспортной партии) со склада на транспортную систему участка транспортную и складскую системы объединяют в ед</w:t>
      </w:r>
      <w:r w:rsidRPr="006929C2">
        <w:rPr>
          <w:sz w:val="28"/>
          <w:szCs w:val="28"/>
        </w:rPr>
        <w:t>и</w:t>
      </w:r>
      <w:r w:rsidRPr="006929C2">
        <w:rPr>
          <w:sz w:val="28"/>
          <w:szCs w:val="28"/>
        </w:rPr>
        <w:t>ную автоматизированную транспортно-складскую систему (АТСС), а при автоматизированной передаче с транспортной системы на накопит</w:t>
      </w:r>
      <w:r w:rsidRPr="006929C2">
        <w:rPr>
          <w:sz w:val="28"/>
          <w:szCs w:val="28"/>
        </w:rPr>
        <w:t>е</w:t>
      </w:r>
      <w:r w:rsidRPr="006929C2">
        <w:rPr>
          <w:sz w:val="28"/>
          <w:szCs w:val="28"/>
        </w:rPr>
        <w:t>ли у технологического оборудования в транспортно-накопительно-скла</w:t>
      </w:r>
      <w:r w:rsidRPr="006929C2">
        <w:rPr>
          <w:sz w:val="28"/>
          <w:szCs w:val="28"/>
        </w:rPr>
        <w:t>д</w:t>
      </w:r>
      <w:r w:rsidRPr="006929C2">
        <w:rPr>
          <w:sz w:val="28"/>
          <w:szCs w:val="28"/>
        </w:rPr>
        <w:t>скую систему (АТНСС).</w:t>
      </w:r>
    </w:p>
    <w:p w14:paraId="5C0425A4"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2. </w:t>
      </w:r>
      <w:r w:rsidRPr="006929C2">
        <w:rPr>
          <w:b/>
          <w:sz w:val="28"/>
          <w:szCs w:val="28"/>
        </w:rPr>
        <w:t>По способу перемещения груза</w:t>
      </w:r>
      <w:r w:rsidRPr="006929C2">
        <w:rPr>
          <w:sz w:val="28"/>
          <w:szCs w:val="28"/>
        </w:rPr>
        <w:t xml:space="preserve"> (транспортной партии) системы деля</w:t>
      </w:r>
      <w:r w:rsidRPr="006929C2">
        <w:rPr>
          <w:sz w:val="28"/>
          <w:szCs w:val="28"/>
        </w:rPr>
        <w:t>т</w:t>
      </w:r>
      <w:r w:rsidRPr="006929C2">
        <w:rPr>
          <w:sz w:val="28"/>
          <w:szCs w:val="28"/>
        </w:rPr>
        <w:t>ся на: тянущие, толкающие и несущие.</w:t>
      </w:r>
    </w:p>
    <w:p w14:paraId="2624FC3E"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3. </w:t>
      </w:r>
      <w:r w:rsidRPr="006929C2">
        <w:rPr>
          <w:b/>
          <w:sz w:val="28"/>
          <w:szCs w:val="28"/>
        </w:rPr>
        <w:t>По расположению трассы транспортирования в пр</w:t>
      </w:r>
      <w:r w:rsidRPr="006929C2">
        <w:rPr>
          <w:b/>
          <w:sz w:val="28"/>
          <w:szCs w:val="28"/>
        </w:rPr>
        <w:t>о</w:t>
      </w:r>
      <w:r w:rsidRPr="006929C2">
        <w:rPr>
          <w:b/>
          <w:sz w:val="28"/>
          <w:szCs w:val="28"/>
        </w:rPr>
        <w:t>странстве</w:t>
      </w:r>
      <w:r w:rsidRPr="006929C2">
        <w:rPr>
          <w:sz w:val="28"/>
          <w:szCs w:val="28"/>
        </w:rPr>
        <w:t xml:space="preserve"> системы делятся на напольные, подвесные (монорельс</w:t>
      </w:r>
      <w:r w:rsidRPr="006929C2">
        <w:rPr>
          <w:sz w:val="28"/>
          <w:szCs w:val="28"/>
        </w:rPr>
        <w:t>о</w:t>
      </w:r>
      <w:r w:rsidRPr="006929C2">
        <w:rPr>
          <w:sz w:val="28"/>
          <w:szCs w:val="28"/>
        </w:rPr>
        <w:t>вые, портальные, ко</w:t>
      </w:r>
      <w:r w:rsidRPr="006929C2">
        <w:rPr>
          <w:sz w:val="28"/>
          <w:szCs w:val="28"/>
        </w:rPr>
        <w:t>н</w:t>
      </w:r>
      <w:r w:rsidRPr="006929C2">
        <w:rPr>
          <w:sz w:val="28"/>
          <w:szCs w:val="28"/>
        </w:rPr>
        <w:t>сольно-крановые и другие), эстакадные.</w:t>
      </w:r>
    </w:p>
    <w:p w14:paraId="73ED8D12"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4. </w:t>
      </w:r>
      <w:r w:rsidRPr="006929C2">
        <w:rPr>
          <w:b/>
          <w:sz w:val="28"/>
          <w:szCs w:val="28"/>
        </w:rPr>
        <w:t>По характеру транспортирования во времени</w:t>
      </w:r>
      <w:r w:rsidRPr="006929C2">
        <w:rPr>
          <w:sz w:val="28"/>
          <w:szCs w:val="28"/>
        </w:rPr>
        <w:t xml:space="preserve"> сист</w:t>
      </w:r>
      <w:r w:rsidRPr="006929C2">
        <w:rPr>
          <w:sz w:val="28"/>
          <w:szCs w:val="28"/>
        </w:rPr>
        <w:t>е</w:t>
      </w:r>
      <w:r w:rsidRPr="006929C2">
        <w:rPr>
          <w:sz w:val="28"/>
          <w:szCs w:val="28"/>
        </w:rPr>
        <w:t>мы делятся на непрерывные и периодического действия: непреры</w:t>
      </w:r>
      <w:r w:rsidRPr="006929C2">
        <w:rPr>
          <w:sz w:val="28"/>
          <w:szCs w:val="28"/>
        </w:rPr>
        <w:t>в</w:t>
      </w:r>
      <w:r w:rsidRPr="006929C2">
        <w:rPr>
          <w:sz w:val="28"/>
          <w:szCs w:val="28"/>
        </w:rPr>
        <w:t xml:space="preserve">ные – конвейерного типа; периодические – колесный транспорт. </w:t>
      </w:r>
    </w:p>
    <w:p w14:paraId="7B49CE5E"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5. </w:t>
      </w:r>
      <w:r w:rsidRPr="006929C2">
        <w:rPr>
          <w:b/>
          <w:sz w:val="28"/>
          <w:szCs w:val="28"/>
        </w:rPr>
        <w:t>По способу маршрутослежения</w:t>
      </w:r>
      <w:r w:rsidRPr="006929C2">
        <w:rPr>
          <w:sz w:val="28"/>
          <w:szCs w:val="28"/>
        </w:rPr>
        <w:t xml:space="preserve"> системы делятся:</w:t>
      </w:r>
    </w:p>
    <w:p w14:paraId="597EDC77" w14:textId="77777777" w:rsidR="00FB4C2F" w:rsidRPr="006929C2" w:rsidRDefault="00FB4C2F" w:rsidP="00FB4C2F">
      <w:pPr>
        <w:widowControl w:val="0"/>
        <w:spacing w:line="264" w:lineRule="auto"/>
        <w:ind w:firstLine="709"/>
        <w:jc w:val="both"/>
        <w:rPr>
          <w:sz w:val="28"/>
          <w:szCs w:val="28"/>
        </w:rPr>
      </w:pPr>
      <w:r w:rsidRPr="006929C2">
        <w:rPr>
          <w:sz w:val="28"/>
          <w:szCs w:val="28"/>
        </w:rPr>
        <w:t>– на механические (маршрут транспортного средства опред</w:t>
      </w:r>
      <w:r w:rsidRPr="006929C2">
        <w:rPr>
          <w:sz w:val="28"/>
          <w:szCs w:val="28"/>
        </w:rPr>
        <w:t>е</w:t>
      </w:r>
      <w:r w:rsidRPr="006929C2">
        <w:rPr>
          <w:sz w:val="28"/>
          <w:szCs w:val="28"/>
        </w:rPr>
        <w:t>ляется механическ</w:t>
      </w:r>
      <w:r w:rsidRPr="006929C2">
        <w:rPr>
          <w:sz w:val="28"/>
          <w:szCs w:val="28"/>
        </w:rPr>
        <w:t>и</w:t>
      </w:r>
      <w:r w:rsidRPr="006929C2">
        <w:rPr>
          <w:sz w:val="28"/>
          <w:szCs w:val="28"/>
        </w:rPr>
        <w:t>ми направляющими);</w:t>
      </w:r>
    </w:p>
    <w:p w14:paraId="72DCA5DB" w14:textId="77777777" w:rsidR="00FB4C2F" w:rsidRPr="006929C2" w:rsidRDefault="00FB4C2F" w:rsidP="00FB4C2F">
      <w:pPr>
        <w:widowControl w:val="0"/>
        <w:spacing w:line="264" w:lineRule="auto"/>
        <w:ind w:firstLine="709"/>
        <w:jc w:val="both"/>
        <w:rPr>
          <w:sz w:val="28"/>
          <w:szCs w:val="28"/>
        </w:rPr>
      </w:pPr>
      <w:r w:rsidRPr="006929C2">
        <w:rPr>
          <w:sz w:val="28"/>
          <w:szCs w:val="28"/>
        </w:rPr>
        <w:t>– на радиоуправляемые;</w:t>
      </w:r>
    </w:p>
    <w:p w14:paraId="15D3C097" w14:textId="77777777" w:rsidR="00FB4C2F" w:rsidRPr="006929C2" w:rsidRDefault="00FB4C2F" w:rsidP="00FB4C2F">
      <w:pPr>
        <w:widowControl w:val="0"/>
        <w:spacing w:line="264" w:lineRule="auto"/>
        <w:ind w:firstLine="709"/>
        <w:jc w:val="both"/>
        <w:rPr>
          <w:sz w:val="28"/>
          <w:szCs w:val="28"/>
        </w:rPr>
      </w:pPr>
      <w:r w:rsidRPr="006929C2">
        <w:rPr>
          <w:sz w:val="28"/>
          <w:szCs w:val="28"/>
        </w:rPr>
        <w:t>– на индукционные (маршрут движения определяется по в</w:t>
      </w:r>
      <w:r w:rsidRPr="006929C2">
        <w:rPr>
          <w:sz w:val="28"/>
          <w:szCs w:val="28"/>
        </w:rPr>
        <w:t>ы</w:t>
      </w:r>
      <w:r w:rsidRPr="006929C2">
        <w:rPr>
          <w:sz w:val="28"/>
          <w:szCs w:val="28"/>
        </w:rPr>
        <w:t>сокочастотному кабелю, проложенному под полом цеха или учас</w:t>
      </w:r>
      <w:r w:rsidRPr="006929C2">
        <w:rPr>
          <w:sz w:val="28"/>
          <w:szCs w:val="28"/>
        </w:rPr>
        <w:t>т</w:t>
      </w:r>
      <w:r w:rsidRPr="006929C2">
        <w:rPr>
          <w:sz w:val="28"/>
          <w:szCs w:val="28"/>
        </w:rPr>
        <w:t>ка);</w:t>
      </w:r>
    </w:p>
    <w:p w14:paraId="77902869" w14:textId="77777777" w:rsidR="00FB4C2F" w:rsidRPr="006929C2" w:rsidRDefault="00FB4C2F" w:rsidP="00FB4C2F">
      <w:pPr>
        <w:widowControl w:val="0"/>
        <w:spacing w:line="264" w:lineRule="auto"/>
        <w:ind w:firstLine="709"/>
        <w:jc w:val="both"/>
        <w:rPr>
          <w:sz w:val="28"/>
          <w:szCs w:val="28"/>
        </w:rPr>
      </w:pPr>
      <w:r w:rsidRPr="006929C2">
        <w:rPr>
          <w:sz w:val="28"/>
          <w:szCs w:val="28"/>
        </w:rPr>
        <w:t>– на оптоэлектронные (системы, снабженные датчиками ко</w:t>
      </w:r>
      <w:r w:rsidRPr="006929C2">
        <w:rPr>
          <w:sz w:val="28"/>
          <w:szCs w:val="28"/>
        </w:rPr>
        <w:t>н</w:t>
      </w:r>
      <w:r w:rsidRPr="006929C2">
        <w:rPr>
          <w:sz w:val="28"/>
          <w:szCs w:val="28"/>
        </w:rPr>
        <w:t>траста цветов, определяющими маршрут движения по белой полосе с черной окантовкой, н</w:t>
      </w:r>
      <w:r w:rsidRPr="006929C2">
        <w:rPr>
          <w:sz w:val="28"/>
          <w:szCs w:val="28"/>
        </w:rPr>
        <w:t>а</w:t>
      </w:r>
      <w:r w:rsidRPr="006929C2">
        <w:rPr>
          <w:sz w:val="28"/>
          <w:szCs w:val="28"/>
        </w:rPr>
        <w:t>носимой на пол цеха);</w:t>
      </w:r>
    </w:p>
    <w:p w14:paraId="706B2FE4" w14:textId="258F2E93" w:rsidR="00AC7923" w:rsidRDefault="00FB4C2F" w:rsidP="00FB4C2F">
      <w:pPr>
        <w:widowControl w:val="0"/>
        <w:spacing w:line="264" w:lineRule="auto"/>
        <w:ind w:firstLine="709"/>
        <w:jc w:val="both"/>
        <w:rPr>
          <w:sz w:val="28"/>
          <w:szCs w:val="28"/>
        </w:rPr>
      </w:pPr>
      <w:r w:rsidRPr="006929C2">
        <w:rPr>
          <w:sz w:val="28"/>
          <w:szCs w:val="28"/>
        </w:rPr>
        <w:t>– на фотоэлектрические (системы, определяющие маршрут по светоотр</w:t>
      </w:r>
      <w:r w:rsidRPr="006929C2">
        <w:rPr>
          <w:sz w:val="28"/>
          <w:szCs w:val="28"/>
        </w:rPr>
        <w:t>а</w:t>
      </w:r>
      <w:r w:rsidRPr="006929C2">
        <w:rPr>
          <w:sz w:val="28"/>
          <w:szCs w:val="28"/>
        </w:rPr>
        <w:t xml:space="preserve">жающей полосе фольги). </w:t>
      </w:r>
    </w:p>
    <w:p w14:paraId="5C222917" w14:textId="77777777" w:rsidR="00FB4C2F" w:rsidRPr="006929C2" w:rsidRDefault="00AC7923" w:rsidP="00FB4C2F">
      <w:pPr>
        <w:widowControl w:val="0"/>
        <w:spacing w:line="264" w:lineRule="auto"/>
        <w:ind w:firstLine="709"/>
        <w:jc w:val="both"/>
        <w:rPr>
          <w:sz w:val="28"/>
          <w:szCs w:val="28"/>
        </w:rPr>
      </w:pPr>
      <w:r>
        <w:rPr>
          <w:sz w:val="28"/>
          <w:szCs w:val="28"/>
        </w:rPr>
        <w:br w:type="page"/>
      </w:r>
    </w:p>
    <w:p w14:paraId="5B191F75" w14:textId="036A5684" w:rsidR="00FB4C2F" w:rsidRPr="006929C2" w:rsidRDefault="00AE031A" w:rsidP="00886203">
      <w:pPr>
        <w:widowControl w:val="0"/>
        <w:spacing w:line="264" w:lineRule="auto"/>
        <w:jc w:val="center"/>
        <w:rPr>
          <w:sz w:val="28"/>
          <w:szCs w:val="28"/>
          <w:vertAlign w:val="superscript"/>
        </w:rPr>
      </w:pPr>
      <w:r w:rsidRPr="006929C2">
        <w:rPr>
          <w:noProof/>
          <w:sz w:val="28"/>
          <w:szCs w:val="28"/>
          <w:vertAlign w:val="subscript"/>
        </w:rPr>
        <w:drawing>
          <wp:inline distT="0" distB="0" distL="0" distR="0" wp14:anchorId="2965C372" wp14:editId="4FE44650">
            <wp:extent cx="1828800" cy="156845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828800" cy="1568450"/>
                    </a:xfrm>
                    <a:prstGeom prst="rect">
                      <a:avLst/>
                    </a:prstGeom>
                    <a:noFill/>
                    <a:ln>
                      <a:noFill/>
                    </a:ln>
                  </pic:spPr>
                </pic:pic>
              </a:graphicData>
            </a:graphic>
          </wp:inline>
        </w:drawing>
      </w:r>
      <w:r w:rsidRPr="006929C2">
        <w:rPr>
          <w:noProof/>
          <w:sz w:val="28"/>
          <w:szCs w:val="28"/>
          <w:vertAlign w:val="superscript"/>
        </w:rPr>
        <w:drawing>
          <wp:inline distT="0" distB="0" distL="0" distR="0" wp14:anchorId="4007B3BF" wp14:editId="197D062D">
            <wp:extent cx="2044700" cy="140335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044700" cy="1403350"/>
                    </a:xfrm>
                    <a:prstGeom prst="rect">
                      <a:avLst/>
                    </a:prstGeom>
                    <a:noFill/>
                    <a:ln>
                      <a:noFill/>
                    </a:ln>
                  </pic:spPr>
                </pic:pic>
              </a:graphicData>
            </a:graphic>
          </wp:inline>
        </w:drawing>
      </w:r>
    </w:p>
    <w:p w14:paraId="6DD8BF6A" w14:textId="77777777" w:rsidR="00FB4C2F" w:rsidRPr="006929C2" w:rsidRDefault="00FB4C2F" w:rsidP="00FB4C2F">
      <w:pPr>
        <w:widowControl w:val="0"/>
        <w:spacing w:line="264" w:lineRule="auto"/>
        <w:jc w:val="center"/>
        <w:rPr>
          <w:sz w:val="28"/>
          <w:szCs w:val="28"/>
        </w:rPr>
      </w:pPr>
      <w:r w:rsidRPr="006929C2">
        <w:rPr>
          <w:sz w:val="28"/>
          <w:szCs w:val="28"/>
        </w:rPr>
        <w:t>а)                                                        б)</w:t>
      </w:r>
    </w:p>
    <w:p w14:paraId="2F3445A3" w14:textId="4B51B938" w:rsidR="00FB4C2F" w:rsidRPr="006929C2" w:rsidRDefault="00AE031A" w:rsidP="00FB4C2F">
      <w:pPr>
        <w:widowControl w:val="0"/>
        <w:spacing w:line="264" w:lineRule="auto"/>
        <w:jc w:val="center"/>
        <w:rPr>
          <w:sz w:val="28"/>
          <w:szCs w:val="28"/>
        </w:rPr>
      </w:pPr>
      <w:r w:rsidRPr="006929C2">
        <w:rPr>
          <w:noProof/>
          <w:sz w:val="28"/>
          <w:szCs w:val="28"/>
        </w:rPr>
        <w:drawing>
          <wp:inline distT="0" distB="0" distL="0" distR="0" wp14:anchorId="02877D3C" wp14:editId="09EFB079">
            <wp:extent cx="2413000" cy="15875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413000" cy="1587500"/>
                    </a:xfrm>
                    <a:prstGeom prst="rect">
                      <a:avLst/>
                    </a:prstGeom>
                    <a:noFill/>
                    <a:ln>
                      <a:noFill/>
                    </a:ln>
                  </pic:spPr>
                </pic:pic>
              </a:graphicData>
            </a:graphic>
          </wp:inline>
        </w:drawing>
      </w:r>
    </w:p>
    <w:p w14:paraId="03604912" w14:textId="77777777" w:rsidR="00FB4C2F" w:rsidRPr="006929C2" w:rsidRDefault="00FB4C2F" w:rsidP="00FB4C2F">
      <w:pPr>
        <w:widowControl w:val="0"/>
        <w:spacing w:line="264" w:lineRule="auto"/>
        <w:jc w:val="center"/>
        <w:rPr>
          <w:sz w:val="28"/>
          <w:szCs w:val="28"/>
        </w:rPr>
      </w:pPr>
      <w:r w:rsidRPr="006929C2">
        <w:rPr>
          <w:sz w:val="28"/>
          <w:szCs w:val="28"/>
        </w:rPr>
        <w:t xml:space="preserve">в) </w:t>
      </w:r>
    </w:p>
    <w:p w14:paraId="1FDFFCA0" w14:textId="795AD7B3" w:rsidR="00FB4C2F" w:rsidRDefault="00FB4C2F" w:rsidP="00FB4C2F">
      <w:pPr>
        <w:widowControl w:val="0"/>
        <w:spacing w:line="264" w:lineRule="auto"/>
        <w:jc w:val="both"/>
        <w:rPr>
          <w:sz w:val="28"/>
          <w:szCs w:val="28"/>
        </w:rPr>
      </w:pPr>
      <w:r w:rsidRPr="006929C2">
        <w:rPr>
          <w:sz w:val="28"/>
          <w:szCs w:val="28"/>
        </w:rPr>
        <w:t>Рис.41. АТСС с прямой (а), кольцевой (б) и разветвленной (в) трассой транспорт</w:t>
      </w:r>
      <w:r w:rsidRPr="006929C2">
        <w:rPr>
          <w:sz w:val="28"/>
          <w:szCs w:val="28"/>
        </w:rPr>
        <w:t>и</w:t>
      </w:r>
      <w:r w:rsidRPr="006929C2">
        <w:rPr>
          <w:sz w:val="28"/>
          <w:szCs w:val="28"/>
        </w:rPr>
        <w:t>рования. 1 – склад; 2 – транспортное средство (робокар); 3 – техн</w:t>
      </w:r>
      <w:r w:rsidRPr="006929C2">
        <w:rPr>
          <w:sz w:val="28"/>
          <w:szCs w:val="28"/>
        </w:rPr>
        <w:t>о</w:t>
      </w:r>
      <w:r w:rsidRPr="006929C2">
        <w:rPr>
          <w:sz w:val="28"/>
          <w:szCs w:val="28"/>
        </w:rPr>
        <w:t>логическое оборудование; 4 – накопители</w:t>
      </w:r>
    </w:p>
    <w:p w14:paraId="2D11F2BA" w14:textId="77777777" w:rsidR="00E02FC9" w:rsidRPr="006929C2" w:rsidRDefault="00E02FC9" w:rsidP="00FB4C2F">
      <w:pPr>
        <w:widowControl w:val="0"/>
        <w:spacing w:line="264" w:lineRule="auto"/>
        <w:jc w:val="both"/>
        <w:rPr>
          <w:sz w:val="28"/>
          <w:szCs w:val="28"/>
        </w:rPr>
      </w:pPr>
    </w:p>
    <w:p w14:paraId="6EEB4BBB" w14:textId="77777777" w:rsidR="00FB4C2F" w:rsidRPr="006929C2" w:rsidRDefault="00FB4C2F" w:rsidP="00FB4C2F">
      <w:pPr>
        <w:widowControl w:val="0"/>
        <w:spacing w:line="264" w:lineRule="auto"/>
        <w:jc w:val="both"/>
        <w:rPr>
          <w:sz w:val="28"/>
          <w:szCs w:val="28"/>
        </w:rPr>
      </w:pPr>
    </w:p>
    <w:p w14:paraId="53C53B52" w14:textId="77777777" w:rsidR="00FB4C2F" w:rsidRPr="006929C2" w:rsidRDefault="00FB4C2F" w:rsidP="00FB4C2F">
      <w:pPr>
        <w:widowControl w:val="0"/>
        <w:spacing w:line="264" w:lineRule="auto"/>
        <w:ind w:firstLine="709"/>
        <w:jc w:val="both"/>
        <w:rPr>
          <w:sz w:val="28"/>
          <w:szCs w:val="28"/>
        </w:rPr>
      </w:pPr>
      <w:r w:rsidRPr="006929C2">
        <w:rPr>
          <w:sz w:val="28"/>
          <w:szCs w:val="28"/>
        </w:rPr>
        <w:t>6</w:t>
      </w:r>
      <w:r w:rsidRPr="006929C2">
        <w:rPr>
          <w:i/>
          <w:sz w:val="28"/>
          <w:szCs w:val="28"/>
        </w:rPr>
        <w:t xml:space="preserve">. </w:t>
      </w:r>
      <w:r w:rsidRPr="006929C2">
        <w:rPr>
          <w:b/>
          <w:sz w:val="28"/>
          <w:szCs w:val="28"/>
        </w:rPr>
        <w:t>По направлению и числу грузопотоков</w:t>
      </w:r>
      <w:r w:rsidRPr="006929C2">
        <w:rPr>
          <w:sz w:val="28"/>
          <w:szCs w:val="28"/>
        </w:rPr>
        <w:t xml:space="preserve"> системы ра</w:t>
      </w:r>
      <w:r w:rsidRPr="006929C2">
        <w:rPr>
          <w:sz w:val="28"/>
          <w:szCs w:val="28"/>
        </w:rPr>
        <w:t>з</w:t>
      </w:r>
      <w:r w:rsidRPr="006929C2">
        <w:rPr>
          <w:sz w:val="28"/>
          <w:szCs w:val="28"/>
        </w:rPr>
        <w:t>деляю</w:t>
      </w:r>
      <w:r w:rsidRPr="006929C2">
        <w:rPr>
          <w:sz w:val="28"/>
          <w:szCs w:val="28"/>
        </w:rPr>
        <w:t>т</w:t>
      </w:r>
      <w:r w:rsidRPr="006929C2">
        <w:rPr>
          <w:sz w:val="28"/>
          <w:szCs w:val="28"/>
        </w:rPr>
        <w:t>ся:</w:t>
      </w:r>
    </w:p>
    <w:p w14:paraId="50819254" w14:textId="77777777" w:rsidR="00FB4C2F" w:rsidRPr="006929C2" w:rsidRDefault="00FB4C2F" w:rsidP="00FB4C2F">
      <w:pPr>
        <w:widowControl w:val="0"/>
        <w:spacing w:line="264" w:lineRule="auto"/>
        <w:ind w:firstLine="709"/>
        <w:jc w:val="both"/>
        <w:rPr>
          <w:sz w:val="28"/>
          <w:szCs w:val="28"/>
        </w:rPr>
      </w:pPr>
      <w:r w:rsidRPr="006929C2">
        <w:rPr>
          <w:sz w:val="28"/>
          <w:szCs w:val="28"/>
        </w:rPr>
        <w:t>– на системы с прямой трассой транспортирования (рис.41,а);</w:t>
      </w:r>
    </w:p>
    <w:p w14:paraId="15D77CAE" w14:textId="77777777" w:rsidR="00FB4C2F" w:rsidRPr="006929C2" w:rsidRDefault="00FB4C2F" w:rsidP="00FB4C2F">
      <w:pPr>
        <w:widowControl w:val="0"/>
        <w:spacing w:line="264" w:lineRule="auto"/>
        <w:ind w:firstLine="709"/>
        <w:jc w:val="both"/>
        <w:rPr>
          <w:sz w:val="28"/>
          <w:szCs w:val="28"/>
        </w:rPr>
      </w:pPr>
      <w:r w:rsidRPr="006929C2">
        <w:rPr>
          <w:sz w:val="28"/>
          <w:szCs w:val="28"/>
        </w:rPr>
        <w:t>– на системы с кольцевой трассой транспортирования (рис.41,б);</w:t>
      </w:r>
    </w:p>
    <w:p w14:paraId="06D6E2BA" w14:textId="77777777" w:rsidR="00FB4C2F" w:rsidRPr="006929C2" w:rsidRDefault="00FB4C2F" w:rsidP="00FB4C2F">
      <w:pPr>
        <w:widowControl w:val="0"/>
        <w:spacing w:line="264" w:lineRule="auto"/>
        <w:ind w:firstLine="709"/>
        <w:jc w:val="both"/>
        <w:rPr>
          <w:sz w:val="28"/>
          <w:szCs w:val="28"/>
        </w:rPr>
      </w:pPr>
      <w:r w:rsidRPr="006929C2">
        <w:rPr>
          <w:sz w:val="28"/>
          <w:szCs w:val="28"/>
        </w:rPr>
        <w:t>– на системы с разветвленной трассой транспортирования (рис.41,в).</w:t>
      </w:r>
    </w:p>
    <w:p w14:paraId="7CC49FEE" w14:textId="77777777" w:rsidR="00FB4C2F" w:rsidRPr="006929C2" w:rsidRDefault="00FB4C2F" w:rsidP="00FB4C2F">
      <w:pPr>
        <w:widowControl w:val="0"/>
        <w:spacing w:line="264" w:lineRule="auto"/>
        <w:ind w:firstLine="709"/>
        <w:jc w:val="both"/>
        <w:rPr>
          <w:sz w:val="28"/>
          <w:szCs w:val="28"/>
        </w:rPr>
      </w:pPr>
      <w:r w:rsidRPr="006929C2">
        <w:rPr>
          <w:bCs/>
          <w:sz w:val="28"/>
          <w:szCs w:val="28"/>
        </w:rPr>
        <w:t>В состав транспортной системы</w:t>
      </w:r>
      <w:r w:rsidRPr="006929C2">
        <w:rPr>
          <w:sz w:val="28"/>
          <w:szCs w:val="28"/>
        </w:rPr>
        <w:t xml:space="preserve"> </w:t>
      </w:r>
      <w:r w:rsidRPr="006929C2">
        <w:rPr>
          <w:bCs/>
          <w:sz w:val="28"/>
          <w:szCs w:val="28"/>
        </w:rPr>
        <w:t>включаются различные ко</w:t>
      </w:r>
      <w:r w:rsidRPr="006929C2">
        <w:rPr>
          <w:bCs/>
          <w:sz w:val="28"/>
          <w:szCs w:val="28"/>
        </w:rPr>
        <w:t>н</w:t>
      </w:r>
      <w:r w:rsidRPr="006929C2">
        <w:rPr>
          <w:bCs/>
          <w:sz w:val="28"/>
          <w:szCs w:val="28"/>
        </w:rPr>
        <w:t>вейеры, рольга</w:t>
      </w:r>
      <w:r w:rsidRPr="006929C2">
        <w:rPr>
          <w:bCs/>
          <w:sz w:val="28"/>
          <w:szCs w:val="28"/>
        </w:rPr>
        <w:t>н</w:t>
      </w:r>
      <w:r w:rsidRPr="006929C2">
        <w:rPr>
          <w:bCs/>
          <w:sz w:val="28"/>
          <w:szCs w:val="28"/>
        </w:rPr>
        <w:t>ги, лотки, самоходные и несамоходные тележки, в том числе электро-робокары, мостовые краны и другие средства п</w:t>
      </w:r>
      <w:r w:rsidRPr="006929C2">
        <w:rPr>
          <w:bCs/>
          <w:sz w:val="28"/>
          <w:szCs w:val="28"/>
        </w:rPr>
        <w:t>е</w:t>
      </w:r>
      <w:r w:rsidRPr="006929C2">
        <w:rPr>
          <w:bCs/>
          <w:sz w:val="28"/>
          <w:szCs w:val="28"/>
        </w:rPr>
        <w:t>ремещения.</w:t>
      </w:r>
    </w:p>
    <w:p w14:paraId="1E386DAA" w14:textId="77777777" w:rsidR="00FB4C2F" w:rsidRPr="006929C2" w:rsidRDefault="00FB4C2F" w:rsidP="00FB4C2F">
      <w:pPr>
        <w:widowControl w:val="0"/>
        <w:spacing w:line="264" w:lineRule="auto"/>
        <w:ind w:firstLine="709"/>
        <w:jc w:val="both"/>
        <w:rPr>
          <w:bCs/>
          <w:sz w:val="28"/>
          <w:szCs w:val="28"/>
        </w:rPr>
      </w:pPr>
      <w:r w:rsidRPr="006929C2">
        <w:rPr>
          <w:bCs/>
          <w:sz w:val="28"/>
          <w:szCs w:val="28"/>
        </w:rPr>
        <w:t>На технологическое оборудование детали и тара подаются роботами, м</w:t>
      </w:r>
      <w:r w:rsidRPr="006929C2">
        <w:rPr>
          <w:bCs/>
          <w:sz w:val="28"/>
          <w:szCs w:val="28"/>
        </w:rPr>
        <w:t>а</w:t>
      </w:r>
      <w:r w:rsidRPr="006929C2">
        <w:rPr>
          <w:bCs/>
          <w:sz w:val="28"/>
          <w:szCs w:val="28"/>
        </w:rPr>
        <w:t>нипуляторами или вручную (оборудование для подачи деталей из тары не вх</w:t>
      </w:r>
      <w:r w:rsidRPr="006929C2">
        <w:rPr>
          <w:bCs/>
          <w:sz w:val="28"/>
          <w:szCs w:val="28"/>
        </w:rPr>
        <w:t>о</w:t>
      </w:r>
      <w:r w:rsidRPr="006929C2">
        <w:rPr>
          <w:bCs/>
          <w:sz w:val="28"/>
          <w:szCs w:val="28"/>
        </w:rPr>
        <w:t>дит в состав АТС).</w:t>
      </w:r>
    </w:p>
    <w:p w14:paraId="75D3E480" w14:textId="00FA815E" w:rsidR="00FB4C2F" w:rsidRDefault="00FB4C2F" w:rsidP="00FB4C2F">
      <w:pPr>
        <w:widowControl w:val="0"/>
        <w:spacing w:line="264" w:lineRule="auto"/>
        <w:ind w:firstLine="709"/>
        <w:jc w:val="both"/>
        <w:rPr>
          <w:bCs/>
          <w:sz w:val="28"/>
          <w:szCs w:val="28"/>
        </w:rPr>
      </w:pPr>
      <w:r w:rsidRPr="006929C2">
        <w:rPr>
          <w:bCs/>
          <w:sz w:val="28"/>
          <w:szCs w:val="28"/>
        </w:rPr>
        <w:t>Широкое распространение в автоматизированных транспор</w:t>
      </w:r>
      <w:r w:rsidRPr="006929C2">
        <w:rPr>
          <w:bCs/>
          <w:sz w:val="28"/>
          <w:szCs w:val="28"/>
        </w:rPr>
        <w:t>т</w:t>
      </w:r>
      <w:r w:rsidRPr="006929C2">
        <w:rPr>
          <w:bCs/>
          <w:sz w:val="28"/>
          <w:szCs w:val="28"/>
        </w:rPr>
        <w:t>ных системах получили самоходные транспортные тележки (электр</w:t>
      </w:r>
      <w:r w:rsidRPr="006929C2">
        <w:rPr>
          <w:bCs/>
          <w:sz w:val="28"/>
          <w:szCs w:val="28"/>
        </w:rPr>
        <w:t>о</w:t>
      </w:r>
      <w:r w:rsidRPr="006929C2">
        <w:rPr>
          <w:bCs/>
          <w:sz w:val="28"/>
          <w:szCs w:val="28"/>
        </w:rPr>
        <w:t>робокары), которые могут иметь различные маршруты, транспорт</w:t>
      </w:r>
      <w:r w:rsidRPr="006929C2">
        <w:rPr>
          <w:bCs/>
          <w:sz w:val="28"/>
          <w:szCs w:val="28"/>
        </w:rPr>
        <w:t>и</w:t>
      </w:r>
      <w:r w:rsidRPr="006929C2">
        <w:rPr>
          <w:bCs/>
          <w:sz w:val="28"/>
          <w:szCs w:val="28"/>
        </w:rPr>
        <w:t>ровать различные детали от технологического оборудования к скл</w:t>
      </w:r>
      <w:r w:rsidRPr="006929C2">
        <w:rPr>
          <w:bCs/>
          <w:sz w:val="28"/>
          <w:szCs w:val="28"/>
        </w:rPr>
        <w:t>а</w:t>
      </w:r>
      <w:r w:rsidRPr="006929C2">
        <w:rPr>
          <w:bCs/>
          <w:sz w:val="28"/>
          <w:szCs w:val="28"/>
        </w:rPr>
        <w:t>дам заготовок и обратно. Главными преим</w:t>
      </w:r>
      <w:r w:rsidRPr="006929C2">
        <w:rPr>
          <w:bCs/>
          <w:sz w:val="28"/>
          <w:szCs w:val="28"/>
        </w:rPr>
        <w:t>у</w:t>
      </w:r>
      <w:r w:rsidRPr="006929C2">
        <w:rPr>
          <w:bCs/>
          <w:sz w:val="28"/>
          <w:szCs w:val="28"/>
        </w:rPr>
        <w:t>ществами транспортных тележек являются: небольшие габаритные разм</w:t>
      </w:r>
      <w:r w:rsidRPr="006929C2">
        <w:rPr>
          <w:bCs/>
          <w:sz w:val="28"/>
          <w:szCs w:val="28"/>
        </w:rPr>
        <w:t>е</w:t>
      </w:r>
      <w:r w:rsidRPr="006929C2">
        <w:rPr>
          <w:bCs/>
          <w:sz w:val="28"/>
          <w:szCs w:val="28"/>
        </w:rPr>
        <w:t>ры; возможность легкого переадресования транспортируемых материальных пот</w:t>
      </w:r>
      <w:r w:rsidRPr="006929C2">
        <w:rPr>
          <w:bCs/>
          <w:sz w:val="28"/>
          <w:szCs w:val="28"/>
        </w:rPr>
        <w:t>о</w:t>
      </w:r>
      <w:r w:rsidRPr="006929C2">
        <w:rPr>
          <w:bCs/>
          <w:sz w:val="28"/>
          <w:szCs w:val="28"/>
        </w:rPr>
        <w:t>ков; создание новых транспортных путей и слежение за маршрутами п</w:t>
      </w:r>
      <w:r w:rsidRPr="006929C2">
        <w:rPr>
          <w:bCs/>
          <w:sz w:val="28"/>
          <w:szCs w:val="28"/>
        </w:rPr>
        <w:t>е</w:t>
      </w:r>
      <w:r w:rsidRPr="006929C2">
        <w:rPr>
          <w:bCs/>
          <w:sz w:val="28"/>
          <w:szCs w:val="28"/>
        </w:rPr>
        <w:t>ремещения в широком интервале их действия; возможность оснащ</w:t>
      </w:r>
      <w:r w:rsidRPr="006929C2">
        <w:rPr>
          <w:bCs/>
          <w:sz w:val="28"/>
          <w:szCs w:val="28"/>
        </w:rPr>
        <w:t>е</w:t>
      </w:r>
      <w:r w:rsidRPr="006929C2">
        <w:rPr>
          <w:bCs/>
          <w:sz w:val="28"/>
          <w:szCs w:val="28"/>
        </w:rPr>
        <w:t>ния широкой номенклатурой технологических и погрузочно-разгрузочных устройств и нек</w:t>
      </w:r>
      <w:r w:rsidRPr="006929C2">
        <w:rPr>
          <w:bCs/>
          <w:sz w:val="28"/>
          <w:szCs w:val="28"/>
        </w:rPr>
        <w:t>о</w:t>
      </w:r>
      <w:r w:rsidRPr="006929C2">
        <w:rPr>
          <w:bCs/>
          <w:sz w:val="28"/>
          <w:szCs w:val="28"/>
        </w:rPr>
        <w:t>торые другие.</w:t>
      </w:r>
    </w:p>
    <w:p w14:paraId="25419CF6" w14:textId="77777777" w:rsidR="00AC7923" w:rsidRPr="006929C2" w:rsidRDefault="00AC7923" w:rsidP="00FB4C2F">
      <w:pPr>
        <w:widowControl w:val="0"/>
        <w:spacing w:line="264" w:lineRule="auto"/>
        <w:ind w:firstLine="709"/>
        <w:jc w:val="both"/>
        <w:rPr>
          <w:sz w:val="28"/>
          <w:szCs w:val="28"/>
        </w:rPr>
      </w:pPr>
    </w:p>
    <w:p w14:paraId="5CF20938" w14:textId="77777777" w:rsidR="00FB4C2F" w:rsidRPr="006929C2" w:rsidRDefault="00FB4C2F" w:rsidP="00FB4C2F">
      <w:pPr>
        <w:widowControl w:val="0"/>
        <w:spacing w:line="264" w:lineRule="auto"/>
        <w:ind w:firstLine="709"/>
        <w:jc w:val="both"/>
        <w:rPr>
          <w:sz w:val="28"/>
          <w:szCs w:val="28"/>
        </w:rPr>
      </w:pPr>
      <w:r w:rsidRPr="006929C2">
        <w:rPr>
          <w:bCs/>
          <w:sz w:val="28"/>
          <w:szCs w:val="28"/>
        </w:rPr>
        <w:lastRenderedPageBreak/>
        <w:t>Более одной трети современных ГПС имеют подобные теле</w:t>
      </w:r>
      <w:r w:rsidRPr="006929C2">
        <w:rPr>
          <w:bCs/>
          <w:sz w:val="28"/>
          <w:szCs w:val="28"/>
        </w:rPr>
        <w:t>ж</w:t>
      </w:r>
      <w:r w:rsidRPr="006929C2">
        <w:rPr>
          <w:bCs/>
          <w:sz w:val="28"/>
          <w:szCs w:val="28"/>
        </w:rPr>
        <w:t>ки в сост</w:t>
      </w:r>
      <w:r w:rsidRPr="006929C2">
        <w:rPr>
          <w:bCs/>
          <w:sz w:val="28"/>
          <w:szCs w:val="28"/>
        </w:rPr>
        <w:t>а</w:t>
      </w:r>
      <w:r w:rsidRPr="006929C2">
        <w:rPr>
          <w:bCs/>
          <w:sz w:val="28"/>
          <w:szCs w:val="28"/>
        </w:rPr>
        <w:t>ве АТС.</w:t>
      </w:r>
    </w:p>
    <w:p w14:paraId="4C5899F6" w14:textId="77777777" w:rsidR="00FB4C2F" w:rsidRPr="006929C2" w:rsidRDefault="00FB4C2F" w:rsidP="00FB4C2F">
      <w:pPr>
        <w:widowControl w:val="0"/>
        <w:spacing w:line="264" w:lineRule="auto"/>
        <w:ind w:firstLine="709"/>
        <w:jc w:val="both"/>
        <w:rPr>
          <w:sz w:val="28"/>
          <w:szCs w:val="28"/>
        </w:rPr>
      </w:pPr>
      <w:r w:rsidRPr="006929C2">
        <w:rPr>
          <w:sz w:val="28"/>
          <w:szCs w:val="28"/>
        </w:rPr>
        <w:t>Маршрут самоходных тележек чаще всего задается либо и</w:t>
      </w:r>
      <w:r w:rsidRPr="006929C2">
        <w:rPr>
          <w:sz w:val="28"/>
          <w:szCs w:val="28"/>
        </w:rPr>
        <w:t>н</w:t>
      </w:r>
      <w:r w:rsidRPr="006929C2">
        <w:rPr>
          <w:sz w:val="28"/>
          <w:szCs w:val="28"/>
        </w:rPr>
        <w:t>дукционной, либо фотоэлектрической системой наведения на нео</w:t>
      </w:r>
      <w:r w:rsidRPr="006929C2">
        <w:rPr>
          <w:sz w:val="28"/>
          <w:szCs w:val="28"/>
        </w:rPr>
        <w:t>б</w:t>
      </w:r>
      <w:r w:rsidRPr="006929C2">
        <w:rPr>
          <w:sz w:val="28"/>
          <w:szCs w:val="28"/>
        </w:rPr>
        <w:t>ходимую трассу.</w:t>
      </w:r>
    </w:p>
    <w:p w14:paraId="7E174C6D"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При </w:t>
      </w:r>
      <w:r w:rsidRPr="006929C2">
        <w:rPr>
          <w:i/>
          <w:sz w:val="28"/>
          <w:szCs w:val="28"/>
        </w:rPr>
        <w:t>индукционной системе</w:t>
      </w:r>
      <w:r w:rsidRPr="006929C2">
        <w:rPr>
          <w:sz w:val="28"/>
          <w:szCs w:val="28"/>
        </w:rPr>
        <w:t xml:space="preserve"> по проводнику, уложенному в к</w:t>
      </w:r>
      <w:r w:rsidRPr="006929C2">
        <w:rPr>
          <w:sz w:val="28"/>
          <w:szCs w:val="28"/>
        </w:rPr>
        <w:t>а</w:t>
      </w:r>
      <w:r w:rsidRPr="006929C2">
        <w:rPr>
          <w:sz w:val="28"/>
          <w:szCs w:val="28"/>
        </w:rPr>
        <w:t>навках (п</w:t>
      </w:r>
      <w:r w:rsidRPr="006929C2">
        <w:rPr>
          <w:sz w:val="28"/>
          <w:szCs w:val="28"/>
        </w:rPr>
        <w:t>а</w:t>
      </w:r>
      <w:r w:rsidRPr="006929C2">
        <w:rPr>
          <w:sz w:val="28"/>
          <w:szCs w:val="28"/>
        </w:rPr>
        <w:t>зах) пола по замкнутому контуру, подается переменный ток низкой частоты, в результате чего вокруг него создается магни</w:t>
      </w:r>
      <w:r w:rsidRPr="006929C2">
        <w:rPr>
          <w:sz w:val="28"/>
          <w:szCs w:val="28"/>
        </w:rPr>
        <w:t>т</w:t>
      </w:r>
      <w:r w:rsidRPr="006929C2">
        <w:rPr>
          <w:sz w:val="28"/>
          <w:szCs w:val="28"/>
        </w:rPr>
        <w:t>ное поле с концентричным расположением силовых линий. Поле пронизывает катушки индуктивности, расположенные на дне теле</w:t>
      </w:r>
      <w:r w:rsidRPr="006929C2">
        <w:rPr>
          <w:sz w:val="28"/>
          <w:szCs w:val="28"/>
        </w:rPr>
        <w:t>ж</w:t>
      </w:r>
      <w:r w:rsidRPr="006929C2">
        <w:rPr>
          <w:sz w:val="28"/>
          <w:szCs w:val="28"/>
        </w:rPr>
        <w:t>ки. Электронное устройство рулевого управления сравнивает напр</w:t>
      </w:r>
      <w:r w:rsidRPr="006929C2">
        <w:rPr>
          <w:sz w:val="28"/>
          <w:szCs w:val="28"/>
        </w:rPr>
        <w:t>я</w:t>
      </w:r>
      <w:r w:rsidRPr="006929C2">
        <w:rPr>
          <w:sz w:val="28"/>
          <w:szCs w:val="28"/>
        </w:rPr>
        <w:t>женность магнитного поля двух приемных катушек. При рассоглас</w:t>
      </w:r>
      <w:r w:rsidRPr="006929C2">
        <w:rPr>
          <w:sz w:val="28"/>
          <w:szCs w:val="28"/>
        </w:rPr>
        <w:t>о</w:t>
      </w:r>
      <w:r w:rsidRPr="006929C2">
        <w:rPr>
          <w:sz w:val="28"/>
          <w:szCs w:val="28"/>
        </w:rPr>
        <w:t>вании вырабатывается командный сигнал, подаваемый на электр</w:t>
      </w:r>
      <w:r w:rsidRPr="006929C2">
        <w:rPr>
          <w:sz w:val="28"/>
          <w:szCs w:val="28"/>
        </w:rPr>
        <w:t>о</w:t>
      </w:r>
      <w:r w:rsidRPr="006929C2">
        <w:rPr>
          <w:sz w:val="28"/>
          <w:szCs w:val="28"/>
        </w:rPr>
        <w:t>привод р</w:t>
      </w:r>
      <w:r w:rsidRPr="006929C2">
        <w:rPr>
          <w:sz w:val="28"/>
          <w:szCs w:val="28"/>
        </w:rPr>
        <w:t>у</w:t>
      </w:r>
      <w:r w:rsidRPr="006929C2">
        <w:rPr>
          <w:sz w:val="28"/>
          <w:szCs w:val="28"/>
        </w:rPr>
        <w:t>левого управления для изменения направления движения тележки. Т</w:t>
      </w:r>
      <w:r w:rsidRPr="006929C2">
        <w:rPr>
          <w:sz w:val="28"/>
          <w:szCs w:val="28"/>
        </w:rPr>
        <w:t>е</w:t>
      </w:r>
      <w:r w:rsidRPr="006929C2">
        <w:rPr>
          <w:sz w:val="28"/>
          <w:szCs w:val="28"/>
        </w:rPr>
        <w:t>лежка связана с общецеховой системой управления либо по радио, либо с п</w:t>
      </w:r>
      <w:r w:rsidRPr="006929C2">
        <w:rPr>
          <w:sz w:val="28"/>
          <w:szCs w:val="28"/>
        </w:rPr>
        <w:t>о</w:t>
      </w:r>
      <w:r w:rsidRPr="006929C2">
        <w:rPr>
          <w:sz w:val="28"/>
          <w:szCs w:val="28"/>
        </w:rPr>
        <w:t>мощью фотоэлектрических устройств.</w:t>
      </w:r>
    </w:p>
    <w:p w14:paraId="38C0C13C" w14:textId="61223F27" w:rsidR="00AF2569" w:rsidRPr="006929C2" w:rsidRDefault="00FB4C2F" w:rsidP="00AC7923">
      <w:pPr>
        <w:widowControl w:val="0"/>
        <w:spacing w:line="264" w:lineRule="auto"/>
        <w:ind w:firstLine="709"/>
        <w:jc w:val="both"/>
        <w:rPr>
          <w:b/>
          <w:bCs/>
          <w:sz w:val="28"/>
          <w:szCs w:val="28"/>
        </w:rPr>
      </w:pPr>
      <w:r w:rsidRPr="006929C2">
        <w:rPr>
          <w:bCs/>
          <w:sz w:val="28"/>
          <w:szCs w:val="28"/>
        </w:rPr>
        <w:t xml:space="preserve">При </w:t>
      </w:r>
      <w:r w:rsidRPr="006929C2">
        <w:rPr>
          <w:bCs/>
          <w:i/>
          <w:sz w:val="28"/>
          <w:szCs w:val="28"/>
        </w:rPr>
        <w:t>фотоэлектрической системе</w:t>
      </w:r>
      <w:r w:rsidRPr="006929C2">
        <w:rPr>
          <w:bCs/>
          <w:sz w:val="28"/>
          <w:szCs w:val="28"/>
        </w:rPr>
        <w:t xml:space="preserve"> </w:t>
      </w:r>
      <w:r w:rsidRPr="006929C2">
        <w:rPr>
          <w:sz w:val="28"/>
          <w:szCs w:val="28"/>
        </w:rPr>
        <w:t>маршрут тележки проклад</w:t>
      </w:r>
      <w:r w:rsidRPr="006929C2">
        <w:rPr>
          <w:sz w:val="28"/>
          <w:szCs w:val="28"/>
        </w:rPr>
        <w:t>ы</w:t>
      </w:r>
      <w:r w:rsidRPr="006929C2">
        <w:rPr>
          <w:sz w:val="28"/>
          <w:szCs w:val="28"/>
        </w:rPr>
        <w:t>вается с помощью хорошо отражающих свет полос фольги, накле</w:t>
      </w:r>
      <w:r w:rsidRPr="006929C2">
        <w:rPr>
          <w:sz w:val="28"/>
          <w:szCs w:val="28"/>
        </w:rPr>
        <w:t>и</w:t>
      </w:r>
      <w:r w:rsidRPr="006929C2">
        <w:rPr>
          <w:sz w:val="28"/>
          <w:szCs w:val="28"/>
        </w:rPr>
        <w:t>ваемых на поверхность пола. Снизу тележки устанавливается освет</w:t>
      </w:r>
      <w:r w:rsidRPr="006929C2">
        <w:rPr>
          <w:sz w:val="28"/>
          <w:szCs w:val="28"/>
        </w:rPr>
        <w:t>и</w:t>
      </w:r>
      <w:r w:rsidRPr="006929C2">
        <w:rPr>
          <w:sz w:val="28"/>
          <w:szCs w:val="28"/>
        </w:rPr>
        <w:t>тель, создающий поток света. О</w:t>
      </w:r>
      <w:r w:rsidRPr="006929C2">
        <w:rPr>
          <w:sz w:val="28"/>
          <w:szCs w:val="28"/>
        </w:rPr>
        <w:t>т</w:t>
      </w:r>
      <w:r w:rsidRPr="006929C2">
        <w:rPr>
          <w:sz w:val="28"/>
          <w:szCs w:val="28"/>
        </w:rPr>
        <w:t>раженный поток света направляется на светоприемники и через систему управления на сервомотор рул</w:t>
      </w:r>
      <w:r w:rsidRPr="006929C2">
        <w:rPr>
          <w:sz w:val="28"/>
          <w:szCs w:val="28"/>
        </w:rPr>
        <w:t>е</w:t>
      </w:r>
      <w:r w:rsidRPr="006929C2">
        <w:rPr>
          <w:sz w:val="28"/>
          <w:szCs w:val="28"/>
        </w:rPr>
        <w:t>вого управления, обеспечивающий соблюдение тра</w:t>
      </w:r>
      <w:r w:rsidRPr="006929C2">
        <w:rPr>
          <w:sz w:val="28"/>
          <w:szCs w:val="28"/>
        </w:rPr>
        <w:t>с</w:t>
      </w:r>
      <w:r w:rsidRPr="006929C2">
        <w:rPr>
          <w:sz w:val="28"/>
          <w:szCs w:val="28"/>
        </w:rPr>
        <w:t>сы перемещения.</w:t>
      </w:r>
    </w:p>
    <w:p w14:paraId="55C1F11D" w14:textId="77777777" w:rsidR="00FB4C2F" w:rsidRPr="006929C2" w:rsidRDefault="00FB4C2F" w:rsidP="00FB4C2F">
      <w:pPr>
        <w:widowControl w:val="0"/>
        <w:spacing w:line="264" w:lineRule="auto"/>
        <w:jc w:val="center"/>
        <w:rPr>
          <w:b/>
          <w:sz w:val="28"/>
          <w:szCs w:val="28"/>
        </w:rPr>
      </w:pPr>
      <w:r w:rsidRPr="006929C2">
        <w:rPr>
          <w:b/>
          <w:bCs/>
          <w:sz w:val="28"/>
          <w:szCs w:val="28"/>
        </w:rPr>
        <w:t>Автоматизированная система контроля качества</w:t>
      </w:r>
    </w:p>
    <w:p w14:paraId="0C4BC8F8"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sz w:val="28"/>
          <w:szCs w:val="28"/>
        </w:rPr>
        <w:t>Автоматизированная система контроля качества (САК) пре</w:t>
      </w:r>
      <w:r w:rsidRPr="006929C2">
        <w:rPr>
          <w:sz w:val="28"/>
          <w:szCs w:val="28"/>
        </w:rPr>
        <w:t>д</w:t>
      </w:r>
      <w:r w:rsidRPr="006929C2">
        <w:rPr>
          <w:sz w:val="28"/>
          <w:szCs w:val="28"/>
        </w:rPr>
        <w:t>назначена для контроля качества изделий на всех этапах их изгото</w:t>
      </w:r>
      <w:r w:rsidRPr="006929C2">
        <w:rPr>
          <w:sz w:val="28"/>
          <w:szCs w:val="28"/>
        </w:rPr>
        <w:t>в</w:t>
      </w:r>
      <w:r w:rsidRPr="006929C2">
        <w:rPr>
          <w:sz w:val="28"/>
          <w:szCs w:val="28"/>
        </w:rPr>
        <w:t>ления, а также диагн</w:t>
      </w:r>
      <w:r w:rsidRPr="006929C2">
        <w:rPr>
          <w:sz w:val="28"/>
          <w:szCs w:val="28"/>
        </w:rPr>
        <w:t>о</w:t>
      </w:r>
      <w:r w:rsidRPr="006929C2">
        <w:rPr>
          <w:sz w:val="28"/>
          <w:szCs w:val="28"/>
        </w:rPr>
        <w:t>стики состояния инструмента, приспособлений, узлов оборудования, систем управления и состояния окружающей среды. В соответствии с этими назнач</w:t>
      </w:r>
      <w:r w:rsidRPr="006929C2">
        <w:rPr>
          <w:sz w:val="28"/>
          <w:szCs w:val="28"/>
        </w:rPr>
        <w:t>е</w:t>
      </w:r>
      <w:r w:rsidRPr="006929C2">
        <w:rPr>
          <w:sz w:val="28"/>
          <w:szCs w:val="28"/>
        </w:rPr>
        <w:t>ниями САК разделяются на собственно систему автоматического контроля и систему диагност</w:t>
      </w:r>
      <w:r w:rsidRPr="006929C2">
        <w:rPr>
          <w:sz w:val="28"/>
          <w:szCs w:val="28"/>
        </w:rPr>
        <w:t>и</w:t>
      </w:r>
      <w:r w:rsidRPr="006929C2">
        <w:rPr>
          <w:sz w:val="28"/>
          <w:szCs w:val="28"/>
        </w:rPr>
        <w:t>рования (рис.42).</w:t>
      </w:r>
    </w:p>
    <w:p w14:paraId="526986FE" w14:textId="2188188D" w:rsidR="00FB4C2F" w:rsidRPr="006929C2" w:rsidRDefault="00AE031A" w:rsidP="00FB4C2F">
      <w:pPr>
        <w:widowControl w:val="0"/>
        <w:spacing w:line="264" w:lineRule="auto"/>
        <w:ind w:firstLine="709"/>
        <w:jc w:val="both"/>
        <w:rPr>
          <w:sz w:val="28"/>
          <w:szCs w:val="28"/>
        </w:rPr>
      </w:pPr>
      <w:r w:rsidRPr="006929C2">
        <w:rPr>
          <w:noProof/>
          <w:sz w:val="28"/>
          <w:szCs w:val="28"/>
        </w:rPr>
        <mc:AlternateContent>
          <mc:Choice Requires="wpg">
            <w:drawing>
              <wp:anchor distT="0" distB="0" distL="114300" distR="114300" simplePos="0" relativeHeight="251672576" behindDoc="0" locked="0" layoutInCell="1" allowOverlap="1" wp14:anchorId="27B09A6F" wp14:editId="1CD7E565">
                <wp:simplePos x="0" y="0"/>
                <wp:positionH relativeFrom="column">
                  <wp:posOffset>67945</wp:posOffset>
                </wp:positionH>
                <wp:positionV relativeFrom="paragraph">
                  <wp:posOffset>97790</wp:posOffset>
                </wp:positionV>
                <wp:extent cx="3932555" cy="2759710"/>
                <wp:effectExtent l="6985" t="5715" r="13335" b="0"/>
                <wp:wrapNone/>
                <wp:docPr id="4" name="Group 5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32555" cy="2759710"/>
                          <a:chOff x="1390" y="1013"/>
                          <a:chExt cx="9442" cy="6798"/>
                        </a:xfrm>
                      </wpg:grpSpPr>
                      <wps:wsp>
                        <wps:cNvPr id="8" name="Text Box 5123"/>
                        <wps:cNvSpPr txBox="1">
                          <a:spLocks noChangeArrowheads="1"/>
                        </wps:cNvSpPr>
                        <wps:spPr bwMode="auto">
                          <a:xfrm>
                            <a:off x="5969" y="1013"/>
                            <a:ext cx="1708"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70AF38" w14:textId="77777777" w:rsidR="00FB4C2F" w:rsidRPr="004C1918" w:rsidRDefault="00FB4C2F" w:rsidP="00FB4C2F">
                              <w:pPr>
                                <w:ind w:left="-142" w:right="-122"/>
                                <w:jc w:val="center"/>
                                <w:rPr>
                                  <w:rFonts w:ascii="Tahoma" w:hAnsi="Tahoma" w:cs="Tahoma"/>
                                  <w:sz w:val="16"/>
                                  <w:szCs w:val="16"/>
                                </w:rPr>
                              </w:pPr>
                              <w:r w:rsidRPr="004C1918">
                                <w:rPr>
                                  <w:rFonts w:ascii="Tahoma" w:hAnsi="Tahoma" w:cs="Tahoma"/>
                                  <w:sz w:val="16"/>
                                  <w:szCs w:val="16"/>
                                </w:rPr>
                                <w:t>САК</w:t>
                              </w:r>
                            </w:p>
                          </w:txbxContent>
                        </wps:txbx>
                        <wps:bodyPr rot="0" vert="horz" wrap="square" lIns="91440" tIns="45720" rIns="91440" bIns="45720" anchor="t" anchorCtr="0" upright="1">
                          <a:noAutofit/>
                        </wps:bodyPr>
                      </wps:wsp>
                      <wps:wsp>
                        <wps:cNvPr id="10" name="Text Box 5124"/>
                        <wps:cNvSpPr txBox="1">
                          <a:spLocks noChangeArrowheads="1"/>
                        </wps:cNvSpPr>
                        <wps:spPr bwMode="auto">
                          <a:xfrm>
                            <a:off x="3564" y="2207"/>
                            <a:ext cx="216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12AF218" w14:textId="77777777" w:rsidR="00FB4C2F" w:rsidRPr="004C1918" w:rsidRDefault="00FB4C2F" w:rsidP="00FB4C2F">
                              <w:pPr>
                                <w:ind w:left="-142" w:right="-122"/>
                                <w:jc w:val="center"/>
                                <w:rPr>
                                  <w:rFonts w:ascii="Tahoma" w:hAnsi="Tahoma" w:cs="Tahoma"/>
                                  <w:sz w:val="16"/>
                                  <w:szCs w:val="16"/>
                                </w:rPr>
                              </w:pPr>
                              <w:r w:rsidRPr="004C1918">
                                <w:rPr>
                                  <w:rFonts w:ascii="Tahoma" w:hAnsi="Tahoma" w:cs="Tahoma"/>
                                  <w:sz w:val="16"/>
                                  <w:szCs w:val="16"/>
                                </w:rPr>
                                <w:t xml:space="preserve">Система </w:t>
                              </w:r>
                            </w:p>
                            <w:p w14:paraId="77966FE3" w14:textId="77777777" w:rsidR="00FB4C2F" w:rsidRPr="004C1918" w:rsidRDefault="00FB4C2F" w:rsidP="00FB4C2F">
                              <w:pPr>
                                <w:ind w:left="-142" w:right="-122"/>
                                <w:jc w:val="center"/>
                                <w:rPr>
                                  <w:rFonts w:ascii="Tahoma" w:hAnsi="Tahoma" w:cs="Tahoma"/>
                                  <w:sz w:val="16"/>
                                  <w:szCs w:val="16"/>
                                </w:rPr>
                              </w:pPr>
                              <w:r w:rsidRPr="004C1918">
                                <w:rPr>
                                  <w:rFonts w:ascii="Tahoma" w:hAnsi="Tahoma" w:cs="Tahoma"/>
                                  <w:sz w:val="16"/>
                                  <w:szCs w:val="16"/>
                                </w:rPr>
                                <w:t>контр</w:t>
                              </w:r>
                              <w:r w:rsidRPr="004C1918">
                                <w:rPr>
                                  <w:rFonts w:ascii="Tahoma" w:hAnsi="Tahoma" w:cs="Tahoma"/>
                                  <w:sz w:val="16"/>
                                  <w:szCs w:val="16"/>
                                </w:rPr>
                                <w:t>о</w:t>
                              </w:r>
                              <w:r w:rsidRPr="004C1918">
                                <w:rPr>
                                  <w:rFonts w:ascii="Tahoma" w:hAnsi="Tahoma" w:cs="Tahoma"/>
                                  <w:sz w:val="16"/>
                                  <w:szCs w:val="16"/>
                                </w:rPr>
                                <w:t>ля</w:t>
                              </w:r>
                            </w:p>
                          </w:txbxContent>
                        </wps:txbx>
                        <wps:bodyPr rot="0" vert="horz" wrap="square" lIns="91440" tIns="45720" rIns="91440" bIns="45720" anchor="t" anchorCtr="0" upright="1">
                          <a:noAutofit/>
                        </wps:bodyPr>
                      </wps:wsp>
                      <wps:wsp>
                        <wps:cNvPr id="13" name="Text Box 5125"/>
                        <wps:cNvSpPr txBox="1">
                          <a:spLocks noChangeArrowheads="1"/>
                        </wps:cNvSpPr>
                        <wps:spPr bwMode="auto">
                          <a:xfrm>
                            <a:off x="8007" y="2207"/>
                            <a:ext cx="2028"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9E083F1" w14:textId="77777777" w:rsidR="00FB4C2F" w:rsidRPr="004C1918" w:rsidRDefault="00FB4C2F" w:rsidP="00FB4C2F">
                              <w:pPr>
                                <w:ind w:left="-142" w:right="-122"/>
                                <w:jc w:val="center"/>
                                <w:rPr>
                                  <w:rFonts w:ascii="Tahoma" w:hAnsi="Tahoma" w:cs="Tahoma"/>
                                  <w:sz w:val="16"/>
                                  <w:szCs w:val="16"/>
                                </w:rPr>
                              </w:pPr>
                              <w:r w:rsidRPr="004C1918">
                                <w:rPr>
                                  <w:rFonts w:ascii="Tahoma" w:hAnsi="Tahoma" w:cs="Tahoma"/>
                                  <w:sz w:val="16"/>
                                  <w:szCs w:val="16"/>
                                </w:rPr>
                                <w:t>Система диаг</w:t>
                              </w:r>
                              <w:r>
                                <w:rPr>
                                  <w:rFonts w:ascii="Tahoma" w:hAnsi="Tahoma" w:cs="Tahoma"/>
                                  <w:sz w:val="16"/>
                                  <w:szCs w:val="16"/>
                                  <w:lang w:val="en-US"/>
                                </w:rPr>
                                <w:t>-</w:t>
                              </w:r>
                              <w:r w:rsidRPr="004C1918">
                                <w:rPr>
                                  <w:rFonts w:ascii="Tahoma" w:hAnsi="Tahoma" w:cs="Tahoma"/>
                                  <w:sz w:val="16"/>
                                  <w:szCs w:val="16"/>
                                </w:rPr>
                                <w:t>ностиров</w:t>
                              </w:r>
                              <w:r w:rsidRPr="004C1918">
                                <w:rPr>
                                  <w:rFonts w:ascii="Tahoma" w:hAnsi="Tahoma" w:cs="Tahoma"/>
                                  <w:sz w:val="16"/>
                                  <w:szCs w:val="16"/>
                                </w:rPr>
                                <w:t>а</w:t>
                              </w:r>
                              <w:r w:rsidRPr="004C1918">
                                <w:rPr>
                                  <w:rFonts w:ascii="Tahoma" w:hAnsi="Tahoma" w:cs="Tahoma"/>
                                  <w:sz w:val="16"/>
                                  <w:szCs w:val="16"/>
                                </w:rPr>
                                <w:t>ния</w:t>
                              </w:r>
                            </w:p>
                          </w:txbxContent>
                        </wps:txbx>
                        <wps:bodyPr rot="0" vert="horz" wrap="square" lIns="91440" tIns="45720" rIns="91440" bIns="45720" anchor="t" anchorCtr="0" upright="1">
                          <a:noAutofit/>
                        </wps:bodyPr>
                      </wps:wsp>
                      <wps:wsp>
                        <wps:cNvPr id="20" name="Text Box 5126"/>
                        <wps:cNvSpPr txBox="1">
                          <a:spLocks noChangeArrowheads="1"/>
                        </wps:cNvSpPr>
                        <wps:spPr bwMode="auto">
                          <a:xfrm>
                            <a:off x="2364" y="3453"/>
                            <a:ext cx="168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0CC75A5"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Акти</w:t>
                              </w:r>
                              <w:r w:rsidRPr="00986BB2">
                                <w:rPr>
                                  <w:rFonts w:ascii="Tahoma" w:hAnsi="Tahoma" w:cs="Tahoma"/>
                                  <w:sz w:val="14"/>
                                  <w:szCs w:val="14"/>
                                </w:rPr>
                                <w:t>в</w:t>
                              </w:r>
                              <w:r w:rsidRPr="00986BB2">
                                <w:rPr>
                                  <w:rFonts w:ascii="Tahoma" w:hAnsi="Tahoma" w:cs="Tahoma"/>
                                  <w:sz w:val="14"/>
                                  <w:szCs w:val="14"/>
                                </w:rPr>
                                <w:t>ный</w:t>
                              </w:r>
                            </w:p>
                            <w:p w14:paraId="2ECA1754"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ко</w:t>
                              </w:r>
                              <w:r w:rsidRPr="00986BB2">
                                <w:rPr>
                                  <w:rFonts w:ascii="Tahoma" w:hAnsi="Tahoma" w:cs="Tahoma"/>
                                  <w:sz w:val="14"/>
                                  <w:szCs w:val="14"/>
                                </w:rPr>
                                <w:t>н</w:t>
                              </w:r>
                              <w:r w:rsidRPr="00986BB2">
                                <w:rPr>
                                  <w:rFonts w:ascii="Tahoma" w:hAnsi="Tahoma" w:cs="Tahoma"/>
                                  <w:sz w:val="14"/>
                                  <w:szCs w:val="14"/>
                                </w:rPr>
                                <w:t>троль</w:t>
                              </w:r>
                            </w:p>
                          </w:txbxContent>
                        </wps:txbx>
                        <wps:bodyPr rot="0" vert="horz" wrap="square" lIns="91440" tIns="45720" rIns="91440" bIns="45720" anchor="t" anchorCtr="0" upright="1">
                          <a:noAutofit/>
                        </wps:bodyPr>
                      </wps:wsp>
                      <wps:wsp>
                        <wps:cNvPr id="21" name="Text Box 5127"/>
                        <wps:cNvSpPr txBox="1">
                          <a:spLocks noChangeArrowheads="1"/>
                        </wps:cNvSpPr>
                        <wps:spPr bwMode="auto">
                          <a:xfrm>
                            <a:off x="5534" y="3454"/>
                            <a:ext cx="1587"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2689630"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Выно</w:t>
                              </w:r>
                              <w:r w:rsidRPr="00986BB2">
                                <w:rPr>
                                  <w:rFonts w:ascii="Tahoma" w:hAnsi="Tahoma" w:cs="Tahoma"/>
                                  <w:sz w:val="14"/>
                                  <w:szCs w:val="14"/>
                                </w:rPr>
                                <w:t>с</w:t>
                              </w:r>
                              <w:r w:rsidRPr="00986BB2">
                                <w:rPr>
                                  <w:rFonts w:ascii="Tahoma" w:hAnsi="Tahoma" w:cs="Tahoma"/>
                                  <w:sz w:val="14"/>
                                  <w:szCs w:val="14"/>
                                </w:rPr>
                                <w:t>ной</w:t>
                              </w:r>
                            </w:p>
                            <w:p w14:paraId="11568A67"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ко</w:t>
                              </w:r>
                              <w:r w:rsidRPr="00986BB2">
                                <w:rPr>
                                  <w:rFonts w:ascii="Tahoma" w:hAnsi="Tahoma" w:cs="Tahoma"/>
                                  <w:sz w:val="14"/>
                                  <w:szCs w:val="14"/>
                                </w:rPr>
                                <w:t>н</w:t>
                              </w:r>
                              <w:r w:rsidRPr="00986BB2">
                                <w:rPr>
                                  <w:rFonts w:ascii="Tahoma" w:hAnsi="Tahoma" w:cs="Tahoma"/>
                                  <w:sz w:val="14"/>
                                  <w:szCs w:val="14"/>
                                </w:rPr>
                                <w:t>троль</w:t>
                              </w:r>
                            </w:p>
                          </w:txbxContent>
                        </wps:txbx>
                        <wps:bodyPr rot="0" vert="horz" wrap="square" lIns="91440" tIns="45720" rIns="91440" bIns="45720" anchor="t" anchorCtr="0" upright="1">
                          <a:noAutofit/>
                        </wps:bodyPr>
                      </wps:wsp>
                      <wps:wsp>
                        <wps:cNvPr id="25" name="Line 5128"/>
                        <wps:cNvCnPr>
                          <a:cxnSpLocks noChangeShapeType="1"/>
                        </wps:cNvCnPr>
                        <wps:spPr bwMode="auto">
                          <a:xfrm>
                            <a:off x="1395" y="5484"/>
                            <a:ext cx="0" cy="1387"/>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 name="Line 5129"/>
                        <wps:cNvCnPr>
                          <a:cxnSpLocks noChangeShapeType="1"/>
                        </wps:cNvCnPr>
                        <wps:spPr bwMode="auto">
                          <a:xfrm>
                            <a:off x="1390" y="5939"/>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Line 5130"/>
                        <wps:cNvCnPr>
                          <a:cxnSpLocks noChangeShapeType="1"/>
                        </wps:cNvCnPr>
                        <wps:spPr bwMode="auto">
                          <a:xfrm>
                            <a:off x="1390" y="6879"/>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Text Box 5131"/>
                        <wps:cNvSpPr txBox="1">
                          <a:spLocks noChangeArrowheads="1"/>
                        </wps:cNvSpPr>
                        <wps:spPr bwMode="auto">
                          <a:xfrm>
                            <a:off x="1703" y="5686"/>
                            <a:ext cx="1819" cy="18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38F4FC" w14:textId="77777777" w:rsidR="00FB4C2F" w:rsidRPr="00986BB2" w:rsidRDefault="00FB4C2F" w:rsidP="00FB4C2F">
                              <w:pPr>
                                <w:ind w:right="2"/>
                                <w:jc w:val="both"/>
                                <w:rPr>
                                  <w:rFonts w:ascii="Tahoma" w:hAnsi="Tahoma" w:cs="Tahoma"/>
                                  <w:sz w:val="14"/>
                                  <w:szCs w:val="14"/>
                                </w:rPr>
                              </w:pPr>
                              <w:r w:rsidRPr="00986BB2">
                                <w:rPr>
                                  <w:rFonts w:ascii="Tahoma" w:hAnsi="Tahoma" w:cs="Tahoma"/>
                                  <w:sz w:val="14"/>
                                  <w:szCs w:val="14"/>
                                </w:rPr>
                                <w:t>Размеры отдельных поверхн</w:t>
                              </w:r>
                              <w:r w:rsidRPr="00986BB2">
                                <w:rPr>
                                  <w:rFonts w:ascii="Tahoma" w:hAnsi="Tahoma" w:cs="Tahoma"/>
                                  <w:sz w:val="14"/>
                                  <w:szCs w:val="14"/>
                                </w:rPr>
                                <w:t>о</w:t>
                              </w:r>
                              <w:r w:rsidRPr="00986BB2">
                                <w:rPr>
                                  <w:rFonts w:ascii="Tahoma" w:hAnsi="Tahoma" w:cs="Tahoma"/>
                                  <w:sz w:val="14"/>
                                  <w:szCs w:val="14"/>
                                </w:rPr>
                                <w:t>стей</w:t>
                              </w:r>
                            </w:p>
                            <w:p w14:paraId="731B1507"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Погре</w:t>
                              </w:r>
                              <w:r w:rsidRPr="00986BB2">
                                <w:rPr>
                                  <w:rFonts w:ascii="Tahoma" w:hAnsi="Tahoma" w:cs="Tahoma"/>
                                  <w:sz w:val="14"/>
                                  <w:szCs w:val="14"/>
                                </w:rPr>
                                <w:t>ш</w:t>
                              </w:r>
                              <w:r w:rsidRPr="00986BB2">
                                <w:rPr>
                                  <w:rFonts w:ascii="Tahoma" w:hAnsi="Tahoma" w:cs="Tahoma"/>
                                  <w:sz w:val="14"/>
                                  <w:szCs w:val="14"/>
                                </w:rPr>
                                <w:t>ность формы</w:t>
                              </w:r>
                            </w:p>
                          </w:txbxContent>
                        </wps:txbx>
                        <wps:bodyPr rot="0" vert="horz" wrap="square" lIns="91440" tIns="45720" rIns="91440" bIns="45720" anchor="t" anchorCtr="0" upright="1">
                          <a:noAutofit/>
                        </wps:bodyPr>
                      </wps:wsp>
                      <wps:wsp>
                        <wps:cNvPr id="29" name="Line 5132"/>
                        <wps:cNvCnPr>
                          <a:cxnSpLocks noChangeShapeType="1"/>
                        </wps:cNvCnPr>
                        <wps:spPr bwMode="auto">
                          <a:xfrm>
                            <a:off x="3717" y="5491"/>
                            <a:ext cx="0" cy="1703"/>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 name="Line 5133"/>
                        <wps:cNvCnPr>
                          <a:cxnSpLocks noChangeShapeType="1"/>
                        </wps:cNvCnPr>
                        <wps:spPr bwMode="auto">
                          <a:xfrm>
                            <a:off x="3725" y="5931"/>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 name="Line 5134"/>
                        <wps:cNvCnPr>
                          <a:cxnSpLocks noChangeShapeType="1"/>
                        </wps:cNvCnPr>
                        <wps:spPr bwMode="auto">
                          <a:xfrm>
                            <a:off x="3725" y="7195"/>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 name="Line 5135"/>
                        <wps:cNvCnPr>
                          <a:cxnSpLocks noChangeShapeType="1"/>
                        </wps:cNvCnPr>
                        <wps:spPr bwMode="auto">
                          <a:xfrm>
                            <a:off x="5522" y="5494"/>
                            <a:ext cx="0" cy="42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 name="Line 5136"/>
                        <wps:cNvCnPr>
                          <a:cxnSpLocks noChangeShapeType="1"/>
                        </wps:cNvCnPr>
                        <wps:spPr bwMode="auto">
                          <a:xfrm>
                            <a:off x="5530" y="5921"/>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 name="Line 5137"/>
                        <wps:cNvCnPr>
                          <a:cxnSpLocks noChangeShapeType="1"/>
                        </wps:cNvCnPr>
                        <wps:spPr bwMode="auto">
                          <a:xfrm>
                            <a:off x="3725" y="6590"/>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 name="Text Box 5138"/>
                        <wps:cNvSpPr txBox="1">
                          <a:spLocks noChangeArrowheads="1"/>
                        </wps:cNvSpPr>
                        <wps:spPr bwMode="auto">
                          <a:xfrm>
                            <a:off x="4016" y="5680"/>
                            <a:ext cx="1605" cy="21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891B7C"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Износ</w:t>
                              </w:r>
                            </w:p>
                            <w:p w14:paraId="48F02250" w14:textId="77777777" w:rsidR="00FB4C2F" w:rsidRPr="00986BB2" w:rsidRDefault="00FB4C2F" w:rsidP="00FB4C2F">
                              <w:pPr>
                                <w:ind w:right="-122"/>
                                <w:jc w:val="both"/>
                                <w:rPr>
                                  <w:rFonts w:ascii="Tahoma" w:hAnsi="Tahoma" w:cs="Tahoma"/>
                                  <w:sz w:val="14"/>
                                  <w:szCs w:val="14"/>
                                </w:rPr>
                              </w:pPr>
                            </w:p>
                            <w:p w14:paraId="3F612EBB" w14:textId="77777777" w:rsidR="00FB4C2F" w:rsidRPr="00986BB2" w:rsidRDefault="00FB4C2F" w:rsidP="00FB4C2F">
                              <w:pPr>
                                <w:ind w:right="-122"/>
                                <w:jc w:val="both"/>
                                <w:rPr>
                                  <w:rFonts w:ascii="Tahoma" w:hAnsi="Tahoma" w:cs="Tahoma"/>
                                  <w:sz w:val="4"/>
                                  <w:szCs w:val="4"/>
                                  <w:lang w:val="en-US"/>
                                </w:rPr>
                              </w:pPr>
                            </w:p>
                            <w:p w14:paraId="0E4A8358"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Зату</w:t>
                              </w:r>
                              <w:r w:rsidRPr="00986BB2">
                                <w:rPr>
                                  <w:rFonts w:ascii="Tahoma" w:hAnsi="Tahoma" w:cs="Tahoma"/>
                                  <w:sz w:val="14"/>
                                  <w:szCs w:val="14"/>
                                </w:rPr>
                                <w:t>п</w:t>
                              </w:r>
                              <w:r w:rsidRPr="00986BB2">
                                <w:rPr>
                                  <w:rFonts w:ascii="Tahoma" w:hAnsi="Tahoma" w:cs="Tahoma"/>
                                  <w:sz w:val="14"/>
                                  <w:szCs w:val="14"/>
                                </w:rPr>
                                <w:t>ление</w:t>
                              </w:r>
                            </w:p>
                            <w:p w14:paraId="5B9D7E6A" w14:textId="77777777" w:rsidR="00FB4C2F" w:rsidRDefault="00FB4C2F" w:rsidP="00FB4C2F">
                              <w:pPr>
                                <w:ind w:right="-122"/>
                                <w:jc w:val="both"/>
                                <w:rPr>
                                  <w:rFonts w:ascii="Tahoma" w:hAnsi="Tahoma" w:cs="Tahoma"/>
                                  <w:sz w:val="14"/>
                                  <w:szCs w:val="14"/>
                                  <w:lang w:val="en-US"/>
                                </w:rPr>
                              </w:pPr>
                            </w:p>
                            <w:p w14:paraId="4407923B" w14:textId="77777777" w:rsidR="00FB4C2F" w:rsidRPr="00986BB2" w:rsidRDefault="00FB4C2F" w:rsidP="00FB4C2F">
                              <w:pPr>
                                <w:ind w:right="-122"/>
                                <w:jc w:val="both"/>
                                <w:rPr>
                                  <w:rFonts w:ascii="Tahoma" w:hAnsi="Tahoma" w:cs="Tahoma"/>
                                  <w:sz w:val="6"/>
                                  <w:szCs w:val="6"/>
                                  <w:lang w:val="en-US"/>
                                </w:rPr>
                              </w:pPr>
                            </w:p>
                            <w:p w14:paraId="7181C696"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Поло</w:t>
                              </w:r>
                              <w:r w:rsidRPr="00986BB2">
                                <w:rPr>
                                  <w:rFonts w:ascii="Tahoma" w:hAnsi="Tahoma" w:cs="Tahoma"/>
                                  <w:sz w:val="14"/>
                                  <w:szCs w:val="14"/>
                                </w:rPr>
                                <w:t>м</w:t>
                              </w:r>
                              <w:r w:rsidRPr="00986BB2">
                                <w:rPr>
                                  <w:rFonts w:ascii="Tahoma" w:hAnsi="Tahoma" w:cs="Tahoma"/>
                                  <w:sz w:val="14"/>
                                  <w:szCs w:val="14"/>
                                </w:rPr>
                                <w:t>ка</w:t>
                              </w:r>
                            </w:p>
                          </w:txbxContent>
                        </wps:txbx>
                        <wps:bodyPr rot="0" vert="horz" wrap="square" lIns="91440" tIns="45720" rIns="91440" bIns="45720" anchor="t" anchorCtr="0" upright="1">
                          <a:noAutofit/>
                        </wps:bodyPr>
                      </wps:wsp>
                      <wps:wsp>
                        <wps:cNvPr id="39" name="Text Box 5139"/>
                        <wps:cNvSpPr txBox="1">
                          <a:spLocks noChangeArrowheads="1"/>
                        </wps:cNvSpPr>
                        <wps:spPr bwMode="auto">
                          <a:xfrm>
                            <a:off x="5709" y="5686"/>
                            <a:ext cx="2325" cy="9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EB5BA66" w14:textId="77777777" w:rsidR="00FB4C2F" w:rsidRPr="00986BB2" w:rsidRDefault="00FB4C2F" w:rsidP="00FB4C2F">
                              <w:pPr>
                                <w:rPr>
                                  <w:rFonts w:ascii="Tahoma" w:hAnsi="Tahoma" w:cs="Tahoma"/>
                                  <w:sz w:val="14"/>
                                  <w:szCs w:val="14"/>
                                </w:rPr>
                              </w:pPr>
                              <w:r w:rsidRPr="00986BB2">
                                <w:rPr>
                                  <w:rFonts w:ascii="Tahoma" w:hAnsi="Tahoma" w:cs="Tahoma"/>
                                  <w:sz w:val="14"/>
                                  <w:szCs w:val="14"/>
                                </w:rPr>
                                <w:t>Ко</w:t>
                              </w:r>
                              <w:r w:rsidRPr="00986BB2">
                                <w:rPr>
                                  <w:rFonts w:ascii="Tahoma" w:hAnsi="Tahoma" w:cs="Tahoma"/>
                                  <w:sz w:val="14"/>
                                  <w:szCs w:val="14"/>
                                </w:rPr>
                                <w:t>м</w:t>
                              </w:r>
                              <w:r w:rsidRPr="00986BB2">
                                <w:rPr>
                                  <w:rFonts w:ascii="Tahoma" w:hAnsi="Tahoma" w:cs="Tahoma"/>
                                  <w:sz w:val="14"/>
                                  <w:szCs w:val="14"/>
                                </w:rPr>
                                <w:t>плексный контроль</w:t>
                              </w:r>
                            </w:p>
                          </w:txbxContent>
                        </wps:txbx>
                        <wps:bodyPr rot="0" vert="horz" wrap="square" lIns="91440" tIns="45720" rIns="91440" bIns="45720" anchor="t" anchorCtr="0" upright="1">
                          <a:noAutofit/>
                        </wps:bodyPr>
                      </wps:wsp>
                      <wpg:grpSp>
                        <wpg:cNvPr id="40" name="Group 5140"/>
                        <wpg:cNvGrpSpPr>
                          <a:grpSpLocks/>
                        </wpg:cNvGrpSpPr>
                        <wpg:grpSpPr bwMode="auto">
                          <a:xfrm>
                            <a:off x="4595" y="1437"/>
                            <a:ext cx="1350" cy="759"/>
                            <a:chOff x="4333" y="1427"/>
                            <a:chExt cx="951" cy="759"/>
                          </a:xfrm>
                        </wpg:grpSpPr>
                        <wps:wsp>
                          <wps:cNvPr id="41" name="Line 5141"/>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20" name="Line 5142"/>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121" name="Group 5143"/>
                        <wpg:cNvGrpSpPr>
                          <a:grpSpLocks/>
                        </wpg:cNvGrpSpPr>
                        <wpg:grpSpPr bwMode="auto">
                          <a:xfrm flipH="1">
                            <a:off x="7685" y="1437"/>
                            <a:ext cx="1404" cy="759"/>
                            <a:chOff x="8794" y="1427"/>
                            <a:chExt cx="951" cy="759"/>
                          </a:xfrm>
                        </wpg:grpSpPr>
                        <wps:wsp>
                          <wps:cNvPr id="5122" name="Line 5144"/>
                          <wps:cNvCnPr>
                            <a:cxnSpLocks noChangeShapeType="1"/>
                          </wps:cNvCnPr>
                          <wps:spPr bwMode="auto">
                            <a:xfrm>
                              <a:off x="8794"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23" name="Line 5145"/>
                          <wps:cNvCnPr>
                            <a:cxnSpLocks noChangeShapeType="1"/>
                          </wps:cNvCnPr>
                          <wps:spPr bwMode="auto">
                            <a:xfrm flipH="1">
                              <a:off x="8794"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124" name="Group 5146"/>
                        <wpg:cNvGrpSpPr>
                          <a:grpSpLocks/>
                        </wpg:cNvGrpSpPr>
                        <wpg:grpSpPr bwMode="auto">
                          <a:xfrm>
                            <a:off x="3081" y="2620"/>
                            <a:ext cx="484" cy="821"/>
                            <a:chOff x="4333" y="1427"/>
                            <a:chExt cx="951" cy="759"/>
                          </a:xfrm>
                        </wpg:grpSpPr>
                        <wps:wsp>
                          <wps:cNvPr id="5125" name="Line 5147"/>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26" name="Line 5148"/>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127" name="Group 5149"/>
                        <wpg:cNvGrpSpPr>
                          <a:grpSpLocks/>
                        </wpg:cNvGrpSpPr>
                        <wpg:grpSpPr bwMode="auto">
                          <a:xfrm flipH="1">
                            <a:off x="5751" y="2620"/>
                            <a:ext cx="578" cy="834"/>
                            <a:chOff x="4333" y="1427"/>
                            <a:chExt cx="951" cy="759"/>
                          </a:xfrm>
                        </wpg:grpSpPr>
                        <wps:wsp>
                          <wps:cNvPr id="5128" name="Line 5150"/>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29" name="Line 5151"/>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5130" name="Text Box 5152"/>
                        <wps:cNvSpPr txBox="1">
                          <a:spLocks noChangeArrowheads="1"/>
                        </wps:cNvSpPr>
                        <wps:spPr bwMode="auto">
                          <a:xfrm>
                            <a:off x="7320" y="3466"/>
                            <a:ext cx="1575"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07CCF74" w14:textId="77777777" w:rsidR="00FB4C2F" w:rsidRPr="00986BB2" w:rsidRDefault="00FB4C2F" w:rsidP="00FB4C2F">
                              <w:pPr>
                                <w:ind w:right="-122"/>
                                <w:jc w:val="center"/>
                                <w:rPr>
                                  <w:rFonts w:ascii="Tahoma" w:hAnsi="Tahoma" w:cs="Tahoma"/>
                                  <w:sz w:val="14"/>
                                  <w:szCs w:val="14"/>
                                </w:rPr>
                              </w:pPr>
                              <w:r w:rsidRPr="00986BB2">
                                <w:rPr>
                                  <w:rFonts w:ascii="Tahoma" w:hAnsi="Tahoma" w:cs="Tahoma"/>
                                  <w:sz w:val="14"/>
                                  <w:szCs w:val="14"/>
                                </w:rPr>
                                <w:t>Оборудов</w:t>
                              </w:r>
                              <w:r w:rsidRPr="00986BB2">
                                <w:rPr>
                                  <w:rFonts w:ascii="Tahoma" w:hAnsi="Tahoma" w:cs="Tahoma"/>
                                  <w:sz w:val="14"/>
                                  <w:szCs w:val="14"/>
                                </w:rPr>
                                <w:t>а</w:t>
                              </w:r>
                              <w:r w:rsidRPr="00986BB2">
                                <w:rPr>
                                  <w:rFonts w:ascii="Tahoma" w:hAnsi="Tahoma" w:cs="Tahoma"/>
                                  <w:sz w:val="14"/>
                                  <w:szCs w:val="14"/>
                                </w:rPr>
                                <w:t>ние</w:t>
                              </w:r>
                            </w:p>
                          </w:txbxContent>
                        </wps:txbx>
                        <wps:bodyPr rot="0" vert="horz" wrap="square" lIns="91440" tIns="45720" rIns="91440" bIns="45720" anchor="t" anchorCtr="0" upright="1">
                          <a:noAutofit/>
                        </wps:bodyPr>
                      </wps:wsp>
                      <wpg:grpSp>
                        <wpg:cNvPr id="5131" name="Group 5153"/>
                        <wpg:cNvGrpSpPr>
                          <a:grpSpLocks/>
                        </wpg:cNvGrpSpPr>
                        <wpg:grpSpPr bwMode="auto">
                          <a:xfrm flipH="1">
                            <a:off x="10034" y="2620"/>
                            <a:ext cx="151" cy="834"/>
                            <a:chOff x="4333" y="1427"/>
                            <a:chExt cx="951" cy="759"/>
                          </a:xfrm>
                        </wpg:grpSpPr>
                        <wps:wsp>
                          <wps:cNvPr id="5132" name="Line 5154"/>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33" name="Line 5155"/>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134" name="Group 5156"/>
                        <wpg:cNvGrpSpPr>
                          <a:grpSpLocks/>
                        </wpg:cNvGrpSpPr>
                        <wpg:grpSpPr bwMode="auto">
                          <a:xfrm>
                            <a:off x="7829" y="2607"/>
                            <a:ext cx="164" cy="861"/>
                            <a:chOff x="4333" y="1427"/>
                            <a:chExt cx="951" cy="759"/>
                          </a:xfrm>
                        </wpg:grpSpPr>
                        <wps:wsp>
                          <wps:cNvPr id="5135" name="Line 5157"/>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36" name="Line 5158"/>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5137" name="Text Box 5159"/>
                        <wps:cNvSpPr txBox="1">
                          <a:spLocks noChangeArrowheads="1"/>
                        </wps:cNvSpPr>
                        <wps:spPr bwMode="auto">
                          <a:xfrm>
                            <a:off x="8285" y="4653"/>
                            <a:ext cx="156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CE640B8"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Среда</w:t>
                              </w:r>
                            </w:p>
                          </w:txbxContent>
                        </wps:txbx>
                        <wps:bodyPr rot="0" vert="horz" wrap="square" lIns="91440" tIns="45720" rIns="91440" bIns="45720" anchor="t" anchorCtr="0" upright="1">
                          <a:noAutofit/>
                        </wps:bodyPr>
                      </wps:wsp>
                      <wps:wsp>
                        <wps:cNvPr id="5138" name="Line 5160"/>
                        <wps:cNvCnPr>
                          <a:cxnSpLocks noChangeShapeType="1"/>
                        </wps:cNvCnPr>
                        <wps:spPr bwMode="auto">
                          <a:xfrm>
                            <a:off x="9027" y="3040"/>
                            <a:ext cx="0" cy="1613"/>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39" name="Text Box 5161"/>
                        <wps:cNvSpPr txBox="1">
                          <a:spLocks noChangeArrowheads="1"/>
                        </wps:cNvSpPr>
                        <wps:spPr bwMode="auto">
                          <a:xfrm>
                            <a:off x="5521" y="4653"/>
                            <a:ext cx="1655"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770810A"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Деталь</w:t>
                              </w:r>
                            </w:p>
                          </w:txbxContent>
                        </wps:txbx>
                        <wps:bodyPr rot="0" vert="horz" wrap="square" lIns="91440" tIns="45720" rIns="91440" bIns="45720" anchor="t" anchorCtr="0" upright="1">
                          <a:noAutofit/>
                        </wps:bodyPr>
                      </wps:wsp>
                      <wps:wsp>
                        <wps:cNvPr id="5140" name="Text Box 5162"/>
                        <wps:cNvSpPr txBox="1">
                          <a:spLocks noChangeArrowheads="1"/>
                        </wps:cNvSpPr>
                        <wps:spPr bwMode="auto">
                          <a:xfrm>
                            <a:off x="1392" y="4653"/>
                            <a:ext cx="1655"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5265CC0"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Деталь</w:t>
                              </w:r>
                            </w:p>
                          </w:txbxContent>
                        </wps:txbx>
                        <wps:bodyPr rot="0" vert="horz" wrap="square" lIns="91440" tIns="45720" rIns="91440" bIns="45720" anchor="t" anchorCtr="0" upright="1">
                          <a:noAutofit/>
                        </wps:bodyPr>
                      </wps:wsp>
                      <wps:wsp>
                        <wps:cNvPr id="5141" name="Text Box 5163"/>
                        <wps:cNvSpPr txBox="1">
                          <a:spLocks noChangeArrowheads="1"/>
                        </wps:cNvSpPr>
                        <wps:spPr bwMode="auto">
                          <a:xfrm>
                            <a:off x="3708" y="4653"/>
                            <a:ext cx="1655"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33E286"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Инс</w:t>
                              </w:r>
                              <w:r w:rsidRPr="00986BB2">
                                <w:rPr>
                                  <w:rFonts w:ascii="Tahoma" w:hAnsi="Tahoma" w:cs="Tahoma"/>
                                  <w:sz w:val="14"/>
                                  <w:szCs w:val="14"/>
                                </w:rPr>
                                <w:t>т</w:t>
                              </w:r>
                              <w:r w:rsidRPr="00986BB2">
                                <w:rPr>
                                  <w:rFonts w:ascii="Tahoma" w:hAnsi="Tahoma" w:cs="Tahoma"/>
                                  <w:sz w:val="14"/>
                                  <w:szCs w:val="14"/>
                                </w:rPr>
                                <w:t>румент</w:t>
                              </w:r>
                            </w:p>
                          </w:txbxContent>
                        </wps:txbx>
                        <wps:bodyPr rot="0" vert="horz" wrap="square" lIns="91440" tIns="45720" rIns="91440" bIns="45720" anchor="t" anchorCtr="0" upright="1">
                          <a:noAutofit/>
                        </wps:bodyPr>
                      </wps:wsp>
                      <wpg:grpSp>
                        <wpg:cNvPr id="5142" name="Group 5164"/>
                        <wpg:cNvGrpSpPr>
                          <a:grpSpLocks/>
                        </wpg:cNvGrpSpPr>
                        <wpg:grpSpPr bwMode="auto">
                          <a:xfrm>
                            <a:off x="2054" y="3887"/>
                            <a:ext cx="311" cy="755"/>
                            <a:chOff x="4333" y="1427"/>
                            <a:chExt cx="951" cy="759"/>
                          </a:xfrm>
                        </wpg:grpSpPr>
                        <wps:wsp>
                          <wps:cNvPr id="5143" name="Line 5165"/>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44" name="Line 5166"/>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5145" name="Group 5167"/>
                        <wpg:cNvGrpSpPr>
                          <a:grpSpLocks/>
                        </wpg:cNvGrpSpPr>
                        <wpg:grpSpPr bwMode="auto">
                          <a:xfrm flipH="1">
                            <a:off x="4045" y="3780"/>
                            <a:ext cx="298" cy="861"/>
                            <a:chOff x="4333" y="1427"/>
                            <a:chExt cx="951" cy="759"/>
                          </a:xfrm>
                        </wpg:grpSpPr>
                        <wps:wsp>
                          <wps:cNvPr id="5146" name="Line 5168"/>
                          <wps:cNvCnPr>
                            <a:cxnSpLocks noChangeShapeType="1"/>
                          </wps:cNvCnPr>
                          <wps:spPr bwMode="auto">
                            <a:xfrm flipH="1">
                              <a:off x="4333" y="1427"/>
                              <a:ext cx="951"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47" name="Line 5169"/>
                          <wps:cNvCnPr>
                            <a:cxnSpLocks noChangeShapeType="1"/>
                          </wps:cNvCnPr>
                          <wps:spPr bwMode="auto">
                            <a:xfrm>
                              <a:off x="4333" y="1427"/>
                              <a:ext cx="0" cy="759"/>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5148" name="Text Box 5170"/>
                        <wps:cNvSpPr txBox="1">
                          <a:spLocks noChangeArrowheads="1"/>
                        </wps:cNvSpPr>
                        <wps:spPr bwMode="auto">
                          <a:xfrm>
                            <a:off x="9191" y="3454"/>
                            <a:ext cx="1641" cy="836"/>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09C524"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 xml:space="preserve">Система </w:t>
                              </w:r>
                            </w:p>
                            <w:p w14:paraId="7BDCFCA5" w14:textId="77777777" w:rsidR="00FB4C2F" w:rsidRPr="00986BB2" w:rsidRDefault="00FB4C2F" w:rsidP="00FB4C2F">
                              <w:pPr>
                                <w:ind w:right="-122"/>
                                <w:jc w:val="center"/>
                                <w:rPr>
                                  <w:rFonts w:ascii="Tahoma" w:hAnsi="Tahoma" w:cs="Tahoma"/>
                                  <w:sz w:val="14"/>
                                  <w:szCs w:val="14"/>
                                </w:rPr>
                              </w:pPr>
                              <w:r w:rsidRPr="00986BB2">
                                <w:rPr>
                                  <w:rFonts w:ascii="Tahoma" w:hAnsi="Tahoma" w:cs="Tahoma"/>
                                  <w:sz w:val="14"/>
                                  <w:szCs w:val="14"/>
                                </w:rPr>
                                <w:t>упра</w:t>
                              </w:r>
                              <w:r w:rsidRPr="00986BB2">
                                <w:rPr>
                                  <w:rFonts w:ascii="Tahoma" w:hAnsi="Tahoma" w:cs="Tahoma"/>
                                  <w:sz w:val="14"/>
                                  <w:szCs w:val="14"/>
                                </w:rPr>
                                <w:t>в</w:t>
                              </w:r>
                              <w:r w:rsidRPr="00986BB2">
                                <w:rPr>
                                  <w:rFonts w:ascii="Tahoma" w:hAnsi="Tahoma" w:cs="Tahoma"/>
                                  <w:sz w:val="14"/>
                                  <w:szCs w:val="14"/>
                                </w:rPr>
                                <w:t>ления</w:t>
                              </w:r>
                            </w:p>
                          </w:txbxContent>
                        </wps:txbx>
                        <wps:bodyPr rot="0" vert="horz" wrap="square" lIns="91440" tIns="45720" rIns="91440" bIns="45720" anchor="t" anchorCtr="0" upright="1">
                          <a:noAutofit/>
                        </wps:bodyPr>
                      </wps:wsp>
                      <wps:wsp>
                        <wps:cNvPr id="5149" name="Line 5171"/>
                        <wps:cNvCnPr>
                          <a:cxnSpLocks noChangeShapeType="1"/>
                        </wps:cNvCnPr>
                        <wps:spPr bwMode="auto">
                          <a:xfrm>
                            <a:off x="8285" y="5491"/>
                            <a:ext cx="0" cy="1703"/>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50" name="Line 5172"/>
                        <wps:cNvCnPr>
                          <a:cxnSpLocks noChangeShapeType="1"/>
                        </wps:cNvCnPr>
                        <wps:spPr bwMode="auto">
                          <a:xfrm>
                            <a:off x="8280" y="5931"/>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51" name="Line 5173"/>
                        <wps:cNvCnPr>
                          <a:cxnSpLocks noChangeShapeType="1"/>
                        </wps:cNvCnPr>
                        <wps:spPr bwMode="auto">
                          <a:xfrm>
                            <a:off x="8280" y="7195"/>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52" name="Line 5174"/>
                        <wps:cNvCnPr>
                          <a:cxnSpLocks noChangeShapeType="1"/>
                        </wps:cNvCnPr>
                        <wps:spPr bwMode="auto">
                          <a:xfrm>
                            <a:off x="8280" y="6590"/>
                            <a:ext cx="219"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53" name="Text Box 5175"/>
                        <wps:cNvSpPr txBox="1">
                          <a:spLocks noChangeArrowheads="1"/>
                        </wps:cNvSpPr>
                        <wps:spPr bwMode="auto">
                          <a:xfrm>
                            <a:off x="8584" y="5680"/>
                            <a:ext cx="1925" cy="21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D3E3C2F"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Температура</w:t>
                              </w:r>
                            </w:p>
                            <w:p w14:paraId="5797CC1C" w14:textId="77777777" w:rsidR="00FB4C2F" w:rsidRPr="00FB4C2F" w:rsidRDefault="00FB4C2F" w:rsidP="00FB4C2F">
                              <w:pPr>
                                <w:ind w:right="-122"/>
                                <w:jc w:val="both"/>
                                <w:rPr>
                                  <w:rFonts w:ascii="Tahoma" w:hAnsi="Tahoma" w:cs="Tahoma"/>
                                  <w:sz w:val="14"/>
                                  <w:szCs w:val="14"/>
                                </w:rPr>
                              </w:pPr>
                            </w:p>
                            <w:p w14:paraId="757E43E2" w14:textId="77777777" w:rsidR="00FB4C2F" w:rsidRPr="00FB4C2F" w:rsidRDefault="00FB4C2F" w:rsidP="00FB4C2F">
                              <w:pPr>
                                <w:ind w:right="-122"/>
                                <w:jc w:val="both"/>
                                <w:rPr>
                                  <w:rFonts w:ascii="Tahoma" w:hAnsi="Tahoma" w:cs="Tahoma"/>
                                  <w:sz w:val="4"/>
                                  <w:szCs w:val="4"/>
                                </w:rPr>
                              </w:pPr>
                            </w:p>
                            <w:p w14:paraId="07FF1CA8"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Шум</w:t>
                              </w:r>
                            </w:p>
                            <w:p w14:paraId="60FB0DB4" w14:textId="77777777" w:rsidR="00FB4C2F" w:rsidRPr="00FB4C2F" w:rsidRDefault="00FB4C2F" w:rsidP="00FB4C2F">
                              <w:pPr>
                                <w:ind w:right="-122"/>
                                <w:jc w:val="both"/>
                                <w:rPr>
                                  <w:rFonts w:ascii="Tahoma" w:hAnsi="Tahoma" w:cs="Tahoma"/>
                                  <w:sz w:val="14"/>
                                  <w:szCs w:val="14"/>
                                </w:rPr>
                              </w:pPr>
                            </w:p>
                            <w:p w14:paraId="1A49A6D5" w14:textId="77777777" w:rsidR="00FB4C2F" w:rsidRPr="00FB4C2F" w:rsidRDefault="00FB4C2F" w:rsidP="00FB4C2F">
                              <w:pPr>
                                <w:ind w:right="-122"/>
                                <w:jc w:val="both"/>
                                <w:rPr>
                                  <w:rFonts w:ascii="Tahoma" w:hAnsi="Tahoma" w:cs="Tahoma"/>
                                  <w:sz w:val="4"/>
                                  <w:szCs w:val="4"/>
                                </w:rPr>
                              </w:pPr>
                            </w:p>
                            <w:p w14:paraId="1691F733"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Вибрация и т.д.</w:t>
                              </w:r>
                            </w:p>
                          </w:txbxContent>
                        </wps:txbx>
                        <wps:bodyPr rot="0" vert="horz" wrap="square" lIns="91440" tIns="45720" rIns="91440" bIns="45720" anchor="t" anchorCtr="0" upright="1">
                          <a:noAutofit/>
                        </wps:bodyPr>
                      </wps:wsp>
                      <wps:wsp>
                        <wps:cNvPr id="5154" name="Line 5176"/>
                        <wps:cNvCnPr>
                          <a:cxnSpLocks noChangeShapeType="1"/>
                        </wps:cNvCnPr>
                        <wps:spPr bwMode="auto">
                          <a:xfrm flipV="1">
                            <a:off x="6307" y="4280"/>
                            <a:ext cx="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27B09A6F" id="Group 5122" o:spid="_x0000_s1520" style="position:absolute;left:0;text-align:left;margin-left:5.35pt;margin-top:7.7pt;width:309.65pt;height:217.3pt;z-index:251672576" coordorigin="1390,1013" coordsize="9442,6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">
                <v:shape id="Text Box 5123" o:spid="_x0000_s1521" type="#_x0000_t202" style="position:absolute;left:5969;top:1013;width:1708;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" filled="f">
                  <v:textbox>
                    <w:txbxContent>
                      <w:p w14:paraId="1970AF38" w14:textId="77777777" w:rsidR="00FB4C2F" w:rsidRPr="004C1918" w:rsidRDefault="00FB4C2F" w:rsidP="00FB4C2F">
                        <w:pPr>
                          <w:ind w:left="-142" w:right="-122"/>
                          <w:jc w:val="center"/>
                          <w:rPr>
                            <w:rFonts w:ascii="Tahoma" w:hAnsi="Tahoma" w:cs="Tahoma"/>
                            <w:sz w:val="16"/>
                            <w:szCs w:val="16"/>
                          </w:rPr>
                        </w:pPr>
                        <w:r w:rsidRPr="004C1918">
                          <w:rPr>
                            <w:rFonts w:ascii="Tahoma" w:hAnsi="Tahoma" w:cs="Tahoma"/>
                            <w:sz w:val="16"/>
                            <w:szCs w:val="16"/>
                          </w:rPr>
                          <w:t>САК</w:t>
                        </w:r>
                      </w:p>
                    </w:txbxContent>
                  </v:textbox>
                </v:shape>
                <v:shape id="Text Box 5124" o:spid="_x0000_s1522" type="#_x0000_t202" style="position:absolute;left:3564;top:2207;width:216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" filled="f">
                  <v:textbox>
                    <w:txbxContent>
                      <w:p w14:paraId="512AF218" w14:textId="77777777" w:rsidR="00FB4C2F" w:rsidRPr="004C1918" w:rsidRDefault="00FB4C2F" w:rsidP="00FB4C2F">
                        <w:pPr>
                          <w:ind w:left="-142" w:right="-122"/>
                          <w:jc w:val="center"/>
                          <w:rPr>
                            <w:rFonts w:ascii="Tahoma" w:hAnsi="Tahoma" w:cs="Tahoma"/>
                            <w:sz w:val="16"/>
                            <w:szCs w:val="16"/>
                          </w:rPr>
                        </w:pPr>
                        <w:r w:rsidRPr="004C1918">
                          <w:rPr>
                            <w:rFonts w:ascii="Tahoma" w:hAnsi="Tahoma" w:cs="Tahoma"/>
                            <w:sz w:val="16"/>
                            <w:szCs w:val="16"/>
                          </w:rPr>
                          <w:t xml:space="preserve">Система </w:t>
                        </w:r>
                      </w:p>
                      <w:p w14:paraId="77966FE3" w14:textId="77777777" w:rsidR="00FB4C2F" w:rsidRPr="004C1918" w:rsidRDefault="00FB4C2F" w:rsidP="00FB4C2F">
                        <w:pPr>
                          <w:ind w:left="-142" w:right="-122"/>
                          <w:jc w:val="center"/>
                          <w:rPr>
                            <w:rFonts w:ascii="Tahoma" w:hAnsi="Tahoma" w:cs="Tahoma"/>
                            <w:sz w:val="16"/>
                            <w:szCs w:val="16"/>
                          </w:rPr>
                        </w:pPr>
                        <w:r w:rsidRPr="004C1918">
                          <w:rPr>
                            <w:rFonts w:ascii="Tahoma" w:hAnsi="Tahoma" w:cs="Tahoma"/>
                            <w:sz w:val="16"/>
                            <w:szCs w:val="16"/>
                          </w:rPr>
                          <w:t>контр</w:t>
                        </w:r>
                        <w:r w:rsidRPr="004C1918">
                          <w:rPr>
                            <w:rFonts w:ascii="Tahoma" w:hAnsi="Tahoma" w:cs="Tahoma"/>
                            <w:sz w:val="16"/>
                            <w:szCs w:val="16"/>
                          </w:rPr>
                          <w:t>о</w:t>
                        </w:r>
                        <w:r w:rsidRPr="004C1918">
                          <w:rPr>
                            <w:rFonts w:ascii="Tahoma" w:hAnsi="Tahoma" w:cs="Tahoma"/>
                            <w:sz w:val="16"/>
                            <w:szCs w:val="16"/>
                          </w:rPr>
                          <w:t>ля</w:t>
                        </w:r>
                      </w:p>
                    </w:txbxContent>
                  </v:textbox>
                </v:shape>
                <v:shape id="Text Box 5125" o:spid="_x0000_s1523" type="#_x0000_t202" style="position:absolute;left:8007;top:2207;width:2028;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" filled="f">
                  <v:textbox>
                    <w:txbxContent>
                      <w:p w14:paraId="39E083F1" w14:textId="77777777" w:rsidR="00FB4C2F" w:rsidRPr="004C1918" w:rsidRDefault="00FB4C2F" w:rsidP="00FB4C2F">
                        <w:pPr>
                          <w:ind w:left="-142" w:right="-122"/>
                          <w:jc w:val="center"/>
                          <w:rPr>
                            <w:rFonts w:ascii="Tahoma" w:hAnsi="Tahoma" w:cs="Tahoma"/>
                            <w:sz w:val="16"/>
                            <w:szCs w:val="16"/>
                          </w:rPr>
                        </w:pPr>
                        <w:r w:rsidRPr="004C1918">
                          <w:rPr>
                            <w:rFonts w:ascii="Tahoma" w:hAnsi="Tahoma" w:cs="Tahoma"/>
                            <w:sz w:val="16"/>
                            <w:szCs w:val="16"/>
                          </w:rPr>
                          <w:t>Система диаг</w:t>
                        </w:r>
                        <w:r>
                          <w:rPr>
                            <w:rFonts w:ascii="Tahoma" w:hAnsi="Tahoma" w:cs="Tahoma"/>
                            <w:sz w:val="16"/>
                            <w:szCs w:val="16"/>
                            <w:lang w:val="en-US"/>
                          </w:rPr>
                          <w:t>-</w:t>
                        </w:r>
                        <w:r w:rsidRPr="004C1918">
                          <w:rPr>
                            <w:rFonts w:ascii="Tahoma" w:hAnsi="Tahoma" w:cs="Tahoma"/>
                            <w:sz w:val="16"/>
                            <w:szCs w:val="16"/>
                          </w:rPr>
                          <w:t>ностиров</w:t>
                        </w:r>
                        <w:r w:rsidRPr="004C1918">
                          <w:rPr>
                            <w:rFonts w:ascii="Tahoma" w:hAnsi="Tahoma" w:cs="Tahoma"/>
                            <w:sz w:val="16"/>
                            <w:szCs w:val="16"/>
                          </w:rPr>
                          <w:t>а</w:t>
                        </w:r>
                        <w:r w:rsidRPr="004C1918">
                          <w:rPr>
                            <w:rFonts w:ascii="Tahoma" w:hAnsi="Tahoma" w:cs="Tahoma"/>
                            <w:sz w:val="16"/>
                            <w:szCs w:val="16"/>
                          </w:rPr>
                          <w:t>ния</w:t>
                        </w:r>
                      </w:p>
                    </w:txbxContent>
                  </v:textbox>
                </v:shape>
                <v:shape id="Text Box 5126" o:spid="_x0000_s1524" type="#_x0000_t202" style="position:absolute;left:2364;top:3453;width:168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" filled="f">
                  <v:textbox>
                    <w:txbxContent>
                      <w:p w14:paraId="30CC75A5"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Акти</w:t>
                        </w:r>
                        <w:r w:rsidRPr="00986BB2">
                          <w:rPr>
                            <w:rFonts w:ascii="Tahoma" w:hAnsi="Tahoma" w:cs="Tahoma"/>
                            <w:sz w:val="14"/>
                            <w:szCs w:val="14"/>
                          </w:rPr>
                          <w:t>в</w:t>
                        </w:r>
                        <w:r w:rsidRPr="00986BB2">
                          <w:rPr>
                            <w:rFonts w:ascii="Tahoma" w:hAnsi="Tahoma" w:cs="Tahoma"/>
                            <w:sz w:val="14"/>
                            <w:szCs w:val="14"/>
                          </w:rPr>
                          <w:t>ный</w:t>
                        </w:r>
                      </w:p>
                      <w:p w14:paraId="2ECA1754"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ко</w:t>
                        </w:r>
                        <w:r w:rsidRPr="00986BB2">
                          <w:rPr>
                            <w:rFonts w:ascii="Tahoma" w:hAnsi="Tahoma" w:cs="Tahoma"/>
                            <w:sz w:val="14"/>
                            <w:szCs w:val="14"/>
                          </w:rPr>
                          <w:t>н</w:t>
                        </w:r>
                        <w:r w:rsidRPr="00986BB2">
                          <w:rPr>
                            <w:rFonts w:ascii="Tahoma" w:hAnsi="Tahoma" w:cs="Tahoma"/>
                            <w:sz w:val="14"/>
                            <w:szCs w:val="14"/>
                          </w:rPr>
                          <w:t>троль</w:t>
                        </w:r>
                      </w:p>
                    </w:txbxContent>
                  </v:textbox>
                </v:shape>
                <v:shape id="Text Box 5127" o:spid="_x0000_s1525" type="#_x0000_t202" style="position:absolute;left:5534;top:3454;width:1587;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" filled="f">
                  <v:textbox>
                    <w:txbxContent>
                      <w:p w14:paraId="52689630"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Выно</w:t>
                        </w:r>
                        <w:r w:rsidRPr="00986BB2">
                          <w:rPr>
                            <w:rFonts w:ascii="Tahoma" w:hAnsi="Tahoma" w:cs="Tahoma"/>
                            <w:sz w:val="14"/>
                            <w:szCs w:val="14"/>
                          </w:rPr>
                          <w:t>с</w:t>
                        </w:r>
                        <w:r w:rsidRPr="00986BB2">
                          <w:rPr>
                            <w:rFonts w:ascii="Tahoma" w:hAnsi="Tahoma" w:cs="Tahoma"/>
                            <w:sz w:val="14"/>
                            <w:szCs w:val="14"/>
                          </w:rPr>
                          <w:t>ной</w:t>
                        </w:r>
                      </w:p>
                      <w:p w14:paraId="11568A67"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ко</w:t>
                        </w:r>
                        <w:r w:rsidRPr="00986BB2">
                          <w:rPr>
                            <w:rFonts w:ascii="Tahoma" w:hAnsi="Tahoma" w:cs="Tahoma"/>
                            <w:sz w:val="14"/>
                            <w:szCs w:val="14"/>
                          </w:rPr>
                          <w:t>н</w:t>
                        </w:r>
                        <w:r w:rsidRPr="00986BB2">
                          <w:rPr>
                            <w:rFonts w:ascii="Tahoma" w:hAnsi="Tahoma" w:cs="Tahoma"/>
                            <w:sz w:val="14"/>
                            <w:szCs w:val="14"/>
                          </w:rPr>
                          <w:t>троль</w:t>
                        </w:r>
                      </w:p>
                    </w:txbxContent>
                  </v:textbox>
                </v:shape>
                <v:line id="Line 5128" o:spid="_x0000_s1526" style="position:absolute;visibility:visible;mso-wrap-style:square" from="1395,5484" to="1395,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line id="Line 5129" o:spid="_x0000_s1527" style="position:absolute;visibility:visible;mso-wrap-style:square" from="1390,5939" to="1609,59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"/>
                <v:line id="Line 5130" o:spid="_x0000_s1528" style="position:absolute;visibility:visible;mso-wrap-style:square" from="1390,6879" to="1609,68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FlB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qRZQcYAAADbAAAA&#10;DwAAAAAAAAAAAAAAAAAHAgAAZHJzL2Rvd25yZXYueG1sUEsFBgAAAAADAAMAtwAAAPoCAAAAAA==&#10;"/>
                <v:shape id="Text Box 5131" o:spid="_x0000_s1529" type="#_x0000_t202" style="position:absolute;left:1703;top:5686;width:1819;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" filled="f" stroked="f">
                  <v:textbox>
                    <w:txbxContent>
                      <w:p w14:paraId="1B38F4FC" w14:textId="77777777" w:rsidR="00FB4C2F" w:rsidRPr="00986BB2" w:rsidRDefault="00FB4C2F" w:rsidP="00FB4C2F">
                        <w:pPr>
                          <w:ind w:right="2"/>
                          <w:jc w:val="both"/>
                          <w:rPr>
                            <w:rFonts w:ascii="Tahoma" w:hAnsi="Tahoma" w:cs="Tahoma"/>
                            <w:sz w:val="14"/>
                            <w:szCs w:val="14"/>
                          </w:rPr>
                        </w:pPr>
                        <w:r w:rsidRPr="00986BB2">
                          <w:rPr>
                            <w:rFonts w:ascii="Tahoma" w:hAnsi="Tahoma" w:cs="Tahoma"/>
                            <w:sz w:val="14"/>
                            <w:szCs w:val="14"/>
                          </w:rPr>
                          <w:t>Размеры отдельных поверхн</w:t>
                        </w:r>
                        <w:r w:rsidRPr="00986BB2">
                          <w:rPr>
                            <w:rFonts w:ascii="Tahoma" w:hAnsi="Tahoma" w:cs="Tahoma"/>
                            <w:sz w:val="14"/>
                            <w:szCs w:val="14"/>
                          </w:rPr>
                          <w:t>о</w:t>
                        </w:r>
                        <w:r w:rsidRPr="00986BB2">
                          <w:rPr>
                            <w:rFonts w:ascii="Tahoma" w:hAnsi="Tahoma" w:cs="Tahoma"/>
                            <w:sz w:val="14"/>
                            <w:szCs w:val="14"/>
                          </w:rPr>
                          <w:t>стей</w:t>
                        </w:r>
                      </w:p>
                      <w:p w14:paraId="731B1507"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Погре</w:t>
                        </w:r>
                        <w:r w:rsidRPr="00986BB2">
                          <w:rPr>
                            <w:rFonts w:ascii="Tahoma" w:hAnsi="Tahoma" w:cs="Tahoma"/>
                            <w:sz w:val="14"/>
                            <w:szCs w:val="14"/>
                          </w:rPr>
                          <w:t>ш</w:t>
                        </w:r>
                        <w:r w:rsidRPr="00986BB2">
                          <w:rPr>
                            <w:rFonts w:ascii="Tahoma" w:hAnsi="Tahoma" w:cs="Tahoma"/>
                            <w:sz w:val="14"/>
                            <w:szCs w:val="14"/>
                          </w:rPr>
                          <w:t>ность формы</w:t>
                        </w:r>
                      </w:p>
                    </w:txbxContent>
                  </v:textbox>
                </v:shape>
                <v:line id="Line 5132" o:spid="_x0000_s1530" style="position:absolute;visibility:visible;mso-wrap-style:square" from="3717,5491" to="3717,7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2io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jB5gb8v8QfIxS8AAAD//wMAUEsBAi0AFAAGAAgAAAAhANvh9svuAAAAhQEAABMAAAAAAAAA&#10;AAAAAAAAAAAAAFtDb250ZW50X1R5cGVzXS54bWxQSwECLQAUAAYACAAAACEAWvQsW78AAAAVAQAA&#10;CwAAAAAAAAAAAAAAAAAfAQAAX3JlbHMvLnJlbHNQSwECLQAUAAYACAAAACEA5HdoqMYAAADbAAAA&#10;DwAAAAAAAAAAAAAAAAAHAgAAZHJzL2Rvd25yZXYueG1sUEsFBgAAAAADAAMAtwAAAPoCAAAAAA==&#10;"/>
                <v:line id="Line 5133" o:spid="_x0000_s1531" style="position:absolute;visibility:visible;mso-wrap-style:square" from="3725,5931" to="3944,5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"/>
                <v:line id="Line 5134" o:spid="_x0000_s1532" style="position:absolute;visibility:visible;mso-wrap-style:square" from="3725,7195" to="3944,7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5135" o:spid="_x0000_s1533" style="position:absolute;visibility:visible;mso-wrap-style:square" from="5522,5494" to="5522,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"/>
                <v:line id="Line 5136" o:spid="_x0000_s1534" style="position:absolute;visibility:visible;mso-wrap-style:square" from="5530,5921" to="5749,5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RwxgAAANsAAAAPAAAAZHJzL2Rvd25yZXYueG1sRI9Pa8JA&#10;FMTvgt9heUJvurHS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4OP0cMYAAADbAAAA&#10;DwAAAAAAAAAAAAAAAAAHAgAAZHJzL2Rvd25yZXYueG1sUEsFBgAAAAADAAMAtwAAAPoCAAAAAA==&#10;"/>
                <v:line id="Line 5137" o:spid="_x0000_s1535" style="position:absolute;visibility:visible;mso-wrap-style:square" from="3725,6590" to="3944,6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shape id="Text Box 5138" o:spid="_x0000_s1536" type="#_x0000_t202" style="position:absolute;left:4016;top:5680;width:1605;height:2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A891B7C"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Износ</w:t>
                        </w:r>
                      </w:p>
                      <w:p w14:paraId="48F02250" w14:textId="77777777" w:rsidR="00FB4C2F" w:rsidRPr="00986BB2" w:rsidRDefault="00FB4C2F" w:rsidP="00FB4C2F">
                        <w:pPr>
                          <w:ind w:right="-122"/>
                          <w:jc w:val="both"/>
                          <w:rPr>
                            <w:rFonts w:ascii="Tahoma" w:hAnsi="Tahoma" w:cs="Tahoma"/>
                            <w:sz w:val="14"/>
                            <w:szCs w:val="14"/>
                          </w:rPr>
                        </w:pPr>
                      </w:p>
                      <w:p w14:paraId="3F612EBB" w14:textId="77777777" w:rsidR="00FB4C2F" w:rsidRPr="00986BB2" w:rsidRDefault="00FB4C2F" w:rsidP="00FB4C2F">
                        <w:pPr>
                          <w:ind w:right="-122"/>
                          <w:jc w:val="both"/>
                          <w:rPr>
                            <w:rFonts w:ascii="Tahoma" w:hAnsi="Tahoma" w:cs="Tahoma"/>
                            <w:sz w:val="4"/>
                            <w:szCs w:val="4"/>
                            <w:lang w:val="en-US"/>
                          </w:rPr>
                        </w:pPr>
                      </w:p>
                      <w:p w14:paraId="0E4A8358"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Зату</w:t>
                        </w:r>
                        <w:r w:rsidRPr="00986BB2">
                          <w:rPr>
                            <w:rFonts w:ascii="Tahoma" w:hAnsi="Tahoma" w:cs="Tahoma"/>
                            <w:sz w:val="14"/>
                            <w:szCs w:val="14"/>
                          </w:rPr>
                          <w:t>п</w:t>
                        </w:r>
                        <w:r w:rsidRPr="00986BB2">
                          <w:rPr>
                            <w:rFonts w:ascii="Tahoma" w:hAnsi="Tahoma" w:cs="Tahoma"/>
                            <w:sz w:val="14"/>
                            <w:szCs w:val="14"/>
                          </w:rPr>
                          <w:t>ление</w:t>
                        </w:r>
                      </w:p>
                      <w:p w14:paraId="5B9D7E6A" w14:textId="77777777" w:rsidR="00FB4C2F" w:rsidRDefault="00FB4C2F" w:rsidP="00FB4C2F">
                        <w:pPr>
                          <w:ind w:right="-122"/>
                          <w:jc w:val="both"/>
                          <w:rPr>
                            <w:rFonts w:ascii="Tahoma" w:hAnsi="Tahoma" w:cs="Tahoma"/>
                            <w:sz w:val="14"/>
                            <w:szCs w:val="14"/>
                            <w:lang w:val="en-US"/>
                          </w:rPr>
                        </w:pPr>
                      </w:p>
                      <w:p w14:paraId="4407923B" w14:textId="77777777" w:rsidR="00FB4C2F" w:rsidRPr="00986BB2" w:rsidRDefault="00FB4C2F" w:rsidP="00FB4C2F">
                        <w:pPr>
                          <w:ind w:right="-122"/>
                          <w:jc w:val="both"/>
                          <w:rPr>
                            <w:rFonts w:ascii="Tahoma" w:hAnsi="Tahoma" w:cs="Tahoma"/>
                            <w:sz w:val="6"/>
                            <w:szCs w:val="6"/>
                            <w:lang w:val="en-US"/>
                          </w:rPr>
                        </w:pPr>
                      </w:p>
                      <w:p w14:paraId="7181C696"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Поло</w:t>
                        </w:r>
                        <w:r w:rsidRPr="00986BB2">
                          <w:rPr>
                            <w:rFonts w:ascii="Tahoma" w:hAnsi="Tahoma" w:cs="Tahoma"/>
                            <w:sz w:val="14"/>
                            <w:szCs w:val="14"/>
                          </w:rPr>
                          <w:t>м</w:t>
                        </w:r>
                        <w:r w:rsidRPr="00986BB2">
                          <w:rPr>
                            <w:rFonts w:ascii="Tahoma" w:hAnsi="Tahoma" w:cs="Tahoma"/>
                            <w:sz w:val="14"/>
                            <w:szCs w:val="14"/>
                          </w:rPr>
                          <w:t>ка</w:t>
                        </w:r>
                      </w:p>
                    </w:txbxContent>
                  </v:textbox>
                </v:shape>
                <v:shape id="Text Box 5139" o:spid="_x0000_s1537" type="#_x0000_t202" style="position:absolute;left:5709;top:5686;width:2325;height: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5EB5BA66" w14:textId="77777777" w:rsidR="00FB4C2F" w:rsidRPr="00986BB2" w:rsidRDefault="00FB4C2F" w:rsidP="00FB4C2F">
                        <w:pPr>
                          <w:rPr>
                            <w:rFonts w:ascii="Tahoma" w:hAnsi="Tahoma" w:cs="Tahoma"/>
                            <w:sz w:val="14"/>
                            <w:szCs w:val="14"/>
                          </w:rPr>
                        </w:pPr>
                        <w:r w:rsidRPr="00986BB2">
                          <w:rPr>
                            <w:rFonts w:ascii="Tahoma" w:hAnsi="Tahoma" w:cs="Tahoma"/>
                            <w:sz w:val="14"/>
                            <w:szCs w:val="14"/>
                          </w:rPr>
                          <w:t>Ко</w:t>
                        </w:r>
                        <w:r w:rsidRPr="00986BB2">
                          <w:rPr>
                            <w:rFonts w:ascii="Tahoma" w:hAnsi="Tahoma" w:cs="Tahoma"/>
                            <w:sz w:val="14"/>
                            <w:szCs w:val="14"/>
                          </w:rPr>
                          <w:t>м</w:t>
                        </w:r>
                        <w:r w:rsidRPr="00986BB2">
                          <w:rPr>
                            <w:rFonts w:ascii="Tahoma" w:hAnsi="Tahoma" w:cs="Tahoma"/>
                            <w:sz w:val="14"/>
                            <w:szCs w:val="14"/>
                          </w:rPr>
                          <w:t>плексный контроль</w:t>
                        </w:r>
                      </w:p>
                    </w:txbxContent>
                  </v:textbox>
                </v:shape>
                <v:group id="Group 5140" o:spid="_x0000_s1538" style="position:absolute;left:4595;top:1437;width:1350;height:759"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5141" o:spid="_x0000_s1539"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"/>
                  <v:line id="Line 5142" o:spid="_x0000_s1540"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"/>
                </v:group>
                <v:group id="Group 5143" o:spid="_x0000_s1541" style="position:absolute;left:7685;top:1437;width:1404;height:759;flip:x" coordorigin="8794,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">
                  <v:line id="Line 5144" o:spid="_x0000_s1542" style="position:absolute;visibility:visible;mso-wrap-style:square" from="8794,1427" to="9745,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"/>
                  <v:line id="Line 5145" o:spid="_x0000_s1543" style="position:absolute;flip:x;visibility:visible;mso-wrap-style:square" from="8794,1427" to="8794,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"/>
                </v:group>
                <v:group id="Group 5146" o:spid="_x0000_s1544" style="position:absolute;left:3081;top:2620;width:484;height:821"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EAX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0iTxQv8vglPQK5/AAAA//8DAFBLAQItABQABgAIAAAAIQDb4fbL7gAAAIUBAAATAAAAAAAA&#10;AAAAAAAAAAAAAABbQ29udGVudF9UeXBlc10ueG1sUEsBAi0AFAAGAAgAAAAhAFr0LFu/AAAAFQEA&#10;AAsAAAAAAAAAAAAAAAAAHwEAAF9yZWxzLy5yZWxzUEsBAi0AFAAGAAgAAAAhAE6QQBfHAAAA3QAA&#10;AA8AAAAAAAAAAAAAAAAABwIAAGRycy9kb3ducmV2LnhtbFBLBQYAAAAAAwADALcAAAD7AgAAAAA=&#10;">
                  <v:line id="Line 5147" o:spid="_x0000_s1545"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"/>
                  <v:line id="Line 5148" o:spid="_x0000_s1546"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"/>
                </v:group>
                <v:group id="Group 5149" o:spid="_x0000_s1547" style="position:absolute;left:5751;top:2620;width:578;height:834;flip:x"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">
                  <v:line id="Line 5150" o:spid="_x0000_s1548"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"/>
                  <v:line id="Line 5151" o:spid="_x0000_s1549"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"/>
                </v:group>
                <v:shape id="Text Box 5152" o:spid="_x0000_s1550" type="#_x0000_t202" style="position:absolute;left:7320;top:3466;width:1575;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" filled="f">
                  <v:textbox>
                    <w:txbxContent>
                      <w:p w14:paraId="707CCF74" w14:textId="77777777" w:rsidR="00FB4C2F" w:rsidRPr="00986BB2" w:rsidRDefault="00FB4C2F" w:rsidP="00FB4C2F">
                        <w:pPr>
                          <w:ind w:right="-122"/>
                          <w:jc w:val="center"/>
                          <w:rPr>
                            <w:rFonts w:ascii="Tahoma" w:hAnsi="Tahoma" w:cs="Tahoma"/>
                            <w:sz w:val="14"/>
                            <w:szCs w:val="14"/>
                          </w:rPr>
                        </w:pPr>
                        <w:r w:rsidRPr="00986BB2">
                          <w:rPr>
                            <w:rFonts w:ascii="Tahoma" w:hAnsi="Tahoma" w:cs="Tahoma"/>
                            <w:sz w:val="14"/>
                            <w:szCs w:val="14"/>
                          </w:rPr>
                          <w:t>Оборудов</w:t>
                        </w:r>
                        <w:r w:rsidRPr="00986BB2">
                          <w:rPr>
                            <w:rFonts w:ascii="Tahoma" w:hAnsi="Tahoma" w:cs="Tahoma"/>
                            <w:sz w:val="14"/>
                            <w:szCs w:val="14"/>
                          </w:rPr>
                          <w:t>а</w:t>
                        </w:r>
                        <w:r w:rsidRPr="00986BB2">
                          <w:rPr>
                            <w:rFonts w:ascii="Tahoma" w:hAnsi="Tahoma" w:cs="Tahoma"/>
                            <w:sz w:val="14"/>
                            <w:szCs w:val="14"/>
                          </w:rPr>
                          <w:t>ние</w:t>
                        </w:r>
                      </w:p>
                    </w:txbxContent>
                  </v:textbox>
                </v:shape>
                <v:group id="Group 5153" o:spid="_x0000_s1551" style="position:absolute;left:10034;top:2620;width:151;height:834;flip:x"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">
                  <v:line id="Line 5154" o:spid="_x0000_s1552"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"/>
                  <v:line id="Line 5155" o:spid="_x0000_s1553"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"/>
                </v:group>
                <v:group id="Group 5156" o:spid="_x0000_s1554" style="position:absolute;left:7829;top:2607;width:164;height:861"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">
                  <v:line id="Line 5157" o:spid="_x0000_s1555"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"/>
                  <v:line id="Line 5158" o:spid="_x0000_s1556"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"/>
                </v:group>
                <v:shape id="Text Box 5159" o:spid="_x0000_s1557" type="#_x0000_t202" style="position:absolute;left:8285;top:4653;width:156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" filled="f">
                  <v:textbox>
                    <w:txbxContent>
                      <w:p w14:paraId="5CE640B8"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Среда</w:t>
                        </w:r>
                      </w:p>
                    </w:txbxContent>
                  </v:textbox>
                </v:shape>
                <v:line id="Line 5160" o:spid="_x0000_s1558" style="position:absolute;visibility:visible;mso-wrap-style:square" from="9027,3040" to="9027,4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"/>
                <v:shape id="Text Box 5161" o:spid="_x0000_s1559" type="#_x0000_t202" style="position:absolute;left:5521;top:4653;width:1655;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" filled="f">
                  <v:textbox>
                    <w:txbxContent>
                      <w:p w14:paraId="2770810A"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Деталь</w:t>
                        </w:r>
                      </w:p>
                    </w:txbxContent>
                  </v:textbox>
                </v:shape>
                <v:shape id="Text Box 5162" o:spid="_x0000_s1560" type="#_x0000_t202" style="position:absolute;left:1392;top:4653;width:1655;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" filled="f">
                  <v:textbox>
                    <w:txbxContent>
                      <w:p w14:paraId="55265CC0"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Деталь</w:t>
                        </w:r>
                      </w:p>
                    </w:txbxContent>
                  </v:textbox>
                </v:shape>
                <v:shape id="Text Box 5163" o:spid="_x0000_s1561" type="#_x0000_t202" style="position:absolute;left:3708;top:4653;width:1655;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" filled="f">
                  <v:textbox>
                    <w:txbxContent>
                      <w:p w14:paraId="7933E286"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Инс</w:t>
                        </w:r>
                        <w:r w:rsidRPr="00986BB2">
                          <w:rPr>
                            <w:rFonts w:ascii="Tahoma" w:hAnsi="Tahoma" w:cs="Tahoma"/>
                            <w:sz w:val="14"/>
                            <w:szCs w:val="14"/>
                          </w:rPr>
                          <w:t>т</w:t>
                        </w:r>
                        <w:r w:rsidRPr="00986BB2">
                          <w:rPr>
                            <w:rFonts w:ascii="Tahoma" w:hAnsi="Tahoma" w:cs="Tahoma"/>
                            <w:sz w:val="14"/>
                            <w:szCs w:val="14"/>
                          </w:rPr>
                          <w:t>румент</w:t>
                        </w:r>
                      </w:p>
                    </w:txbxContent>
                  </v:textbox>
                </v:shape>
                <v:group id="Group 5164" o:spid="_x0000_s1562" style="position:absolute;left:2054;top:3887;width:311;height:755"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phY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0iTlwX8vglPQK5/AAAA//8DAFBLAQItABQABgAIAAAAIQDb4fbL7gAAAIUBAAATAAAAAAAA&#10;AAAAAAAAAAAAAABbQ29udGVudF9UeXBlc10ueG1sUEsBAi0AFAAGAAgAAAAhAFr0LFu/AAAAFQEA&#10;AAsAAAAAAAAAAAAAAAAAHwEAAF9yZWxzLy5yZWxzUEsBAi0AFAAGAAgAAAAhAHPqmFjHAAAA3QAA&#10;AA8AAAAAAAAAAAAAAAAABwIAAGRycy9kb3ducmV2LnhtbFBLBQYAAAAAAwADALcAAAD7AgAAAAA=&#10;">
                  <v:line id="Line 5165" o:spid="_x0000_s1563"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"/>
                  <v:line id="Line 5166" o:spid="_x0000_s1564"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"/>
                </v:group>
                <v:group id="Group 5167" o:spid="_x0000_s1565" style="position:absolute;left:4045;top:3780;width:298;height:861;flip:x" coordorigin="4333,1427" coordsize="951,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">
                  <v:line id="Line 5168" o:spid="_x0000_s1566" style="position:absolute;flip:x;visibility:visible;mso-wrap-style:square" from="4333,1427" to="5284,1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"/>
                  <v:line id="Line 5169" o:spid="_x0000_s1567" style="position:absolute;visibility:visible;mso-wrap-style:square" from="4333,1427" to="433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"/>
                </v:group>
                <v:shape id="Text Box 5170" o:spid="_x0000_s1568" type="#_x0000_t202" style="position:absolute;left:9191;top:3454;width:1641;height: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" filled="f">
                  <v:textbox>
                    <w:txbxContent>
                      <w:p w14:paraId="7209C524" w14:textId="77777777" w:rsidR="00FB4C2F" w:rsidRPr="00986BB2" w:rsidRDefault="00FB4C2F" w:rsidP="00FB4C2F">
                        <w:pPr>
                          <w:ind w:left="-142" w:right="-122"/>
                          <w:jc w:val="center"/>
                          <w:rPr>
                            <w:rFonts w:ascii="Tahoma" w:hAnsi="Tahoma" w:cs="Tahoma"/>
                            <w:sz w:val="14"/>
                            <w:szCs w:val="14"/>
                          </w:rPr>
                        </w:pPr>
                        <w:r w:rsidRPr="00986BB2">
                          <w:rPr>
                            <w:rFonts w:ascii="Tahoma" w:hAnsi="Tahoma" w:cs="Tahoma"/>
                            <w:sz w:val="14"/>
                            <w:szCs w:val="14"/>
                          </w:rPr>
                          <w:t xml:space="preserve">Система </w:t>
                        </w:r>
                      </w:p>
                      <w:p w14:paraId="7BDCFCA5" w14:textId="77777777" w:rsidR="00FB4C2F" w:rsidRPr="00986BB2" w:rsidRDefault="00FB4C2F" w:rsidP="00FB4C2F">
                        <w:pPr>
                          <w:ind w:right="-122"/>
                          <w:jc w:val="center"/>
                          <w:rPr>
                            <w:rFonts w:ascii="Tahoma" w:hAnsi="Tahoma" w:cs="Tahoma"/>
                            <w:sz w:val="14"/>
                            <w:szCs w:val="14"/>
                          </w:rPr>
                        </w:pPr>
                        <w:r w:rsidRPr="00986BB2">
                          <w:rPr>
                            <w:rFonts w:ascii="Tahoma" w:hAnsi="Tahoma" w:cs="Tahoma"/>
                            <w:sz w:val="14"/>
                            <w:szCs w:val="14"/>
                          </w:rPr>
                          <w:t>упра</w:t>
                        </w:r>
                        <w:r w:rsidRPr="00986BB2">
                          <w:rPr>
                            <w:rFonts w:ascii="Tahoma" w:hAnsi="Tahoma" w:cs="Tahoma"/>
                            <w:sz w:val="14"/>
                            <w:szCs w:val="14"/>
                          </w:rPr>
                          <w:t>в</w:t>
                        </w:r>
                        <w:r w:rsidRPr="00986BB2">
                          <w:rPr>
                            <w:rFonts w:ascii="Tahoma" w:hAnsi="Tahoma" w:cs="Tahoma"/>
                            <w:sz w:val="14"/>
                            <w:szCs w:val="14"/>
                          </w:rPr>
                          <w:t>ления</w:t>
                        </w:r>
                      </w:p>
                    </w:txbxContent>
                  </v:textbox>
                </v:shape>
                <v:line id="Line 5171" o:spid="_x0000_s1569" style="position:absolute;visibility:visible;mso-wrap-style:square" from="8285,5491" to="8285,7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"/>
                <v:line id="Line 5172" o:spid="_x0000_s1570" style="position:absolute;visibility:visible;mso-wrap-style:square" from="8280,5931" to="8499,5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"/>
                <v:line id="Line 5173" o:spid="_x0000_s1571" style="position:absolute;visibility:visible;mso-wrap-style:square" from="8280,7195" to="8499,7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"/>
                <v:line id="Line 5174" o:spid="_x0000_s1572" style="position:absolute;visibility:visible;mso-wrap-style:square" from="8280,6590" to="8499,6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"/>
                <v:shape id="Text Box 5175" o:spid="_x0000_s1573" type="#_x0000_t202" style="position:absolute;left:8584;top:5680;width:1925;height:2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" filled="f" stroked="f">
                  <v:textbox>
                    <w:txbxContent>
                      <w:p w14:paraId="7D3E3C2F"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Температура</w:t>
                        </w:r>
                      </w:p>
                      <w:p w14:paraId="5797CC1C" w14:textId="77777777" w:rsidR="00FB4C2F" w:rsidRPr="00FB4C2F" w:rsidRDefault="00FB4C2F" w:rsidP="00FB4C2F">
                        <w:pPr>
                          <w:ind w:right="-122"/>
                          <w:jc w:val="both"/>
                          <w:rPr>
                            <w:rFonts w:ascii="Tahoma" w:hAnsi="Tahoma" w:cs="Tahoma"/>
                            <w:sz w:val="14"/>
                            <w:szCs w:val="14"/>
                          </w:rPr>
                        </w:pPr>
                      </w:p>
                      <w:p w14:paraId="757E43E2" w14:textId="77777777" w:rsidR="00FB4C2F" w:rsidRPr="00FB4C2F" w:rsidRDefault="00FB4C2F" w:rsidP="00FB4C2F">
                        <w:pPr>
                          <w:ind w:right="-122"/>
                          <w:jc w:val="both"/>
                          <w:rPr>
                            <w:rFonts w:ascii="Tahoma" w:hAnsi="Tahoma" w:cs="Tahoma"/>
                            <w:sz w:val="4"/>
                            <w:szCs w:val="4"/>
                          </w:rPr>
                        </w:pPr>
                      </w:p>
                      <w:p w14:paraId="07FF1CA8"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Шум</w:t>
                        </w:r>
                      </w:p>
                      <w:p w14:paraId="60FB0DB4" w14:textId="77777777" w:rsidR="00FB4C2F" w:rsidRPr="00FB4C2F" w:rsidRDefault="00FB4C2F" w:rsidP="00FB4C2F">
                        <w:pPr>
                          <w:ind w:right="-122"/>
                          <w:jc w:val="both"/>
                          <w:rPr>
                            <w:rFonts w:ascii="Tahoma" w:hAnsi="Tahoma" w:cs="Tahoma"/>
                            <w:sz w:val="14"/>
                            <w:szCs w:val="14"/>
                          </w:rPr>
                        </w:pPr>
                      </w:p>
                      <w:p w14:paraId="1A49A6D5" w14:textId="77777777" w:rsidR="00FB4C2F" w:rsidRPr="00FB4C2F" w:rsidRDefault="00FB4C2F" w:rsidP="00FB4C2F">
                        <w:pPr>
                          <w:ind w:right="-122"/>
                          <w:jc w:val="both"/>
                          <w:rPr>
                            <w:rFonts w:ascii="Tahoma" w:hAnsi="Tahoma" w:cs="Tahoma"/>
                            <w:sz w:val="4"/>
                            <w:szCs w:val="4"/>
                          </w:rPr>
                        </w:pPr>
                      </w:p>
                      <w:p w14:paraId="1691F733" w14:textId="77777777" w:rsidR="00FB4C2F" w:rsidRPr="00986BB2" w:rsidRDefault="00FB4C2F" w:rsidP="00FB4C2F">
                        <w:pPr>
                          <w:ind w:right="-122"/>
                          <w:jc w:val="both"/>
                          <w:rPr>
                            <w:rFonts w:ascii="Tahoma" w:hAnsi="Tahoma" w:cs="Tahoma"/>
                            <w:sz w:val="14"/>
                            <w:szCs w:val="14"/>
                          </w:rPr>
                        </w:pPr>
                        <w:r w:rsidRPr="00986BB2">
                          <w:rPr>
                            <w:rFonts w:ascii="Tahoma" w:hAnsi="Tahoma" w:cs="Tahoma"/>
                            <w:sz w:val="14"/>
                            <w:szCs w:val="14"/>
                          </w:rPr>
                          <w:t>Вибрация и т.д.</w:t>
                        </w:r>
                      </w:p>
                    </w:txbxContent>
                  </v:textbox>
                </v:shape>
                <v:line id="Line 5176" o:spid="_x0000_s1574" style="position:absolute;flip:y;visibility:visible;mso-wrap-style:square" from="6307,4280" to="6307,4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"/>
              </v:group>
            </w:pict>
          </mc:Fallback>
        </mc:AlternateContent>
      </w:r>
    </w:p>
    <w:p w14:paraId="356CA141" w14:textId="77777777" w:rsidR="00FB4C2F" w:rsidRPr="006929C2" w:rsidRDefault="00FB4C2F" w:rsidP="00FB4C2F">
      <w:pPr>
        <w:widowControl w:val="0"/>
        <w:spacing w:line="264" w:lineRule="auto"/>
        <w:ind w:firstLine="709"/>
        <w:jc w:val="both"/>
        <w:rPr>
          <w:sz w:val="28"/>
          <w:szCs w:val="28"/>
        </w:rPr>
      </w:pPr>
    </w:p>
    <w:p w14:paraId="2373126E" w14:textId="77777777" w:rsidR="00FB4C2F" w:rsidRPr="006929C2" w:rsidRDefault="00FB4C2F" w:rsidP="00FB4C2F">
      <w:pPr>
        <w:widowControl w:val="0"/>
        <w:spacing w:line="264" w:lineRule="auto"/>
        <w:ind w:firstLine="709"/>
        <w:jc w:val="both"/>
        <w:rPr>
          <w:sz w:val="28"/>
          <w:szCs w:val="28"/>
        </w:rPr>
      </w:pPr>
    </w:p>
    <w:p w14:paraId="1096DB4F" w14:textId="77777777" w:rsidR="00FB4C2F" w:rsidRPr="006929C2" w:rsidRDefault="00FB4C2F" w:rsidP="00FB4C2F">
      <w:pPr>
        <w:widowControl w:val="0"/>
        <w:spacing w:line="264" w:lineRule="auto"/>
        <w:ind w:firstLine="709"/>
        <w:jc w:val="both"/>
        <w:rPr>
          <w:sz w:val="28"/>
          <w:szCs w:val="28"/>
        </w:rPr>
      </w:pPr>
    </w:p>
    <w:p w14:paraId="066814E8" w14:textId="77777777" w:rsidR="00FB4C2F" w:rsidRPr="006929C2" w:rsidRDefault="00FB4C2F" w:rsidP="00FB4C2F">
      <w:pPr>
        <w:widowControl w:val="0"/>
        <w:spacing w:line="264" w:lineRule="auto"/>
        <w:ind w:firstLine="709"/>
        <w:jc w:val="both"/>
        <w:rPr>
          <w:sz w:val="28"/>
          <w:szCs w:val="28"/>
        </w:rPr>
      </w:pPr>
    </w:p>
    <w:p w14:paraId="61F6CC64" w14:textId="77777777" w:rsidR="00FB4C2F" w:rsidRPr="006929C2" w:rsidRDefault="00FB4C2F" w:rsidP="00FB4C2F">
      <w:pPr>
        <w:widowControl w:val="0"/>
        <w:spacing w:line="264" w:lineRule="auto"/>
        <w:ind w:firstLine="709"/>
        <w:jc w:val="both"/>
        <w:rPr>
          <w:sz w:val="28"/>
          <w:szCs w:val="28"/>
        </w:rPr>
      </w:pPr>
    </w:p>
    <w:p w14:paraId="540BF670" w14:textId="77777777" w:rsidR="00FB4C2F" w:rsidRPr="006929C2" w:rsidRDefault="00FB4C2F" w:rsidP="00FB4C2F">
      <w:pPr>
        <w:widowControl w:val="0"/>
        <w:spacing w:line="264" w:lineRule="auto"/>
        <w:ind w:firstLine="709"/>
        <w:jc w:val="both"/>
        <w:rPr>
          <w:sz w:val="28"/>
          <w:szCs w:val="28"/>
        </w:rPr>
      </w:pPr>
    </w:p>
    <w:p w14:paraId="69FA05EB" w14:textId="77777777" w:rsidR="00FB4C2F" w:rsidRPr="006929C2" w:rsidRDefault="00FB4C2F" w:rsidP="00FB4C2F">
      <w:pPr>
        <w:widowControl w:val="0"/>
        <w:spacing w:line="264" w:lineRule="auto"/>
        <w:ind w:firstLine="709"/>
        <w:jc w:val="both"/>
        <w:rPr>
          <w:sz w:val="28"/>
          <w:szCs w:val="28"/>
        </w:rPr>
      </w:pPr>
    </w:p>
    <w:p w14:paraId="37C20367" w14:textId="77777777" w:rsidR="00FB4C2F" w:rsidRPr="006929C2" w:rsidRDefault="00FB4C2F" w:rsidP="00FB4C2F">
      <w:pPr>
        <w:widowControl w:val="0"/>
        <w:spacing w:line="264" w:lineRule="auto"/>
        <w:ind w:firstLine="709"/>
        <w:jc w:val="both"/>
        <w:rPr>
          <w:sz w:val="28"/>
          <w:szCs w:val="28"/>
        </w:rPr>
      </w:pPr>
    </w:p>
    <w:p w14:paraId="29096A00" w14:textId="77777777" w:rsidR="00FB4C2F" w:rsidRPr="006929C2" w:rsidRDefault="00FB4C2F" w:rsidP="00FB4C2F">
      <w:pPr>
        <w:widowControl w:val="0"/>
        <w:spacing w:line="264" w:lineRule="auto"/>
        <w:ind w:firstLine="709"/>
        <w:jc w:val="both"/>
        <w:rPr>
          <w:sz w:val="28"/>
          <w:szCs w:val="28"/>
        </w:rPr>
      </w:pPr>
    </w:p>
    <w:p w14:paraId="693444D5" w14:textId="77777777" w:rsidR="00FB4C2F" w:rsidRPr="006929C2" w:rsidRDefault="00FB4C2F" w:rsidP="00FB4C2F">
      <w:pPr>
        <w:widowControl w:val="0"/>
        <w:spacing w:line="264" w:lineRule="auto"/>
        <w:ind w:firstLine="709"/>
        <w:jc w:val="both"/>
        <w:rPr>
          <w:sz w:val="28"/>
          <w:szCs w:val="28"/>
        </w:rPr>
      </w:pPr>
    </w:p>
    <w:p w14:paraId="1541A07C" w14:textId="77777777" w:rsidR="00FB4C2F" w:rsidRPr="006929C2" w:rsidRDefault="00FB4C2F" w:rsidP="00FB4C2F">
      <w:pPr>
        <w:widowControl w:val="0"/>
        <w:spacing w:line="264" w:lineRule="auto"/>
        <w:ind w:firstLine="709"/>
        <w:jc w:val="both"/>
        <w:rPr>
          <w:sz w:val="28"/>
          <w:szCs w:val="28"/>
        </w:rPr>
      </w:pPr>
    </w:p>
    <w:p w14:paraId="11B66741" w14:textId="77777777" w:rsidR="00FB4C2F" w:rsidRPr="006929C2" w:rsidRDefault="00FB4C2F" w:rsidP="00FB4C2F">
      <w:pPr>
        <w:widowControl w:val="0"/>
        <w:spacing w:line="264" w:lineRule="auto"/>
        <w:ind w:firstLine="709"/>
        <w:jc w:val="both"/>
        <w:rPr>
          <w:sz w:val="28"/>
          <w:szCs w:val="28"/>
        </w:rPr>
      </w:pPr>
    </w:p>
    <w:p w14:paraId="1DA3D08D" w14:textId="77777777" w:rsidR="00FB4C2F" w:rsidRPr="006929C2" w:rsidRDefault="00FB4C2F" w:rsidP="00FB4C2F">
      <w:pPr>
        <w:widowControl w:val="0"/>
        <w:spacing w:line="264" w:lineRule="auto"/>
        <w:jc w:val="center"/>
        <w:rPr>
          <w:sz w:val="28"/>
          <w:szCs w:val="28"/>
        </w:rPr>
      </w:pPr>
      <w:r w:rsidRPr="006929C2">
        <w:rPr>
          <w:sz w:val="28"/>
          <w:szCs w:val="28"/>
        </w:rPr>
        <w:t>Рис.42. Функции САК</w:t>
      </w:r>
    </w:p>
    <w:p w14:paraId="308483F2" w14:textId="77777777" w:rsidR="00FB4C2F" w:rsidRPr="006929C2" w:rsidRDefault="00FB4C2F" w:rsidP="00FB4C2F">
      <w:pPr>
        <w:widowControl w:val="0"/>
        <w:spacing w:line="264" w:lineRule="auto"/>
        <w:ind w:firstLine="709"/>
        <w:jc w:val="both"/>
        <w:rPr>
          <w:sz w:val="28"/>
          <w:szCs w:val="28"/>
        </w:rPr>
      </w:pPr>
    </w:p>
    <w:p w14:paraId="66C6A2C5"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sz w:val="28"/>
          <w:szCs w:val="28"/>
        </w:rPr>
        <w:lastRenderedPageBreak/>
        <w:t>Непосредственно система контроля разделяется на контроль на технол</w:t>
      </w:r>
      <w:r w:rsidRPr="006929C2">
        <w:rPr>
          <w:sz w:val="28"/>
          <w:szCs w:val="28"/>
        </w:rPr>
        <w:t>о</w:t>
      </w:r>
      <w:r w:rsidRPr="006929C2">
        <w:rPr>
          <w:sz w:val="28"/>
          <w:szCs w:val="28"/>
        </w:rPr>
        <w:t>гическом оборудовании, который является активным, что означает не констатацию, а предупреждение браки, и выносной ко</w:t>
      </w:r>
      <w:r w:rsidRPr="006929C2">
        <w:rPr>
          <w:sz w:val="28"/>
          <w:szCs w:val="28"/>
        </w:rPr>
        <w:t>н</w:t>
      </w:r>
      <w:r w:rsidRPr="006929C2">
        <w:rPr>
          <w:sz w:val="28"/>
          <w:szCs w:val="28"/>
        </w:rPr>
        <w:t>троль, который осуществляется на отдел</w:t>
      </w:r>
      <w:r w:rsidRPr="006929C2">
        <w:rPr>
          <w:sz w:val="28"/>
          <w:szCs w:val="28"/>
        </w:rPr>
        <w:t>ь</w:t>
      </w:r>
      <w:r w:rsidRPr="006929C2">
        <w:rPr>
          <w:sz w:val="28"/>
          <w:szCs w:val="28"/>
        </w:rPr>
        <w:t>ном контрольном модуле.</w:t>
      </w:r>
    </w:p>
    <w:p w14:paraId="6D5F40D2"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sz w:val="28"/>
          <w:szCs w:val="28"/>
        </w:rPr>
        <w:t>На технологическом оборудовании контролируются отдел</w:t>
      </w:r>
      <w:r w:rsidRPr="006929C2">
        <w:rPr>
          <w:sz w:val="28"/>
          <w:szCs w:val="28"/>
        </w:rPr>
        <w:t>ь</w:t>
      </w:r>
      <w:r w:rsidRPr="006929C2">
        <w:rPr>
          <w:sz w:val="28"/>
          <w:szCs w:val="28"/>
        </w:rPr>
        <w:t>ные (наиб</w:t>
      </w:r>
      <w:r w:rsidRPr="006929C2">
        <w:rPr>
          <w:sz w:val="28"/>
          <w:szCs w:val="28"/>
        </w:rPr>
        <w:t>о</w:t>
      </w:r>
      <w:r w:rsidRPr="006929C2">
        <w:rPr>
          <w:sz w:val="28"/>
          <w:szCs w:val="28"/>
        </w:rPr>
        <w:t>лее точные) поверхности обрабатываемой детали, а также погрешность их формы. Кроме того, на технологическом оборудов</w:t>
      </w:r>
      <w:r w:rsidRPr="006929C2">
        <w:rPr>
          <w:sz w:val="28"/>
          <w:szCs w:val="28"/>
        </w:rPr>
        <w:t>а</w:t>
      </w:r>
      <w:r w:rsidRPr="006929C2">
        <w:rPr>
          <w:sz w:val="28"/>
          <w:szCs w:val="28"/>
        </w:rPr>
        <w:t>нии контролируется износ инструмента по задней поверхности, з</w:t>
      </w:r>
      <w:r w:rsidRPr="006929C2">
        <w:rPr>
          <w:sz w:val="28"/>
          <w:szCs w:val="28"/>
        </w:rPr>
        <w:t>а</w:t>
      </w:r>
      <w:r w:rsidRPr="006929C2">
        <w:rPr>
          <w:sz w:val="28"/>
          <w:szCs w:val="28"/>
        </w:rPr>
        <w:t xml:space="preserve">тупление и поломка режущей кромки. </w:t>
      </w:r>
    </w:p>
    <w:p w14:paraId="7A46AFA6"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sz w:val="28"/>
          <w:szCs w:val="28"/>
        </w:rPr>
        <w:t>На станках с ЧПУ, работающих в автономном режиме, перв</w:t>
      </w:r>
      <w:r w:rsidRPr="006929C2">
        <w:rPr>
          <w:sz w:val="28"/>
          <w:szCs w:val="28"/>
        </w:rPr>
        <w:t>о</w:t>
      </w:r>
      <w:r w:rsidRPr="006929C2">
        <w:rPr>
          <w:sz w:val="28"/>
          <w:szCs w:val="28"/>
        </w:rPr>
        <w:t>начальная размерная настройка и текущая подналадка, наблюдение за износом режущих инструментов, своевременная замена износи</w:t>
      </w:r>
      <w:r w:rsidRPr="006929C2">
        <w:rPr>
          <w:sz w:val="28"/>
          <w:szCs w:val="28"/>
        </w:rPr>
        <w:t>в</w:t>
      </w:r>
      <w:r w:rsidRPr="006929C2">
        <w:rPr>
          <w:sz w:val="28"/>
          <w:szCs w:val="28"/>
        </w:rPr>
        <w:t>шихся инструментов и введение размерной настройки после такой замены выполняются оператором (наладч</w:t>
      </w:r>
      <w:r w:rsidRPr="006929C2">
        <w:rPr>
          <w:sz w:val="28"/>
          <w:szCs w:val="28"/>
        </w:rPr>
        <w:t>и</w:t>
      </w:r>
      <w:r w:rsidRPr="006929C2">
        <w:rPr>
          <w:sz w:val="28"/>
          <w:szCs w:val="28"/>
        </w:rPr>
        <w:t xml:space="preserve">ком). </w:t>
      </w:r>
    </w:p>
    <w:p w14:paraId="04CD5AC9" w14:textId="77777777" w:rsidR="00FB4C2F" w:rsidRPr="006929C2" w:rsidRDefault="00FB4C2F" w:rsidP="00FB4C2F">
      <w:pPr>
        <w:widowControl w:val="0"/>
        <w:spacing w:line="264" w:lineRule="auto"/>
        <w:ind w:firstLine="709"/>
        <w:jc w:val="both"/>
        <w:rPr>
          <w:sz w:val="28"/>
          <w:szCs w:val="28"/>
        </w:rPr>
      </w:pPr>
      <w:r w:rsidRPr="006929C2">
        <w:rPr>
          <w:sz w:val="28"/>
          <w:szCs w:val="28"/>
        </w:rPr>
        <w:t>На ГПМ, работающих в составе ГПС, все эти функции выпо</w:t>
      </w:r>
      <w:r w:rsidRPr="006929C2">
        <w:rPr>
          <w:sz w:val="28"/>
          <w:szCs w:val="28"/>
        </w:rPr>
        <w:t>л</w:t>
      </w:r>
      <w:r w:rsidRPr="006929C2">
        <w:rPr>
          <w:sz w:val="28"/>
          <w:szCs w:val="28"/>
        </w:rPr>
        <w:t>няются автоматически, так как ГПС оснащены комплексом аппара</w:t>
      </w:r>
      <w:r w:rsidRPr="006929C2">
        <w:rPr>
          <w:sz w:val="28"/>
          <w:szCs w:val="28"/>
        </w:rPr>
        <w:t>т</w:t>
      </w:r>
      <w:r w:rsidRPr="006929C2">
        <w:rPr>
          <w:sz w:val="28"/>
          <w:szCs w:val="28"/>
        </w:rPr>
        <w:t>ных и программных средств, являющихся элементами системы авт</w:t>
      </w:r>
      <w:r w:rsidRPr="006929C2">
        <w:rPr>
          <w:sz w:val="28"/>
          <w:szCs w:val="28"/>
        </w:rPr>
        <w:t>о</w:t>
      </w:r>
      <w:r w:rsidRPr="006929C2">
        <w:rPr>
          <w:sz w:val="28"/>
          <w:szCs w:val="28"/>
        </w:rPr>
        <w:t>матического контроля (САК). При наличии САК уменьшаются простои оборудования и создаются предпосылки для многостаночного обсл</w:t>
      </w:r>
      <w:r w:rsidRPr="006929C2">
        <w:rPr>
          <w:sz w:val="28"/>
          <w:szCs w:val="28"/>
        </w:rPr>
        <w:t>у</w:t>
      </w:r>
      <w:r w:rsidRPr="006929C2">
        <w:rPr>
          <w:sz w:val="28"/>
          <w:szCs w:val="28"/>
        </w:rPr>
        <w:t>живания и работы в третью смену (при огр</w:t>
      </w:r>
      <w:r w:rsidRPr="006929C2">
        <w:rPr>
          <w:sz w:val="28"/>
          <w:szCs w:val="28"/>
        </w:rPr>
        <w:t>а</w:t>
      </w:r>
      <w:r w:rsidRPr="006929C2">
        <w:rPr>
          <w:sz w:val="28"/>
          <w:szCs w:val="28"/>
        </w:rPr>
        <w:t>ниченной численности персонала). Однако оснащение системами автоматич</w:t>
      </w:r>
      <w:r w:rsidRPr="006929C2">
        <w:rPr>
          <w:sz w:val="28"/>
          <w:szCs w:val="28"/>
        </w:rPr>
        <w:t>е</w:t>
      </w:r>
      <w:r w:rsidRPr="006929C2">
        <w:rPr>
          <w:sz w:val="28"/>
          <w:szCs w:val="28"/>
        </w:rPr>
        <w:t>ского контроля станков, работающими автономно (не в составе ГПС), эконом</w:t>
      </w:r>
      <w:r w:rsidRPr="006929C2">
        <w:rPr>
          <w:sz w:val="28"/>
          <w:szCs w:val="28"/>
        </w:rPr>
        <w:t>и</w:t>
      </w:r>
      <w:r w:rsidRPr="006929C2">
        <w:rPr>
          <w:sz w:val="28"/>
          <w:szCs w:val="28"/>
        </w:rPr>
        <w:t xml:space="preserve">чески не всегда оправдано. </w:t>
      </w:r>
    </w:p>
    <w:p w14:paraId="55207EA6" w14:textId="77777777" w:rsidR="00FB4C2F" w:rsidRPr="006929C2" w:rsidRDefault="00FB4C2F" w:rsidP="00FB4C2F">
      <w:pPr>
        <w:widowControl w:val="0"/>
        <w:spacing w:line="264" w:lineRule="auto"/>
        <w:ind w:firstLine="709"/>
        <w:jc w:val="both"/>
        <w:rPr>
          <w:b/>
          <w:sz w:val="28"/>
          <w:szCs w:val="28"/>
        </w:rPr>
      </w:pPr>
      <w:r w:rsidRPr="006929C2">
        <w:rPr>
          <w:b/>
          <w:sz w:val="28"/>
          <w:szCs w:val="28"/>
        </w:rPr>
        <w:t>Автоматический контроль детали и инструмента.</w:t>
      </w:r>
    </w:p>
    <w:p w14:paraId="5AA797E5" w14:textId="77777777" w:rsidR="00FB4C2F" w:rsidRPr="006929C2" w:rsidRDefault="00FB4C2F" w:rsidP="00FB4C2F">
      <w:pPr>
        <w:widowControl w:val="0"/>
        <w:spacing w:line="264" w:lineRule="auto"/>
        <w:ind w:firstLine="709"/>
        <w:jc w:val="both"/>
        <w:rPr>
          <w:sz w:val="28"/>
          <w:szCs w:val="28"/>
        </w:rPr>
      </w:pPr>
      <w:r w:rsidRPr="006929C2">
        <w:rPr>
          <w:sz w:val="28"/>
          <w:szCs w:val="28"/>
        </w:rPr>
        <w:t>Современные многоцелевые станки с высокой точностью к</w:t>
      </w:r>
      <w:r w:rsidRPr="006929C2">
        <w:rPr>
          <w:sz w:val="28"/>
          <w:szCs w:val="28"/>
        </w:rPr>
        <w:t>о</w:t>
      </w:r>
      <w:r w:rsidRPr="006929C2">
        <w:rPr>
          <w:sz w:val="28"/>
          <w:szCs w:val="28"/>
        </w:rPr>
        <w:t>ординатных перемещений, которая не уступает точности координа</w:t>
      </w:r>
      <w:r w:rsidRPr="006929C2">
        <w:rPr>
          <w:sz w:val="28"/>
          <w:szCs w:val="28"/>
        </w:rPr>
        <w:t>т</w:t>
      </w:r>
      <w:r w:rsidRPr="006929C2">
        <w:rPr>
          <w:sz w:val="28"/>
          <w:szCs w:val="28"/>
        </w:rPr>
        <w:t>но-измерительной машины (КИМ), позволяют измерять размеры заг</w:t>
      </w:r>
      <w:r w:rsidRPr="006929C2">
        <w:rPr>
          <w:sz w:val="28"/>
          <w:szCs w:val="28"/>
        </w:rPr>
        <w:t>о</w:t>
      </w:r>
      <w:r w:rsidRPr="006929C2">
        <w:rPr>
          <w:sz w:val="28"/>
          <w:szCs w:val="28"/>
        </w:rPr>
        <w:t>товок непосредственно на ста</w:t>
      </w:r>
      <w:r w:rsidRPr="006929C2">
        <w:rPr>
          <w:sz w:val="28"/>
          <w:szCs w:val="28"/>
        </w:rPr>
        <w:t>н</w:t>
      </w:r>
      <w:r w:rsidRPr="006929C2">
        <w:rPr>
          <w:sz w:val="28"/>
          <w:szCs w:val="28"/>
        </w:rPr>
        <w:t>ках, а КИМ использовать только для выборочного комплексного контроля и</w:t>
      </w:r>
      <w:r w:rsidRPr="006929C2">
        <w:rPr>
          <w:sz w:val="28"/>
          <w:szCs w:val="28"/>
        </w:rPr>
        <w:t>з</w:t>
      </w:r>
      <w:r w:rsidRPr="006929C2">
        <w:rPr>
          <w:sz w:val="28"/>
          <w:szCs w:val="28"/>
        </w:rPr>
        <w:t xml:space="preserve">делий. </w:t>
      </w:r>
    </w:p>
    <w:p w14:paraId="6A7B141D" w14:textId="77777777" w:rsidR="00FB4C2F" w:rsidRPr="006929C2" w:rsidRDefault="00FB4C2F" w:rsidP="00FB4C2F">
      <w:pPr>
        <w:widowControl w:val="0"/>
        <w:spacing w:line="264" w:lineRule="auto"/>
        <w:ind w:firstLine="709"/>
        <w:jc w:val="both"/>
        <w:rPr>
          <w:sz w:val="28"/>
          <w:szCs w:val="28"/>
        </w:rPr>
      </w:pPr>
      <w:r w:rsidRPr="006929C2">
        <w:rPr>
          <w:sz w:val="28"/>
          <w:szCs w:val="28"/>
        </w:rPr>
        <w:t>Недостатком измерения заготовок непосредственно на станке являются его дополнительные простои и, как следствие, снижение его производительности. Технические средства контроля размеров деталей разнообразны. Для измерения используют специальные ст</w:t>
      </w:r>
      <w:r w:rsidRPr="006929C2">
        <w:rPr>
          <w:sz w:val="28"/>
          <w:szCs w:val="28"/>
        </w:rPr>
        <w:t>а</w:t>
      </w:r>
      <w:r w:rsidRPr="006929C2">
        <w:rPr>
          <w:sz w:val="28"/>
          <w:szCs w:val="28"/>
        </w:rPr>
        <w:t>ционарные и переносные приспособления с механическими, оптич</w:t>
      </w:r>
      <w:r w:rsidRPr="006929C2">
        <w:rPr>
          <w:sz w:val="28"/>
          <w:szCs w:val="28"/>
        </w:rPr>
        <w:t>е</w:t>
      </w:r>
      <w:r w:rsidRPr="006929C2">
        <w:rPr>
          <w:sz w:val="28"/>
          <w:szCs w:val="28"/>
        </w:rPr>
        <w:t>скими, электрич</w:t>
      </w:r>
      <w:r w:rsidRPr="006929C2">
        <w:rPr>
          <w:sz w:val="28"/>
          <w:szCs w:val="28"/>
        </w:rPr>
        <w:t>е</w:t>
      </w:r>
      <w:r w:rsidRPr="006929C2">
        <w:rPr>
          <w:sz w:val="28"/>
          <w:szCs w:val="28"/>
        </w:rPr>
        <w:t>скими, пневматическими, индуктивными и другими датчиками. С</w:t>
      </w:r>
      <w:r w:rsidRPr="006929C2">
        <w:rPr>
          <w:sz w:val="28"/>
          <w:szCs w:val="28"/>
        </w:rPr>
        <w:t>и</w:t>
      </w:r>
      <w:r w:rsidRPr="006929C2">
        <w:rPr>
          <w:sz w:val="28"/>
          <w:szCs w:val="28"/>
        </w:rPr>
        <w:t>стемы активного контроля предназначены для замера заготовки в пр</w:t>
      </w:r>
      <w:r w:rsidRPr="006929C2">
        <w:rPr>
          <w:sz w:val="28"/>
          <w:szCs w:val="28"/>
        </w:rPr>
        <w:t>о</w:t>
      </w:r>
      <w:r w:rsidRPr="006929C2">
        <w:rPr>
          <w:sz w:val="28"/>
          <w:szCs w:val="28"/>
        </w:rPr>
        <w:t>цессе обработки. Обычно они имеют обратную связь с системой ЧПУ станка и в случае отклонения положения инструментов подают сигнал на его корректировку. С</w:t>
      </w:r>
      <w:r w:rsidRPr="006929C2">
        <w:rPr>
          <w:sz w:val="28"/>
          <w:szCs w:val="28"/>
        </w:rPr>
        <w:t>у</w:t>
      </w:r>
      <w:r w:rsidRPr="006929C2">
        <w:rPr>
          <w:sz w:val="28"/>
          <w:szCs w:val="28"/>
        </w:rPr>
        <w:t>ществуют также пассивные системы контроля, связанные либо с остановкой станка для замера обрабатываемой заготовки универсальными средствами, либо со сн</w:t>
      </w:r>
      <w:r w:rsidRPr="006929C2">
        <w:rPr>
          <w:sz w:val="28"/>
          <w:szCs w:val="28"/>
        </w:rPr>
        <w:t>я</w:t>
      </w:r>
      <w:r w:rsidRPr="006929C2">
        <w:rPr>
          <w:sz w:val="28"/>
          <w:szCs w:val="28"/>
        </w:rPr>
        <w:t>тием д</w:t>
      </w:r>
      <w:r w:rsidRPr="006929C2">
        <w:rPr>
          <w:sz w:val="28"/>
          <w:szCs w:val="28"/>
        </w:rPr>
        <w:t>е</w:t>
      </w:r>
      <w:r w:rsidRPr="006929C2">
        <w:rPr>
          <w:sz w:val="28"/>
          <w:szCs w:val="28"/>
        </w:rPr>
        <w:t>тали со станка после обработки (для дальнейших измерений).</w:t>
      </w:r>
    </w:p>
    <w:p w14:paraId="0EBF9A45"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sz w:val="28"/>
          <w:szCs w:val="28"/>
        </w:rPr>
        <w:t>Измерительные устройства выполняют прямой контроль д</w:t>
      </w:r>
      <w:r w:rsidRPr="006929C2">
        <w:rPr>
          <w:sz w:val="28"/>
          <w:szCs w:val="28"/>
        </w:rPr>
        <w:t>е</w:t>
      </w:r>
      <w:r w:rsidRPr="006929C2">
        <w:rPr>
          <w:sz w:val="28"/>
          <w:szCs w:val="28"/>
        </w:rPr>
        <w:t>талей, когда они определяют их размеры, и косвенный контроль, к</w:t>
      </w:r>
      <w:r w:rsidRPr="006929C2">
        <w:rPr>
          <w:sz w:val="28"/>
          <w:szCs w:val="28"/>
        </w:rPr>
        <w:t>о</w:t>
      </w:r>
      <w:r w:rsidRPr="006929C2">
        <w:rPr>
          <w:sz w:val="28"/>
          <w:szCs w:val="28"/>
        </w:rPr>
        <w:t>гда они определяют п</w:t>
      </w:r>
      <w:r w:rsidRPr="006929C2">
        <w:rPr>
          <w:sz w:val="28"/>
          <w:szCs w:val="28"/>
        </w:rPr>
        <w:t>о</w:t>
      </w:r>
      <w:r w:rsidRPr="006929C2">
        <w:rPr>
          <w:sz w:val="28"/>
          <w:szCs w:val="28"/>
        </w:rPr>
        <w:t>ломку инструментов и их износ. Различают датчики первого типа, которые п</w:t>
      </w:r>
      <w:r w:rsidRPr="006929C2">
        <w:rPr>
          <w:sz w:val="28"/>
          <w:szCs w:val="28"/>
        </w:rPr>
        <w:t>е</w:t>
      </w:r>
      <w:r w:rsidRPr="006929C2">
        <w:rPr>
          <w:sz w:val="28"/>
          <w:szCs w:val="28"/>
        </w:rPr>
        <w:t>риодически "ощупывают" заготовку и инструмент, и датчики второго типа, непрерывно измеряющие с</w:t>
      </w:r>
      <w:r w:rsidRPr="006929C2">
        <w:rPr>
          <w:sz w:val="28"/>
          <w:szCs w:val="28"/>
        </w:rPr>
        <w:t>о</w:t>
      </w:r>
      <w:r w:rsidRPr="006929C2">
        <w:rPr>
          <w:sz w:val="28"/>
          <w:szCs w:val="28"/>
        </w:rPr>
        <w:t xml:space="preserve">ставляющие силы резания или крутящий момент на шпинделе </w:t>
      </w:r>
      <w:r w:rsidRPr="006929C2">
        <w:rPr>
          <w:sz w:val="28"/>
          <w:szCs w:val="28"/>
        </w:rPr>
        <w:lastRenderedPageBreak/>
        <w:t>станка. По результатам измерения последних можно определить с</w:t>
      </w:r>
      <w:r w:rsidRPr="006929C2">
        <w:rPr>
          <w:sz w:val="28"/>
          <w:szCs w:val="28"/>
        </w:rPr>
        <w:t>о</w:t>
      </w:r>
      <w:r w:rsidRPr="006929C2">
        <w:rPr>
          <w:sz w:val="28"/>
          <w:szCs w:val="28"/>
        </w:rPr>
        <w:t>стояние режущего инструмента, так как чем более затуплен инструмент, тем больше силы резания и крутящий момент.</w:t>
      </w:r>
    </w:p>
    <w:p w14:paraId="678DF499"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sz w:val="28"/>
          <w:szCs w:val="28"/>
        </w:rPr>
        <w:t>С помощью датчиков первого типа (непосредственного изм</w:t>
      </w:r>
      <w:r w:rsidRPr="006929C2">
        <w:rPr>
          <w:sz w:val="28"/>
          <w:szCs w:val="28"/>
        </w:rPr>
        <w:t>е</w:t>
      </w:r>
      <w:r w:rsidRPr="006929C2">
        <w:rPr>
          <w:sz w:val="28"/>
          <w:szCs w:val="28"/>
        </w:rPr>
        <w:t>рения) производятся измерения наиболее точно, но при этом увел</w:t>
      </w:r>
      <w:r w:rsidRPr="006929C2">
        <w:rPr>
          <w:sz w:val="28"/>
          <w:szCs w:val="28"/>
        </w:rPr>
        <w:t>и</w:t>
      </w:r>
      <w:r w:rsidRPr="006929C2">
        <w:rPr>
          <w:sz w:val="28"/>
          <w:szCs w:val="28"/>
        </w:rPr>
        <w:t>чиваются затраты времени и тем самым снижается производител</w:t>
      </w:r>
      <w:r w:rsidRPr="006929C2">
        <w:rPr>
          <w:sz w:val="28"/>
          <w:szCs w:val="28"/>
        </w:rPr>
        <w:t>ь</w:t>
      </w:r>
      <w:r w:rsidRPr="006929C2">
        <w:rPr>
          <w:sz w:val="28"/>
          <w:szCs w:val="28"/>
        </w:rPr>
        <w:t>ность станка. Кроме того, подналадочные операции могут быть ос</w:t>
      </w:r>
      <w:r w:rsidRPr="006929C2">
        <w:rPr>
          <w:sz w:val="28"/>
          <w:szCs w:val="28"/>
        </w:rPr>
        <w:t>у</w:t>
      </w:r>
      <w:r w:rsidRPr="006929C2">
        <w:rPr>
          <w:sz w:val="28"/>
          <w:szCs w:val="28"/>
        </w:rPr>
        <w:t>ществлены лишь при обработке следующей заготовки.</w:t>
      </w:r>
    </w:p>
    <w:p w14:paraId="4BED7FE0" w14:textId="04C08C51" w:rsidR="00E02FC9" w:rsidRDefault="00FB4C2F" w:rsidP="00FB4C2F">
      <w:pPr>
        <w:widowControl w:val="0"/>
        <w:shd w:val="clear" w:color="auto" w:fill="FFFFFF"/>
        <w:spacing w:line="264" w:lineRule="auto"/>
        <w:ind w:firstLine="709"/>
        <w:jc w:val="both"/>
        <w:rPr>
          <w:sz w:val="28"/>
          <w:szCs w:val="28"/>
        </w:rPr>
      </w:pPr>
      <w:r w:rsidRPr="006929C2">
        <w:rPr>
          <w:sz w:val="28"/>
          <w:szCs w:val="28"/>
        </w:rPr>
        <w:t>Датчики второго типа не имеют указанных недостатков, но они менее точны, так как в процессе измерения регистрируется су</w:t>
      </w:r>
      <w:r w:rsidRPr="006929C2">
        <w:rPr>
          <w:sz w:val="28"/>
          <w:szCs w:val="28"/>
        </w:rPr>
        <w:t>м</w:t>
      </w:r>
      <w:r w:rsidRPr="006929C2">
        <w:rPr>
          <w:sz w:val="28"/>
          <w:szCs w:val="28"/>
        </w:rPr>
        <w:t>марный эффект, зав</w:t>
      </w:r>
      <w:r w:rsidRPr="006929C2">
        <w:rPr>
          <w:sz w:val="28"/>
          <w:szCs w:val="28"/>
        </w:rPr>
        <w:t>и</w:t>
      </w:r>
      <w:r w:rsidRPr="006929C2">
        <w:rPr>
          <w:sz w:val="28"/>
          <w:szCs w:val="28"/>
        </w:rPr>
        <w:t>сящий от состояния инструмента, фактического припуска, твердости обрабатываемого материала и параметров рез</w:t>
      </w:r>
      <w:r w:rsidRPr="006929C2">
        <w:rPr>
          <w:sz w:val="28"/>
          <w:szCs w:val="28"/>
        </w:rPr>
        <w:t>а</w:t>
      </w:r>
      <w:r w:rsidRPr="006929C2">
        <w:rPr>
          <w:sz w:val="28"/>
          <w:szCs w:val="28"/>
        </w:rPr>
        <w:t>ния. При этом достаточно трудно выявить влияние каждого из этих п</w:t>
      </w:r>
      <w:r w:rsidRPr="006929C2">
        <w:rPr>
          <w:sz w:val="28"/>
          <w:szCs w:val="28"/>
        </w:rPr>
        <w:t>а</w:t>
      </w:r>
      <w:r w:rsidRPr="006929C2">
        <w:rPr>
          <w:sz w:val="28"/>
          <w:szCs w:val="28"/>
        </w:rPr>
        <w:t>раметров в отдельности.</w:t>
      </w:r>
    </w:p>
    <w:p w14:paraId="655EE693" w14:textId="79DDA21E" w:rsidR="00FB4C2F" w:rsidRPr="006929C2" w:rsidRDefault="00FB4C2F" w:rsidP="00FB4C2F">
      <w:pPr>
        <w:widowControl w:val="0"/>
        <w:shd w:val="clear" w:color="auto" w:fill="FFFFFF"/>
        <w:spacing w:line="264" w:lineRule="auto"/>
        <w:ind w:firstLine="709"/>
        <w:jc w:val="both"/>
        <w:rPr>
          <w:sz w:val="28"/>
          <w:szCs w:val="28"/>
        </w:rPr>
      </w:pPr>
    </w:p>
    <w:p w14:paraId="714F9C99" w14:textId="1E073033" w:rsidR="00FB4C2F" w:rsidRPr="006929C2" w:rsidRDefault="00AE031A" w:rsidP="00FB4C2F">
      <w:pPr>
        <w:widowControl w:val="0"/>
        <w:spacing w:line="264" w:lineRule="auto"/>
        <w:jc w:val="center"/>
        <w:rPr>
          <w:sz w:val="28"/>
          <w:szCs w:val="28"/>
        </w:rPr>
      </w:pPr>
      <w:r w:rsidRPr="006929C2">
        <w:rPr>
          <w:noProof/>
          <w:sz w:val="28"/>
          <w:szCs w:val="28"/>
        </w:rPr>
        <w:drawing>
          <wp:inline distT="0" distB="0" distL="0" distR="0" wp14:anchorId="5EA975AA" wp14:editId="47F50680">
            <wp:extent cx="3308350" cy="15748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308350" cy="1574800"/>
                    </a:xfrm>
                    <a:prstGeom prst="rect">
                      <a:avLst/>
                    </a:prstGeom>
                    <a:noFill/>
                    <a:ln>
                      <a:noFill/>
                    </a:ln>
                  </pic:spPr>
                </pic:pic>
              </a:graphicData>
            </a:graphic>
          </wp:inline>
        </w:drawing>
      </w:r>
    </w:p>
    <w:p w14:paraId="16378CD3" w14:textId="77777777" w:rsidR="00FB4C2F" w:rsidRPr="006929C2" w:rsidRDefault="00FB4C2F" w:rsidP="00FB4C2F">
      <w:pPr>
        <w:widowControl w:val="0"/>
        <w:spacing w:line="264" w:lineRule="auto"/>
        <w:jc w:val="center"/>
        <w:rPr>
          <w:sz w:val="28"/>
          <w:szCs w:val="28"/>
        </w:rPr>
      </w:pPr>
      <w:r w:rsidRPr="006929C2">
        <w:rPr>
          <w:sz w:val="28"/>
          <w:szCs w:val="28"/>
        </w:rPr>
        <w:t>Рис.43. Схема головки одноконтактного датчика касания: 1 – эле</w:t>
      </w:r>
      <w:r w:rsidRPr="006929C2">
        <w:rPr>
          <w:sz w:val="28"/>
          <w:szCs w:val="28"/>
        </w:rPr>
        <w:t>к</w:t>
      </w:r>
      <w:r w:rsidRPr="006929C2">
        <w:rPr>
          <w:sz w:val="28"/>
          <w:szCs w:val="28"/>
        </w:rPr>
        <w:t>троконтактный щуп; 2 – мембрана; 3 – корпус датчика; 4 – ко</w:t>
      </w:r>
      <w:r w:rsidRPr="006929C2">
        <w:rPr>
          <w:sz w:val="28"/>
          <w:szCs w:val="28"/>
        </w:rPr>
        <w:t>н</w:t>
      </w:r>
      <w:r w:rsidRPr="006929C2">
        <w:rPr>
          <w:sz w:val="28"/>
          <w:szCs w:val="28"/>
        </w:rPr>
        <w:t>такты; 5 – рычаг</w:t>
      </w:r>
    </w:p>
    <w:p w14:paraId="6C223C36" w14:textId="77777777" w:rsidR="00FB4C2F" w:rsidRPr="006929C2" w:rsidRDefault="00FB4C2F" w:rsidP="00FB4C2F">
      <w:pPr>
        <w:widowControl w:val="0"/>
        <w:spacing w:line="264" w:lineRule="auto"/>
        <w:ind w:firstLine="709"/>
        <w:jc w:val="both"/>
        <w:rPr>
          <w:sz w:val="28"/>
          <w:szCs w:val="28"/>
        </w:rPr>
      </w:pPr>
    </w:p>
    <w:p w14:paraId="786CE158"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sz w:val="28"/>
          <w:szCs w:val="28"/>
        </w:rPr>
        <w:t>Наиболее распространены и перспективны датчики первого типа, кот</w:t>
      </w:r>
      <w:r w:rsidRPr="006929C2">
        <w:rPr>
          <w:sz w:val="28"/>
          <w:szCs w:val="28"/>
        </w:rPr>
        <w:t>о</w:t>
      </w:r>
      <w:r w:rsidRPr="006929C2">
        <w:rPr>
          <w:sz w:val="28"/>
          <w:szCs w:val="28"/>
        </w:rPr>
        <w:t>рые можно разделить на индикаторы контакта (датчики касания) (рис.43) и г</w:t>
      </w:r>
      <w:r w:rsidRPr="006929C2">
        <w:rPr>
          <w:sz w:val="28"/>
          <w:szCs w:val="28"/>
        </w:rPr>
        <w:t>о</w:t>
      </w:r>
      <w:r w:rsidRPr="006929C2">
        <w:rPr>
          <w:sz w:val="28"/>
          <w:szCs w:val="28"/>
        </w:rPr>
        <w:t>ловки отклонения. Датчики касания состоят из головки и электронного блока. Оснащенный ими станок, работая в режиме координатно-измерительной маш</w:t>
      </w:r>
      <w:r w:rsidRPr="006929C2">
        <w:rPr>
          <w:sz w:val="28"/>
          <w:szCs w:val="28"/>
        </w:rPr>
        <w:t>и</w:t>
      </w:r>
      <w:r w:rsidRPr="006929C2">
        <w:rPr>
          <w:sz w:val="28"/>
          <w:szCs w:val="28"/>
        </w:rPr>
        <w:t>ны, проверяет линейные размеры обрабатываемых заготовок по направлениям своих коорд</w:t>
      </w:r>
      <w:r w:rsidRPr="006929C2">
        <w:rPr>
          <w:sz w:val="28"/>
          <w:szCs w:val="28"/>
        </w:rPr>
        <w:t>и</w:t>
      </w:r>
      <w:r w:rsidRPr="006929C2">
        <w:rPr>
          <w:sz w:val="28"/>
          <w:szCs w:val="28"/>
        </w:rPr>
        <w:t>натных осей.</w:t>
      </w:r>
    </w:p>
    <w:p w14:paraId="040DE562" w14:textId="77777777" w:rsidR="00FB4C2F" w:rsidRPr="006929C2" w:rsidRDefault="00FB4C2F" w:rsidP="00FB4C2F">
      <w:pPr>
        <w:widowControl w:val="0"/>
        <w:spacing w:line="264" w:lineRule="auto"/>
        <w:ind w:firstLine="709"/>
        <w:jc w:val="both"/>
        <w:rPr>
          <w:sz w:val="28"/>
          <w:szCs w:val="28"/>
        </w:rPr>
      </w:pPr>
      <w:r w:rsidRPr="006929C2">
        <w:rPr>
          <w:sz w:val="28"/>
          <w:szCs w:val="28"/>
        </w:rPr>
        <w:t>При контакте щупа с объектом измерения происходит разм</w:t>
      </w:r>
      <w:r w:rsidRPr="006929C2">
        <w:rPr>
          <w:sz w:val="28"/>
          <w:szCs w:val="28"/>
        </w:rPr>
        <w:t>ы</w:t>
      </w:r>
      <w:r w:rsidRPr="006929C2">
        <w:rPr>
          <w:sz w:val="28"/>
          <w:szCs w:val="28"/>
        </w:rPr>
        <w:t>кание одной из пар сферических контактов 4 в зависимости от коо</w:t>
      </w:r>
      <w:r w:rsidRPr="006929C2">
        <w:rPr>
          <w:sz w:val="28"/>
          <w:szCs w:val="28"/>
        </w:rPr>
        <w:t>р</w:t>
      </w:r>
      <w:r w:rsidRPr="006929C2">
        <w:rPr>
          <w:sz w:val="28"/>
          <w:szCs w:val="28"/>
        </w:rPr>
        <w:t>динатного направл</w:t>
      </w:r>
      <w:r w:rsidRPr="006929C2">
        <w:rPr>
          <w:sz w:val="28"/>
          <w:szCs w:val="28"/>
        </w:rPr>
        <w:t>е</w:t>
      </w:r>
      <w:r w:rsidRPr="006929C2">
        <w:rPr>
          <w:sz w:val="28"/>
          <w:szCs w:val="28"/>
        </w:rPr>
        <w:t>ния.</w:t>
      </w:r>
    </w:p>
    <w:p w14:paraId="2425902F" w14:textId="77777777" w:rsidR="00A67FB4" w:rsidRPr="006929C2" w:rsidRDefault="00FB4C2F" w:rsidP="00A67FB4">
      <w:pPr>
        <w:widowControl w:val="0"/>
        <w:ind w:firstLine="709"/>
        <w:jc w:val="both"/>
        <w:rPr>
          <w:bCs/>
          <w:sz w:val="28"/>
          <w:szCs w:val="28"/>
        </w:rPr>
      </w:pPr>
      <w:r w:rsidRPr="006929C2">
        <w:rPr>
          <w:sz w:val="28"/>
          <w:szCs w:val="28"/>
        </w:rPr>
        <w:t>На станках с ЧПУ сверлильно-фрезерно-расточной группы при выполнении контрольных операций измерительный щуп устана</w:t>
      </w:r>
      <w:r w:rsidRPr="006929C2">
        <w:rPr>
          <w:sz w:val="28"/>
          <w:szCs w:val="28"/>
        </w:rPr>
        <w:t>в</w:t>
      </w:r>
      <w:r w:rsidRPr="006929C2">
        <w:rPr>
          <w:sz w:val="28"/>
          <w:szCs w:val="28"/>
        </w:rPr>
        <w:t>ливают в одну из позиций инструментального магазина станка. Авт</w:t>
      </w:r>
      <w:r w:rsidRPr="006929C2">
        <w:rPr>
          <w:sz w:val="28"/>
          <w:szCs w:val="28"/>
        </w:rPr>
        <w:t>о</w:t>
      </w:r>
      <w:r w:rsidRPr="006929C2">
        <w:rPr>
          <w:sz w:val="28"/>
          <w:szCs w:val="28"/>
        </w:rPr>
        <w:t>оператор смены инструмента при необходимости измерения детали по команде от ЧПУ устанавливает измерительный щуп непосре</w:t>
      </w:r>
      <w:r w:rsidRPr="006929C2">
        <w:rPr>
          <w:sz w:val="28"/>
          <w:szCs w:val="28"/>
        </w:rPr>
        <w:t>д</w:t>
      </w:r>
      <w:r w:rsidRPr="006929C2">
        <w:rPr>
          <w:sz w:val="28"/>
          <w:szCs w:val="28"/>
        </w:rPr>
        <w:t>ственно в шпиндель станка, и он подводится в соответствующие то</w:t>
      </w:r>
      <w:r w:rsidRPr="006929C2">
        <w:rPr>
          <w:sz w:val="28"/>
          <w:szCs w:val="28"/>
        </w:rPr>
        <w:t>ч</w:t>
      </w:r>
      <w:r w:rsidRPr="006929C2">
        <w:rPr>
          <w:sz w:val="28"/>
          <w:szCs w:val="28"/>
        </w:rPr>
        <w:t>ки рабочей зоны. Измерительный щуп по программе может пр</w:t>
      </w:r>
      <w:r w:rsidRPr="006929C2">
        <w:rPr>
          <w:sz w:val="28"/>
          <w:szCs w:val="28"/>
        </w:rPr>
        <w:t>о</w:t>
      </w:r>
      <w:r w:rsidRPr="006929C2">
        <w:rPr>
          <w:sz w:val="28"/>
          <w:szCs w:val="28"/>
        </w:rPr>
        <w:t>верять перед обработкой положение заготовки в приспособлении-спутнике и установку спутника на столе станка. Это очень важно, так как при отсутствии человека необходимо определить идентичность пост</w:t>
      </w:r>
      <w:r w:rsidRPr="006929C2">
        <w:rPr>
          <w:sz w:val="28"/>
          <w:szCs w:val="28"/>
        </w:rPr>
        <w:t>у</w:t>
      </w:r>
      <w:r w:rsidRPr="006929C2">
        <w:rPr>
          <w:sz w:val="28"/>
          <w:szCs w:val="28"/>
        </w:rPr>
        <w:t>пившей на станок заготовки, программы ЧПУ и подготовленного ко</w:t>
      </w:r>
      <w:r w:rsidRPr="006929C2">
        <w:rPr>
          <w:sz w:val="28"/>
          <w:szCs w:val="28"/>
        </w:rPr>
        <w:t>м</w:t>
      </w:r>
      <w:r w:rsidRPr="006929C2">
        <w:rPr>
          <w:sz w:val="28"/>
          <w:szCs w:val="28"/>
        </w:rPr>
        <w:t>плекта режущего инструмента (эта операция называется идентиф</w:t>
      </w:r>
      <w:r w:rsidRPr="006929C2">
        <w:rPr>
          <w:sz w:val="28"/>
          <w:szCs w:val="28"/>
        </w:rPr>
        <w:t>и</w:t>
      </w:r>
      <w:r w:rsidRPr="006929C2">
        <w:rPr>
          <w:sz w:val="28"/>
          <w:szCs w:val="28"/>
        </w:rPr>
        <w:t>кация</w:t>
      </w:r>
    </w:p>
    <w:p w14:paraId="50191BA9" w14:textId="77777777" w:rsidR="00FB4C2F" w:rsidRPr="006929C2" w:rsidRDefault="00FB4C2F" w:rsidP="00FB4C2F">
      <w:pPr>
        <w:widowControl w:val="0"/>
        <w:shd w:val="clear" w:color="auto" w:fill="FFFFFF"/>
        <w:tabs>
          <w:tab w:val="left" w:pos="0"/>
        </w:tabs>
        <w:spacing w:line="264" w:lineRule="auto"/>
        <w:ind w:firstLine="709"/>
        <w:jc w:val="both"/>
        <w:rPr>
          <w:sz w:val="28"/>
          <w:szCs w:val="28"/>
        </w:rPr>
      </w:pPr>
      <w:r w:rsidRPr="006929C2">
        <w:rPr>
          <w:bCs/>
          <w:sz w:val="28"/>
          <w:szCs w:val="28"/>
        </w:rPr>
        <w:t>На производстве используются одноконтактные, однокоорд</w:t>
      </w:r>
      <w:r w:rsidRPr="006929C2">
        <w:rPr>
          <w:bCs/>
          <w:sz w:val="28"/>
          <w:szCs w:val="28"/>
        </w:rPr>
        <w:t>и</w:t>
      </w:r>
      <w:r w:rsidRPr="006929C2">
        <w:rPr>
          <w:bCs/>
          <w:sz w:val="28"/>
          <w:szCs w:val="28"/>
        </w:rPr>
        <w:t>натные, двух</w:t>
      </w:r>
      <w:r w:rsidRPr="006929C2">
        <w:rPr>
          <w:bCs/>
          <w:sz w:val="28"/>
          <w:szCs w:val="28"/>
        </w:rPr>
        <w:lastRenderedPageBreak/>
        <w:t>контактные, двухкоодинатные и другие изм</w:t>
      </w:r>
      <w:r w:rsidRPr="006929C2">
        <w:rPr>
          <w:bCs/>
          <w:sz w:val="28"/>
          <w:szCs w:val="28"/>
        </w:rPr>
        <w:t>е</w:t>
      </w:r>
      <w:r w:rsidRPr="006929C2">
        <w:rPr>
          <w:bCs/>
          <w:sz w:val="28"/>
          <w:szCs w:val="28"/>
        </w:rPr>
        <w:t>рительные головки, которые без измерительной системы станка или совместно с ней определяют диаметры заготовок и отклонения формы их отве</w:t>
      </w:r>
      <w:r w:rsidRPr="006929C2">
        <w:rPr>
          <w:bCs/>
          <w:sz w:val="28"/>
          <w:szCs w:val="28"/>
        </w:rPr>
        <w:t>р</w:t>
      </w:r>
      <w:r w:rsidRPr="006929C2">
        <w:rPr>
          <w:bCs/>
          <w:sz w:val="28"/>
          <w:szCs w:val="28"/>
        </w:rPr>
        <w:t>стий, ко</w:t>
      </w:r>
      <w:r w:rsidRPr="006929C2">
        <w:rPr>
          <w:bCs/>
          <w:sz w:val="28"/>
          <w:szCs w:val="28"/>
        </w:rPr>
        <w:t>н</w:t>
      </w:r>
      <w:r w:rsidRPr="006929C2">
        <w:rPr>
          <w:bCs/>
          <w:sz w:val="28"/>
          <w:szCs w:val="28"/>
        </w:rPr>
        <w:t>тролируют межцентровые расстояния, расстояния между плоскост</w:t>
      </w:r>
      <w:r w:rsidRPr="006929C2">
        <w:rPr>
          <w:bCs/>
          <w:sz w:val="28"/>
          <w:szCs w:val="28"/>
        </w:rPr>
        <w:t>я</w:t>
      </w:r>
      <w:r w:rsidRPr="006929C2">
        <w:rPr>
          <w:bCs/>
          <w:sz w:val="28"/>
          <w:szCs w:val="28"/>
        </w:rPr>
        <w:t>ми заготовки, отклонений положения приспособления-спутника или заготовки на станке, смещение точки позициониров</w:t>
      </w:r>
      <w:r w:rsidRPr="006929C2">
        <w:rPr>
          <w:bCs/>
          <w:sz w:val="28"/>
          <w:szCs w:val="28"/>
        </w:rPr>
        <w:t>а</w:t>
      </w:r>
      <w:r w:rsidRPr="006929C2">
        <w:rPr>
          <w:bCs/>
          <w:sz w:val="28"/>
          <w:szCs w:val="28"/>
        </w:rPr>
        <w:t>ния шпинделя станка от расчетной точки</w:t>
      </w:r>
      <w:r w:rsidRPr="006929C2">
        <w:rPr>
          <w:sz w:val="28"/>
          <w:szCs w:val="28"/>
        </w:rPr>
        <w:t xml:space="preserve"> </w:t>
      </w:r>
      <w:r w:rsidRPr="006929C2">
        <w:rPr>
          <w:bCs/>
          <w:sz w:val="28"/>
          <w:szCs w:val="28"/>
        </w:rPr>
        <w:t>отклонения формы прям</w:t>
      </w:r>
      <w:r w:rsidRPr="006929C2">
        <w:rPr>
          <w:bCs/>
          <w:sz w:val="28"/>
          <w:szCs w:val="28"/>
        </w:rPr>
        <w:t>о</w:t>
      </w:r>
      <w:r w:rsidRPr="006929C2">
        <w:rPr>
          <w:bCs/>
          <w:sz w:val="28"/>
          <w:szCs w:val="28"/>
        </w:rPr>
        <w:t>линейных цилин</w:t>
      </w:r>
      <w:r w:rsidRPr="006929C2">
        <w:rPr>
          <w:bCs/>
          <w:sz w:val="28"/>
          <w:szCs w:val="28"/>
        </w:rPr>
        <w:t>д</w:t>
      </w:r>
      <w:r w:rsidRPr="006929C2">
        <w:rPr>
          <w:bCs/>
          <w:sz w:val="28"/>
          <w:szCs w:val="28"/>
        </w:rPr>
        <w:t xml:space="preserve">рических поверхностей и т.д. </w:t>
      </w:r>
    </w:p>
    <w:p w14:paraId="6E471243"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bCs/>
          <w:sz w:val="28"/>
          <w:szCs w:val="28"/>
        </w:rPr>
        <w:t xml:space="preserve">Контрольно-измерительные операции вне станка </w:t>
      </w:r>
      <w:r w:rsidRPr="006929C2">
        <w:rPr>
          <w:sz w:val="28"/>
          <w:szCs w:val="28"/>
        </w:rPr>
        <w:t>могут пр</w:t>
      </w:r>
      <w:r w:rsidRPr="006929C2">
        <w:rPr>
          <w:sz w:val="28"/>
          <w:szCs w:val="28"/>
        </w:rPr>
        <w:t>о</w:t>
      </w:r>
      <w:r w:rsidRPr="006929C2">
        <w:rPr>
          <w:sz w:val="28"/>
          <w:szCs w:val="28"/>
        </w:rPr>
        <w:t>водиться на координатно-измерительных машинах (КИМ). Они отл</w:t>
      </w:r>
      <w:r w:rsidRPr="006929C2">
        <w:rPr>
          <w:sz w:val="28"/>
          <w:szCs w:val="28"/>
        </w:rPr>
        <w:t>и</w:t>
      </w:r>
      <w:r w:rsidRPr="006929C2">
        <w:rPr>
          <w:sz w:val="28"/>
          <w:szCs w:val="28"/>
        </w:rPr>
        <w:t xml:space="preserve">чаются более </w:t>
      </w:r>
      <w:r w:rsidRPr="006929C2">
        <w:rPr>
          <w:bCs/>
          <w:sz w:val="28"/>
          <w:szCs w:val="28"/>
        </w:rPr>
        <w:t xml:space="preserve">высокими </w:t>
      </w:r>
      <w:r w:rsidRPr="006929C2">
        <w:rPr>
          <w:sz w:val="28"/>
          <w:szCs w:val="28"/>
        </w:rPr>
        <w:t>производительностью и точностью измер</w:t>
      </w:r>
      <w:r w:rsidRPr="006929C2">
        <w:rPr>
          <w:sz w:val="28"/>
          <w:szCs w:val="28"/>
        </w:rPr>
        <w:t>е</w:t>
      </w:r>
      <w:r w:rsidRPr="006929C2">
        <w:rPr>
          <w:sz w:val="28"/>
          <w:szCs w:val="28"/>
        </w:rPr>
        <w:t>нии, чем у металлорежущих станков, на которых выполняется ко</w:t>
      </w:r>
      <w:r w:rsidRPr="006929C2">
        <w:rPr>
          <w:sz w:val="28"/>
          <w:szCs w:val="28"/>
        </w:rPr>
        <w:t>н</w:t>
      </w:r>
      <w:r w:rsidRPr="006929C2">
        <w:rPr>
          <w:sz w:val="28"/>
          <w:szCs w:val="28"/>
        </w:rPr>
        <w:t>троль, но гораздо до</w:t>
      </w:r>
      <w:r w:rsidRPr="006929C2">
        <w:rPr>
          <w:bCs/>
          <w:sz w:val="28"/>
          <w:szCs w:val="28"/>
        </w:rPr>
        <w:t xml:space="preserve">роже </w:t>
      </w:r>
      <w:r w:rsidRPr="006929C2">
        <w:rPr>
          <w:sz w:val="28"/>
          <w:szCs w:val="28"/>
        </w:rPr>
        <w:t>п</w:t>
      </w:r>
      <w:r w:rsidRPr="006929C2">
        <w:rPr>
          <w:sz w:val="28"/>
          <w:szCs w:val="28"/>
        </w:rPr>
        <w:t>о</w:t>
      </w:r>
      <w:r w:rsidRPr="006929C2">
        <w:rPr>
          <w:sz w:val="28"/>
          <w:szCs w:val="28"/>
        </w:rPr>
        <w:t>следних.</w:t>
      </w:r>
    </w:p>
    <w:p w14:paraId="37947573" w14:textId="0C063613" w:rsidR="00FB4C2F" w:rsidRPr="006929C2" w:rsidRDefault="00AE031A" w:rsidP="00FB4C2F">
      <w:pPr>
        <w:widowControl w:val="0"/>
        <w:shd w:val="clear" w:color="auto" w:fill="FFFFFF"/>
        <w:spacing w:line="264" w:lineRule="auto"/>
        <w:jc w:val="center"/>
        <w:rPr>
          <w:bCs/>
          <w:sz w:val="28"/>
          <w:szCs w:val="28"/>
          <w:lang w:val="en-US"/>
        </w:rPr>
      </w:pPr>
      <w:r w:rsidRPr="006929C2">
        <w:rPr>
          <w:bCs/>
          <w:noProof/>
          <w:sz w:val="28"/>
          <w:szCs w:val="28"/>
          <w:lang w:val="en-US"/>
        </w:rPr>
        <w:drawing>
          <wp:inline distT="0" distB="0" distL="0" distR="0" wp14:anchorId="2613EDA0" wp14:editId="371A6E4C">
            <wp:extent cx="2159000" cy="18669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159000" cy="1866900"/>
                    </a:xfrm>
                    <a:prstGeom prst="rect">
                      <a:avLst/>
                    </a:prstGeom>
                    <a:noFill/>
                    <a:ln>
                      <a:noFill/>
                    </a:ln>
                  </pic:spPr>
                </pic:pic>
              </a:graphicData>
            </a:graphic>
          </wp:inline>
        </w:drawing>
      </w:r>
    </w:p>
    <w:p w14:paraId="556A7FD6" w14:textId="77777777" w:rsidR="00FB4C2F" w:rsidRPr="006929C2" w:rsidRDefault="00FB4C2F" w:rsidP="00FB4C2F">
      <w:pPr>
        <w:widowControl w:val="0"/>
        <w:spacing w:line="264" w:lineRule="auto"/>
        <w:jc w:val="center"/>
        <w:rPr>
          <w:bCs/>
          <w:sz w:val="28"/>
          <w:szCs w:val="28"/>
        </w:rPr>
      </w:pPr>
      <w:r w:rsidRPr="006929C2">
        <w:rPr>
          <w:bCs/>
          <w:sz w:val="28"/>
          <w:szCs w:val="28"/>
        </w:rPr>
        <w:t>Рис.46. Координатная измерительная машина фирмы «КОМАТ»</w:t>
      </w:r>
      <w:r w:rsidRPr="006929C2">
        <w:rPr>
          <w:sz w:val="28"/>
          <w:szCs w:val="28"/>
        </w:rPr>
        <w:t xml:space="preserve"> [10]</w:t>
      </w:r>
    </w:p>
    <w:p w14:paraId="71B72462" w14:textId="77777777" w:rsidR="00FB4C2F" w:rsidRPr="006929C2" w:rsidRDefault="00FB4C2F" w:rsidP="00FB4C2F">
      <w:pPr>
        <w:widowControl w:val="0"/>
        <w:shd w:val="clear" w:color="auto" w:fill="FFFFFF"/>
        <w:spacing w:line="264" w:lineRule="auto"/>
        <w:ind w:firstLine="709"/>
        <w:jc w:val="both"/>
        <w:rPr>
          <w:bCs/>
          <w:sz w:val="28"/>
          <w:szCs w:val="28"/>
        </w:rPr>
      </w:pPr>
    </w:p>
    <w:p w14:paraId="19FBB62B"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sz w:val="28"/>
          <w:szCs w:val="28"/>
        </w:rPr>
        <w:t xml:space="preserve">На рис.46 показана КИМ итальянской фирмы "КОМАТ" в </w:t>
      </w:r>
      <w:r w:rsidRPr="006929C2">
        <w:rPr>
          <w:bCs/>
          <w:sz w:val="28"/>
          <w:szCs w:val="28"/>
        </w:rPr>
        <w:t>с</w:t>
      </w:r>
      <w:r w:rsidRPr="006929C2">
        <w:rPr>
          <w:bCs/>
          <w:sz w:val="28"/>
          <w:szCs w:val="28"/>
        </w:rPr>
        <w:t>о</w:t>
      </w:r>
      <w:r w:rsidRPr="006929C2">
        <w:rPr>
          <w:bCs/>
          <w:sz w:val="28"/>
          <w:szCs w:val="28"/>
        </w:rPr>
        <w:t xml:space="preserve">ставе </w:t>
      </w:r>
      <w:r w:rsidRPr="006929C2">
        <w:rPr>
          <w:sz w:val="28"/>
          <w:szCs w:val="28"/>
        </w:rPr>
        <w:t>ГПС. Она расположена в отдельном термоконстантном поме</w:t>
      </w:r>
      <w:r w:rsidRPr="006929C2">
        <w:rPr>
          <w:bCs/>
          <w:sz w:val="28"/>
          <w:szCs w:val="28"/>
        </w:rPr>
        <w:t>щ</w:t>
      </w:r>
      <w:r w:rsidRPr="006929C2">
        <w:rPr>
          <w:bCs/>
          <w:sz w:val="28"/>
          <w:szCs w:val="28"/>
        </w:rPr>
        <w:t>е</w:t>
      </w:r>
      <w:r w:rsidRPr="006929C2">
        <w:rPr>
          <w:bCs/>
          <w:sz w:val="28"/>
          <w:szCs w:val="28"/>
        </w:rPr>
        <w:t xml:space="preserve">нии </w:t>
      </w:r>
      <w:r w:rsidRPr="006929C2">
        <w:rPr>
          <w:sz w:val="28"/>
          <w:szCs w:val="28"/>
        </w:rPr>
        <w:t xml:space="preserve">3, имеющем на входе климатизирующий шлюз, который </w:t>
      </w:r>
      <w:r w:rsidRPr="006929C2">
        <w:rPr>
          <w:bCs/>
          <w:sz w:val="28"/>
          <w:szCs w:val="28"/>
        </w:rPr>
        <w:t>сохран</w:t>
      </w:r>
      <w:r w:rsidRPr="006929C2">
        <w:rPr>
          <w:bCs/>
          <w:sz w:val="28"/>
          <w:szCs w:val="28"/>
        </w:rPr>
        <w:t>я</w:t>
      </w:r>
      <w:r w:rsidRPr="006929C2">
        <w:rPr>
          <w:bCs/>
          <w:sz w:val="28"/>
          <w:szCs w:val="28"/>
        </w:rPr>
        <w:t xml:space="preserve">ет </w:t>
      </w:r>
      <w:r w:rsidRPr="006929C2">
        <w:rPr>
          <w:sz w:val="28"/>
          <w:szCs w:val="28"/>
        </w:rPr>
        <w:t xml:space="preserve">внутри помещения требуемую температуру и предотвращает </w:t>
      </w:r>
      <w:r w:rsidRPr="006929C2">
        <w:rPr>
          <w:bCs/>
          <w:sz w:val="28"/>
          <w:szCs w:val="28"/>
        </w:rPr>
        <w:t>и</w:t>
      </w:r>
      <w:r w:rsidRPr="006929C2">
        <w:rPr>
          <w:bCs/>
          <w:sz w:val="28"/>
          <w:szCs w:val="28"/>
        </w:rPr>
        <w:t>з</w:t>
      </w:r>
      <w:r w:rsidRPr="006929C2">
        <w:rPr>
          <w:bCs/>
          <w:sz w:val="28"/>
          <w:szCs w:val="28"/>
        </w:rPr>
        <w:t xml:space="preserve">лишнюю </w:t>
      </w:r>
      <w:r w:rsidRPr="006929C2">
        <w:rPr>
          <w:sz w:val="28"/>
          <w:szCs w:val="28"/>
        </w:rPr>
        <w:t xml:space="preserve">при подаче контролируемых деталей. В помещении </w:t>
      </w:r>
      <w:r w:rsidRPr="006929C2">
        <w:rPr>
          <w:bCs/>
          <w:sz w:val="28"/>
          <w:szCs w:val="28"/>
        </w:rPr>
        <w:t>вмонт</w:t>
      </w:r>
      <w:r w:rsidRPr="006929C2">
        <w:rPr>
          <w:bCs/>
          <w:sz w:val="28"/>
          <w:szCs w:val="28"/>
        </w:rPr>
        <w:t>и</w:t>
      </w:r>
      <w:r w:rsidRPr="006929C2">
        <w:rPr>
          <w:bCs/>
          <w:sz w:val="28"/>
          <w:szCs w:val="28"/>
        </w:rPr>
        <w:t xml:space="preserve">рованы </w:t>
      </w:r>
      <w:r w:rsidRPr="006929C2">
        <w:rPr>
          <w:sz w:val="28"/>
          <w:szCs w:val="28"/>
        </w:rPr>
        <w:t>комбинированные транспортный и прие</w:t>
      </w:r>
      <w:r w:rsidRPr="006929C2">
        <w:rPr>
          <w:sz w:val="28"/>
          <w:szCs w:val="28"/>
        </w:rPr>
        <w:t>м</w:t>
      </w:r>
      <w:r w:rsidRPr="006929C2">
        <w:rPr>
          <w:sz w:val="28"/>
          <w:szCs w:val="28"/>
        </w:rPr>
        <w:t>ный столы, а также устройство смены щупов. Детали, смонтированные на приспособл</w:t>
      </w:r>
      <w:r w:rsidRPr="006929C2">
        <w:rPr>
          <w:sz w:val="28"/>
          <w:szCs w:val="28"/>
        </w:rPr>
        <w:t>е</w:t>
      </w:r>
      <w:r w:rsidRPr="006929C2">
        <w:rPr>
          <w:sz w:val="28"/>
          <w:szCs w:val="28"/>
        </w:rPr>
        <w:t>нии</w:t>
      </w:r>
      <w:r w:rsidRPr="006929C2">
        <w:rPr>
          <w:bCs/>
          <w:sz w:val="28"/>
          <w:szCs w:val="28"/>
        </w:rPr>
        <w:t xml:space="preserve">-спутнике </w:t>
      </w:r>
      <w:r w:rsidRPr="006929C2">
        <w:rPr>
          <w:sz w:val="28"/>
          <w:szCs w:val="28"/>
        </w:rPr>
        <w:t xml:space="preserve">(паллете) </w:t>
      </w:r>
      <w:r w:rsidRPr="006929C2">
        <w:rPr>
          <w:iCs/>
          <w:sz w:val="28"/>
          <w:szCs w:val="28"/>
        </w:rPr>
        <w:t xml:space="preserve">8, </w:t>
      </w:r>
      <w:r w:rsidRPr="006929C2">
        <w:rPr>
          <w:sz w:val="28"/>
          <w:szCs w:val="28"/>
        </w:rPr>
        <w:t>подаются автоматической транспортной т</w:t>
      </w:r>
      <w:r w:rsidRPr="006929C2">
        <w:rPr>
          <w:sz w:val="28"/>
          <w:szCs w:val="28"/>
        </w:rPr>
        <w:t>е</w:t>
      </w:r>
      <w:r w:rsidRPr="006929C2">
        <w:rPr>
          <w:sz w:val="28"/>
          <w:szCs w:val="28"/>
        </w:rPr>
        <w:t xml:space="preserve">лежкой </w:t>
      </w:r>
      <w:r w:rsidRPr="006929C2">
        <w:rPr>
          <w:iCs/>
          <w:sz w:val="28"/>
          <w:szCs w:val="28"/>
        </w:rPr>
        <w:t xml:space="preserve">4 </w:t>
      </w:r>
      <w:r w:rsidRPr="006929C2">
        <w:rPr>
          <w:sz w:val="28"/>
          <w:szCs w:val="28"/>
        </w:rPr>
        <w:t xml:space="preserve">на тактовый стол 5, откуда они через транспортный и </w:t>
      </w:r>
      <w:r w:rsidRPr="006929C2">
        <w:rPr>
          <w:bCs/>
          <w:sz w:val="28"/>
          <w:szCs w:val="28"/>
        </w:rPr>
        <w:t xml:space="preserve">приемный 7 </w:t>
      </w:r>
      <w:r w:rsidRPr="006929C2">
        <w:rPr>
          <w:sz w:val="28"/>
          <w:szCs w:val="28"/>
        </w:rPr>
        <w:t xml:space="preserve">столы подаются </w:t>
      </w:r>
      <w:r w:rsidRPr="006929C2">
        <w:rPr>
          <w:bCs/>
          <w:sz w:val="28"/>
          <w:szCs w:val="28"/>
        </w:rPr>
        <w:t xml:space="preserve">в </w:t>
      </w:r>
      <w:r w:rsidRPr="006929C2">
        <w:rPr>
          <w:sz w:val="28"/>
          <w:szCs w:val="28"/>
        </w:rPr>
        <w:t>рабочую зону измерительной шины 1.</w:t>
      </w:r>
    </w:p>
    <w:p w14:paraId="68885F1E" w14:textId="77777777" w:rsidR="00FB4C2F" w:rsidRPr="006929C2" w:rsidRDefault="00FB4C2F" w:rsidP="00FB4C2F">
      <w:pPr>
        <w:widowControl w:val="0"/>
        <w:shd w:val="clear" w:color="auto" w:fill="FFFFFF"/>
        <w:spacing w:line="252" w:lineRule="auto"/>
        <w:ind w:firstLine="709"/>
        <w:jc w:val="both"/>
        <w:rPr>
          <w:sz w:val="28"/>
          <w:szCs w:val="28"/>
        </w:rPr>
      </w:pPr>
      <w:r w:rsidRPr="006929C2">
        <w:rPr>
          <w:sz w:val="28"/>
          <w:szCs w:val="28"/>
        </w:rPr>
        <w:t>Узел транспортирования деталей управляется программным устройс</w:t>
      </w:r>
      <w:r w:rsidRPr="006929C2">
        <w:rPr>
          <w:sz w:val="28"/>
          <w:szCs w:val="28"/>
        </w:rPr>
        <w:t>т</w:t>
      </w:r>
      <w:r w:rsidRPr="006929C2">
        <w:rPr>
          <w:sz w:val="28"/>
          <w:szCs w:val="28"/>
        </w:rPr>
        <w:t>вом</w:t>
      </w:r>
      <w:r w:rsidRPr="006929C2">
        <w:rPr>
          <w:bCs/>
          <w:sz w:val="28"/>
          <w:szCs w:val="28"/>
        </w:rPr>
        <w:t xml:space="preserve">. </w:t>
      </w:r>
      <w:r w:rsidRPr="006929C2">
        <w:rPr>
          <w:sz w:val="28"/>
          <w:szCs w:val="28"/>
        </w:rPr>
        <w:t xml:space="preserve">Оно имеет диалоговую связь с ЭВМ 2 измерительного агрегата </w:t>
      </w:r>
      <w:r w:rsidRPr="006929C2">
        <w:rPr>
          <w:bCs/>
          <w:sz w:val="28"/>
          <w:szCs w:val="28"/>
        </w:rPr>
        <w:t xml:space="preserve">и </w:t>
      </w:r>
      <w:r w:rsidRPr="006929C2">
        <w:rPr>
          <w:sz w:val="28"/>
          <w:szCs w:val="28"/>
        </w:rPr>
        <w:t>упра</w:t>
      </w:r>
      <w:r w:rsidRPr="006929C2">
        <w:rPr>
          <w:sz w:val="28"/>
          <w:szCs w:val="28"/>
        </w:rPr>
        <w:t>в</w:t>
      </w:r>
      <w:r w:rsidRPr="006929C2">
        <w:rPr>
          <w:sz w:val="28"/>
          <w:szCs w:val="28"/>
        </w:rPr>
        <w:t>ляющей ЭВМ ГПС верхнего уровня, чем достигается оптимальная синхрониз</w:t>
      </w:r>
      <w:r w:rsidRPr="006929C2">
        <w:rPr>
          <w:sz w:val="28"/>
          <w:szCs w:val="28"/>
        </w:rPr>
        <w:t>а</w:t>
      </w:r>
      <w:r w:rsidRPr="006929C2">
        <w:rPr>
          <w:sz w:val="28"/>
          <w:szCs w:val="28"/>
        </w:rPr>
        <w:t>ция функционирования общего рабочего проце</w:t>
      </w:r>
      <w:r w:rsidRPr="006929C2">
        <w:rPr>
          <w:bCs/>
          <w:sz w:val="28"/>
          <w:szCs w:val="28"/>
        </w:rPr>
        <w:t xml:space="preserve">сса </w:t>
      </w:r>
      <w:r w:rsidRPr="006929C2">
        <w:rPr>
          <w:sz w:val="28"/>
          <w:szCs w:val="28"/>
        </w:rPr>
        <w:t>без вмешательства операт</w:t>
      </w:r>
      <w:r w:rsidRPr="006929C2">
        <w:rPr>
          <w:sz w:val="28"/>
          <w:szCs w:val="28"/>
        </w:rPr>
        <w:t>о</w:t>
      </w:r>
      <w:r w:rsidRPr="006929C2">
        <w:rPr>
          <w:sz w:val="28"/>
          <w:szCs w:val="28"/>
        </w:rPr>
        <w:t>ра.</w:t>
      </w:r>
    </w:p>
    <w:p w14:paraId="52B5F763"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bCs/>
          <w:sz w:val="28"/>
          <w:szCs w:val="28"/>
        </w:rPr>
        <w:t>Большое влияние на точность обработки оказывает состо</w:t>
      </w:r>
      <w:r w:rsidRPr="006929C2">
        <w:rPr>
          <w:bCs/>
          <w:sz w:val="28"/>
          <w:szCs w:val="28"/>
        </w:rPr>
        <w:t>я</w:t>
      </w:r>
      <w:r w:rsidRPr="006929C2">
        <w:rPr>
          <w:bCs/>
          <w:sz w:val="28"/>
          <w:szCs w:val="28"/>
        </w:rPr>
        <w:t>ние режущего инструмента, которое может контролироваться как прямым</w:t>
      </w:r>
      <w:r w:rsidRPr="006929C2">
        <w:rPr>
          <w:bCs/>
          <w:iCs/>
          <w:sz w:val="28"/>
          <w:szCs w:val="28"/>
        </w:rPr>
        <w:t xml:space="preserve">, </w:t>
      </w:r>
      <w:r w:rsidRPr="006929C2">
        <w:rPr>
          <w:bCs/>
          <w:sz w:val="28"/>
          <w:szCs w:val="28"/>
        </w:rPr>
        <w:t>так и косвенным метод</w:t>
      </w:r>
      <w:r w:rsidRPr="006929C2">
        <w:rPr>
          <w:bCs/>
          <w:sz w:val="28"/>
          <w:szCs w:val="28"/>
        </w:rPr>
        <w:t>а</w:t>
      </w:r>
      <w:r w:rsidRPr="006929C2">
        <w:rPr>
          <w:bCs/>
          <w:sz w:val="28"/>
          <w:szCs w:val="28"/>
        </w:rPr>
        <w:t>ми.</w:t>
      </w:r>
    </w:p>
    <w:p w14:paraId="29E0639D" w14:textId="77777777" w:rsidR="00FB4C2F" w:rsidRPr="006929C2" w:rsidRDefault="00FB4C2F" w:rsidP="00FB4C2F">
      <w:pPr>
        <w:widowControl w:val="0"/>
        <w:shd w:val="clear" w:color="auto" w:fill="FFFFFF"/>
        <w:spacing w:line="264" w:lineRule="auto"/>
        <w:ind w:firstLine="709"/>
        <w:jc w:val="both"/>
        <w:rPr>
          <w:sz w:val="28"/>
          <w:szCs w:val="28"/>
        </w:rPr>
      </w:pPr>
      <w:r w:rsidRPr="006929C2">
        <w:rPr>
          <w:bCs/>
          <w:sz w:val="28"/>
          <w:szCs w:val="28"/>
        </w:rPr>
        <w:t>К прямому методу относятся автоматическое измерение дл</w:t>
      </w:r>
      <w:r w:rsidRPr="006929C2">
        <w:rPr>
          <w:bCs/>
          <w:sz w:val="28"/>
          <w:szCs w:val="28"/>
        </w:rPr>
        <w:t>и</w:t>
      </w:r>
      <w:r w:rsidRPr="006929C2">
        <w:rPr>
          <w:bCs/>
          <w:sz w:val="28"/>
          <w:szCs w:val="28"/>
        </w:rPr>
        <w:t>ны резцов, сверл, разверток и других инструментов с помощью да</w:t>
      </w:r>
      <w:r w:rsidRPr="006929C2">
        <w:rPr>
          <w:bCs/>
          <w:sz w:val="28"/>
          <w:szCs w:val="28"/>
        </w:rPr>
        <w:t>т</w:t>
      </w:r>
      <w:r w:rsidRPr="006929C2">
        <w:rPr>
          <w:bCs/>
          <w:sz w:val="28"/>
          <w:szCs w:val="28"/>
        </w:rPr>
        <w:t>чиков</w:t>
      </w:r>
      <w:r w:rsidRPr="006929C2">
        <w:rPr>
          <w:sz w:val="28"/>
          <w:szCs w:val="28"/>
        </w:rPr>
        <w:t xml:space="preserve"> касания.</w:t>
      </w:r>
    </w:p>
    <w:p w14:paraId="205A3EED" w14:textId="77777777" w:rsidR="00FB4C2F" w:rsidRPr="006929C2" w:rsidRDefault="00FB4C2F" w:rsidP="00FB4C2F">
      <w:pPr>
        <w:widowControl w:val="0"/>
        <w:shd w:val="clear" w:color="auto" w:fill="FFFFFF"/>
        <w:spacing w:line="264" w:lineRule="auto"/>
        <w:ind w:firstLine="709"/>
        <w:jc w:val="both"/>
        <w:rPr>
          <w:bCs/>
          <w:sz w:val="28"/>
          <w:szCs w:val="28"/>
        </w:rPr>
      </w:pPr>
      <w:r w:rsidRPr="006929C2">
        <w:rPr>
          <w:bCs/>
          <w:sz w:val="28"/>
          <w:szCs w:val="28"/>
        </w:rPr>
        <w:t>Косвенный метод основан на использовании датчиков для измерения сил резания и крутящих моментов, характеризующих с</w:t>
      </w:r>
      <w:r w:rsidRPr="006929C2">
        <w:rPr>
          <w:bCs/>
          <w:sz w:val="28"/>
          <w:szCs w:val="28"/>
        </w:rPr>
        <w:t>о</w:t>
      </w:r>
      <w:r w:rsidRPr="006929C2">
        <w:rPr>
          <w:bCs/>
          <w:sz w:val="28"/>
          <w:szCs w:val="28"/>
        </w:rPr>
        <w:t>стояние режущих инстр</w:t>
      </w:r>
      <w:r w:rsidRPr="006929C2">
        <w:rPr>
          <w:bCs/>
          <w:sz w:val="28"/>
          <w:szCs w:val="28"/>
        </w:rPr>
        <w:t>у</w:t>
      </w:r>
      <w:r w:rsidRPr="006929C2">
        <w:rPr>
          <w:bCs/>
          <w:sz w:val="28"/>
          <w:szCs w:val="28"/>
        </w:rPr>
        <w:t>ментов. Типовые датчики – измерительное устройство силы резания с тензодатчика</w:t>
      </w:r>
      <w:r w:rsidRPr="006929C2">
        <w:rPr>
          <w:bCs/>
          <w:sz w:val="28"/>
          <w:szCs w:val="28"/>
        </w:rPr>
        <w:lastRenderedPageBreak/>
        <w:t>ми</w:t>
      </w:r>
      <w:r w:rsidRPr="006929C2">
        <w:rPr>
          <w:bCs/>
          <w:iCs/>
          <w:sz w:val="28"/>
          <w:szCs w:val="28"/>
        </w:rPr>
        <w:t xml:space="preserve">, </w:t>
      </w:r>
      <w:r w:rsidRPr="006929C2">
        <w:rPr>
          <w:bCs/>
          <w:sz w:val="28"/>
          <w:szCs w:val="28"/>
        </w:rPr>
        <w:t>пьезоэлектрический да</w:t>
      </w:r>
      <w:r w:rsidRPr="006929C2">
        <w:rPr>
          <w:bCs/>
          <w:sz w:val="28"/>
          <w:szCs w:val="28"/>
        </w:rPr>
        <w:t>т</w:t>
      </w:r>
      <w:r w:rsidRPr="006929C2">
        <w:rPr>
          <w:bCs/>
          <w:sz w:val="28"/>
          <w:szCs w:val="28"/>
        </w:rPr>
        <w:t>чик для измерения деформаций, магнитоупругий датчик для измер</w:t>
      </w:r>
      <w:r w:rsidRPr="006929C2">
        <w:rPr>
          <w:bCs/>
          <w:sz w:val="28"/>
          <w:szCs w:val="28"/>
        </w:rPr>
        <w:t>е</w:t>
      </w:r>
      <w:r w:rsidRPr="006929C2">
        <w:rPr>
          <w:bCs/>
          <w:sz w:val="28"/>
          <w:szCs w:val="28"/>
        </w:rPr>
        <w:t>ния деформаций, магнитоупругий трансформаторный датчик, магн</w:t>
      </w:r>
      <w:r w:rsidRPr="006929C2">
        <w:rPr>
          <w:bCs/>
          <w:sz w:val="28"/>
          <w:szCs w:val="28"/>
        </w:rPr>
        <w:t>и</w:t>
      </w:r>
      <w:r w:rsidRPr="006929C2">
        <w:rPr>
          <w:bCs/>
          <w:sz w:val="28"/>
          <w:szCs w:val="28"/>
        </w:rPr>
        <w:t>тоупругий датчик для измерения крутящего момента (муфтового т</w:t>
      </w:r>
      <w:r w:rsidRPr="006929C2">
        <w:rPr>
          <w:bCs/>
          <w:sz w:val="28"/>
          <w:szCs w:val="28"/>
        </w:rPr>
        <w:t>и</w:t>
      </w:r>
      <w:r w:rsidRPr="006929C2">
        <w:rPr>
          <w:bCs/>
          <w:sz w:val="28"/>
          <w:szCs w:val="28"/>
        </w:rPr>
        <w:t>па), тензодатчики для измерения крутящего момента, магнитоупр</w:t>
      </w:r>
      <w:r w:rsidRPr="006929C2">
        <w:rPr>
          <w:bCs/>
          <w:sz w:val="28"/>
          <w:szCs w:val="28"/>
        </w:rPr>
        <w:t>у</w:t>
      </w:r>
      <w:r w:rsidRPr="006929C2">
        <w:rPr>
          <w:bCs/>
          <w:sz w:val="28"/>
          <w:szCs w:val="28"/>
        </w:rPr>
        <w:t>гий датчик для измерения крутящего момента по изменению магни</w:t>
      </w:r>
      <w:r w:rsidRPr="006929C2">
        <w:rPr>
          <w:bCs/>
          <w:sz w:val="28"/>
          <w:szCs w:val="28"/>
        </w:rPr>
        <w:t>т</w:t>
      </w:r>
      <w:r w:rsidRPr="006929C2">
        <w:rPr>
          <w:bCs/>
          <w:sz w:val="28"/>
          <w:szCs w:val="28"/>
        </w:rPr>
        <w:t>ных свойств скруч</w:t>
      </w:r>
      <w:r w:rsidRPr="006929C2">
        <w:rPr>
          <w:bCs/>
          <w:sz w:val="28"/>
          <w:szCs w:val="28"/>
        </w:rPr>
        <w:t>и</w:t>
      </w:r>
      <w:r w:rsidRPr="006929C2">
        <w:rPr>
          <w:bCs/>
          <w:sz w:val="28"/>
          <w:szCs w:val="28"/>
        </w:rPr>
        <w:t>ваемого участка вала, датчик для определения крутящего момента по силе тока двигат</w:t>
      </w:r>
      <w:r w:rsidRPr="006929C2">
        <w:rPr>
          <w:bCs/>
          <w:sz w:val="28"/>
          <w:szCs w:val="28"/>
        </w:rPr>
        <w:t>е</w:t>
      </w:r>
      <w:r w:rsidRPr="006929C2">
        <w:rPr>
          <w:bCs/>
          <w:sz w:val="28"/>
          <w:szCs w:val="28"/>
        </w:rPr>
        <w:t>ля привода и другие.</w:t>
      </w:r>
    </w:p>
    <w:p w14:paraId="412CC91D" w14:textId="77777777" w:rsidR="00FB4C2F" w:rsidRPr="006929C2" w:rsidRDefault="00FB4C2F" w:rsidP="00FB4C2F">
      <w:pPr>
        <w:widowControl w:val="0"/>
        <w:shd w:val="clear" w:color="auto" w:fill="FFFFFF"/>
        <w:spacing w:line="264" w:lineRule="auto"/>
        <w:ind w:firstLine="709"/>
        <w:jc w:val="both"/>
        <w:rPr>
          <w:bCs/>
          <w:sz w:val="28"/>
          <w:szCs w:val="28"/>
        </w:rPr>
      </w:pPr>
      <w:r w:rsidRPr="006929C2">
        <w:rPr>
          <w:bCs/>
          <w:sz w:val="28"/>
          <w:szCs w:val="28"/>
        </w:rPr>
        <w:t>Степень изнашивания и целостность инструмента контрол</w:t>
      </w:r>
      <w:r w:rsidRPr="006929C2">
        <w:rPr>
          <w:bCs/>
          <w:sz w:val="28"/>
          <w:szCs w:val="28"/>
        </w:rPr>
        <w:t>и</w:t>
      </w:r>
      <w:r w:rsidRPr="006929C2">
        <w:rPr>
          <w:bCs/>
          <w:sz w:val="28"/>
          <w:szCs w:val="28"/>
        </w:rPr>
        <w:t>руются датчиками-подшипниками, смонтированными в шпинделе о</w:t>
      </w:r>
      <w:r w:rsidRPr="006929C2">
        <w:rPr>
          <w:bCs/>
          <w:sz w:val="28"/>
          <w:szCs w:val="28"/>
        </w:rPr>
        <w:t>б</w:t>
      </w:r>
      <w:r w:rsidRPr="006929C2">
        <w:rPr>
          <w:bCs/>
          <w:sz w:val="28"/>
          <w:szCs w:val="28"/>
        </w:rPr>
        <w:t>рабатывающего станка. Износ или поломка режущей кромки инстр</w:t>
      </w:r>
      <w:r w:rsidRPr="006929C2">
        <w:rPr>
          <w:bCs/>
          <w:sz w:val="28"/>
          <w:szCs w:val="28"/>
        </w:rPr>
        <w:t>у</w:t>
      </w:r>
      <w:r w:rsidRPr="006929C2">
        <w:rPr>
          <w:bCs/>
          <w:sz w:val="28"/>
          <w:szCs w:val="28"/>
        </w:rPr>
        <w:t>мента влияет</w:t>
      </w:r>
      <w:r w:rsidRPr="006929C2">
        <w:rPr>
          <w:bCs/>
          <w:iCs/>
          <w:sz w:val="28"/>
          <w:szCs w:val="28"/>
        </w:rPr>
        <w:t xml:space="preserve"> </w:t>
      </w:r>
      <w:r w:rsidRPr="006929C2">
        <w:rPr>
          <w:bCs/>
          <w:sz w:val="28"/>
          <w:szCs w:val="28"/>
        </w:rPr>
        <w:t>на силу резания и силу тока на приводе главного дв</w:t>
      </w:r>
      <w:r w:rsidRPr="006929C2">
        <w:rPr>
          <w:bCs/>
          <w:sz w:val="28"/>
          <w:szCs w:val="28"/>
        </w:rPr>
        <w:t>и</w:t>
      </w:r>
      <w:r w:rsidRPr="006929C2">
        <w:rPr>
          <w:bCs/>
          <w:sz w:val="28"/>
          <w:szCs w:val="28"/>
        </w:rPr>
        <w:t>жения. Для регистрации этих параметров систему автоматического контроля состояния инструмента выполняют сл</w:t>
      </w:r>
      <w:r w:rsidRPr="006929C2">
        <w:rPr>
          <w:bCs/>
          <w:sz w:val="28"/>
          <w:szCs w:val="28"/>
        </w:rPr>
        <w:t>е</w:t>
      </w:r>
      <w:r w:rsidRPr="006929C2">
        <w:rPr>
          <w:bCs/>
          <w:sz w:val="28"/>
          <w:szCs w:val="28"/>
        </w:rPr>
        <w:t>дующим образом. На шпинделе монтируют подшипники качения, оснащенные тензометр</w:t>
      </w:r>
      <w:r w:rsidRPr="006929C2">
        <w:rPr>
          <w:bCs/>
          <w:sz w:val="28"/>
          <w:szCs w:val="28"/>
        </w:rPr>
        <w:t>и</w:t>
      </w:r>
      <w:r w:rsidRPr="006929C2">
        <w:rPr>
          <w:bCs/>
          <w:sz w:val="28"/>
          <w:szCs w:val="28"/>
        </w:rPr>
        <w:t>ческими датчиками. По мере изменения силы резания меняется нагрузка на подшипники, воспринимаемая датчиками. Информация в виде сигнала п</w:t>
      </w:r>
      <w:r w:rsidRPr="006929C2">
        <w:rPr>
          <w:bCs/>
          <w:sz w:val="28"/>
          <w:szCs w:val="28"/>
        </w:rPr>
        <w:t>о</w:t>
      </w:r>
      <w:r w:rsidRPr="006929C2">
        <w:rPr>
          <w:bCs/>
          <w:sz w:val="28"/>
          <w:szCs w:val="28"/>
        </w:rPr>
        <w:t>ступает по соединительному кабелю</w:t>
      </w:r>
      <w:r w:rsidRPr="006929C2">
        <w:rPr>
          <w:bCs/>
          <w:iCs/>
          <w:sz w:val="28"/>
          <w:szCs w:val="28"/>
        </w:rPr>
        <w:t xml:space="preserve"> </w:t>
      </w:r>
      <w:r w:rsidRPr="006929C2">
        <w:rPr>
          <w:bCs/>
          <w:sz w:val="28"/>
          <w:szCs w:val="28"/>
        </w:rPr>
        <w:t>на усилитель и устройство обработки результ</w:t>
      </w:r>
      <w:r w:rsidRPr="006929C2">
        <w:rPr>
          <w:bCs/>
          <w:sz w:val="28"/>
          <w:szCs w:val="28"/>
        </w:rPr>
        <w:t>а</w:t>
      </w:r>
      <w:r w:rsidRPr="006929C2">
        <w:rPr>
          <w:bCs/>
          <w:sz w:val="28"/>
          <w:szCs w:val="28"/>
        </w:rPr>
        <w:t>тов измерения.</w:t>
      </w:r>
    </w:p>
    <w:p w14:paraId="6E2C2E28" w14:textId="77777777" w:rsidR="00FB4C2F" w:rsidRPr="006929C2" w:rsidRDefault="00FB4C2F" w:rsidP="00FB4C2F">
      <w:pPr>
        <w:widowControl w:val="0"/>
        <w:shd w:val="clear" w:color="auto" w:fill="FFFFFF"/>
        <w:spacing w:line="264" w:lineRule="auto"/>
        <w:ind w:firstLine="709"/>
        <w:jc w:val="both"/>
        <w:rPr>
          <w:b/>
          <w:bCs/>
          <w:sz w:val="28"/>
          <w:szCs w:val="28"/>
        </w:rPr>
      </w:pPr>
      <w:r w:rsidRPr="006929C2">
        <w:rPr>
          <w:b/>
          <w:bCs/>
          <w:sz w:val="28"/>
          <w:szCs w:val="28"/>
        </w:rPr>
        <w:t>Автоматическое диагностирование работы оборуд</w:t>
      </w:r>
      <w:r w:rsidRPr="006929C2">
        <w:rPr>
          <w:b/>
          <w:bCs/>
          <w:sz w:val="28"/>
          <w:szCs w:val="28"/>
        </w:rPr>
        <w:t>о</w:t>
      </w:r>
      <w:r w:rsidRPr="006929C2">
        <w:rPr>
          <w:b/>
          <w:bCs/>
          <w:sz w:val="28"/>
          <w:szCs w:val="28"/>
        </w:rPr>
        <w:t>вания.</w:t>
      </w:r>
    </w:p>
    <w:p w14:paraId="2FF39F75" w14:textId="77777777" w:rsidR="00FB4C2F" w:rsidRPr="006929C2" w:rsidRDefault="00FB4C2F" w:rsidP="00FB4C2F">
      <w:pPr>
        <w:widowControl w:val="0"/>
        <w:shd w:val="clear" w:color="auto" w:fill="FFFFFF"/>
        <w:spacing w:line="264" w:lineRule="auto"/>
        <w:ind w:firstLine="709"/>
        <w:jc w:val="both"/>
        <w:rPr>
          <w:bCs/>
          <w:sz w:val="28"/>
          <w:szCs w:val="28"/>
        </w:rPr>
      </w:pPr>
      <w:r w:rsidRPr="006929C2">
        <w:rPr>
          <w:bCs/>
          <w:sz w:val="28"/>
          <w:szCs w:val="28"/>
        </w:rPr>
        <w:t>Системы управления современных станков осуществляют оперативное диагностирование исполнения управляющих команд и тестовый контроль а</w:t>
      </w:r>
      <w:r w:rsidRPr="006929C2">
        <w:rPr>
          <w:bCs/>
          <w:sz w:val="28"/>
          <w:szCs w:val="28"/>
        </w:rPr>
        <w:t>п</w:t>
      </w:r>
      <w:r w:rsidRPr="006929C2">
        <w:rPr>
          <w:bCs/>
          <w:sz w:val="28"/>
          <w:szCs w:val="28"/>
        </w:rPr>
        <w:t>паратных и программных средств, состояния окружающей среды. В основу методов технического диагностиров</w:t>
      </w:r>
      <w:r w:rsidRPr="006929C2">
        <w:rPr>
          <w:bCs/>
          <w:sz w:val="28"/>
          <w:szCs w:val="28"/>
        </w:rPr>
        <w:t>а</w:t>
      </w:r>
      <w:r w:rsidRPr="006929C2">
        <w:rPr>
          <w:bCs/>
          <w:sz w:val="28"/>
          <w:szCs w:val="28"/>
        </w:rPr>
        <w:t>ния положен принцип прямого или косве</w:t>
      </w:r>
      <w:r w:rsidRPr="006929C2">
        <w:rPr>
          <w:bCs/>
          <w:sz w:val="28"/>
          <w:szCs w:val="28"/>
        </w:rPr>
        <w:t>н</w:t>
      </w:r>
      <w:r w:rsidRPr="006929C2">
        <w:rPr>
          <w:bCs/>
          <w:sz w:val="28"/>
          <w:szCs w:val="28"/>
        </w:rPr>
        <w:t>ного контроля с помощью специальных датчиков или датчиков системы управления оборудов</w:t>
      </w:r>
      <w:r w:rsidRPr="006929C2">
        <w:rPr>
          <w:bCs/>
          <w:sz w:val="28"/>
          <w:szCs w:val="28"/>
        </w:rPr>
        <w:t>а</w:t>
      </w:r>
      <w:r w:rsidRPr="006929C2">
        <w:rPr>
          <w:bCs/>
          <w:sz w:val="28"/>
          <w:szCs w:val="28"/>
        </w:rPr>
        <w:t>нием. Диагностическая информация обрабатывается во многих сл</w:t>
      </w:r>
      <w:r w:rsidRPr="006929C2">
        <w:rPr>
          <w:bCs/>
          <w:sz w:val="28"/>
          <w:szCs w:val="28"/>
        </w:rPr>
        <w:t>у</w:t>
      </w:r>
      <w:r w:rsidRPr="006929C2">
        <w:rPr>
          <w:bCs/>
          <w:sz w:val="28"/>
          <w:szCs w:val="28"/>
        </w:rPr>
        <w:t>чаях ЭВМ, для которых составл</w:t>
      </w:r>
      <w:r w:rsidRPr="006929C2">
        <w:rPr>
          <w:bCs/>
          <w:sz w:val="28"/>
          <w:szCs w:val="28"/>
        </w:rPr>
        <w:t>я</w:t>
      </w:r>
      <w:r w:rsidRPr="006929C2">
        <w:rPr>
          <w:bCs/>
          <w:sz w:val="28"/>
          <w:szCs w:val="28"/>
        </w:rPr>
        <w:t>ются специальные программы.</w:t>
      </w:r>
    </w:p>
    <w:p w14:paraId="303906C6" w14:textId="77777777" w:rsidR="00FB4C2F" w:rsidRDefault="00FB4C2F" w:rsidP="00FB4C2F">
      <w:pPr>
        <w:shd w:val="clear" w:color="auto" w:fill="FFFFFF"/>
        <w:autoSpaceDE w:val="0"/>
        <w:autoSpaceDN w:val="0"/>
        <w:adjustRightInd w:val="0"/>
        <w:spacing w:line="264" w:lineRule="auto"/>
        <w:ind w:firstLine="709"/>
        <w:jc w:val="both"/>
        <w:rPr>
          <w:color w:val="000000"/>
          <w:sz w:val="28"/>
          <w:szCs w:val="28"/>
        </w:rPr>
      </w:pPr>
      <w:r w:rsidRPr="006929C2">
        <w:rPr>
          <w:iCs/>
          <w:color w:val="000000"/>
          <w:sz w:val="28"/>
          <w:szCs w:val="28"/>
        </w:rPr>
        <w:t>Для выполнения диагностирования в автоматическом режиме в настоящее время разработаны различные алгоритмы, основной з</w:t>
      </w:r>
      <w:r w:rsidRPr="006929C2">
        <w:rPr>
          <w:iCs/>
          <w:color w:val="000000"/>
          <w:sz w:val="28"/>
          <w:szCs w:val="28"/>
        </w:rPr>
        <w:t>а</w:t>
      </w:r>
      <w:r w:rsidRPr="006929C2">
        <w:rPr>
          <w:iCs/>
          <w:color w:val="000000"/>
          <w:sz w:val="28"/>
          <w:szCs w:val="28"/>
        </w:rPr>
        <w:t>дачей которых явл</w:t>
      </w:r>
      <w:r w:rsidRPr="006929C2">
        <w:rPr>
          <w:iCs/>
          <w:color w:val="000000"/>
          <w:sz w:val="28"/>
          <w:szCs w:val="28"/>
        </w:rPr>
        <w:t>я</w:t>
      </w:r>
      <w:r w:rsidRPr="006929C2">
        <w:rPr>
          <w:iCs/>
          <w:color w:val="000000"/>
          <w:sz w:val="28"/>
          <w:szCs w:val="28"/>
        </w:rPr>
        <w:t xml:space="preserve">ется проверка соответствия управляющих команд заданным значениям. </w:t>
      </w:r>
      <w:r w:rsidRPr="006929C2">
        <w:rPr>
          <w:color w:val="000000"/>
          <w:sz w:val="28"/>
          <w:szCs w:val="28"/>
        </w:rPr>
        <w:t>В качестве рабочих признаков для таких алг</w:t>
      </w:r>
      <w:r w:rsidRPr="006929C2">
        <w:rPr>
          <w:color w:val="000000"/>
          <w:sz w:val="28"/>
          <w:szCs w:val="28"/>
        </w:rPr>
        <w:t>о</w:t>
      </w:r>
      <w:r w:rsidRPr="006929C2">
        <w:rPr>
          <w:color w:val="000000"/>
          <w:sz w:val="28"/>
          <w:szCs w:val="28"/>
        </w:rPr>
        <w:t>ритмов могут использоваться нормированные силовые нагрузки, но</w:t>
      </w:r>
      <w:r w:rsidRPr="006929C2">
        <w:rPr>
          <w:color w:val="000000"/>
          <w:sz w:val="28"/>
          <w:szCs w:val="28"/>
        </w:rPr>
        <w:t>р</w:t>
      </w:r>
      <w:r w:rsidRPr="006929C2">
        <w:rPr>
          <w:color w:val="000000"/>
          <w:sz w:val="28"/>
          <w:szCs w:val="28"/>
        </w:rPr>
        <w:t>мированные амплитуды автоколебаний, взаимное положение инстр</w:t>
      </w:r>
      <w:r w:rsidRPr="006929C2">
        <w:rPr>
          <w:color w:val="000000"/>
          <w:sz w:val="28"/>
          <w:szCs w:val="28"/>
        </w:rPr>
        <w:t>у</w:t>
      </w:r>
      <w:r w:rsidRPr="006929C2">
        <w:rPr>
          <w:color w:val="000000"/>
          <w:sz w:val="28"/>
          <w:szCs w:val="28"/>
        </w:rPr>
        <w:t>мента и заготовки при фиксированных режимах резания, т</w:t>
      </w:r>
      <w:r w:rsidRPr="006929C2">
        <w:rPr>
          <w:color w:val="000000"/>
          <w:sz w:val="28"/>
          <w:szCs w:val="28"/>
        </w:rPr>
        <w:t>е</w:t>
      </w:r>
      <w:r w:rsidRPr="006929C2">
        <w:rPr>
          <w:color w:val="000000"/>
          <w:sz w:val="28"/>
          <w:szCs w:val="28"/>
        </w:rPr>
        <w:t>пловое состояние элементов станка, амплитудно-фазовые частотные хара</w:t>
      </w:r>
      <w:r w:rsidRPr="006929C2">
        <w:rPr>
          <w:color w:val="000000"/>
          <w:sz w:val="28"/>
          <w:szCs w:val="28"/>
        </w:rPr>
        <w:t>к</w:t>
      </w:r>
      <w:r w:rsidRPr="006929C2">
        <w:rPr>
          <w:color w:val="000000"/>
          <w:sz w:val="28"/>
          <w:szCs w:val="28"/>
        </w:rPr>
        <w:t>теристики узлов и систем. Например, для диагностики и прогнозир</w:t>
      </w:r>
      <w:r w:rsidRPr="006929C2">
        <w:rPr>
          <w:color w:val="000000"/>
          <w:sz w:val="28"/>
          <w:szCs w:val="28"/>
        </w:rPr>
        <w:t>о</w:t>
      </w:r>
      <w:r w:rsidRPr="006929C2">
        <w:rPr>
          <w:color w:val="000000"/>
          <w:sz w:val="28"/>
          <w:szCs w:val="28"/>
        </w:rPr>
        <w:t>вания технического состояния оборудования, встроенного в ГПС, о</w:t>
      </w:r>
      <w:r w:rsidRPr="006929C2">
        <w:rPr>
          <w:color w:val="000000"/>
          <w:sz w:val="28"/>
          <w:szCs w:val="28"/>
        </w:rPr>
        <w:t>с</w:t>
      </w:r>
      <w:r w:rsidRPr="006929C2">
        <w:rPr>
          <w:color w:val="000000"/>
          <w:sz w:val="28"/>
          <w:szCs w:val="28"/>
        </w:rPr>
        <w:t>новными алгоритмами являются: контроль за продолжительностью цикла; определение неисправностей в системе управления оборуд</w:t>
      </w:r>
      <w:r w:rsidRPr="006929C2">
        <w:rPr>
          <w:color w:val="000000"/>
          <w:sz w:val="28"/>
          <w:szCs w:val="28"/>
        </w:rPr>
        <w:t>о</w:t>
      </w:r>
      <w:r w:rsidRPr="006929C2">
        <w:rPr>
          <w:color w:val="000000"/>
          <w:sz w:val="28"/>
          <w:szCs w:val="28"/>
        </w:rPr>
        <w:t>ванием; контроль за состоянием и сменой инструмента; сбор инфо</w:t>
      </w:r>
      <w:r w:rsidRPr="006929C2">
        <w:rPr>
          <w:color w:val="000000"/>
          <w:sz w:val="28"/>
          <w:szCs w:val="28"/>
        </w:rPr>
        <w:t>р</w:t>
      </w:r>
      <w:r w:rsidRPr="006929C2">
        <w:rPr>
          <w:color w:val="000000"/>
          <w:sz w:val="28"/>
          <w:szCs w:val="28"/>
        </w:rPr>
        <w:t>мации для статистического анализа работы оборудования по измен</w:t>
      </w:r>
      <w:r w:rsidRPr="006929C2">
        <w:rPr>
          <w:color w:val="000000"/>
          <w:sz w:val="28"/>
          <w:szCs w:val="28"/>
        </w:rPr>
        <w:t>е</w:t>
      </w:r>
      <w:r w:rsidRPr="006929C2">
        <w:rPr>
          <w:color w:val="000000"/>
          <w:sz w:val="28"/>
          <w:szCs w:val="28"/>
        </w:rPr>
        <w:t>нию длительности цикла с выдачей рекомендации на технич</w:t>
      </w:r>
      <w:r w:rsidRPr="006929C2">
        <w:rPr>
          <w:color w:val="000000"/>
          <w:sz w:val="28"/>
          <w:szCs w:val="28"/>
        </w:rPr>
        <w:t>е</w:t>
      </w:r>
      <w:r w:rsidRPr="006929C2">
        <w:rPr>
          <w:color w:val="000000"/>
          <w:sz w:val="28"/>
          <w:szCs w:val="28"/>
        </w:rPr>
        <w:t>ское обслуживание. В случае выявления несоответствия по заданным ко</w:t>
      </w:r>
      <w:r w:rsidRPr="006929C2">
        <w:rPr>
          <w:color w:val="000000"/>
          <w:sz w:val="28"/>
          <w:szCs w:val="28"/>
        </w:rPr>
        <w:t>н</w:t>
      </w:r>
      <w:r w:rsidRPr="006929C2">
        <w:rPr>
          <w:color w:val="000000"/>
          <w:sz w:val="28"/>
          <w:szCs w:val="28"/>
        </w:rPr>
        <w:t>трольным тестам проводится анализ и выявляются причины, т.е. определяются отказавший узел станка или погрешность в системе СПИД, и принимается соо</w:t>
      </w:r>
      <w:r w:rsidRPr="006929C2">
        <w:rPr>
          <w:color w:val="000000"/>
          <w:sz w:val="28"/>
          <w:szCs w:val="28"/>
        </w:rPr>
        <w:t>т</w:t>
      </w:r>
      <w:r w:rsidRPr="006929C2">
        <w:rPr>
          <w:color w:val="000000"/>
          <w:sz w:val="28"/>
          <w:szCs w:val="28"/>
        </w:rPr>
        <w:t xml:space="preserve">ветствующее решение, например, останов </w:t>
      </w:r>
      <w:r w:rsidRPr="006929C2">
        <w:rPr>
          <w:color w:val="000000"/>
          <w:sz w:val="28"/>
          <w:szCs w:val="28"/>
        </w:rPr>
        <w:lastRenderedPageBreak/>
        <w:t>станка, выявление отказавшего элемента, устранение отказа путем корректировки п</w:t>
      </w:r>
      <w:r w:rsidRPr="006929C2">
        <w:rPr>
          <w:color w:val="000000"/>
          <w:sz w:val="28"/>
          <w:szCs w:val="28"/>
        </w:rPr>
        <w:t>о</w:t>
      </w:r>
      <w:r w:rsidRPr="006929C2">
        <w:rPr>
          <w:color w:val="000000"/>
          <w:sz w:val="28"/>
          <w:szCs w:val="28"/>
        </w:rPr>
        <w:t>ложения инструмента и др.</w:t>
      </w:r>
    </w:p>
    <w:p w14:paraId="16C5A769" w14:textId="77777777" w:rsidR="00886203" w:rsidRPr="006929C2" w:rsidRDefault="00886203" w:rsidP="00FB4C2F">
      <w:pPr>
        <w:shd w:val="clear" w:color="auto" w:fill="FFFFFF"/>
        <w:autoSpaceDE w:val="0"/>
        <w:autoSpaceDN w:val="0"/>
        <w:adjustRightInd w:val="0"/>
        <w:spacing w:line="264" w:lineRule="auto"/>
        <w:ind w:firstLine="709"/>
        <w:jc w:val="both"/>
        <w:rPr>
          <w:sz w:val="28"/>
          <w:szCs w:val="28"/>
        </w:rPr>
      </w:pPr>
    </w:p>
    <w:p w14:paraId="37B41394" w14:textId="77777777" w:rsidR="00FB4C2F" w:rsidRPr="006929C2" w:rsidRDefault="00FB4C2F" w:rsidP="00FB4C2F">
      <w:pPr>
        <w:widowControl w:val="0"/>
        <w:spacing w:line="264" w:lineRule="auto"/>
        <w:jc w:val="center"/>
        <w:rPr>
          <w:b/>
          <w:sz w:val="28"/>
          <w:szCs w:val="28"/>
        </w:rPr>
      </w:pPr>
      <w:r w:rsidRPr="006929C2">
        <w:rPr>
          <w:b/>
          <w:sz w:val="28"/>
          <w:szCs w:val="28"/>
        </w:rPr>
        <w:t>Автоматизированная система инструментообеспеч</w:t>
      </w:r>
      <w:r w:rsidRPr="006929C2">
        <w:rPr>
          <w:b/>
          <w:sz w:val="28"/>
          <w:szCs w:val="28"/>
        </w:rPr>
        <w:t>е</w:t>
      </w:r>
      <w:r w:rsidRPr="006929C2">
        <w:rPr>
          <w:b/>
          <w:sz w:val="28"/>
          <w:szCs w:val="28"/>
        </w:rPr>
        <w:t>ния</w:t>
      </w:r>
    </w:p>
    <w:p w14:paraId="125FE398" w14:textId="77777777" w:rsidR="00FB4C2F" w:rsidRPr="006929C2" w:rsidRDefault="00FB4C2F" w:rsidP="00FB4C2F">
      <w:pPr>
        <w:widowControl w:val="0"/>
        <w:spacing w:line="264" w:lineRule="auto"/>
        <w:ind w:firstLine="709"/>
        <w:jc w:val="both"/>
        <w:rPr>
          <w:sz w:val="28"/>
          <w:szCs w:val="28"/>
        </w:rPr>
      </w:pPr>
      <w:r w:rsidRPr="006929C2">
        <w:rPr>
          <w:sz w:val="28"/>
          <w:szCs w:val="28"/>
        </w:rPr>
        <w:t>Автоматизированная система инструментообеспечения (АСИО) предн</w:t>
      </w:r>
      <w:r w:rsidRPr="006929C2">
        <w:rPr>
          <w:sz w:val="28"/>
          <w:szCs w:val="28"/>
        </w:rPr>
        <w:t>а</w:t>
      </w:r>
      <w:r w:rsidRPr="006929C2">
        <w:rPr>
          <w:sz w:val="28"/>
          <w:szCs w:val="28"/>
        </w:rPr>
        <w:t>значена для доставки, установки на технологическое оборудование, поднастройки предварительно настроенного на ра</w:t>
      </w:r>
      <w:r w:rsidRPr="006929C2">
        <w:rPr>
          <w:sz w:val="28"/>
          <w:szCs w:val="28"/>
        </w:rPr>
        <w:t>з</w:t>
      </w:r>
      <w:r w:rsidRPr="006929C2">
        <w:rPr>
          <w:sz w:val="28"/>
          <w:szCs w:val="28"/>
        </w:rPr>
        <w:t>мер инструмента, и возвращение изношенного или поломанного и</w:t>
      </w:r>
      <w:r w:rsidRPr="006929C2">
        <w:rPr>
          <w:sz w:val="28"/>
          <w:szCs w:val="28"/>
        </w:rPr>
        <w:t>н</w:t>
      </w:r>
      <w:r w:rsidRPr="006929C2">
        <w:rPr>
          <w:sz w:val="28"/>
          <w:szCs w:val="28"/>
        </w:rPr>
        <w:t>стр</w:t>
      </w:r>
      <w:r w:rsidRPr="006929C2">
        <w:rPr>
          <w:sz w:val="28"/>
          <w:szCs w:val="28"/>
        </w:rPr>
        <w:t>у</w:t>
      </w:r>
      <w:r w:rsidRPr="006929C2">
        <w:rPr>
          <w:sz w:val="28"/>
          <w:szCs w:val="28"/>
        </w:rPr>
        <w:t xml:space="preserve">мента. </w:t>
      </w:r>
    </w:p>
    <w:p w14:paraId="03AAF4FF" w14:textId="77777777" w:rsidR="00FB4C2F" w:rsidRPr="006929C2" w:rsidRDefault="00FB4C2F" w:rsidP="00FB4C2F">
      <w:pPr>
        <w:widowControl w:val="0"/>
        <w:spacing w:line="264" w:lineRule="auto"/>
        <w:ind w:firstLine="709"/>
        <w:jc w:val="both"/>
        <w:rPr>
          <w:sz w:val="28"/>
          <w:szCs w:val="28"/>
        </w:rPr>
      </w:pPr>
      <w:r w:rsidRPr="006929C2">
        <w:rPr>
          <w:bCs/>
          <w:sz w:val="28"/>
          <w:szCs w:val="28"/>
        </w:rPr>
        <w:t>Современный режущий инструмент, особенно предназначе</w:t>
      </w:r>
      <w:r w:rsidRPr="006929C2">
        <w:rPr>
          <w:bCs/>
          <w:sz w:val="28"/>
          <w:szCs w:val="28"/>
        </w:rPr>
        <w:t>н</w:t>
      </w:r>
      <w:r w:rsidRPr="006929C2">
        <w:rPr>
          <w:bCs/>
          <w:sz w:val="28"/>
          <w:szCs w:val="28"/>
        </w:rPr>
        <w:t>ный для р</w:t>
      </w:r>
      <w:r w:rsidRPr="006929C2">
        <w:rPr>
          <w:bCs/>
          <w:sz w:val="28"/>
          <w:szCs w:val="28"/>
        </w:rPr>
        <w:t>а</w:t>
      </w:r>
      <w:r w:rsidRPr="006929C2">
        <w:rPr>
          <w:bCs/>
          <w:sz w:val="28"/>
          <w:szCs w:val="28"/>
        </w:rPr>
        <w:t>боты в условиях ГПС, имеет модульную конструкцию, что повышает его гибкость в результате быстрой замены отдельных м</w:t>
      </w:r>
      <w:r w:rsidRPr="006929C2">
        <w:rPr>
          <w:bCs/>
          <w:sz w:val="28"/>
          <w:szCs w:val="28"/>
        </w:rPr>
        <w:t>о</w:t>
      </w:r>
      <w:r w:rsidRPr="006929C2">
        <w:rPr>
          <w:bCs/>
          <w:sz w:val="28"/>
          <w:szCs w:val="28"/>
        </w:rPr>
        <w:t>дулей. Применение модульного сборно-разборного инструмента с</w:t>
      </w:r>
      <w:r w:rsidRPr="006929C2">
        <w:rPr>
          <w:bCs/>
          <w:sz w:val="28"/>
          <w:szCs w:val="28"/>
        </w:rPr>
        <w:t>о</w:t>
      </w:r>
      <w:r w:rsidRPr="006929C2">
        <w:rPr>
          <w:bCs/>
          <w:sz w:val="28"/>
          <w:szCs w:val="28"/>
        </w:rPr>
        <w:t>здает возможность увеличения количества его конструкций при наименьшей номенклатуре составляющих элементов, тем самым д</w:t>
      </w:r>
      <w:r w:rsidRPr="006929C2">
        <w:rPr>
          <w:bCs/>
          <w:sz w:val="28"/>
          <w:szCs w:val="28"/>
        </w:rPr>
        <w:t>о</w:t>
      </w:r>
      <w:r w:rsidRPr="006929C2">
        <w:rPr>
          <w:bCs/>
          <w:sz w:val="28"/>
          <w:szCs w:val="28"/>
        </w:rPr>
        <w:t>стигается полное использование технологических возможностей станков с ЧПУ.</w:t>
      </w:r>
    </w:p>
    <w:p w14:paraId="508585A5" w14:textId="77777777" w:rsidR="00FB4C2F" w:rsidRPr="006929C2" w:rsidRDefault="00FB4C2F" w:rsidP="00FB4C2F">
      <w:pPr>
        <w:widowControl w:val="0"/>
        <w:spacing w:line="264" w:lineRule="auto"/>
        <w:ind w:firstLine="709"/>
        <w:jc w:val="both"/>
        <w:rPr>
          <w:sz w:val="28"/>
          <w:szCs w:val="28"/>
        </w:rPr>
      </w:pPr>
      <w:r w:rsidRPr="006929C2">
        <w:rPr>
          <w:bCs/>
          <w:sz w:val="28"/>
          <w:szCs w:val="28"/>
        </w:rPr>
        <w:t>Одной из современных тенденций развития  системы инстр</w:t>
      </w:r>
      <w:r w:rsidRPr="006929C2">
        <w:rPr>
          <w:bCs/>
          <w:sz w:val="28"/>
          <w:szCs w:val="28"/>
        </w:rPr>
        <w:t>у</w:t>
      </w:r>
      <w:r w:rsidRPr="006929C2">
        <w:rPr>
          <w:bCs/>
          <w:sz w:val="28"/>
          <w:szCs w:val="28"/>
        </w:rPr>
        <w:t>ментообеспечения ГПС является увеличение количества использу</w:t>
      </w:r>
      <w:r w:rsidRPr="006929C2">
        <w:rPr>
          <w:bCs/>
          <w:sz w:val="28"/>
          <w:szCs w:val="28"/>
        </w:rPr>
        <w:t>е</w:t>
      </w:r>
      <w:r w:rsidRPr="006929C2">
        <w:rPr>
          <w:bCs/>
          <w:sz w:val="28"/>
          <w:szCs w:val="28"/>
        </w:rPr>
        <w:t>мых инструментов. Поэтому необходимы разработка и применение кодирования инструмента. Коды могут располагаться на инс</w:t>
      </w:r>
      <w:r w:rsidRPr="006929C2">
        <w:rPr>
          <w:bCs/>
          <w:sz w:val="28"/>
          <w:szCs w:val="28"/>
        </w:rPr>
        <w:t>т</w:t>
      </w:r>
      <w:r w:rsidRPr="006929C2">
        <w:rPr>
          <w:bCs/>
          <w:sz w:val="28"/>
          <w:szCs w:val="28"/>
        </w:rPr>
        <w:t>рументе, державке или магазине.</w:t>
      </w:r>
    </w:p>
    <w:p w14:paraId="2D64EED3" w14:textId="77777777" w:rsidR="00FB4C2F" w:rsidRPr="006929C2" w:rsidRDefault="00FB4C2F" w:rsidP="00FB4C2F">
      <w:pPr>
        <w:widowControl w:val="0"/>
        <w:spacing w:line="264" w:lineRule="auto"/>
        <w:ind w:firstLine="709"/>
        <w:jc w:val="both"/>
        <w:rPr>
          <w:bCs/>
          <w:sz w:val="28"/>
          <w:szCs w:val="28"/>
        </w:rPr>
      </w:pPr>
    </w:p>
    <w:p w14:paraId="142ACD00" w14:textId="77777777" w:rsidR="00FB4C2F" w:rsidRPr="006929C2" w:rsidRDefault="00FB4C2F" w:rsidP="00FB4C2F">
      <w:pPr>
        <w:widowControl w:val="0"/>
        <w:spacing w:line="264" w:lineRule="auto"/>
        <w:ind w:firstLine="709"/>
        <w:jc w:val="both"/>
        <w:rPr>
          <w:sz w:val="28"/>
          <w:szCs w:val="28"/>
        </w:rPr>
      </w:pPr>
      <w:r w:rsidRPr="006929C2">
        <w:rPr>
          <w:sz w:val="28"/>
          <w:szCs w:val="28"/>
        </w:rPr>
        <w:t>На рис.47 показана конструкция унифицированной перехо</w:t>
      </w:r>
      <w:r w:rsidRPr="006929C2">
        <w:rPr>
          <w:sz w:val="28"/>
          <w:szCs w:val="28"/>
        </w:rPr>
        <w:t>д</w:t>
      </w:r>
      <w:r w:rsidRPr="006929C2">
        <w:rPr>
          <w:sz w:val="28"/>
          <w:szCs w:val="28"/>
        </w:rPr>
        <w:t xml:space="preserve">ной оправки с коническим хвостовиком </w:t>
      </w:r>
      <w:r w:rsidRPr="006929C2">
        <w:rPr>
          <w:iCs/>
          <w:sz w:val="28"/>
          <w:szCs w:val="28"/>
        </w:rPr>
        <w:t xml:space="preserve">2 </w:t>
      </w:r>
      <w:r w:rsidRPr="006929C2">
        <w:rPr>
          <w:sz w:val="28"/>
          <w:szCs w:val="28"/>
        </w:rPr>
        <w:t>и цилиндрической посадо</w:t>
      </w:r>
      <w:r w:rsidRPr="006929C2">
        <w:rPr>
          <w:sz w:val="28"/>
          <w:szCs w:val="28"/>
        </w:rPr>
        <w:t>ч</w:t>
      </w:r>
      <w:r w:rsidRPr="006929C2">
        <w:rPr>
          <w:sz w:val="28"/>
          <w:szCs w:val="28"/>
        </w:rPr>
        <w:t>ной частью. В цилиндрическом о</w:t>
      </w:r>
      <w:r w:rsidRPr="006929C2">
        <w:rPr>
          <w:sz w:val="28"/>
          <w:szCs w:val="28"/>
        </w:rPr>
        <w:t>т</w:t>
      </w:r>
      <w:r w:rsidRPr="006929C2">
        <w:rPr>
          <w:sz w:val="28"/>
          <w:szCs w:val="28"/>
        </w:rPr>
        <w:t>верстии выполнены шпоночный паз и два резьбовых отверстия под винты для крепления цилиндрических хвостовиков регулируемых переходных втулок. Цилиндрическая ше</w:t>
      </w:r>
      <w:r w:rsidRPr="006929C2">
        <w:rPr>
          <w:sz w:val="28"/>
          <w:szCs w:val="28"/>
        </w:rPr>
        <w:t>й</w:t>
      </w:r>
      <w:r w:rsidRPr="006929C2">
        <w:rPr>
          <w:sz w:val="28"/>
          <w:szCs w:val="28"/>
        </w:rPr>
        <w:t xml:space="preserve">ка </w:t>
      </w:r>
      <w:r w:rsidRPr="006929C2">
        <w:rPr>
          <w:iCs/>
          <w:sz w:val="28"/>
          <w:szCs w:val="28"/>
        </w:rPr>
        <w:t xml:space="preserve">4 </w:t>
      </w:r>
      <w:r w:rsidRPr="006929C2">
        <w:rPr>
          <w:sz w:val="28"/>
          <w:szCs w:val="28"/>
        </w:rPr>
        <w:t xml:space="preserve">с двумя буртами </w:t>
      </w:r>
      <w:r w:rsidRPr="006929C2">
        <w:rPr>
          <w:iCs/>
          <w:sz w:val="28"/>
          <w:szCs w:val="28"/>
        </w:rPr>
        <w:t xml:space="preserve">3 </w:t>
      </w:r>
      <w:r w:rsidRPr="006929C2">
        <w:rPr>
          <w:sz w:val="28"/>
          <w:szCs w:val="28"/>
        </w:rPr>
        <w:t>предназначена для захвата оправки манип</w:t>
      </w:r>
      <w:r w:rsidRPr="006929C2">
        <w:rPr>
          <w:sz w:val="28"/>
          <w:szCs w:val="28"/>
        </w:rPr>
        <w:t>у</w:t>
      </w:r>
      <w:r w:rsidRPr="006929C2">
        <w:rPr>
          <w:sz w:val="28"/>
          <w:szCs w:val="28"/>
        </w:rPr>
        <w:t xml:space="preserve">лятором. Винтами </w:t>
      </w:r>
      <w:r w:rsidRPr="006929C2">
        <w:rPr>
          <w:iCs/>
          <w:sz w:val="28"/>
          <w:szCs w:val="28"/>
        </w:rPr>
        <w:t xml:space="preserve">5 </w:t>
      </w:r>
      <w:r w:rsidRPr="006929C2">
        <w:rPr>
          <w:sz w:val="28"/>
          <w:szCs w:val="28"/>
        </w:rPr>
        <w:t>регулируется осевое положение переходной втулки. Головка 1 предназначена для захватов механизма крепления оправки в шпинделе станка. На шейке между головкой и конусом хвостовика уст</w:t>
      </w:r>
      <w:r w:rsidRPr="006929C2">
        <w:rPr>
          <w:sz w:val="28"/>
          <w:szCs w:val="28"/>
        </w:rPr>
        <w:t>а</w:t>
      </w:r>
      <w:r w:rsidRPr="006929C2">
        <w:rPr>
          <w:sz w:val="28"/>
          <w:szCs w:val="28"/>
        </w:rPr>
        <w:t xml:space="preserve">новлены кодирующие кольца </w:t>
      </w:r>
      <w:r w:rsidRPr="006929C2">
        <w:rPr>
          <w:iCs/>
          <w:sz w:val="28"/>
          <w:szCs w:val="28"/>
        </w:rPr>
        <w:t xml:space="preserve">6. </w:t>
      </w:r>
      <w:r w:rsidRPr="006929C2">
        <w:rPr>
          <w:sz w:val="28"/>
          <w:szCs w:val="28"/>
        </w:rPr>
        <w:t>Применение таких переходных оправок в комплекте с переходными втулками обеспеч</w:t>
      </w:r>
      <w:r w:rsidRPr="006929C2">
        <w:rPr>
          <w:sz w:val="28"/>
          <w:szCs w:val="28"/>
        </w:rPr>
        <w:t>и</w:t>
      </w:r>
      <w:r w:rsidRPr="006929C2">
        <w:rPr>
          <w:sz w:val="28"/>
          <w:szCs w:val="28"/>
        </w:rPr>
        <w:t>вает закрепление любого инструме</w:t>
      </w:r>
      <w:r w:rsidRPr="006929C2">
        <w:rPr>
          <w:sz w:val="28"/>
          <w:szCs w:val="28"/>
        </w:rPr>
        <w:t>н</w:t>
      </w:r>
      <w:r w:rsidRPr="006929C2">
        <w:rPr>
          <w:sz w:val="28"/>
          <w:szCs w:val="28"/>
        </w:rPr>
        <w:t>та.</w:t>
      </w:r>
    </w:p>
    <w:p w14:paraId="49074341" w14:textId="4225E22C" w:rsidR="00FB4C2F" w:rsidRPr="006929C2" w:rsidRDefault="00AE031A" w:rsidP="00FB4C2F">
      <w:pPr>
        <w:widowControl w:val="0"/>
        <w:spacing w:line="264" w:lineRule="auto"/>
        <w:jc w:val="center"/>
        <w:rPr>
          <w:sz w:val="28"/>
          <w:szCs w:val="28"/>
          <w:lang w:val="en-US"/>
        </w:rPr>
      </w:pPr>
      <w:r w:rsidRPr="006929C2">
        <w:rPr>
          <w:noProof/>
          <w:sz w:val="28"/>
          <w:szCs w:val="28"/>
          <w:lang w:val="en-US"/>
        </w:rPr>
        <w:drawing>
          <wp:inline distT="0" distB="0" distL="0" distR="0" wp14:anchorId="658FD80F" wp14:editId="4171B47C">
            <wp:extent cx="3994150" cy="16129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3994150" cy="1612900"/>
                    </a:xfrm>
                    <a:prstGeom prst="rect">
                      <a:avLst/>
                    </a:prstGeom>
                    <a:noFill/>
                    <a:ln>
                      <a:noFill/>
                    </a:ln>
                  </pic:spPr>
                </pic:pic>
              </a:graphicData>
            </a:graphic>
          </wp:inline>
        </w:drawing>
      </w:r>
    </w:p>
    <w:p w14:paraId="36ABEEAE" w14:textId="77777777" w:rsidR="00FB4C2F" w:rsidRPr="006929C2" w:rsidRDefault="00FB4C2F" w:rsidP="00FB4C2F">
      <w:pPr>
        <w:widowControl w:val="0"/>
        <w:spacing w:line="264" w:lineRule="auto"/>
        <w:jc w:val="center"/>
        <w:rPr>
          <w:sz w:val="28"/>
          <w:szCs w:val="28"/>
        </w:rPr>
      </w:pPr>
      <w:r w:rsidRPr="006929C2">
        <w:rPr>
          <w:sz w:val="28"/>
          <w:szCs w:val="28"/>
        </w:rPr>
        <w:t>Рис.47. Унифицированная переходная оправка</w:t>
      </w:r>
    </w:p>
    <w:p w14:paraId="7CF0496C" w14:textId="77777777" w:rsidR="00FB4C2F" w:rsidRPr="006929C2" w:rsidRDefault="00FB4C2F" w:rsidP="00FB4C2F">
      <w:pPr>
        <w:widowControl w:val="0"/>
        <w:spacing w:line="264" w:lineRule="auto"/>
        <w:ind w:firstLine="709"/>
        <w:jc w:val="both"/>
        <w:rPr>
          <w:sz w:val="28"/>
          <w:szCs w:val="28"/>
        </w:rPr>
      </w:pPr>
    </w:p>
    <w:p w14:paraId="293DA7A0" w14:textId="77777777" w:rsidR="00FB4C2F" w:rsidRPr="006929C2" w:rsidRDefault="00FB4C2F" w:rsidP="00FB4C2F">
      <w:pPr>
        <w:widowControl w:val="0"/>
        <w:spacing w:line="264" w:lineRule="auto"/>
        <w:ind w:firstLine="709"/>
        <w:jc w:val="both"/>
        <w:rPr>
          <w:sz w:val="28"/>
          <w:szCs w:val="28"/>
        </w:rPr>
      </w:pPr>
      <w:r w:rsidRPr="006929C2">
        <w:rPr>
          <w:sz w:val="28"/>
          <w:szCs w:val="28"/>
        </w:rPr>
        <w:t>Инструментальная оснастка состоит не только из режущего и вспомогательного инструмента, но и из приборов настройки инстр</w:t>
      </w:r>
      <w:r w:rsidRPr="006929C2">
        <w:rPr>
          <w:sz w:val="28"/>
          <w:szCs w:val="28"/>
        </w:rPr>
        <w:t>у</w:t>
      </w:r>
      <w:r w:rsidRPr="006929C2">
        <w:rPr>
          <w:sz w:val="28"/>
          <w:szCs w:val="28"/>
        </w:rPr>
        <w:t>мента вне станка, систем авт</w:t>
      </w:r>
      <w:r w:rsidRPr="006929C2">
        <w:rPr>
          <w:sz w:val="28"/>
          <w:szCs w:val="28"/>
        </w:rPr>
        <w:t>о</w:t>
      </w:r>
      <w:r w:rsidRPr="006929C2">
        <w:rPr>
          <w:sz w:val="28"/>
          <w:szCs w:val="28"/>
        </w:rPr>
        <w:t xml:space="preserve">матической смены инструмента и его доставки и подналадки. Доставка </w:t>
      </w:r>
      <w:r w:rsidRPr="006929C2">
        <w:rPr>
          <w:sz w:val="28"/>
          <w:szCs w:val="28"/>
        </w:rPr>
        <w:lastRenderedPageBreak/>
        <w:t>инструмента к технологическому оборудованию осуществляе</w:t>
      </w:r>
      <w:r w:rsidRPr="006929C2">
        <w:rPr>
          <w:sz w:val="28"/>
          <w:szCs w:val="28"/>
        </w:rPr>
        <w:t>т</w:t>
      </w:r>
      <w:r w:rsidRPr="006929C2">
        <w:rPr>
          <w:sz w:val="28"/>
          <w:szCs w:val="28"/>
        </w:rPr>
        <w:t>ся двумя способами.</w:t>
      </w:r>
    </w:p>
    <w:p w14:paraId="3D547479" w14:textId="77777777" w:rsidR="00FB4C2F" w:rsidRPr="006929C2" w:rsidRDefault="00FB4C2F" w:rsidP="00FB4C2F">
      <w:pPr>
        <w:widowControl w:val="0"/>
        <w:spacing w:line="264" w:lineRule="auto"/>
        <w:ind w:firstLine="709"/>
        <w:jc w:val="both"/>
        <w:rPr>
          <w:sz w:val="28"/>
          <w:szCs w:val="28"/>
        </w:rPr>
      </w:pPr>
      <w:r w:rsidRPr="006929C2">
        <w:rPr>
          <w:sz w:val="28"/>
          <w:szCs w:val="28"/>
        </w:rPr>
        <w:t>1. По АТСС цеха или участка наряду с деталями и заготов-к</w:t>
      </w:r>
      <w:r w:rsidRPr="006929C2">
        <w:rPr>
          <w:sz w:val="28"/>
          <w:szCs w:val="28"/>
        </w:rPr>
        <w:t>а</w:t>
      </w:r>
      <w:r w:rsidRPr="006929C2">
        <w:rPr>
          <w:sz w:val="28"/>
          <w:szCs w:val="28"/>
        </w:rPr>
        <w:t>ми.</w:t>
      </w:r>
    </w:p>
    <w:p w14:paraId="6C052D81" w14:textId="77777777" w:rsidR="00FB4C2F" w:rsidRPr="006929C2" w:rsidRDefault="00FB4C2F" w:rsidP="00FB4C2F">
      <w:pPr>
        <w:widowControl w:val="0"/>
        <w:spacing w:line="264" w:lineRule="auto"/>
        <w:ind w:firstLine="709"/>
        <w:jc w:val="both"/>
        <w:rPr>
          <w:sz w:val="28"/>
          <w:szCs w:val="28"/>
        </w:rPr>
      </w:pPr>
      <w:r w:rsidRPr="006929C2">
        <w:rPr>
          <w:sz w:val="28"/>
          <w:szCs w:val="28"/>
        </w:rPr>
        <w:t>В этом случае доставка инструмента осуществляется не п</w:t>
      </w:r>
      <w:r w:rsidRPr="006929C2">
        <w:rPr>
          <w:sz w:val="28"/>
          <w:szCs w:val="28"/>
        </w:rPr>
        <w:t>о</w:t>
      </w:r>
      <w:r w:rsidRPr="006929C2">
        <w:rPr>
          <w:sz w:val="28"/>
          <w:szCs w:val="28"/>
        </w:rPr>
        <w:t>штучно, а инструментальными магазинами, револьверными головк</w:t>
      </w:r>
      <w:r w:rsidRPr="006929C2">
        <w:rPr>
          <w:sz w:val="28"/>
          <w:szCs w:val="28"/>
        </w:rPr>
        <w:t>а</w:t>
      </w:r>
      <w:r w:rsidRPr="006929C2">
        <w:rPr>
          <w:sz w:val="28"/>
          <w:szCs w:val="28"/>
        </w:rPr>
        <w:t>ми, блоками в настроенном на размер виде. Установка этих магаз</w:t>
      </w:r>
      <w:r w:rsidRPr="006929C2">
        <w:rPr>
          <w:sz w:val="28"/>
          <w:szCs w:val="28"/>
        </w:rPr>
        <w:t>и</w:t>
      </w:r>
      <w:r w:rsidRPr="006929C2">
        <w:rPr>
          <w:sz w:val="28"/>
          <w:szCs w:val="28"/>
        </w:rPr>
        <w:t>нов и блоков на станок может осуществляться как автоматически промышленными роботами, специальными устройствами (в системах высокого уровня автоматизации), так и наладчиками (в системах ни</w:t>
      </w:r>
      <w:r w:rsidRPr="006929C2">
        <w:rPr>
          <w:sz w:val="28"/>
          <w:szCs w:val="28"/>
        </w:rPr>
        <w:t>з</w:t>
      </w:r>
      <w:r w:rsidRPr="006929C2">
        <w:rPr>
          <w:sz w:val="28"/>
          <w:szCs w:val="28"/>
        </w:rPr>
        <w:t>кого уровня автоматизации). Причем, как правило, один инструме</w:t>
      </w:r>
      <w:r w:rsidRPr="006929C2">
        <w:rPr>
          <w:sz w:val="28"/>
          <w:szCs w:val="28"/>
        </w:rPr>
        <w:t>н</w:t>
      </w:r>
      <w:r w:rsidRPr="006929C2">
        <w:rPr>
          <w:sz w:val="28"/>
          <w:szCs w:val="28"/>
        </w:rPr>
        <w:t>тальный магазин предназначен для обработки определенной группы д</w:t>
      </w:r>
      <w:r w:rsidRPr="006929C2">
        <w:rPr>
          <w:sz w:val="28"/>
          <w:szCs w:val="28"/>
        </w:rPr>
        <w:t>е</w:t>
      </w:r>
      <w:r w:rsidRPr="006929C2">
        <w:rPr>
          <w:sz w:val="28"/>
          <w:szCs w:val="28"/>
        </w:rPr>
        <w:t>талей. Такой способ применяется в среднесерийном производстве.</w:t>
      </w:r>
    </w:p>
    <w:p w14:paraId="1DAFAF1E" w14:textId="77777777" w:rsidR="00FB4C2F" w:rsidRPr="006929C2" w:rsidRDefault="00FB4C2F" w:rsidP="00FB4C2F">
      <w:pPr>
        <w:widowControl w:val="0"/>
        <w:spacing w:line="264" w:lineRule="auto"/>
        <w:ind w:firstLine="709"/>
        <w:jc w:val="both"/>
        <w:rPr>
          <w:sz w:val="28"/>
          <w:szCs w:val="28"/>
        </w:rPr>
      </w:pPr>
      <w:r w:rsidRPr="006929C2">
        <w:rPr>
          <w:sz w:val="28"/>
          <w:szCs w:val="28"/>
        </w:rPr>
        <w:t>2. Поштучно из центрального подвесного магазина, обслуж</w:t>
      </w:r>
      <w:r w:rsidRPr="006929C2">
        <w:rPr>
          <w:sz w:val="28"/>
          <w:szCs w:val="28"/>
        </w:rPr>
        <w:t>и</w:t>
      </w:r>
      <w:r w:rsidRPr="006929C2">
        <w:rPr>
          <w:sz w:val="28"/>
          <w:szCs w:val="28"/>
        </w:rPr>
        <w:t>вающего гибкий автоматизированный участок из нескольких станков.</w:t>
      </w:r>
    </w:p>
    <w:p w14:paraId="77DDD21C" w14:textId="77777777" w:rsidR="00FB4C2F" w:rsidRPr="006929C2" w:rsidRDefault="00FB4C2F" w:rsidP="00FB4C2F">
      <w:pPr>
        <w:widowControl w:val="0"/>
        <w:spacing w:line="264" w:lineRule="auto"/>
        <w:ind w:firstLine="709"/>
        <w:jc w:val="both"/>
        <w:rPr>
          <w:sz w:val="28"/>
          <w:szCs w:val="28"/>
        </w:rPr>
      </w:pPr>
      <w:r w:rsidRPr="006929C2">
        <w:rPr>
          <w:sz w:val="28"/>
          <w:szCs w:val="28"/>
        </w:rPr>
        <w:t>Обмен инструментом между инструментальным магазином и инструме</w:t>
      </w:r>
      <w:r w:rsidRPr="006929C2">
        <w:rPr>
          <w:sz w:val="28"/>
          <w:szCs w:val="28"/>
        </w:rPr>
        <w:t>н</w:t>
      </w:r>
      <w:r w:rsidRPr="006929C2">
        <w:rPr>
          <w:sz w:val="28"/>
          <w:szCs w:val="28"/>
        </w:rPr>
        <w:t>тальными магазинами станков осуществляют коретки-операторы или др</w:t>
      </w:r>
      <w:r w:rsidRPr="006929C2">
        <w:rPr>
          <w:sz w:val="28"/>
          <w:szCs w:val="28"/>
        </w:rPr>
        <w:t>у</w:t>
      </w:r>
      <w:r w:rsidRPr="006929C2">
        <w:rPr>
          <w:sz w:val="28"/>
          <w:szCs w:val="28"/>
        </w:rPr>
        <w:t>гие обменные устройства по мере необходимости замены инструмента по причине его износа, п</w:t>
      </w:r>
      <w:r w:rsidRPr="006929C2">
        <w:rPr>
          <w:sz w:val="28"/>
          <w:szCs w:val="28"/>
        </w:rPr>
        <w:t>о</w:t>
      </w:r>
      <w:r w:rsidRPr="006929C2">
        <w:rPr>
          <w:sz w:val="28"/>
          <w:szCs w:val="28"/>
        </w:rPr>
        <w:t>ломки и т.д. Данный способ применяется в мелкосерийном производстве.</w:t>
      </w:r>
    </w:p>
    <w:p w14:paraId="13D26F91" w14:textId="77777777" w:rsidR="00FB4C2F" w:rsidRPr="006929C2" w:rsidRDefault="00FB4C2F" w:rsidP="00FB4C2F">
      <w:pPr>
        <w:widowControl w:val="0"/>
        <w:spacing w:line="264" w:lineRule="auto"/>
        <w:ind w:firstLine="709"/>
        <w:jc w:val="both"/>
        <w:rPr>
          <w:sz w:val="28"/>
          <w:szCs w:val="28"/>
        </w:rPr>
      </w:pPr>
      <w:r w:rsidRPr="006929C2">
        <w:rPr>
          <w:sz w:val="28"/>
          <w:szCs w:val="28"/>
        </w:rPr>
        <w:t>Смена инструментов по переходам на ГПМ токарной группы осущест</w:t>
      </w:r>
      <w:r w:rsidRPr="006929C2">
        <w:rPr>
          <w:sz w:val="28"/>
          <w:szCs w:val="28"/>
        </w:rPr>
        <w:t>в</w:t>
      </w:r>
      <w:r w:rsidRPr="006929C2">
        <w:rPr>
          <w:sz w:val="28"/>
          <w:szCs w:val="28"/>
        </w:rPr>
        <w:t>ляется поворотом револьверной головки на ГПМ СФР группы автооператором станка путем обмена инструментом между инстр</w:t>
      </w:r>
      <w:r w:rsidRPr="006929C2">
        <w:rPr>
          <w:sz w:val="28"/>
          <w:szCs w:val="28"/>
        </w:rPr>
        <w:t>у</w:t>
      </w:r>
      <w:r w:rsidRPr="006929C2">
        <w:rPr>
          <w:sz w:val="28"/>
          <w:szCs w:val="28"/>
        </w:rPr>
        <w:t xml:space="preserve">ментальным магазином и шпинделем станка. </w:t>
      </w:r>
      <w:r w:rsidRPr="006929C2">
        <w:rPr>
          <w:bCs/>
          <w:sz w:val="28"/>
          <w:szCs w:val="28"/>
        </w:rPr>
        <w:t>Однако ограниченная вместимость этих магазинов приводит к необходимости замены и</w:t>
      </w:r>
      <w:r w:rsidRPr="006929C2">
        <w:rPr>
          <w:bCs/>
          <w:sz w:val="28"/>
          <w:szCs w:val="28"/>
        </w:rPr>
        <w:t>н</w:t>
      </w:r>
      <w:r w:rsidRPr="006929C2">
        <w:rPr>
          <w:bCs/>
          <w:sz w:val="28"/>
          <w:szCs w:val="28"/>
        </w:rPr>
        <w:t>струмента в процессе обработки группы деталей или даже одной особо сложной детали.</w:t>
      </w:r>
    </w:p>
    <w:p w14:paraId="0B0EB6AA" w14:textId="77777777" w:rsidR="00FB4C2F" w:rsidRPr="006929C2" w:rsidRDefault="00FB4C2F" w:rsidP="00FB4C2F">
      <w:pPr>
        <w:widowControl w:val="0"/>
        <w:spacing w:line="252" w:lineRule="auto"/>
        <w:ind w:firstLine="709"/>
        <w:jc w:val="both"/>
        <w:rPr>
          <w:sz w:val="28"/>
          <w:szCs w:val="28"/>
        </w:rPr>
      </w:pPr>
      <w:r w:rsidRPr="006929C2">
        <w:rPr>
          <w:sz w:val="28"/>
          <w:szCs w:val="28"/>
        </w:rPr>
        <w:t>Замена инструмента осуществляется не только для целей расширения н</w:t>
      </w:r>
      <w:r w:rsidRPr="006929C2">
        <w:rPr>
          <w:sz w:val="28"/>
          <w:szCs w:val="28"/>
        </w:rPr>
        <w:t>о</w:t>
      </w:r>
      <w:r w:rsidRPr="006929C2">
        <w:rPr>
          <w:sz w:val="28"/>
          <w:szCs w:val="28"/>
        </w:rPr>
        <w:t>менклатуры обрабатываемых деталей, но и для целей восстановления инструмента (изношенного, поломанного). В после</w:t>
      </w:r>
      <w:r w:rsidRPr="006929C2">
        <w:rPr>
          <w:sz w:val="28"/>
          <w:szCs w:val="28"/>
        </w:rPr>
        <w:t>д</w:t>
      </w:r>
      <w:r w:rsidRPr="006929C2">
        <w:rPr>
          <w:sz w:val="28"/>
          <w:szCs w:val="28"/>
        </w:rPr>
        <w:t>нем случае может иметь место:</w:t>
      </w:r>
    </w:p>
    <w:p w14:paraId="4E8258F2" w14:textId="77777777" w:rsidR="00FB4C2F" w:rsidRPr="006929C2" w:rsidRDefault="00FB4C2F" w:rsidP="00FB4C2F">
      <w:pPr>
        <w:widowControl w:val="0"/>
        <w:spacing w:line="252" w:lineRule="auto"/>
        <w:ind w:firstLine="709"/>
        <w:jc w:val="both"/>
        <w:rPr>
          <w:sz w:val="28"/>
          <w:szCs w:val="28"/>
        </w:rPr>
      </w:pPr>
      <w:r w:rsidRPr="006929C2">
        <w:rPr>
          <w:sz w:val="28"/>
          <w:szCs w:val="28"/>
        </w:rPr>
        <w:t>– замена инструмента по отказам (для чего автоматическая система диа</w:t>
      </w:r>
      <w:r w:rsidRPr="006929C2">
        <w:rPr>
          <w:sz w:val="28"/>
          <w:szCs w:val="28"/>
        </w:rPr>
        <w:t>г</w:t>
      </w:r>
      <w:r w:rsidRPr="006929C2">
        <w:rPr>
          <w:sz w:val="28"/>
          <w:szCs w:val="28"/>
        </w:rPr>
        <w:t>ностики станка и контроля качества инструмента должна обладать соответс</w:t>
      </w:r>
      <w:r w:rsidRPr="006929C2">
        <w:rPr>
          <w:sz w:val="28"/>
          <w:szCs w:val="28"/>
        </w:rPr>
        <w:t>т</w:t>
      </w:r>
      <w:r w:rsidRPr="006929C2">
        <w:rPr>
          <w:sz w:val="28"/>
          <w:szCs w:val="28"/>
        </w:rPr>
        <w:t>вующими возможностями), что применяется в ГПМ высокого уровня автомат</w:t>
      </w:r>
      <w:r w:rsidRPr="006929C2">
        <w:rPr>
          <w:sz w:val="28"/>
          <w:szCs w:val="28"/>
        </w:rPr>
        <w:t>и</w:t>
      </w:r>
      <w:r w:rsidRPr="006929C2">
        <w:rPr>
          <w:sz w:val="28"/>
          <w:szCs w:val="28"/>
        </w:rPr>
        <w:t>зации. Это позволяет использовать весь ресурс работы инструмента;</w:t>
      </w:r>
    </w:p>
    <w:p w14:paraId="799B16CD" w14:textId="77777777" w:rsidR="00FB4C2F" w:rsidRPr="006929C2" w:rsidRDefault="00FB4C2F" w:rsidP="00FB4C2F">
      <w:pPr>
        <w:widowControl w:val="0"/>
        <w:spacing w:line="252" w:lineRule="auto"/>
        <w:ind w:firstLine="709"/>
        <w:jc w:val="both"/>
        <w:rPr>
          <w:sz w:val="28"/>
          <w:szCs w:val="28"/>
        </w:rPr>
      </w:pPr>
      <w:r w:rsidRPr="006929C2">
        <w:rPr>
          <w:sz w:val="28"/>
          <w:szCs w:val="28"/>
        </w:rPr>
        <w:t>– планово-предупредительная замена инструмента через определенное время работы, что не требует сложных систем ко</w:t>
      </w:r>
      <w:r w:rsidRPr="006929C2">
        <w:rPr>
          <w:sz w:val="28"/>
          <w:szCs w:val="28"/>
        </w:rPr>
        <w:t>н</w:t>
      </w:r>
      <w:r w:rsidRPr="006929C2">
        <w:rPr>
          <w:sz w:val="28"/>
          <w:szCs w:val="28"/>
        </w:rPr>
        <w:t>троля состояния инструмента, но не использует весь ресурс работ инстр</w:t>
      </w:r>
      <w:r w:rsidRPr="006929C2">
        <w:rPr>
          <w:sz w:val="28"/>
          <w:szCs w:val="28"/>
        </w:rPr>
        <w:t>у</w:t>
      </w:r>
      <w:r w:rsidRPr="006929C2">
        <w:rPr>
          <w:sz w:val="28"/>
          <w:szCs w:val="28"/>
        </w:rPr>
        <w:t>мента (системы более низкого уровня автоматизации).</w:t>
      </w:r>
    </w:p>
    <w:p w14:paraId="4DC69CF9" w14:textId="77777777" w:rsidR="00FB4C2F" w:rsidRPr="006929C2" w:rsidRDefault="00FB4C2F" w:rsidP="00FB4C2F">
      <w:pPr>
        <w:widowControl w:val="0"/>
        <w:spacing w:line="252" w:lineRule="auto"/>
        <w:ind w:firstLine="851"/>
        <w:jc w:val="both"/>
        <w:rPr>
          <w:sz w:val="28"/>
          <w:szCs w:val="28"/>
        </w:rPr>
      </w:pPr>
      <w:r w:rsidRPr="006929C2">
        <w:rPr>
          <w:bCs/>
          <w:sz w:val="28"/>
          <w:szCs w:val="28"/>
        </w:rPr>
        <w:t>Для работы ГПС в условиях малолюдной технологии ос</w:t>
      </w:r>
      <w:r w:rsidRPr="006929C2">
        <w:rPr>
          <w:bCs/>
          <w:sz w:val="28"/>
          <w:szCs w:val="28"/>
        </w:rPr>
        <w:t>о</w:t>
      </w:r>
      <w:r w:rsidRPr="006929C2">
        <w:rPr>
          <w:bCs/>
          <w:sz w:val="28"/>
          <w:szCs w:val="28"/>
        </w:rPr>
        <w:t>бенно важно автоматизировать контроль за состоянием инструмента. В настоящее время отсутствует один достаточно надежный и эффе</w:t>
      </w:r>
      <w:r w:rsidRPr="006929C2">
        <w:rPr>
          <w:bCs/>
          <w:sz w:val="28"/>
          <w:szCs w:val="28"/>
        </w:rPr>
        <w:t>к</w:t>
      </w:r>
      <w:r w:rsidRPr="006929C2">
        <w:rPr>
          <w:bCs/>
          <w:sz w:val="28"/>
          <w:szCs w:val="28"/>
        </w:rPr>
        <w:t>тивный метод контроля фактического состояния инструмента. Поэт</w:t>
      </w:r>
      <w:r w:rsidRPr="006929C2">
        <w:rPr>
          <w:bCs/>
          <w:sz w:val="28"/>
          <w:szCs w:val="28"/>
        </w:rPr>
        <w:t>о</w:t>
      </w:r>
      <w:r w:rsidRPr="006929C2">
        <w:rPr>
          <w:bCs/>
          <w:sz w:val="28"/>
          <w:szCs w:val="28"/>
        </w:rPr>
        <w:t>му на практике часто используют комб</w:t>
      </w:r>
      <w:r w:rsidRPr="006929C2">
        <w:rPr>
          <w:bCs/>
          <w:sz w:val="28"/>
          <w:szCs w:val="28"/>
        </w:rPr>
        <w:t>и</w:t>
      </w:r>
      <w:r w:rsidRPr="006929C2">
        <w:rPr>
          <w:bCs/>
          <w:sz w:val="28"/>
          <w:szCs w:val="28"/>
        </w:rPr>
        <w:t>нации различных методов – контроля стойкости по отработанному времени, контроля поломок РИ, а также косвенного контроля состояния по определению усилия подачи, мощности, потребляемой электродвигателем главного пр</w:t>
      </w:r>
      <w:r w:rsidRPr="006929C2">
        <w:rPr>
          <w:bCs/>
          <w:sz w:val="28"/>
          <w:szCs w:val="28"/>
        </w:rPr>
        <w:t>и</w:t>
      </w:r>
      <w:r w:rsidRPr="006929C2">
        <w:rPr>
          <w:bCs/>
          <w:sz w:val="28"/>
          <w:szCs w:val="28"/>
        </w:rPr>
        <w:t>вода станка, контактного обмера инструментов и обрабатыва</w:t>
      </w:r>
      <w:r w:rsidRPr="006929C2">
        <w:rPr>
          <w:bCs/>
          <w:sz w:val="28"/>
          <w:szCs w:val="28"/>
        </w:rPr>
        <w:t>е</w:t>
      </w:r>
      <w:r w:rsidRPr="006929C2">
        <w:rPr>
          <w:bCs/>
          <w:sz w:val="28"/>
          <w:szCs w:val="28"/>
        </w:rPr>
        <w:t xml:space="preserve">мых деталей и др. С помощью ЭВМ </w:t>
      </w:r>
      <w:r w:rsidRPr="006929C2">
        <w:rPr>
          <w:bCs/>
          <w:sz w:val="28"/>
          <w:szCs w:val="28"/>
        </w:rPr>
        <w:lastRenderedPageBreak/>
        <w:t>учитывается отработанное каждым инструментом время, и определяется остаточный ресурс, по истеч</w:t>
      </w:r>
      <w:r w:rsidRPr="006929C2">
        <w:rPr>
          <w:bCs/>
          <w:sz w:val="28"/>
          <w:szCs w:val="28"/>
        </w:rPr>
        <w:t>е</w:t>
      </w:r>
      <w:r w:rsidRPr="006929C2">
        <w:rPr>
          <w:bCs/>
          <w:sz w:val="28"/>
          <w:szCs w:val="28"/>
        </w:rPr>
        <w:t>нии которого автоматически дается команда на замену инструмента.</w:t>
      </w:r>
    </w:p>
    <w:p w14:paraId="5780E8E1" w14:textId="77777777" w:rsidR="00FB4C2F" w:rsidRPr="006929C2" w:rsidRDefault="00FB4C2F" w:rsidP="00FB4C2F">
      <w:pPr>
        <w:widowControl w:val="0"/>
        <w:spacing w:line="252" w:lineRule="auto"/>
        <w:ind w:firstLine="851"/>
        <w:jc w:val="both"/>
        <w:rPr>
          <w:bCs/>
          <w:sz w:val="28"/>
          <w:szCs w:val="28"/>
        </w:rPr>
      </w:pPr>
      <w:r w:rsidRPr="006929C2">
        <w:rPr>
          <w:bCs/>
          <w:sz w:val="28"/>
          <w:szCs w:val="28"/>
        </w:rPr>
        <w:t>Инструменты наладки могут заменяться либо одновременно по истечении выбранного периода времени (в этом случае срок службы стремятся установить таким, чтобы их износ был приблиз</w:t>
      </w:r>
      <w:r w:rsidRPr="006929C2">
        <w:rPr>
          <w:bCs/>
          <w:sz w:val="28"/>
          <w:szCs w:val="28"/>
        </w:rPr>
        <w:t>и</w:t>
      </w:r>
      <w:r w:rsidRPr="006929C2">
        <w:rPr>
          <w:bCs/>
          <w:sz w:val="28"/>
          <w:szCs w:val="28"/>
        </w:rPr>
        <w:t>тельно одинаков), либо автономно, после изнашивания того или др</w:t>
      </w:r>
      <w:r w:rsidRPr="006929C2">
        <w:rPr>
          <w:bCs/>
          <w:sz w:val="28"/>
          <w:szCs w:val="28"/>
        </w:rPr>
        <w:t>у</w:t>
      </w:r>
      <w:r w:rsidRPr="006929C2">
        <w:rPr>
          <w:bCs/>
          <w:sz w:val="28"/>
          <w:szCs w:val="28"/>
        </w:rPr>
        <w:t>гого инструмента.</w:t>
      </w:r>
    </w:p>
    <w:p w14:paraId="0772D336" w14:textId="77777777" w:rsidR="00FB4C2F" w:rsidRPr="006929C2" w:rsidRDefault="00FB4C2F" w:rsidP="00FB4C2F">
      <w:pPr>
        <w:widowControl w:val="0"/>
        <w:spacing w:line="264" w:lineRule="auto"/>
        <w:ind w:firstLine="851"/>
        <w:jc w:val="both"/>
        <w:rPr>
          <w:sz w:val="28"/>
          <w:szCs w:val="28"/>
        </w:rPr>
      </w:pPr>
      <w:r w:rsidRPr="006929C2">
        <w:rPr>
          <w:bCs/>
          <w:sz w:val="28"/>
          <w:szCs w:val="28"/>
        </w:rPr>
        <w:t>Каждый из этих способов имеет свои положительные и о</w:t>
      </w:r>
      <w:r w:rsidRPr="006929C2">
        <w:rPr>
          <w:bCs/>
          <w:sz w:val="28"/>
          <w:szCs w:val="28"/>
        </w:rPr>
        <w:t>т</w:t>
      </w:r>
      <w:r w:rsidRPr="006929C2">
        <w:rPr>
          <w:bCs/>
          <w:sz w:val="28"/>
          <w:szCs w:val="28"/>
        </w:rPr>
        <w:t>рицательные стороны и требует соответствующей организации раб</w:t>
      </w:r>
      <w:r w:rsidRPr="006929C2">
        <w:rPr>
          <w:bCs/>
          <w:sz w:val="28"/>
          <w:szCs w:val="28"/>
        </w:rPr>
        <w:t>о</w:t>
      </w:r>
      <w:r w:rsidRPr="006929C2">
        <w:rPr>
          <w:bCs/>
          <w:sz w:val="28"/>
          <w:szCs w:val="28"/>
        </w:rPr>
        <w:t>ты АСИО. С одной ст</w:t>
      </w:r>
      <w:r w:rsidRPr="006929C2">
        <w:rPr>
          <w:bCs/>
          <w:sz w:val="28"/>
          <w:szCs w:val="28"/>
        </w:rPr>
        <w:t>о</w:t>
      </w:r>
      <w:r w:rsidRPr="006929C2">
        <w:rPr>
          <w:bCs/>
          <w:sz w:val="28"/>
          <w:szCs w:val="28"/>
        </w:rPr>
        <w:t>роны, учет фактического времени обработки каждого инструмента п</w:t>
      </w:r>
      <w:r w:rsidRPr="006929C2">
        <w:rPr>
          <w:bCs/>
          <w:sz w:val="28"/>
          <w:szCs w:val="28"/>
        </w:rPr>
        <w:t>о</w:t>
      </w:r>
      <w:r w:rsidRPr="006929C2">
        <w:rPr>
          <w:bCs/>
          <w:sz w:val="28"/>
          <w:szCs w:val="28"/>
        </w:rPr>
        <w:t>зволяет использовать ресурс его стойкости. Таким образом можно сократить запас и</w:t>
      </w:r>
      <w:r w:rsidRPr="006929C2">
        <w:rPr>
          <w:bCs/>
          <w:sz w:val="28"/>
          <w:szCs w:val="28"/>
        </w:rPr>
        <w:t>н</w:t>
      </w:r>
      <w:r w:rsidRPr="006929C2">
        <w:rPr>
          <w:bCs/>
          <w:sz w:val="28"/>
          <w:szCs w:val="28"/>
        </w:rPr>
        <w:t>струментов и уменьшить количество их замен. С другой стороны, использование запасных (дублеров) инструментов (при замене целиком наладки) знач</w:t>
      </w:r>
      <w:r w:rsidRPr="006929C2">
        <w:rPr>
          <w:bCs/>
          <w:sz w:val="28"/>
          <w:szCs w:val="28"/>
        </w:rPr>
        <w:t>и</w:t>
      </w:r>
      <w:r w:rsidRPr="006929C2">
        <w:rPr>
          <w:bCs/>
          <w:sz w:val="28"/>
          <w:szCs w:val="28"/>
        </w:rPr>
        <w:t>тельно упрощает управление системой АСИО и уменьшает общие простои об</w:t>
      </w:r>
      <w:r w:rsidRPr="006929C2">
        <w:rPr>
          <w:bCs/>
          <w:sz w:val="28"/>
          <w:szCs w:val="28"/>
        </w:rPr>
        <w:t>о</w:t>
      </w:r>
      <w:r w:rsidRPr="006929C2">
        <w:rPr>
          <w:bCs/>
          <w:sz w:val="28"/>
          <w:szCs w:val="28"/>
        </w:rPr>
        <w:t>рудования при замене инструментов.</w:t>
      </w:r>
    </w:p>
    <w:p w14:paraId="5B1D7F6E" w14:textId="77777777" w:rsidR="00FB4C2F" w:rsidRPr="006929C2" w:rsidRDefault="00FB4C2F" w:rsidP="00FB4C2F">
      <w:pPr>
        <w:widowControl w:val="0"/>
        <w:spacing w:line="264" w:lineRule="auto"/>
        <w:ind w:firstLine="709"/>
        <w:jc w:val="both"/>
        <w:rPr>
          <w:sz w:val="28"/>
          <w:szCs w:val="28"/>
        </w:rPr>
      </w:pPr>
      <w:r w:rsidRPr="006929C2">
        <w:rPr>
          <w:bCs/>
          <w:sz w:val="28"/>
          <w:szCs w:val="28"/>
        </w:rPr>
        <w:t>Для выбора оптимального варианта инструментального пот</w:t>
      </w:r>
      <w:r w:rsidRPr="006929C2">
        <w:rPr>
          <w:bCs/>
          <w:sz w:val="28"/>
          <w:szCs w:val="28"/>
        </w:rPr>
        <w:t>о</w:t>
      </w:r>
      <w:r w:rsidRPr="006929C2">
        <w:rPr>
          <w:bCs/>
          <w:sz w:val="28"/>
          <w:szCs w:val="28"/>
        </w:rPr>
        <w:t>ка в ГПС н</w:t>
      </w:r>
      <w:r w:rsidRPr="006929C2">
        <w:rPr>
          <w:bCs/>
          <w:sz w:val="28"/>
          <w:szCs w:val="28"/>
        </w:rPr>
        <w:t>е</w:t>
      </w:r>
      <w:r w:rsidRPr="006929C2">
        <w:rPr>
          <w:bCs/>
          <w:sz w:val="28"/>
          <w:szCs w:val="28"/>
        </w:rPr>
        <w:t>обходимо знать время работы каждого инструмента, его стойкость, время пр</w:t>
      </w:r>
      <w:r w:rsidRPr="006929C2">
        <w:rPr>
          <w:bCs/>
          <w:sz w:val="28"/>
          <w:szCs w:val="28"/>
        </w:rPr>
        <w:t>о</w:t>
      </w:r>
      <w:r w:rsidRPr="006929C2">
        <w:rPr>
          <w:bCs/>
          <w:sz w:val="28"/>
          <w:szCs w:val="28"/>
        </w:rPr>
        <w:t>стоев каждого станка на смену инструмента, материальные затраты на инструмент, технические средства его д</w:t>
      </w:r>
      <w:r w:rsidRPr="006929C2">
        <w:rPr>
          <w:bCs/>
          <w:sz w:val="28"/>
          <w:szCs w:val="28"/>
        </w:rPr>
        <w:t>о</w:t>
      </w:r>
      <w:r w:rsidRPr="006929C2">
        <w:rPr>
          <w:bCs/>
          <w:sz w:val="28"/>
          <w:szCs w:val="28"/>
        </w:rPr>
        <w:t>ставки и хранения, время переналадки инс</w:t>
      </w:r>
      <w:r w:rsidRPr="006929C2">
        <w:rPr>
          <w:bCs/>
          <w:sz w:val="28"/>
          <w:szCs w:val="28"/>
        </w:rPr>
        <w:t>т</w:t>
      </w:r>
      <w:r w:rsidRPr="006929C2">
        <w:rPr>
          <w:bCs/>
          <w:sz w:val="28"/>
          <w:szCs w:val="28"/>
        </w:rPr>
        <w:t>рументального магазина при переходе к обработке другой партии деталей и н</w:t>
      </w:r>
      <w:r w:rsidRPr="006929C2">
        <w:rPr>
          <w:bCs/>
          <w:sz w:val="28"/>
          <w:szCs w:val="28"/>
        </w:rPr>
        <w:t>е</w:t>
      </w:r>
      <w:r w:rsidRPr="006929C2">
        <w:rPr>
          <w:bCs/>
          <w:sz w:val="28"/>
          <w:szCs w:val="28"/>
        </w:rPr>
        <w:t>которые другие сведения. Оптимальный вариант инструментального потока выбирает ЭВМ ГПС.</w:t>
      </w:r>
    </w:p>
    <w:p w14:paraId="15AE7D60" w14:textId="77777777" w:rsidR="00FB4C2F" w:rsidRPr="006929C2" w:rsidRDefault="00FB4C2F" w:rsidP="00FB4C2F">
      <w:pPr>
        <w:widowControl w:val="0"/>
        <w:spacing w:line="264" w:lineRule="auto"/>
        <w:ind w:firstLine="851"/>
        <w:jc w:val="both"/>
        <w:rPr>
          <w:sz w:val="28"/>
          <w:szCs w:val="28"/>
        </w:rPr>
      </w:pPr>
      <w:r w:rsidRPr="006929C2">
        <w:rPr>
          <w:bCs/>
          <w:sz w:val="28"/>
          <w:szCs w:val="28"/>
        </w:rPr>
        <w:t>Важным компонентом в системе инструментального обесп</w:t>
      </w:r>
      <w:r w:rsidRPr="006929C2">
        <w:rPr>
          <w:bCs/>
          <w:sz w:val="28"/>
          <w:szCs w:val="28"/>
        </w:rPr>
        <w:t>е</w:t>
      </w:r>
      <w:r w:rsidRPr="006929C2">
        <w:rPr>
          <w:bCs/>
          <w:sz w:val="28"/>
          <w:szCs w:val="28"/>
        </w:rPr>
        <w:t>чения является размерная настройка инструментов. Обычно она в</w:t>
      </w:r>
      <w:r w:rsidRPr="006929C2">
        <w:rPr>
          <w:bCs/>
          <w:sz w:val="28"/>
          <w:szCs w:val="28"/>
        </w:rPr>
        <w:t>ы</w:t>
      </w:r>
      <w:r w:rsidRPr="006929C2">
        <w:rPr>
          <w:bCs/>
          <w:sz w:val="28"/>
          <w:szCs w:val="28"/>
        </w:rPr>
        <w:t>полняется в отд</w:t>
      </w:r>
      <w:r w:rsidRPr="006929C2">
        <w:rPr>
          <w:bCs/>
          <w:sz w:val="28"/>
          <w:szCs w:val="28"/>
        </w:rPr>
        <w:t>е</w:t>
      </w:r>
      <w:r w:rsidRPr="006929C2">
        <w:rPr>
          <w:bCs/>
          <w:sz w:val="28"/>
          <w:szCs w:val="28"/>
        </w:rPr>
        <w:t>лении подготовки инструмента или непосредственно на участке (вне станка) операт</w:t>
      </w:r>
      <w:r w:rsidRPr="006929C2">
        <w:rPr>
          <w:bCs/>
          <w:sz w:val="28"/>
          <w:szCs w:val="28"/>
        </w:rPr>
        <w:t>о</w:t>
      </w:r>
      <w:r w:rsidRPr="006929C2">
        <w:rPr>
          <w:bCs/>
          <w:sz w:val="28"/>
          <w:szCs w:val="28"/>
        </w:rPr>
        <w:t>ром. В последнее время приборы для настройки инструмента встраивают неп</w:t>
      </w:r>
      <w:r w:rsidRPr="006929C2">
        <w:rPr>
          <w:bCs/>
          <w:sz w:val="28"/>
          <w:szCs w:val="28"/>
        </w:rPr>
        <w:t>о</w:t>
      </w:r>
      <w:r w:rsidRPr="006929C2">
        <w:rPr>
          <w:bCs/>
          <w:sz w:val="28"/>
          <w:szCs w:val="28"/>
        </w:rPr>
        <w:t>средственно в станок.</w:t>
      </w:r>
    </w:p>
    <w:p w14:paraId="620C7A41" w14:textId="77777777" w:rsidR="00FB4C2F" w:rsidRPr="006929C2" w:rsidRDefault="00FB4C2F" w:rsidP="00FB4C2F">
      <w:pPr>
        <w:widowControl w:val="0"/>
        <w:spacing w:line="264" w:lineRule="auto"/>
        <w:ind w:firstLine="851"/>
        <w:jc w:val="both"/>
        <w:rPr>
          <w:sz w:val="28"/>
          <w:szCs w:val="28"/>
        </w:rPr>
      </w:pPr>
      <w:r w:rsidRPr="006929C2">
        <w:rPr>
          <w:bCs/>
          <w:sz w:val="28"/>
          <w:szCs w:val="28"/>
        </w:rPr>
        <w:t>В многостаночных ГПС функции контроля за прохождением инстр</w:t>
      </w:r>
      <w:r w:rsidRPr="006929C2">
        <w:rPr>
          <w:bCs/>
          <w:sz w:val="28"/>
          <w:szCs w:val="28"/>
        </w:rPr>
        <w:t>у</w:t>
      </w:r>
      <w:r w:rsidRPr="006929C2">
        <w:rPr>
          <w:bCs/>
          <w:sz w:val="28"/>
          <w:szCs w:val="28"/>
        </w:rPr>
        <w:t>мента возлагаются на АСУ, с помощью которой осуществляется связь подсистем технической подготовки производства самого изд</w:t>
      </w:r>
      <w:r w:rsidRPr="006929C2">
        <w:rPr>
          <w:bCs/>
          <w:sz w:val="28"/>
          <w:szCs w:val="28"/>
        </w:rPr>
        <w:t>е</w:t>
      </w:r>
      <w:r w:rsidRPr="006929C2">
        <w:rPr>
          <w:bCs/>
          <w:sz w:val="28"/>
          <w:szCs w:val="28"/>
        </w:rPr>
        <w:t>лия и инструмента с подсистемами оперативного управления и мат</w:t>
      </w:r>
      <w:r w:rsidRPr="006929C2">
        <w:rPr>
          <w:bCs/>
          <w:sz w:val="28"/>
          <w:szCs w:val="28"/>
        </w:rPr>
        <w:t>е</w:t>
      </w:r>
      <w:r w:rsidRPr="006929C2">
        <w:rPr>
          <w:bCs/>
          <w:sz w:val="28"/>
          <w:szCs w:val="28"/>
        </w:rPr>
        <w:t>риально-технического снабжения. При этом большое значение пр</w:t>
      </w:r>
      <w:r w:rsidRPr="006929C2">
        <w:rPr>
          <w:bCs/>
          <w:sz w:val="28"/>
          <w:szCs w:val="28"/>
        </w:rPr>
        <w:t>и</w:t>
      </w:r>
      <w:r w:rsidRPr="006929C2">
        <w:rPr>
          <w:bCs/>
          <w:sz w:val="28"/>
          <w:szCs w:val="28"/>
        </w:rPr>
        <w:t>дается наличию связи между устройством подготовки инструмента и УЧПУ станка, где этот инструмент должен работать. Цель такой вз</w:t>
      </w:r>
      <w:r w:rsidRPr="006929C2">
        <w:rPr>
          <w:bCs/>
          <w:sz w:val="28"/>
          <w:szCs w:val="28"/>
        </w:rPr>
        <w:t>а</w:t>
      </w:r>
      <w:r w:rsidRPr="006929C2">
        <w:rPr>
          <w:bCs/>
          <w:sz w:val="28"/>
          <w:szCs w:val="28"/>
        </w:rPr>
        <w:t>имосвязи – исключить попадание несоответствующего инструме</w:t>
      </w:r>
      <w:r w:rsidRPr="006929C2">
        <w:rPr>
          <w:bCs/>
          <w:sz w:val="28"/>
          <w:szCs w:val="28"/>
        </w:rPr>
        <w:t>н</w:t>
      </w:r>
      <w:r w:rsidRPr="006929C2">
        <w:rPr>
          <w:bCs/>
          <w:sz w:val="28"/>
          <w:szCs w:val="28"/>
        </w:rPr>
        <w:t>та в данное гнездо инструментал</w:t>
      </w:r>
      <w:r w:rsidRPr="006929C2">
        <w:rPr>
          <w:bCs/>
          <w:sz w:val="28"/>
          <w:szCs w:val="28"/>
        </w:rPr>
        <w:t>ь</w:t>
      </w:r>
      <w:r w:rsidRPr="006929C2">
        <w:rPr>
          <w:bCs/>
          <w:sz w:val="28"/>
          <w:szCs w:val="28"/>
        </w:rPr>
        <w:t>ного магазина без оповещения УЧПУ станка. В некоторых наиболее совершенных ГПС, оснащенных выс</w:t>
      </w:r>
      <w:r w:rsidRPr="006929C2">
        <w:rPr>
          <w:bCs/>
          <w:sz w:val="28"/>
          <w:szCs w:val="28"/>
        </w:rPr>
        <w:t>о</w:t>
      </w:r>
      <w:r w:rsidRPr="006929C2">
        <w:rPr>
          <w:bCs/>
          <w:sz w:val="28"/>
          <w:szCs w:val="28"/>
        </w:rPr>
        <w:t>коавтоматизированными станками с ЧПУ, прибор настройки инстр</w:t>
      </w:r>
      <w:r w:rsidRPr="006929C2">
        <w:rPr>
          <w:bCs/>
          <w:sz w:val="28"/>
          <w:szCs w:val="28"/>
        </w:rPr>
        <w:t>у</w:t>
      </w:r>
      <w:r w:rsidRPr="006929C2">
        <w:rPr>
          <w:bCs/>
          <w:sz w:val="28"/>
          <w:szCs w:val="28"/>
        </w:rPr>
        <w:t>мента соединяется непосредственно с системой АСУ ГПС. Данные о длине вылета инструмента, времени использования после перето</w:t>
      </w:r>
      <w:r w:rsidRPr="006929C2">
        <w:rPr>
          <w:bCs/>
          <w:sz w:val="28"/>
          <w:szCs w:val="28"/>
        </w:rPr>
        <w:t>ч</w:t>
      </w:r>
      <w:r w:rsidRPr="006929C2">
        <w:rPr>
          <w:bCs/>
          <w:sz w:val="28"/>
          <w:szCs w:val="28"/>
        </w:rPr>
        <w:t>ки или смены пластины передаются в ЭВМ, в памяти которой фиксир</w:t>
      </w:r>
      <w:r w:rsidRPr="006929C2">
        <w:rPr>
          <w:bCs/>
          <w:sz w:val="28"/>
          <w:szCs w:val="28"/>
        </w:rPr>
        <w:t>у</w:t>
      </w:r>
      <w:r w:rsidRPr="006929C2">
        <w:rPr>
          <w:bCs/>
          <w:sz w:val="28"/>
          <w:szCs w:val="28"/>
        </w:rPr>
        <w:t>ются все его перемещения в системе и рассч</w:t>
      </w:r>
      <w:r w:rsidRPr="006929C2">
        <w:rPr>
          <w:bCs/>
          <w:sz w:val="28"/>
          <w:szCs w:val="28"/>
        </w:rPr>
        <w:t>и</w:t>
      </w:r>
      <w:r w:rsidRPr="006929C2">
        <w:rPr>
          <w:bCs/>
          <w:sz w:val="28"/>
          <w:szCs w:val="28"/>
        </w:rPr>
        <w:t>тывается возможный износ по суммарному времени резания.</w:t>
      </w:r>
    </w:p>
    <w:p w14:paraId="13BAFA2A" w14:textId="46A148C4" w:rsidR="00FB4C2F" w:rsidRDefault="00FB4C2F" w:rsidP="00FB4C2F">
      <w:pPr>
        <w:spacing w:line="264" w:lineRule="auto"/>
        <w:ind w:firstLine="709"/>
        <w:jc w:val="both"/>
        <w:rPr>
          <w:sz w:val="28"/>
          <w:szCs w:val="28"/>
        </w:rPr>
      </w:pPr>
    </w:p>
    <w:p w14:paraId="34716863" w14:textId="7DBE67FE" w:rsidR="00AC7923" w:rsidRDefault="00AC7923" w:rsidP="00FB4C2F">
      <w:pPr>
        <w:spacing w:line="264" w:lineRule="auto"/>
        <w:ind w:firstLine="709"/>
        <w:jc w:val="both"/>
        <w:rPr>
          <w:sz w:val="28"/>
          <w:szCs w:val="28"/>
        </w:rPr>
      </w:pPr>
    </w:p>
    <w:p w14:paraId="0CA866CD" w14:textId="77777777" w:rsidR="00AC7923" w:rsidRPr="006929C2" w:rsidRDefault="00AC7923" w:rsidP="00FB4C2F">
      <w:pPr>
        <w:spacing w:line="264" w:lineRule="auto"/>
        <w:ind w:firstLine="709"/>
        <w:jc w:val="both"/>
        <w:rPr>
          <w:sz w:val="28"/>
          <w:szCs w:val="28"/>
        </w:rPr>
      </w:pPr>
    </w:p>
    <w:p w14:paraId="071BDBFA" w14:textId="77777777" w:rsidR="00FB4C2F" w:rsidRPr="006929C2" w:rsidRDefault="00FB4C2F" w:rsidP="00FB4C2F">
      <w:pPr>
        <w:spacing w:line="264" w:lineRule="auto"/>
        <w:jc w:val="center"/>
        <w:rPr>
          <w:b/>
          <w:sz w:val="28"/>
          <w:szCs w:val="28"/>
        </w:rPr>
      </w:pPr>
      <w:r w:rsidRPr="006929C2">
        <w:rPr>
          <w:b/>
          <w:sz w:val="28"/>
          <w:szCs w:val="28"/>
        </w:rPr>
        <w:lastRenderedPageBreak/>
        <w:t>Автоматизированная система организационно-технического обсл</w:t>
      </w:r>
      <w:r w:rsidRPr="006929C2">
        <w:rPr>
          <w:b/>
          <w:sz w:val="28"/>
          <w:szCs w:val="28"/>
        </w:rPr>
        <w:t>у</w:t>
      </w:r>
      <w:r w:rsidRPr="006929C2">
        <w:rPr>
          <w:b/>
          <w:sz w:val="28"/>
          <w:szCs w:val="28"/>
        </w:rPr>
        <w:t>живания</w:t>
      </w:r>
    </w:p>
    <w:p w14:paraId="52D2BA92" w14:textId="77777777" w:rsidR="00FB4C2F" w:rsidRPr="006929C2" w:rsidRDefault="00FB4C2F" w:rsidP="00FB4C2F">
      <w:pPr>
        <w:spacing w:line="264" w:lineRule="auto"/>
        <w:ind w:firstLine="709"/>
        <w:jc w:val="both"/>
        <w:rPr>
          <w:sz w:val="28"/>
          <w:szCs w:val="28"/>
        </w:rPr>
      </w:pPr>
      <w:r w:rsidRPr="006929C2">
        <w:rPr>
          <w:sz w:val="28"/>
          <w:szCs w:val="28"/>
        </w:rPr>
        <w:t>Гибкие механообрабатывающие производственные системы обслужив</w:t>
      </w:r>
      <w:r w:rsidRPr="006929C2">
        <w:rPr>
          <w:sz w:val="28"/>
          <w:szCs w:val="28"/>
        </w:rPr>
        <w:t>а</w:t>
      </w:r>
      <w:r w:rsidRPr="006929C2">
        <w:rPr>
          <w:sz w:val="28"/>
          <w:szCs w:val="28"/>
        </w:rPr>
        <w:t xml:space="preserve">ния оборудования с ЧПУ, работающего автономно, должны проходить: </w:t>
      </w:r>
    </w:p>
    <w:p w14:paraId="794C4814" w14:textId="77777777" w:rsidR="00FB4C2F" w:rsidRPr="006929C2" w:rsidRDefault="00FB4C2F" w:rsidP="00FB4C2F">
      <w:pPr>
        <w:spacing w:line="264" w:lineRule="auto"/>
        <w:ind w:firstLine="709"/>
        <w:jc w:val="both"/>
        <w:rPr>
          <w:sz w:val="28"/>
          <w:szCs w:val="28"/>
        </w:rPr>
      </w:pPr>
      <w:r w:rsidRPr="006929C2">
        <w:rPr>
          <w:sz w:val="28"/>
          <w:szCs w:val="28"/>
        </w:rPr>
        <w:t>- обязательный периодический плановый осмотр и прове</w:t>
      </w:r>
      <w:r w:rsidRPr="006929C2">
        <w:rPr>
          <w:sz w:val="28"/>
          <w:szCs w:val="28"/>
        </w:rPr>
        <w:t>р</w:t>
      </w:r>
      <w:r w:rsidRPr="006929C2">
        <w:rPr>
          <w:sz w:val="28"/>
          <w:szCs w:val="28"/>
        </w:rPr>
        <w:t xml:space="preserve">ку их электрооборудования и устройств ЧПУ; </w:t>
      </w:r>
    </w:p>
    <w:p w14:paraId="7E762DAF" w14:textId="77777777" w:rsidR="00FB4C2F" w:rsidRPr="006929C2" w:rsidRDefault="00FB4C2F" w:rsidP="00FB4C2F">
      <w:pPr>
        <w:spacing w:line="264" w:lineRule="auto"/>
        <w:ind w:firstLine="709"/>
        <w:jc w:val="both"/>
        <w:rPr>
          <w:sz w:val="28"/>
          <w:szCs w:val="28"/>
        </w:rPr>
      </w:pPr>
      <w:r w:rsidRPr="006929C2">
        <w:rPr>
          <w:sz w:val="28"/>
          <w:szCs w:val="28"/>
        </w:rPr>
        <w:t xml:space="preserve">- периодическую промывку и очистку от пыли механизмов станков и устройств ЧПУ; </w:t>
      </w:r>
    </w:p>
    <w:p w14:paraId="16C38DAF" w14:textId="77777777" w:rsidR="00FB4C2F" w:rsidRPr="006929C2" w:rsidRDefault="00FB4C2F" w:rsidP="00FB4C2F">
      <w:pPr>
        <w:spacing w:line="264" w:lineRule="auto"/>
        <w:ind w:firstLine="709"/>
        <w:jc w:val="both"/>
        <w:rPr>
          <w:sz w:val="28"/>
          <w:szCs w:val="28"/>
        </w:rPr>
      </w:pPr>
      <w:r w:rsidRPr="006929C2">
        <w:rPr>
          <w:sz w:val="28"/>
          <w:szCs w:val="28"/>
        </w:rPr>
        <w:t>- регулировку механизмов и устройств, подверженных наиб</w:t>
      </w:r>
      <w:r w:rsidRPr="006929C2">
        <w:rPr>
          <w:sz w:val="28"/>
          <w:szCs w:val="28"/>
        </w:rPr>
        <w:t>о</w:t>
      </w:r>
      <w:r w:rsidRPr="006929C2">
        <w:rPr>
          <w:sz w:val="28"/>
          <w:szCs w:val="28"/>
        </w:rPr>
        <w:t xml:space="preserve">лее быстрому износу; </w:t>
      </w:r>
    </w:p>
    <w:p w14:paraId="671F36D5" w14:textId="77777777" w:rsidR="00FB4C2F" w:rsidRPr="006929C2" w:rsidRDefault="00FB4C2F" w:rsidP="00FB4C2F">
      <w:pPr>
        <w:spacing w:line="264" w:lineRule="auto"/>
        <w:ind w:firstLine="709"/>
        <w:jc w:val="both"/>
        <w:rPr>
          <w:sz w:val="28"/>
          <w:szCs w:val="28"/>
        </w:rPr>
      </w:pPr>
      <w:r w:rsidRPr="006929C2">
        <w:rPr>
          <w:sz w:val="28"/>
          <w:szCs w:val="28"/>
        </w:rPr>
        <w:t>- систематическое смазывание всех поверхностей трения станков и ус</w:t>
      </w:r>
      <w:r w:rsidRPr="006929C2">
        <w:rPr>
          <w:sz w:val="28"/>
          <w:szCs w:val="28"/>
        </w:rPr>
        <w:t>т</w:t>
      </w:r>
      <w:r w:rsidRPr="006929C2">
        <w:rPr>
          <w:sz w:val="28"/>
          <w:szCs w:val="28"/>
        </w:rPr>
        <w:t>ройств.</w:t>
      </w:r>
    </w:p>
    <w:p w14:paraId="3387756D" w14:textId="77777777" w:rsidR="00FB4C2F" w:rsidRPr="006929C2" w:rsidRDefault="00FB4C2F" w:rsidP="00FB4C2F">
      <w:pPr>
        <w:spacing w:line="264" w:lineRule="auto"/>
        <w:ind w:firstLine="709"/>
        <w:jc w:val="both"/>
        <w:rPr>
          <w:sz w:val="28"/>
          <w:szCs w:val="28"/>
        </w:rPr>
      </w:pPr>
      <w:r w:rsidRPr="006929C2">
        <w:rPr>
          <w:sz w:val="28"/>
          <w:szCs w:val="28"/>
        </w:rPr>
        <w:t>Высокая стоимость ГПС обусловливает организацию двух - и трехсме</w:t>
      </w:r>
      <w:r w:rsidRPr="006929C2">
        <w:rPr>
          <w:sz w:val="28"/>
          <w:szCs w:val="28"/>
        </w:rPr>
        <w:t>н</w:t>
      </w:r>
      <w:r w:rsidRPr="006929C2">
        <w:rPr>
          <w:sz w:val="28"/>
          <w:szCs w:val="28"/>
        </w:rPr>
        <w:t>ной эксплуатации оборудования в течение суток, а в ряде случаев и непреры</w:t>
      </w:r>
      <w:r w:rsidRPr="006929C2">
        <w:rPr>
          <w:sz w:val="28"/>
          <w:szCs w:val="28"/>
        </w:rPr>
        <w:t>в</w:t>
      </w:r>
      <w:r w:rsidRPr="006929C2">
        <w:rPr>
          <w:sz w:val="28"/>
          <w:szCs w:val="28"/>
        </w:rPr>
        <w:t>ной эксплуатации, в том числе в выходные дни. Поэтому ремонтные работы проводятся в первую смену, что особо важно для работы оборудования во 2-ю и 3-ю смены в режиме мал</w:t>
      </w:r>
      <w:r w:rsidRPr="006929C2">
        <w:rPr>
          <w:sz w:val="28"/>
          <w:szCs w:val="28"/>
        </w:rPr>
        <w:t>о</w:t>
      </w:r>
      <w:r w:rsidRPr="006929C2">
        <w:rPr>
          <w:sz w:val="28"/>
          <w:szCs w:val="28"/>
        </w:rPr>
        <w:t>людной технологии. При этом рекомендуется сл</w:t>
      </w:r>
      <w:r w:rsidRPr="006929C2">
        <w:rPr>
          <w:sz w:val="28"/>
          <w:szCs w:val="28"/>
        </w:rPr>
        <w:t>е</w:t>
      </w:r>
      <w:r w:rsidRPr="006929C2">
        <w:rPr>
          <w:sz w:val="28"/>
          <w:szCs w:val="28"/>
        </w:rPr>
        <w:t>дующая организация эксплуатации: в первую смену в течение 2-3 часов проводят регл</w:t>
      </w:r>
      <w:r w:rsidRPr="006929C2">
        <w:rPr>
          <w:sz w:val="28"/>
          <w:szCs w:val="28"/>
        </w:rPr>
        <w:t>а</w:t>
      </w:r>
      <w:r w:rsidRPr="006929C2">
        <w:rPr>
          <w:sz w:val="28"/>
          <w:szCs w:val="28"/>
        </w:rPr>
        <w:t>ментное техническое обслуживание оборудования (смазку, по</w:t>
      </w:r>
      <w:r w:rsidRPr="006929C2">
        <w:rPr>
          <w:sz w:val="28"/>
          <w:szCs w:val="28"/>
        </w:rPr>
        <w:t>д</w:t>
      </w:r>
      <w:r w:rsidRPr="006929C2">
        <w:rPr>
          <w:sz w:val="28"/>
          <w:szCs w:val="28"/>
        </w:rPr>
        <w:t>наладку, смену инструмента и др.) и проверку УП для обработки н</w:t>
      </w:r>
      <w:r w:rsidRPr="006929C2">
        <w:rPr>
          <w:sz w:val="28"/>
          <w:szCs w:val="28"/>
        </w:rPr>
        <w:t>о</w:t>
      </w:r>
      <w:r w:rsidRPr="006929C2">
        <w:rPr>
          <w:sz w:val="28"/>
          <w:szCs w:val="28"/>
        </w:rPr>
        <w:t>вых дет</w:t>
      </w:r>
      <w:r w:rsidRPr="006929C2">
        <w:rPr>
          <w:sz w:val="28"/>
          <w:szCs w:val="28"/>
        </w:rPr>
        <w:t>а</w:t>
      </w:r>
      <w:r w:rsidRPr="006929C2">
        <w:rPr>
          <w:sz w:val="28"/>
          <w:szCs w:val="28"/>
        </w:rPr>
        <w:t>лей. В первую смену в соответствии со сменно-суточным планом работы вводят заготовки на приспособлениях-спутниках или поддонах в транспортно-накопительные системы, устанавливают р</w:t>
      </w:r>
      <w:r w:rsidRPr="006929C2">
        <w:rPr>
          <w:sz w:val="28"/>
          <w:szCs w:val="28"/>
        </w:rPr>
        <w:t>е</w:t>
      </w:r>
      <w:r w:rsidRPr="006929C2">
        <w:rPr>
          <w:sz w:val="28"/>
          <w:szCs w:val="28"/>
        </w:rPr>
        <w:t>жущий и вспомогательный инструмент и оснастку; в память УВК вв</w:t>
      </w:r>
      <w:r w:rsidRPr="006929C2">
        <w:rPr>
          <w:sz w:val="28"/>
          <w:szCs w:val="28"/>
        </w:rPr>
        <w:t>о</w:t>
      </w:r>
      <w:r w:rsidRPr="006929C2">
        <w:rPr>
          <w:sz w:val="28"/>
          <w:szCs w:val="28"/>
        </w:rPr>
        <w:t>дят необходимые программы и другую технологическую информ</w:t>
      </w:r>
      <w:r w:rsidRPr="006929C2">
        <w:rPr>
          <w:sz w:val="28"/>
          <w:szCs w:val="28"/>
        </w:rPr>
        <w:t>а</w:t>
      </w:r>
      <w:r w:rsidRPr="006929C2">
        <w:rPr>
          <w:sz w:val="28"/>
          <w:szCs w:val="28"/>
        </w:rPr>
        <w:t>цию.</w:t>
      </w:r>
    </w:p>
    <w:p w14:paraId="6EB0AD96" w14:textId="77777777" w:rsidR="00FB4C2F" w:rsidRPr="006929C2" w:rsidRDefault="00FB4C2F" w:rsidP="00FB4C2F">
      <w:pPr>
        <w:spacing w:line="264" w:lineRule="auto"/>
        <w:ind w:firstLine="709"/>
        <w:jc w:val="both"/>
        <w:rPr>
          <w:sz w:val="28"/>
          <w:szCs w:val="28"/>
        </w:rPr>
      </w:pPr>
      <w:r w:rsidRPr="006929C2">
        <w:rPr>
          <w:sz w:val="28"/>
          <w:szCs w:val="28"/>
        </w:rPr>
        <w:t>Следует отметить, что некоторое усложнение ремонтных р</w:t>
      </w:r>
      <w:r w:rsidRPr="006929C2">
        <w:rPr>
          <w:sz w:val="28"/>
          <w:szCs w:val="28"/>
        </w:rPr>
        <w:t>а</w:t>
      </w:r>
      <w:r w:rsidRPr="006929C2">
        <w:rPr>
          <w:sz w:val="28"/>
          <w:szCs w:val="28"/>
        </w:rPr>
        <w:t>бот в ГПС связано с сокращением количества цехового обслужива</w:t>
      </w:r>
      <w:r w:rsidRPr="006929C2">
        <w:rPr>
          <w:sz w:val="28"/>
          <w:szCs w:val="28"/>
        </w:rPr>
        <w:t>ю</w:t>
      </w:r>
      <w:r w:rsidRPr="006929C2">
        <w:rPr>
          <w:sz w:val="28"/>
          <w:szCs w:val="28"/>
        </w:rPr>
        <w:t>щего персонала, в том числе ремонтного. Последнее объясняется использованием в ГПС более наде</w:t>
      </w:r>
      <w:r w:rsidRPr="006929C2">
        <w:rPr>
          <w:sz w:val="28"/>
          <w:szCs w:val="28"/>
        </w:rPr>
        <w:t>ж</w:t>
      </w:r>
      <w:r w:rsidRPr="006929C2">
        <w:rPr>
          <w:sz w:val="28"/>
          <w:szCs w:val="28"/>
        </w:rPr>
        <w:t>ного оборудования, его модульно-агрегатного исполнения, позволяющего це</w:t>
      </w:r>
      <w:r w:rsidRPr="006929C2">
        <w:rPr>
          <w:sz w:val="28"/>
          <w:szCs w:val="28"/>
        </w:rPr>
        <w:t>н</w:t>
      </w:r>
      <w:r w:rsidRPr="006929C2">
        <w:rPr>
          <w:sz w:val="28"/>
          <w:szCs w:val="28"/>
        </w:rPr>
        <w:t>трализовать ремонтные работы, создавать комплексные бригады, в состав кот</w:t>
      </w:r>
      <w:r w:rsidRPr="006929C2">
        <w:rPr>
          <w:sz w:val="28"/>
          <w:szCs w:val="28"/>
        </w:rPr>
        <w:t>о</w:t>
      </w:r>
      <w:r w:rsidRPr="006929C2">
        <w:rPr>
          <w:sz w:val="28"/>
          <w:szCs w:val="28"/>
        </w:rPr>
        <w:t>рых входит как непосредственно производственный, так и обслуживающий пе</w:t>
      </w:r>
      <w:r w:rsidRPr="006929C2">
        <w:rPr>
          <w:sz w:val="28"/>
          <w:szCs w:val="28"/>
        </w:rPr>
        <w:t>р</w:t>
      </w:r>
      <w:r w:rsidRPr="006929C2">
        <w:rPr>
          <w:sz w:val="28"/>
          <w:szCs w:val="28"/>
        </w:rPr>
        <w:t>сонал.</w:t>
      </w:r>
    </w:p>
    <w:p w14:paraId="0B004F47" w14:textId="77777777" w:rsidR="00FB4C2F" w:rsidRPr="006929C2" w:rsidRDefault="00FB4C2F" w:rsidP="00FB4C2F">
      <w:pPr>
        <w:spacing w:line="264" w:lineRule="auto"/>
        <w:ind w:firstLine="709"/>
        <w:jc w:val="both"/>
        <w:rPr>
          <w:b/>
          <w:sz w:val="28"/>
          <w:szCs w:val="28"/>
        </w:rPr>
      </w:pPr>
      <w:r w:rsidRPr="006929C2">
        <w:rPr>
          <w:i/>
          <w:sz w:val="28"/>
          <w:szCs w:val="28"/>
        </w:rPr>
        <w:t>Автоматизация уборки стружки и подачи СОТС</w:t>
      </w:r>
      <w:r w:rsidRPr="006929C2">
        <w:rPr>
          <w:b/>
          <w:sz w:val="28"/>
          <w:szCs w:val="28"/>
        </w:rPr>
        <w:t xml:space="preserve">. </w:t>
      </w:r>
    </w:p>
    <w:p w14:paraId="25EE0CF8" w14:textId="77777777" w:rsidR="00FB4C2F" w:rsidRPr="006929C2" w:rsidRDefault="00FB4C2F" w:rsidP="00FB4C2F">
      <w:pPr>
        <w:spacing w:line="264" w:lineRule="auto"/>
        <w:ind w:firstLine="709"/>
        <w:jc w:val="both"/>
        <w:rPr>
          <w:sz w:val="28"/>
          <w:szCs w:val="28"/>
        </w:rPr>
      </w:pPr>
      <w:r w:rsidRPr="006929C2">
        <w:rPr>
          <w:sz w:val="28"/>
          <w:szCs w:val="28"/>
        </w:rPr>
        <w:t>Особенность организации уборки стружки и подачи смазыв</w:t>
      </w:r>
      <w:r w:rsidRPr="006929C2">
        <w:rPr>
          <w:sz w:val="28"/>
          <w:szCs w:val="28"/>
        </w:rPr>
        <w:t>а</w:t>
      </w:r>
      <w:r w:rsidRPr="006929C2">
        <w:rPr>
          <w:sz w:val="28"/>
          <w:szCs w:val="28"/>
        </w:rPr>
        <w:t>юще-охлаждающей технологической среды (СОТС) в ГПС заключае</w:t>
      </w:r>
      <w:r w:rsidRPr="006929C2">
        <w:rPr>
          <w:sz w:val="28"/>
          <w:szCs w:val="28"/>
        </w:rPr>
        <w:t>т</w:t>
      </w:r>
      <w:r w:rsidRPr="006929C2">
        <w:rPr>
          <w:sz w:val="28"/>
          <w:szCs w:val="28"/>
        </w:rPr>
        <w:t>ся в необходимости одновременной работы с различными обрабат</w:t>
      </w:r>
      <w:r w:rsidRPr="006929C2">
        <w:rPr>
          <w:sz w:val="28"/>
          <w:szCs w:val="28"/>
        </w:rPr>
        <w:t>ы</w:t>
      </w:r>
      <w:r w:rsidRPr="006929C2">
        <w:rPr>
          <w:sz w:val="28"/>
          <w:szCs w:val="28"/>
        </w:rPr>
        <w:t>ваемыми материалами и сост</w:t>
      </w:r>
      <w:r w:rsidRPr="006929C2">
        <w:rPr>
          <w:sz w:val="28"/>
          <w:szCs w:val="28"/>
        </w:rPr>
        <w:t>а</w:t>
      </w:r>
      <w:r w:rsidRPr="006929C2">
        <w:rPr>
          <w:sz w:val="28"/>
          <w:szCs w:val="28"/>
        </w:rPr>
        <w:t>вами СОТС. В ГПС в одно и то же время могут обрабатываться детали из разнообразных материалов и и</w:t>
      </w:r>
      <w:r w:rsidRPr="006929C2">
        <w:rPr>
          <w:sz w:val="28"/>
          <w:szCs w:val="28"/>
        </w:rPr>
        <w:t>с</w:t>
      </w:r>
      <w:r w:rsidRPr="006929C2">
        <w:rPr>
          <w:sz w:val="28"/>
          <w:szCs w:val="28"/>
        </w:rPr>
        <w:t>пользоваться разные марки СОТС, которые не должны смеш</w:t>
      </w:r>
      <w:r w:rsidRPr="006929C2">
        <w:rPr>
          <w:sz w:val="28"/>
          <w:szCs w:val="28"/>
        </w:rPr>
        <w:t>и</w:t>
      </w:r>
      <w:r w:rsidRPr="006929C2">
        <w:rPr>
          <w:sz w:val="28"/>
          <w:szCs w:val="28"/>
        </w:rPr>
        <w:t>ваться в процессе их сбора и транспортирования. Многообразие сортов СОТС и материалов стружки обусловливает необходимость примен</w:t>
      </w:r>
      <w:r w:rsidRPr="006929C2">
        <w:rPr>
          <w:sz w:val="28"/>
          <w:szCs w:val="28"/>
        </w:rPr>
        <w:t>е</w:t>
      </w:r>
      <w:r w:rsidRPr="006929C2">
        <w:rPr>
          <w:sz w:val="28"/>
          <w:szCs w:val="28"/>
        </w:rPr>
        <w:t>ния различных емкостей. Транспортировка и слежение за состоянием наполненности емкостей требуют использования управляющей те</w:t>
      </w:r>
      <w:r w:rsidRPr="006929C2">
        <w:rPr>
          <w:sz w:val="28"/>
          <w:szCs w:val="28"/>
        </w:rPr>
        <w:t>х</w:t>
      </w:r>
      <w:r w:rsidRPr="006929C2">
        <w:rPr>
          <w:sz w:val="28"/>
          <w:szCs w:val="28"/>
        </w:rPr>
        <w:t>ники. Кроме того, управлению подлежат и механизированные сре</w:t>
      </w:r>
      <w:r w:rsidRPr="006929C2">
        <w:rPr>
          <w:sz w:val="28"/>
          <w:szCs w:val="28"/>
        </w:rPr>
        <w:t>д</w:t>
      </w:r>
      <w:r w:rsidRPr="006929C2">
        <w:rPr>
          <w:sz w:val="28"/>
          <w:szCs w:val="28"/>
        </w:rPr>
        <w:t>ства обслуживания: машины; механизированные устройства; присп</w:t>
      </w:r>
      <w:r w:rsidRPr="006929C2">
        <w:rPr>
          <w:sz w:val="28"/>
          <w:szCs w:val="28"/>
        </w:rPr>
        <w:t>о</w:t>
      </w:r>
      <w:r w:rsidRPr="006929C2">
        <w:rPr>
          <w:sz w:val="28"/>
          <w:szCs w:val="28"/>
        </w:rPr>
        <w:t>собления и устройства для удаления стружки и пыли, подачи СОТС, ма</w:t>
      </w:r>
      <w:r w:rsidRPr="006929C2">
        <w:rPr>
          <w:sz w:val="28"/>
          <w:szCs w:val="28"/>
        </w:rPr>
        <w:t>с</w:t>
      </w:r>
      <w:r w:rsidRPr="006929C2">
        <w:rPr>
          <w:sz w:val="28"/>
          <w:szCs w:val="28"/>
        </w:rPr>
        <w:t>ла, сжатого воздуха и т.д.</w:t>
      </w:r>
    </w:p>
    <w:p w14:paraId="38744615" w14:textId="77777777" w:rsidR="00FB4C2F" w:rsidRPr="006929C2" w:rsidRDefault="00FB4C2F" w:rsidP="00FB4C2F">
      <w:pPr>
        <w:spacing w:line="264" w:lineRule="auto"/>
        <w:ind w:firstLine="709"/>
        <w:jc w:val="both"/>
        <w:rPr>
          <w:sz w:val="28"/>
          <w:szCs w:val="28"/>
        </w:rPr>
      </w:pPr>
      <w:r w:rsidRPr="006929C2">
        <w:rPr>
          <w:i/>
          <w:sz w:val="28"/>
          <w:szCs w:val="28"/>
        </w:rPr>
        <w:lastRenderedPageBreak/>
        <w:t>Уборка стружки.</w:t>
      </w:r>
      <w:r w:rsidRPr="006929C2">
        <w:rPr>
          <w:sz w:val="28"/>
          <w:szCs w:val="28"/>
        </w:rPr>
        <w:t xml:space="preserve"> Стружку из рабочей зоны станков удаляют смывом (подачей эмульсии), сжатым воздухом или путем передвиж</w:t>
      </w:r>
      <w:r w:rsidRPr="006929C2">
        <w:rPr>
          <w:sz w:val="28"/>
          <w:szCs w:val="28"/>
        </w:rPr>
        <w:t>е</w:t>
      </w:r>
      <w:r w:rsidRPr="006929C2">
        <w:rPr>
          <w:sz w:val="28"/>
          <w:szCs w:val="28"/>
        </w:rPr>
        <w:t>ния конвейерами с подвижными элементами.</w:t>
      </w:r>
    </w:p>
    <w:p w14:paraId="5FB1721D" w14:textId="77777777" w:rsidR="00FB4C2F" w:rsidRPr="006929C2" w:rsidRDefault="00FB4C2F" w:rsidP="00FB4C2F">
      <w:pPr>
        <w:spacing w:line="264" w:lineRule="auto"/>
        <w:ind w:firstLine="709"/>
        <w:jc w:val="both"/>
        <w:rPr>
          <w:sz w:val="28"/>
          <w:szCs w:val="28"/>
        </w:rPr>
      </w:pPr>
      <w:r w:rsidRPr="006929C2">
        <w:rPr>
          <w:sz w:val="28"/>
          <w:szCs w:val="28"/>
        </w:rPr>
        <w:t>При обработке деталей из чугуна (без охлаждения) стружку и графитовую пыль отсасывают с помощью гидроциклонов. При обр</w:t>
      </w:r>
      <w:r w:rsidRPr="006929C2">
        <w:rPr>
          <w:sz w:val="28"/>
          <w:szCs w:val="28"/>
        </w:rPr>
        <w:t>а</w:t>
      </w:r>
      <w:r w:rsidRPr="006929C2">
        <w:rPr>
          <w:sz w:val="28"/>
          <w:szCs w:val="28"/>
        </w:rPr>
        <w:t>ботке отверстий стружку из них выдувают сжатым воздухом или в</w:t>
      </w:r>
      <w:r w:rsidRPr="006929C2">
        <w:rPr>
          <w:sz w:val="28"/>
          <w:szCs w:val="28"/>
        </w:rPr>
        <w:t>ы</w:t>
      </w:r>
      <w:r w:rsidRPr="006929C2">
        <w:rPr>
          <w:sz w:val="28"/>
          <w:szCs w:val="28"/>
        </w:rPr>
        <w:t>тряхивают специальными пов</w:t>
      </w:r>
      <w:r w:rsidRPr="006929C2">
        <w:rPr>
          <w:sz w:val="28"/>
          <w:szCs w:val="28"/>
        </w:rPr>
        <w:t>о</w:t>
      </w:r>
      <w:r w:rsidRPr="006929C2">
        <w:rPr>
          <w:sz w:val="28"/>
          <w:szCs w:val="28"/>
        </w:rPr>
        <w:t>ротными устройствами.</w:t>
      </w:r>
    </w:p>
    <w:p w14:paraId="35739E40" w14:textId="77777777" w:rsidR="00FB4C2F" w:rsidRPr="006929C2" w:rsidRDefault="00FB4C2F" w:rsidP="00FB4C2F">
      <w:pPr>
        <w:spacing w:line="264" w:lineRule="auto"/>
        <w:ind w:firstLine="709"/>
        <w:jc w:val="both"/>
        <w:rPr>
          <w:sz w:val="28"/>
          <w:szCs w:val="28"/>
        </w:rPr>
      </w:pPr>
      <w:r w:rsidRPr="006929C2">
        <w:rPr>
          <w:sz w:val="28"/>
          <w:szCs w:val="28"/>
        </w:rPr>
        <w:t>При обработке деталей из стали сливную стружку дробят. Это значительно облегчает ее транспортировку и очистку от нее п</w:t>
      </w:r>
      <w:r w:rsidRPr="006929C2">
        <w:rPr>
          <w:sz w:val="28"/>
          <w:szCs w:val="28"/>
        </w:rPr>
        <w:t>о</w:t>
      </w:r>
      <w:r w:rsidRPr="006929C2">
        <w:rPr>
          <w:sz w:val="28"/>
          <w:szCs w:val="28"/>
        </w:rPr>
        <w:t>садочных и базовых п</w:t>
      </w:r>
      <w:r w:rsidRPr="006929C2">
        <w:rPr>
          <w:sz w:val="28"/>
          <w:szCs w:val="28"/>
        </w:rPr>
        <w:t>о</w:t>
      </w:r>
      <w:r w:rsidRPr="006929C2">
        <w:rPr>
          <w:sz w:val="28"/>
          <w:szCs w:val="28"/>
        </w:rPr>
        <w:t>верхностей обрабатываемых деталей, которые обычно смывают смазочно-охлаждающей жидкостью. Для многих технологических процессов ГПС и</w:t>
      </w:r>
      <w:r w:rsidRPr="006929C2">
        <w:rPr>
          <w:sz w:val="28"/>
          <w:szCs w:val="28"/>
        </w:rPr>
        <w:t>с</w:t>
      </w:r>
      <w:r w:rsidRPr="006929C2">
        <w:rPr>
          <w:sz w:val="28"/>
          <w:szCs w:val="28"/>
        </w:rPr>
        <w:t>пользуются моечные машины, в которых детали и приспособления-спутники полностью очищаются от стружки.</w:t>
      </w:r>
    </w:p>
    <w:p w14:paraId="2F8ABD51" w14:textId="77777777" w:rsidR="00FB4C2F" w:rsidRPr="006929C2" w:rsidRDefault="00FB4C2F" w:rsidP="00FB4C2F">
      <w:pPr>
        <w:spacing w:line="264" w:lineRule="auto"/>
        <w:ind w:firstLine="709"/>
        <w:jc w:val="both"/>
        <w:rPr>
          <w:sz w:val="28"/>
          <w:szCs w:val="28"/>
        </w:rPr>
      </w:pPr>
      <w:r w:rsidRPr="006929C2">
        <w:rPr>
          <w:sz w:val="28"/>
          <w:szCs w:val="28"/>
        </w:rPr>
        <w:t>В ГПС для удаления стружки, как правило, применяют ко</w:t>
      </w:r>
      <w:r w:rsidRPr="006929C2">
        <w:rPr>
          <w:sz w:val="28"/>
          <w:szCs w:val="28"/>
        </w:rPr>
        <w:t>н</w:t>
      </w:r>
      <w:r w:rsidRPr="006929C2">
        <w:rPr>
          <w:sz w:val="28"/>
          <w:szCs w:val="28"/>
        </w:rPr>
        <w:t>вейеры, кот</w:t>
      </w:r>
      <w:r w:rsidRPr="006929C2">
        <w:rPr>
          <w:sz w:val="28"/>
          <w:szCs w:val="28"/>
        </w:rPr>
        <w:t>о</w:t>
      </w:r>
      <w:r w:rsidRPr="006929C2">
        <w:rPr>
          <w:sz w:val="28"/>
          <w:szCs w:val="28"/>
        </w:rPr>
        <w:t>рые проходят либо сзади станков, либо монтируются в канале, расположенном под станками. В первом случае стружка от каждого станка подается на конвейер с помощью специального устройства, встроенного в станок, во втором сл</w:t>
      </w:r>
      <w:r w:rsidRPr="006929C2">
        <w:rPr>
          <w:sz w:val="28"/>
          <w:szCs w:val="28"/>
        </w:rPr>
        <w:t>у</w:t>
      </w:r>
      <w:r w:rsidRPr="006929C2">
        <w:rPr>
          <w:sz w:val="28"/>
          <w:szCs w:val="28"/>
        </w:rPr>
        <w:t xml:space="preserve">чае – через проем в станке. </w:t>
      </w:r>
    </w:p>
    <w:p w14:paraId="788D8B83" w14:textId="77777777" w:rsidR="00FB4C2F" w:rsidRPr="006929C2" w:rsidRDefault="00FB4C2F" w:rsidP="00FB4C2F">
      <w:pPr>
        <w:spacing w:line="264" w:lineRule="auto"/>
        <w:ind w:firstLine="709"/>
        <w:jc w:val="both"/>
        <w:rPr>
          <w:sz w:val="28"/>
          <w:szCs w:val="28"/>
        </w:rPr>
      </w:pPr>
      <w:r w:rsidRPr="006929C2">
        <w:rPr>
          <w:sz w:val="28"/>
          <w:szCs w:val="28"/>
        </w:rPr>
        <w:t>Каждый из этих способов имеет свои достоинства и недоста</w:t>
      </w:r>
      <w:r w:rsidRPr="006929C2">
        <w:rPr>
          <w:sz w:val="28"/>
          <w:szCs w:val="28"/>
        </w:rPr>
        <w:t>т</w:t>
      </w:r>
      <w:r w:rsidRPr="006929C2">
        <w:rPr>
          <w:sz w:val="28"/>
          <w:szCs w:val="28"/>
        </w:rPr>
        <w:t>ки. Так, в первом случае увеличивается производственная площадь, но облегчается до</w:t>
      </w:r>
      <w:r w:rsidRPr="006929C2">
        <w:rPr>
          <w:sz w:val="28"/>
          <w:szCs w:val="28"/>
        </w:rPr>
        <w:t>с</w:t>
      </w:r>
      <w:r w:rsidRPr="006929C2">
        <w:rPr>
          <w:sz w:val="28"/>
          <w:szCs w:val="28"/>
        </w:rPr>
        <w:t>туп к конвейеру для отвода стружки. Во втором случае уменьшается производственная площадь, но усложняется д</w:t>
      </w:r>
      <w:r w:rsidRPr="006929C2">
        <w:rPr>
          <w:sz w:val="28"/>
          <w:szCs w:val="28"/>
        </w:rPr>
        <w:t>о</w:t>
      </w:r>
      <w:r w:rsidRPr="006929C2">
        <w:rPr>
          <w:sz w:val="28"/>
          <w:szCs w:val="28"/>
        </w:rPr>
        <w:t>ступ к конвейеру при техническом о</w:t>
      </w:r>
      <w:r w:rsidRPr="006929C2">
        <w:rPr>
          <w:sz w:val="28"/>
          <w:szCs w:val="28"/>
        </w:rPr>
        <w:t>б</w:t>
      </w:r>
      <w:r w:rsidRPr="006929C2">
        <w:rPr>
          <w:sz w:val="28"/>
          <w:szCs w:val="28"/>
        </w:rPr>
        <w:t>служивании и ремонтах.</w:t>
      </w:r>
    </w:p>
    <w:p w14:paraId="692E1E8B" w14:textId="77777777" w:rsidR="00FB4C2F" w:rsidRPr="006929C2" w:rsidRDefault="00FB4C2F" w:rsidP="00FB4C2F">
      <w:pPr>
        <w:spacing w:line="264" w:lineRule="auto"/>
        <w:ind w:firstLine="709"/>
        <w:jc w:val="both"/>
        <w:rPr>
          <w:sz w:val="28"/>
          <w:szCs w:val="28"/>
        </w:rPr>
      </w:pPr>
      <w:r w:rsidRPr="006929C2">
        <w:rPr>
          <w:sz w:val="28"/>
          <w:szCs w:val="28"/>
        </w:rPr>
        <w:t>Для удаления стружки наибольшее распространение получ</w:t>
      </w:r>
      <w:r w:rsidRPr="006929C2">
        <w:rPr>
          <w:sz w:val="28"/>
          <w:szCs w:val="28"/>
        </w:rPr>
        <w:t>и</w:t>
      </w:r>
      <w:r w:rsidRPr="006929C2">
        <w:rPr>
          <w:sz w:val="28"/>
          <w:szCs w:val="28"/>
        </w:rPr>
        <w:t>ли скребк</w:t>
      </w:r>
      <w:r w:rsidRPr="006929C2">
        <w:rPr>
          <w:sz w:val="28"/>
          <w:szCs w:val="28"/>
        </w:rPr>
        <w:t>о</w:t>
      </w:r>
      <w:r w:rsidRPr="006929C2">
        <w:rPr>
          <w:sz w:val="28"/>
          <w:szCs w:val="28"/>
        </w:rPr>
        <w:t>вые и винтовые конвейеры.</w:t>
      </w:r>
    </w:p>
    <w:p w14:paraId="2956A160" w14:textId="77777777" w:rsidR="00FB4C2F" w:rsidRPr="006929C2" w:rsidRDefault="00FB4C2F" w:rsidP="00FB4C2F">
      <w:pPr>
        <w:spacing w:line="264" w:lineRule="auto"/>
        <w:ind w:firstLine="709"/>
        <w:jc w:val="both"/>
        <w:rPr>
          <w:sz w:val="28"/>
          <w:szCs w:val="28"/>
        </w:rPr>
      </w:pPr>
      <w:r w:rsidRPr="006929C2">
        <w:rPr>
          <w:sz w:val="28"/>
          <w:szCs w:val="28"/>
        </w:rPr>
        <w:t>В типовых механообрабатывающих ГПС сооружены секции удаления и сбора стружки. Секции снабжены рольганговым тран</w:t>
      </w:r>
      <w:r w:rsidRPr="006929C2">
        <w:rPr>
          <w:sz w:val="28"/>
          <w:szCs w:val="28"/>
        </w:rPr>
        <w:t>с</w:t>
      </w:r>
      <w:r w:rsidRPr="006929C2">
        <w:rPr>
          <w:sz w:val="28"/>
          <w:szCs w:val="28"/>
        </w:rPr>
        <w:t>портером, располагаемым обычно с задней стороны станков, по к</w:t>
      </w:r>
      <w:r w:rsidRPr="006929C2">
        <w:rPr>
          <w:sz w:val="28"/>
          <w:szCs w:val="28"/>
        </w:rPr>
        <w:t>о</w:t>
      </w:r>
      <w:r w:rsidRPr="006929C2">
        <w:rPr>
          <w:sz w:val="28"/>
          <w:szCs w:val="28"/>
        </w:rPr>
        <w:t>торому заполненные емкости для стружки доставляются к главному (основному) конвейеру ГПС, перемещающему их в секцию сбора стружки. В секции сбора стружки имеются специал</w:t>
      </w:r>
      <w:r w:rsidRPr="006929C2">
        <w:rPr>
          <w:sz w:val="28"/>
          <w:szCs w:val="28"/>
        </w:rPr>
        <w:t>ь</w:t>
      </w:r>
      <w:r w:rsidRPr="006929C2">
        <w:rPr>
          <w:sz w:val="28"/>
          <w:szCs w:val="28"/>
        </w:rPr>
        <w:t>ные стружечные конвейеры, в которые стружка пересыпается из емкостей. Обычно секции сбора стружки находятся в конце ГПС рядом с въездными в</w:t>
      </w:r>
      <w:r w:rsidRPr="006929C2">
        <w:rPr>
          <w:sz w:val="28"/>
          <w:szCs w:val="28"/>
        </w:rPr>
        <w:t>о</w:t>
      </w:r>
      <w:r w:rsidRPr="006929C2">
        <w:rPr>
          <w:sz w:val="28"/>
          <w:szCs w:val="28"/>
        </w:rPr>
        <w:t>ротами в цех или цеховыми транспортными магистралями, что обле</w:t>
      </w:r>
      <w:r w:rsidRPr="006929C2">
        <w:rPr>
          <w:sz w:val="28"/>
          <w:szCs w:val="28"/>
        </w:rPr>
        <w:t>г</w:t>
      </w:r>
      <w:r w:rsidRPr="006929C2">
        <w:rPr>
          <w:sz w:val="28"/>
          <w:szCs w:val="28"/>
        </w:rPr>
        <w:t>чает их эвакуацию. Каждая секция удаления и сбора стружки обсл</w:t>
      </w:r>
      <w:r w:rsidRPr="006929C2">
        <w:rPr>
          <w:sz w:val="28"/>
          <w:szCs w:val="28"/>
        </w:rPr>
        <w:t>у</w:t>
      </w:r>
      <w:r w:rsidRPr="006929C2">
        <w:rPr>
          <w:sz w:val="28"/>
          <w:szCs w:val="28"/>
        </w:rPr>
        <w:t>живает несколько станков.</w:t>
      </w:r>
    </w:p>
    <w:p w14:paraId="7B79A268" w14:textId="77777777" w:rsidR="00FB4C2F" w:rsidRPr="006929C2" w:rsidRDefault="00FB4C2F" w:rsidP="00FB4C2F">
      <w:pPr>
        <w:spacing w:line="264" w:lineRule="auto"/>
        <w:ind w:firstLine="709"/>
        <w:jc w:val="both"/>
        <w:rPr>
          <w:sz w:val="28"/>
          <w:szCs w:val="28"/>
        </w:rPr>
      </w:pPr>
      <w:r w:rsidRPr="006929C2">
        <w:rPr>
          <w:sz w:val="28"/>
          <w:szCs w:val="28"/>
        </w:rPr>
        <w:t>Перегрузка заполненных емкостей стружки со станков на конвейер и установка пустой тары производятся специальными укладчиками, располага</w:t>
      </w:r>
      <w:r w:rsidRPr="006929C2">
        <w:rPr>
          <w:sz w:val="28"/>
          <w:szCs w:val="28"/>
        </w:rPr>
        <w:t>ю</w:t>
      </w:r>
      <w:r w:rsidRPr="006929C2">
        <w:rPr>
          <w:sz w:val="28"/>
          <w:szCs w:val="28"/>
        </w:rPr>
        <w:t>щимися у станка.</w:t>
      </w:r>
    </w:p>
    <w:p w14:paraId="04587B60" w14:textId="77777777" w:rsidR="00FB4C2F" w:rsidRPr="006929C2" w:rsidRDefault="00FB4C2F" w:rsidP="00FB4C2F">
      <w:pPr>
        <w:spacing w:line="264" w:lineRule="auto"/>
        <w:ind w:firstLine="709"/>
        <w:jc w:val="both"/>
        <w:rPr>
          <w:sz w:val="28"/>
          <w:szCs w:val="28"/>
        </w:rPr>
      </w:pPr>
      <w:r w:rsidRPr="006929C2">
        <w:rPr>
          <w:i/>
          <w:sz w:val="28"/>
          <w:szCs w:val="28"/>
        </w:rPr>
        <w:t>Подача СОТС</w:t>
      </w:r>
      <w:r w:rsidRPr="006929C2">
        <w:rPr>
          <w:sz w:val="28"/>
          <w:szCs w:val="28"/>
        </w:rPr>
        <w:t>. Смазывающе-охлаждающая технологическая среда к станкам подается с помощью индивидуальных или централ</w:t>
      </w:r>
      <w:r w:rsidRPr="006929C2">
        <w:rPr>
          <w:sz w:val="28"/>
          <w:szCs w:val="28"/>
        </w:rPr>
        <w:t>и</w:t>
      </w:r>
      <w:r w:rsidRPr="006929C2">
        <w:rPr>
          <w:sz w:val="28"/>
          <w:szCs w:val="28"/>
        </w:rPr>
        <w:t>зованных устан</w:t>
      </w:r>
      <w:r w:rsidRPr="006929C2">
        <w:rPr>
          <w:sz w:val="28"/>
          <w:szCs w:val="28"/>
        </w:rPr>
        <w:t>о</w:t>
      </w:r>
      <w:r w:rsidRPr="006929C2">
        <w:rPr>
          <w:sz w:val="28"/>
          <w:szCs w:val="28"/>
        </w:rPr>
        <w:t>вок, состоящих из бака с устройством для очистки СОТС, насоса и трубопров</w:t>
      </w:r>
      <w:r w:rsidRPr="006929C2">
        <w:rPr>
          <w:sz w:val="28"/>
          <w:szCs w:val="28"/>
        </w:rPr>
        <w:t>о</w:t>
      </w:r>
      <w:r w:rsidRPr="006929C2">
        <w:rPr>
          <w:sz w:val="28"/>
          <w:szCs w:val="28"/>
        </w:rPr>
        <w:t>дов. Централизованные циркуляционные установки повышают качество очистки СОТС и стабилизируют ее х</w:t>
      </w:r>
      <w:r w:rsidRPr="006929C2">
        <w:rPr>
          <w:sz w:val="28"/>
          <w:szCs w:val="28"/>
        </w:rPr>
        <w:t>а</w:t>
      </w:r>
      <w:r w:rsidRPr="006929C2">
        <w:rPr>
          <w:sz w:val="28"/>
          <w:szCs w:val="28"/>
        </w:rPr>
        <w:t xml:space="preserve">рактеристики (например, температуру). Они используются в </w:t>
      </w:r>
      <w:r w:rsidRPr="006929C2">
        <w:rPr>
          <w:sz w:val="28"/>
          <w:szCs w:val="28"/>
        </w:rPr>
        <w:lastRenderedPageBreak/>
        <w:t>крупных ГПС или производствах, работающих с постоянным составом СОТС. В тех случаях, когда используются различные марки СОТС или когда станки не сгруппированы на одной территории, применяются инд</w:t>
      </w:r>
      <w:r w:rsidRPr="006929C2">
        <w:rPr>
          <w:sz w:val="28"/>
          <w:szCs w:val="28"/>
        </w:rPr>
        <w:t>и</w:t>
      </w:r>
      <w:r w:rsidRPr="006929C2">
        <w:rPr>
          <w:sz w:val="28"/>
          <w:szCs w:val="28"/>
        </w:rPr>
        <w:t>вид</w:t>
      </w:r>
      <w:r w:rsidRPr="006929C2">
        <w:rPr>
          <w:sz w:val="28"/>
          <w:szCs w:val="28"/>
        </w:rPr>
        <w:t>у</w:t>
      </w:r>
      <w:r w:rsidRPr="006929C2">
        <w:rPr>
          <w:sz w:val="28"/>
          <w:szCs w:val="28"/>
        </w:rPr>
        <w:t>альные системы подачи СОТС.</w:t>
      </w:r>
    </w:p>
    <w:p w14:paraId="5181D4A3" w14:textId="77777777" w:rsidR="00FB4C2F" w:rsidRPr="006929C2" w:rsidRDefault="00FB4C2F" w:rsidP="00FB4C2F">
      <w:pPr>
        <w:spacing w:line="264" w:lineRule="auto"/>
        <w:ind w:firstLine="709"/>
        <w:jc w:val="both"/>
        <w:rPr>
          <w:sz w:val="28"/>
          <w:szCs w:val="28"/>
        </w:rPr>
      </w:pPr>
      <w:r w:rsidRPr="006929C2">
        <w:rPr>
          <w:sz w:val="28"/>
          <w:szCs w:val="28"/>
        </w:rPr>
        <w:t>Если применяют СОТС различных марок, то для каждой из них необх</w:t>
      </w:r>
      <w:r w:rsidRPr="006929C2">
        <w:rPr>
          <w:sz w:val="28"/>
          <w:szCs w:val="28"/>
        </w:rPr>
        <w:t>о</w:t>
      </w:r>
      <w:r w:rsidRPr="006929C2">
        <w:rPr>
          <w:sz w:val="28"/>
          <w:szCs w:val="28"/>
        </w:rPr>
        <w:t>дима отдельная емкость, установленная в системе очистки и регенерации для СОТС. Если же в ГПС используется СОТС только одной марки, то это может ограничить производительность обрабо</w:t>
      </w:r>
      <w:r w:rsidRPr="006929C2">
        <w:rPr>
          <w:sz w:val="28"/>
          <w:szCs w:val="28"/>
        </w:rPr>
        <w:t>т</w:t>
      </w:r>
      <w:r w:rsidRPr="006929C2">
        <w:rPr>
          <w:sz w:val="28"/>
          <w:szCs w:val="28"/>
        </w:rPr>
        <w:t>ки и в некоторых случаях снизить качество обработанной поверхн</w:t>
      </w:r>
      <w:r w:rsidRPr="006929C2">
        <w:rPr>
          <w:sz w:val="28"/>
          <w:szCs w:val="28"/>
        </w:rPr>
        <w:t>о</w:t>
      </w:r>
      <w:r w:rsidRPr="006929C2">
        <w:rPr>
          <w:sz w:val="28"/>
          <w:szCs w:val="28"/>
        </w:rPr>
        <w:t>сти. Таким образом, СОТС используемая в ГПС, должна обладать универсальностью свойств и совместимостью с СОТС других марок.</w:t>
      </w:r>
    </w:p>
    <w:p w14:paraId="7CC744FB" w14:textId="77777777" w:rsidR="00FB4C2F" w:rsidRPr="006929C2" w:rsidRDefault="00FB4C2F" w:rsidP="00FB4C2F">
      <w:pPr>
        <w:spacing w:line="264" w:lineRule="auto"/>
        <w:ind w:firstLine="709"/>
        <w:jc w:val="both"/>
        <w:rPr>
          <w:sz w:val="28"/>
          <w:szCs w:val="28"/>
        </w:rPr>
      </w:pPr>
      <w:r w:rsidRPr="006929C2">
        <w:rPr>
          <w:sz w:val="28"/>
          <w:szCs w:val="28"/>
        </w:rPr>
        <w:t>Для полного управления технологическим процессом в ГПС и повышения надежности ее работы создана автоматизированная и</w:t>
      </w:r>
      <w:r w:rsidRPr="006929C2">
        <w:rPr>
          <w:sz w:val="28"/>
          <w:szCs w:val="28"/>
        </w:rPr>
        <w:t>з</w:t>
      </w:r>
      <w:r w:rsidRPr="006929C2">
        <w:rPr>
          <w:sz w:val="28"/>
          <w:szCs w:val="28"/>
        </w:rPr>
        <w:t>мерительная система контроля состояния СОТС. Она встраивается в общую систему автоматизир</w:t>
      </w:r>
      <w:r w:rsidRPr="006929C2">
        <w:rPr>
          <w:sz w:val="28"/>
          <w:szCs w:val="28"/>
        </w:rPr>
        <w:t>о</w:t>
      </w:r>
      <w:r w:rsidRPr="006929C2">
        <w:rPr>
          <w:sz w:val="28"/>
          <w:szCs w:val="28"/>
        </w:rPr>
        <w:t xml:space="preserve">ванного контроля ГПС (САК ГПС). </w:t>
      </w:r>
    </w:p>
    <w:p w14:paraId="03AE543D" w14:textId="77777777" w:rsidR="00FB4C2F" w:rsidRPr="006929C2" w:rsidRDefault="00FB4C2F" w:rsidP="00FB4C2F">
      <w:pPr>
        <w:widowControl w:val="0"/>
        <w:spacing w:line="264" w:lineRule="auto"/>
        <w:ind w:firstLine="709"/>
        <w:jc w:val="both"/>
        <w:rPr>
          <w:sz w:val="28"/>
          <w:szCs w:val="28"/>
        </w:rPr>
      </w:pPr>
    </w:p>
    <w:p w14:paraId="51E24FCC" w14:textId="77777777" w:rsidR="00FB4C2F" w:rsidRPr="006929C2" w:rsidRDefault="00FB4C2F" w:rsidP="00FB4C2F">
      <w:pPr>
        <w:widowControl w:val="0"/>
        <w:spacing w:line="264" w:lineRule="auto"/>
        <w:jc w:val="center"/>
        <w:rPr>
          <w:b/>
          <w:sz w:val="28"/>
          <w:szCs w:val="28"/>
        </w:rPr>
      </w:pPr>
      <w:r w:rsidRPr="006929C2">
        <w:rPr>
          <w:b/>
          <w:sz w:val="28"/>
          <w:szCs w:val="28"/>
        </w:rPr>
        <w:t>Автоматизированная система управления и технологич</w:t>
      </w:r>
      <w:r w:rsidRPr="006929C2">
        <w:rPr>
          <w:b/>
          <w:sz w:val="28"/>
          <w:szCs w:val="28"/>
        </w:rPr>
        <w:t>е</w:t>
      </w:r>
      <w:r w:rsidRPr="006929C2">
        <w:rPr>
          <w:b/>
          <w:sz w:val="28"/>
          <w:szCs w:val="28"/>
        </w:rPr>
        <w:t>ской подготовки производства</w:t>
      </w:r>
    </w:p>
    <w:p w14:paraId="721C2251" w14:textId="77777777" w:rsidR="00FB4C2F" w:rsidRPr="006929C2" w:rsidRDefault="00FB4C2F" w:rsidP="00FB4C2F">
      <w:pPr>
        <w:widowControl w:val="0"/>
        <w:spacing w:line="264" w:lineRule="auto"/>
        <w:ind w:firstLine="709"/>
        <w:jc w:val="both"/>
        <w:rPr>
          <w:sz w:val="28"/>
          <w:szCs w:val="28"/>
        </w:rPr>
      </w:pPr>
      <w:r w:rsidRPr="006929C2">
        <w:rPr>
          <w:bCs/>
          <w:sz w:val="28"/>
          <w:szCs w:val="28"/>
        </w:rPr>
        <w:t>Основной задачей системы управления и технологической подготовки производства (АСУ) является создание рационального режима работы ГПС. АСУ выполняет: планирование производства по различным интервалам времени (календарное, оперативное); инте</w:t>
      </w:r>
      <w:r w:rsidRPr="006929C2">
        <w:rPr>
          <w:bCs/>
          <w:sz w:val="28"/>
          <w:szCs w:val="28"/>
        </w:rPr>
        <w:t>н</w:t>
      </w:r>
      <w:r w:rsidRPr="006929C2">
        <w:rPr>
          <w:bCs/>
          <w:sz w:val="28"/>
          <w:szCs w:val="28"/>
        </w:rPr>
        <w:t>сификацию и оптимизацию технологических процессов по технич</w:t>
      </w:r>
      <w:r w:rsidRPr="006929C2">
        <w:rPr>
          <w:bCs/>
          <w:sz w:val="28"/>
          <w:szCs w:val="28"/>
        </w:rPr>
        <w:t>е</w:t>
      </w:r>
      <w:r w:rsidRPr="006929C2">
        <w:rPr>
          <w:bCs/>
          <w:sz w:val="28"/>
          <w:szCs w:val="28"/>
        </w:rPr>
        <w:t>ским и технико-экономическим критериям; совм</w:t>
      </w:r>
      <w:r w:rsidRPr="006929C2">
        <w:rPr>
          <w:bCs/>
          <w:sz w:val="28"/>
          <w:szCs w:val="28"/>
        </w:rPr>
        <w:t>е</w:t>
      </w:r>
      <w:r w:rsidRPr="006929C2">
        <w:rPr>
          <w:bCs/>
          <w:sz w:val="28"/>
          <w:szCs w:val="28"/>
        </w:rPr>
        <w:t>щение процессов во времени; диагностику отказов и локализацию их действия; освобо</w:t>
      </w:r>
      <w:r w:rsidRPr="006929C2">
        <w:rPr>
          <w:bCs/>
          <w:sz w:val="28"/>
          <w:szCs w:val="28"/>
        </w:rPr>
        <w:t>ж</w:t>
      </w:r>
      <w:r w:rsidRPr="006929C2">
        <w:rPr>
          <w:bCs/>
          <w:sz w:val="28"/>
          <w:szCs w:val="28"/>
        </w:rPr>
        <w:t>дение человека от функций контроля и управления; планирование методов ремонта и обслуживания обор</w:t>
      </w:r>
      <w:r w:rsidRPr="006929C2">
        <w:rPr>
          <w:bCs/>
          <w:sz w:val="28"/>
          <w:szCs w:val="28"/>
        </w:rPr>
        <w:t>у</w:t>
      </w:r>
      <w:r w:rsidRPr="006929C2">
        <w:rPr>
          <w:bCs/>
          <w:sz w:val="28"/>
          <w:szCs w:val="28"/>
        </w:rPr>
        <w:t>дования.</w:t>
      </w:r>
    </w:p>
    <w:p w14:paraId="3C5D7C21" w14:textId="77777777" w:rsidR="00FB4C2F" w:rsidRPr="006929C2" w:rsidRDefault="00FB4C2F" w:rsidP="00FB4C2F">
      <w:pPr>
        <w:widowControl w:val="0"/>
        <w:ind w:firstLine="709"/>
        <w:jc w:val="both"/>
        <w:rPr>
          <w:bCs/>
          <w:sz w:val="28"/>
          <w:szCs w:val="28"/>
        </w:rPr>
      </w:pPr>
      <w:r w:rsidRPr="006929C2">
        <w:rPr>
          <w:bCs/>
          <w:sz w:val="28"/>
          <w:szCs w:val="28"/>
        </w:rPr>
        <w:t>Учитывая большую стоимость АСУ ГПС, для небольших ГПС, состо</w:t>
      </w:r>
      <w:r w:rsidRPr="006929C2">
        <w:rPr>
          <w:bCs/>
          <w:sz w:val="28"/>
          <w:szCs w:val="28"/>
        </w:rPr>
        <w:t>я</w:t>
      </w:r>
      <w:r w:rsidRPr="006929C2">
        <w:rPr>
          <w:bCs/>
          <w:sz w:val="28"/>
          <w:szCs w:val="28"/>
        </w:rPr>
        <w:t>щих из 2–5 металлорежущих станков с ЧПУ (операционные ГПС), функции АСУ целесообразно ограничить координацией работы обрабат</w:t>
      </w:r>
      <w:r w:rsidRPr="006929C2">
        <w:rPr>
          <w:bCs/>
          <w:sz w:val="28"/>
          <w:szCs w:val="28"/>
        </w:rPr>
        <w:t>ы</w:t>
      </w:r>
      <w:r w:rsidRPr="006929C2">
        <w:rPr>
          <w:bCs/>
          <w:sz w:val="28"/>
          <w:szCs w:val="28"/>
        </w:rPr>
        <w:t>вающих, транспортных, складских и контрольно-измери-тельных модулей ГПС, а также рекомендациями для информ</w:t>
      </w:r>
      <w:r w:rsidRPr="006929C2">
        <w:rPr>
          <w:bCs/>
          <w:sz w:val="28"/>
          <w:szCs w:val="28"/>
        </w:rPr>
        <w:t>а</w:t>
      </w:r>
      <w:r w:rsidRPr="006929C2">
        <w:rPr>
          <w:bCs/>
          <w:sz w:val="28"/>
          <w:szCs w:val="28"/>
        </w:rPr>
        <w:t>ционной связи с персоналом. В этом случае техническая подготовка произво</w:t>
      </w:r>
      <w:r w:rsidRPr="006929C2">
        <w:rPr>
          <w:bCs/>
          <w:sz w:val="28"/>
          <w:szCs w:val="28"/>
        </w:rPr>
        <w:t>д</w:t>
      </w:r>
      <w:r w:rsidRPr="006929C2">
        <w:rPr>
          <w:bCs/>
          <w:sz w:val="28"/>
          <w:szCs w:val="28"/>
        </w:rPr>
        <w:t>ства, включая проектирование технологических процессов, инстр</w:t>
      </w:r>
      <w:r w:rsidRPr="006929C2">
        <w:rPr>
          <w:bCs/>
          <w:sz w:val="28"/>
          <w:szCs w:val="28"/>
        </w:rPr>
        <w:t>у</w:t>
      </w:r>
      <w:r w:rsidRPr="006929C2">
        <w:rPr>
          <w:bCs/>
          <w:sz w:val="28"/>
          <w:szCs w:val="28"/>
        </w:rPr>
        <w:t>мента, приспособлений и управляющих программ, оперативно-календарное планирование производства возлагаются на ц</w:t>
      </w:r>
      <w:r w:rsidRPr="006929C2">
        <w:rPr>
          <w:bCs/>
          <w:sz w:val="28"/>
          <w:szCs w:val="28"/>
        </w:rPr>
        <w:t>е</w:t>
      </w:r>
      <w:r w:rsidRPr="006929C2">
        <w:rPr>
          <w:bCs/>
          <w:sz w:val="28"/>
          <w:szCs w:val="28"/>
        </w:rPr>
        <w:t>ховые или общезаводские автоматизированные системы. В результате так</w:t>
      </w:r>
      <w:r w:rsidRPr="006929C2">
        <w:rPr>
          <w:bCs/>
          <w:sz w:val="28"/>
          <w:szCs w:val="28"/>
        </w:rPr>
        <w:t>о</w:t>
      </w:r>
      <w:r w:rsidRPr="006929C2">
        <w:rPr>
          <w:bCs/>
          <w:sz w:val="28"/>
          <w:szCs w:val="28"/>
        </w:rPr>
        <w:t>го распределения функций сокращаются расходы на создание АСУ ГПС.</w:t>
      </w:r>
    </w:p>
    <w:p w14:paraId="696FDDD2" w14:textId="77777777" w:rsidR="00FB4C2F" w:rsidRPr="006929C2" w:rsidRDefault="00FB4C2F" w:rsidP="00FB4C2F">
      <w:pPr>
        <w:widowControl w:val="0"/>
        <w:ind w:firstLine="709"/>
        <w:jc w:val="both"/>
        <w:rPr>
          <w:bCs/>
          <w:sz w:val="28"/>
          <w:szCs w:val="28"/>
        </w:rPr>
      </w:pPr>
      <w:r w:rsidRPr="006929C2">
        <w:rPr>
          <w:bCs/>
          <w:sz w:val="28"/>
          <w:szCs w:val="28"/>
        </w:rPr>
        <w:t>Оборудование ГПС управляется автоматизированной сист</w:t>
      </w:r>
      <w:r w:rsidRPr="006929C2">
        <w:rPr>
          <w:bCs/>
          <w:sz w:val="28"/>
          <w:szCs w:val="28"/>
        </w:rPr>
        <w:t>е</w:t>
      </w:r>
      <w:r w:rsidRPr="006929C2">
        <w:rPr>
          <w:bCs/>
          <w:sz w:val="28"/>
          <w:szCs w:val="28"/>
        </w:rPr>
        <w:t>мой обеспеч</w:t>
      </w:r>
      <w:r w:rsidRPr="006929C2">
        <w:rPr>
          <w:bCs/>
          <w:sz w:val="28"/>
          <w:szCs w:val="28"/>
        </w:rPr>
        <w:t>е</w:t>
      </w:r>
      <w:r w:rsidRPr="006929C2">
        <w:rPr>
          <w:bCs/>
          <w:sz w:val="28"/>
          <w:szCs w:val="28"/>
        </w:rPr>
        <w:t>ния функционирования технологического оборудования (рис.48). В состав этой системы могут входить: автоматизированная система научных исследований (АСНИ); система автоматизированн</w:t>
      </w:r>
      <w:r w:rsidRPr="006929C2">
        <w:rPr>
          <w:bCs/>
          <w:sz w:val="28"/>
          <w:szCs w:val="28"/>
        </w:rPr>
        <w:t>о</w:t>
      </w:r>
      <w:r w:rsidRPr="006929C2">
        <w:rPr>
          <w:bCs/>
          <w:sz w:val="28"/>
          <w:szCs w:val="28"/>
        </w:rPr>
        <w:t>го проектирования и расчетов (САПР); автоматиз</w:t>
      </w:r>
      <w:r w:rsidRPr="006929C2">
        <w:rPr>
          <w:bCs/>
          <w:sz w:val="28"/>
          <w:szCs w:val="28"/>
        </w:rPr>
        <w:t>и</w:t>
      </w:r>
      <w:r w:rsidRPr="006929C2">
        <w:rPr>
          <w:bCs/>
          <w:sz w:val="28"/>
          <w:szCs w:val="28"/>
        </w:rPr>
        <w:t>рованная система управления АСУ, которая обычно подразделяется на АСУ произво</w:t>
      </w:r>
      <w:r w:rsidRPr="006929C2">
        <w:rPr>
          <w:bCs/>
          <w:sz w:val="28"/>
          <w:szCs w:val="28"/>
        </w:rPr>
        <w:t>д</w:t>
      </w:r>
      <w:r w:rsidRPr="006929C2">
        <w:rPr>
          <w:bCs/>
          <w:sz w:val="28"/>
          <w:szCs w:val="28"/>
        </w:rPr>
        <w:t>ством (АСУП) и АСУ технологическим процессом (АСУТП); автомат</w:t>
      </w:r>
      <w:r w:rsidRPr="006929C2">
        <w:rPr>
          <w:bCs/>
          <w:sz w:val="28"/>
          <w:szCs w:val="28"/>
        </w:rPr>
        <w:t>и</w:t>
      </w:r>
      <w:r w:rsidRPr="006929C2">
        <w:rPr>
          <w:bCs/>
          <w:sz w:val="28"/>
          <w:szCs w:val="28"/>
        </w:rPr>
        <w:t>зированная система технологической подготовки производства (АСТПП) и организационные системы (ОРГ С). АСНИ и САПР управл</w:t>
      </w:r>
      <w:r w:rsidRPr="006929C2">
        <w:rPr>
          <w:bCs/>
          <w:sz w:val="28"/>
          <w:szCs w:val="28"/>
        </w:rPr>
        <w:t>я</w:t>
      </w:r>
      <w:r w:rsidRPr="006929C2">
        <w:rPr>
          <w:bCs/>
          <w:sz w:val="28"/>
          <w:szCs w:val="28"/>
        </w:rPr>
        <w:t>ют раб</w:t>
      </w:r>
      <w:r w:rsidRPr="006929C2">
        <w:rPr>
          <w:bCs/>
          <w:sz w:val="28"/>
          <w:szCs w:val="28"/>
        </w:rPr>
        <w:t>о</w:t>
      </w:r>
      <w:r w:rsidRPr="006929C2">
        <w:rPr>
          <w:bCs/>
          <w:sz w:val="28"/>
          <w:szCs w:val="28"/>
        </w:rPr>
        <w:t>тами на предпроектной стадии подготовки и при разработке проек</w:t>
      </w:r>
      <w:r w:rsidRPr="006929C2">
        <w:rPr>
          <w:bCs/>
          <w:sz w:val="28"/>
          <w:szCs w:val="28"/>
        </w:rPr>
        <w:t>т</w:t>
      </w:r>
      <w:r w:rsidRPr="006929C2">
        <w:rPr>
          <w:bCs/>
          <w:sz w:val="28"/>
          <w:szCs w:val="28"/>
        </w:rPr>
        <w:t>ной документации; систе</w:t>
      </w:r>
      <w:r w:rsidRPr="006929C2">
        <w:rPr>
          <w:bCs/>
          <w:sz w:val="28"/>
          <w:szCs w:val="28"/>
        </w:rPr>
        <w:lastRenderedPageBreak/>
        <w:t>мы АСУ (АСУП и АСУТП) служат для управления прои</w:t>
      </w:r>
      <w:r w:rsidRPr="006929C2">
        <w:rPr>
          <w:bCs/>
          <w:sz w:val="28"/>
          <w:szCs w:val="28"/>
        </w:rPr>
        <w:t>з</w:t>
      </w:r>
      <w:r w:rsidRPr="006929C2">
        <w:rPr>
          <w:bCs/>
          <w:sz w:val="28"/>
          <w:szCs w:val="28"/>
        </w:rPr>
        <w:t>водством, в состав которого входит данная ГПС и другое оборуд</w:t>
      </w:r>
      <w:r w:rsidRPr="006929C2">
        <w:rPr>
          <w:bCs/>
          <w:sz w:val="28"/>
          <w:szCs w:val="28"/>
        </w:rPr>
        <w:t>о</w:t>
      </w:r>
      <w:r w:rsidRPr="006929C2">
        <w:rPr>
          <w:bCs/>
          <w:sz w:val="28"/>
          <w:szCs w:val="28"/>
        </w:rPr>
        <w:t>вание.</w:t>
      </w:r>
    </w:p>
    <w:p w14:paraId="039DA758" w14:textId="2A440C82" w:rsidR="00FB4C2F" w:rsidRPr="006929C2" w:rsidRDefault="00AE031A" w:rsidP="00FB4C2F">
      <w:pPr>
        <w:widowControl w:val="0"/>
        <w:spacing w:line="264" w:lineRule="auto"/>
        <w:jc w:val="both"/>
        <w:rPr>
          <w:bCs/>
          <w:sz w:val="28"/>
          <w:szCs w:val="28"/>
        </w:rPr>
      </w:pPr>
      <w:r>
        <w:rPr>
          <w:bCs/>
          <w:noProof/>
          <w:sz w:val="28"/>
          <w:szCs w:val="28"/>
        </w:rPr>
        <w:drawing>
          <wp:inline distT="0" distB="0" distL="0" distR="0" wp14:anchorId="3D21519E" wp14:editId="1137F1CD">
            <wp:extent cx="5502275" cy="3649345"/>
            <wp:effectExtent l="0" t="0" r="0" b="0"/>
            <wp:docPr id="5182" name="Рисунок 5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502275" cy="3649345"/>
                    </a:xfrm>
                    <a:prstGeom prst="rect">
                      <a:avLst/>
                    </a:prstGeom>
                    <a:noFill/>
                    <a:ln>
                      <a:noFill/>
                    </a:ln>
                  </pic:spPr>
                </pic:pic>
              </a:graphicData>
            </a:graphic>
          </wp:inline>
        </w:drawing>
      </w:r>
    </w:p>
    <w:p w14:paraId="52299D94" w14:textId="77777777" w:rsidR="00886203" w:rsidRPr="006929C2" w:rsidRDefault="00886203" w:rsidP="00886203">
      <w:pPr>
        <w:widowControl w:val="0"/>
        <w:spacing w:line="264" w:lineRule="auto"/>
        <w:jc w:val="both"/>
        <w:rPr>
          <w:bCs/>
          <w:sz w:val="28"/>
          <w:szCs w:val="28"/>
        </w:rPr>
      </w:pPr>
      <w:r w:rsidRPr="006929C2">
        <w:rPr>
          <w:bCs/>
          <w:sz w:val="28"/>
          <w:szCs w:val="28"/>
        </w:rPr>
        <w:t xml:space="preserve">Рис.48. Структурная схема автоматизированной системы обеспечения </w:t>
      </w:r>
    </w:p>
    <w:p w14:paraId="218F22F7" w14:textId="77777777" w:rsidR="00886203" w:rsidRDefault="00886203" w:rsidP="00886203">
      <w:pPr>
        <w:widowControl w:val="0"/>
        <w:spacing w:line="264" w:lineRule="auto"/>
        <w:ind w:firstLine="709"/>
        <w:jc w:val="both"/>
        <w:rPr>
          <w:bCs/>
          <w:sz w:val="28"/>
          <w:szCs w:val="28"/>
        </w:rPr>
      </w:pPr>
      <w:r w:rsidRPr="006929C2">
        <w:rPr>
          <w:bCs/>
          <w:sz w:val="28"/>
          <w:szCs w:val="28"/>
        </w:rPr>
        <w:t>функционирования технологического оборудования (АСОФТО) ГПС</w:t>
      </w:r>
    </w:p>
    <w:p w14:paraId="0B3D1C4D" w14:textId="77777777" w:rsidR="00886203" w:rsidRDefault="00886203" w:rsidP="00FB4C2F">
      <w:pPr>
        <w:widowControl w:val="0"/>
        <w:spacing w:line="264" w:lineRule="auto"/>
        <w:ind w:firstLine="709"/>
        <w:jc w:val="both"/>
        <w:rPr>
          <w:bCs/>
          <w:sz w:val="28"/>
          <w:szCs w:val="28"/>
        </w:rPr>
      </w:pPr>
    </w:p>
    <w:p w14:paraId="42735CC9" w14:textId="77777777" w:rsidR="00FB4C2F" w:rsidRPr="006929C2" w:rsidRDefault="00FB4C2F" w:rsidP="00FB4C2F">
      <w:pPr>
        <w:widowControl w:val="0"/>
        <w:spacing w:line="264" w:lineRule="auto"/>
        <w:ind w:firstLine="709"/>
        <w:jc w:val="both"/>
        <w:rPr>
          <w:bCs/>
          <w:sz w:val="28"/>
          <w:szCs w:val="28"/>
        </w:rPr>
      </w:pPr>
      <w:r w:rsidRPr="006929C2">
        <w:rPr>
          <w:bCs/>
          <w:sz w:val="28"/>
          <w:szCs w:val="28"/>
        </w:rPr>
        <w:t xml:space="preserve">Очень большое значение для управления ГПС имеют системы АСУП и АСУТП. АСУП </w:t>
      </w:r>
      <w:r w:rsidRPr="006929C2">
        <w:rPr>
          <w:bCs/>
          <w:iCs/>
          <w:sz w:val="28"/>
          <w:szCs w:val="28"/>
        </w:rPr>
        <w:t>выполняет работы по календарному и опер</w:t>
      </w:r>
      <w:r w:rsidRPr="006929C2">
        <w:rPr>
          <w:bCs/>
          <w:iCs/>
          <w:sz w:val="28"/>
          <w:szCs w:val="28"/>
        </w:rPr>
        <w:t>а</w:t>
      </w:r>
      <w:r w:rsidRPr="006929C2">
        <w:rPr>
          <w:bCs/>
          <w:iCs/>
          <w:sz w:val="28"/>
          <w:szCs w:val="28"/>
        </w:rPr>
        <w:t>тивному графикам прои</w:t>
      </w:r>
      <w:r w:rsidRPr="006929C2">
        <w:rPr>
          <w:bCs/>
          <w:iCs/>
          <w:sz w:val="28"/>
          <w:szCs w:val="28"/>
        </w:rPr>
        <w:t>з</w:t>
      </w:r>
      <w:r w:rsidRPr="006929C2">
        <w:rPr>
          <w:bCs/>
          <w:iCs/>
          <w:sz w:val="28"/>
          <w:szCs w:val="28"/>
        </w:rPr>
        <w:t xml:space="preserve">водства и ведет учет этих работ в условиях производства (завода, цеха), где эксплуатируется </w:t>
      </w:r>
      <w:r w:rsidRPr="006929C2">
        <w:rPr>
          <w:bCs/>
          <w:sz w:val="28"/>
          <w:szCs w:val="28"/>
        </w:rPr>
        <w:t xml:space="preserve">ГПС. АСУТП </w:t>
      </w:r>
      <w:r w:rsidRPr="006929C2">
        <w:rPr>
          <w:bCs/>
          <w:iCs/>
          <w:sz w:val="28"/>
          <w:szCs w:val="28"/>
        </w:rPr>
        <w:t>ос</w:t>
      </w:r>
      <w:r w:rsidRPr="006929C2">
        <w:rPr>
          <w:bCs/>
          <w:iCs/>
          <w:sz w:val="28"/>
          <w:szCs w:val="28"/>
        </w:rPr>
        <w:t>у</w:t>
      </w:r>
      <w:r w:rsidRPr="006929C2">
        <w:rPr>
          <w:bCs/>
          <w:iCs/>
          <w:sz w:val="28"/>
          <w:szCs w:val="28"/>
        </w:rPr>
        <w:t xml:space="preserve">ществляет групповое (системы </w:t>
      </w:r>
      <w:r w:rsidRPr="006929C2">
        <w:rPr>
          <w:bCs/>
          <w:iCs/>
          <w:sz w:val="28"/>
          <w:szCs w:val="28"/>
          <w:lang w:val="en-US"/>
        </w:rPr>
        <w:t>DNC</w:t>
      </w:r>
      <w:r w:rsidRPr="006929C2">
        <w:rPr>
          <w:bCs/>
          <w:iCs/>
          <w:sz w:val="28"/>
          <w:szCs w:val="28"/>
        </w:rPr>
        <w:t>) управление основным и вспом</w:t>
      </w:r>
      <w:r w:rsidRPr="006929C2">
        <w:rPr>
          <w:bCs/>
          <w:iCs/>
          <w:sz w:val="28"/>
          <w:szCs w:val="28"/>
        </w:rPr>
        <w:t>о</w:t>
      </w:r>
      <w:r w:rsidRPr="006929C2">
        <w:rPr>
          <w:bCs/>
          <w:iCs/>
          <w:sz w:val="28"/>
          <w:szCs w:val="28"/>
        </w:rPr>
        <w:t>гательным технологическим оборудованием, в состав которого вх</w:t>
      </w:r>
      <w:r w:rsidRPr="006929C2">
        <w:rPr>
          <w:bCs/>
          <w:iCs/>
          <w:sz w:val="28"/>
          <w:szCs w:val="28"/>
        </w:rPr>
        <w:t>о</w:t>
      </w:r>
      <w:r w:rsidRPr="006929C2">
        <w:rPr>
          <w:bCs/>
          <w:iCs/>
          <w:sz w:val="28"/>
          <w:szCs w:val="28"/>
        </w:rPr>
        <w:t xml:space="preserve">дят: </w:t>
      </w:r>
      <w:r w:rsidRPr="006929C2">
        <w:rPr>
          <w:bCs/>
          <w:sz w:val="28"/>
          <w:szCs w:val="28"/>
        </w:rPr>
        <w:t>система автоматического контроля (</w:t>
      </w:r>
      <w:r w:rsidRPr="006929C2">
        <w:rPr>
          <w:bCs/>
          <w:iCs/>
          <w:sz w:val="28"/>
          <w:szCs w:val="28"/>
        </w:rPr>
        <w:t>САК</w:t>
      </w:r>
      <w:r w:rsidRPr="006929C2">
        <w:rPr>
          <w:bCs/>
          <w:sz w:val="28"/>
          <w:szCs w:val="28"/>
        </w:rPr>
        <w:t>); автоматизированная система удаления отходов (</w:t>
      </w:r>
      <w:r w:rsidRPr="006929C2">
        <w:rPr>
          <w:bCs/>
          <w:iCs/>
          <w:sz w:val="28"/>
          <w:szCs w:val="28"/>
        </w:rPr>
        <w:t>АСУО</w:t>
      </w:r>
      <w:r w:rsidRPr="006929C2">
        <w:rPr>
          <w:bCs/>
          <w:sz w:val="28"/>
          <w:szCs w:val="28"/>
        </w:rPr>
        <w:t>);</w:t>
      </w:r>
      <w:r w:rsidRPr="006929C2">
        <w:rPr>
          <w:bCs/>
          <w:iCs/>
          <w:sz w:val="28"/>
          <w:szCs w:val="28"/>
        </w:rPr>
        <w:t xml:space="preserve"> </w:t>
      </w:r>
      <w:r w:rsidRPr="006929C2">
        <w:rPr>
          <w:bCs/>
          <w:sz w:val="28"/>
          <w:szCs w:val="28"/>
        </w:rPr>
        <w:t>автоматизированная система и</w:t>
      </w:r>
      <w:r w:rsidRPr="006929C2">
        <w:rPr>
          <w:bCs/>
          <w:sz w:val="28"/>
          <w:szCs w:val="28"/>
        </w:rPr>
        <w:t>н</w:t>
      </w:r>
      <w:r w:rsidRPr="006929C2">
        <w:rPr>
          <w:bCs/>
          <w:sz w:val="28"/>
          <w:szCs w:val="28"/>
        </w:rPr>
        <w:t>струментального обеспечения (</w:t>
      </w:r>
      <w:r w:rsidRPr="006929C2">
        <w:rPr>
          <w:bCs/>
          <w:iCs/>
          <w:sz w:val="28"/>
          <w:szCs w:val="28"/>
        </w:rPr>
        <w:t>АСИО</w:t>
      </w:r>
      <w:r w:rsidRPr="006929C2">
        <w:rPr>
          <w:bCs/>
          <w:sz w:val="28"/>
          <w:szCs w:val="28"/>
        </w:rPr>
        <w:t>), система автоматического управления точностью обработки (</w:t>
      </w:r>
      <w:r w:rsidRPr="006929C2">
        <w:rPr>
          <w:bCs/>
          <w:iCs/>
          <w:sz w:val="28"/>
          <w:szCs w:val="28"/>
        </w:rPr>
        <w:t>САУТО</w:t>
      </w:r>
      <w:r w:rsidRPr="006929C2">
        <w:rPr>
          <w:bCs/>
          <w:sz w:val="28"/>
          <w:szCs w:val="28"/>
        </w:rPr>
        <w:t>).</w:t>
      </w:r>
      <w:r w:rsidRPr="006929C2">
        <w:rPr>
          <w:bCs/>
          <w:iCs/>
          <w:sz w:val="28"/>
          <w:szCs w:val="28"/>
        </w:rPr>
        <w:t xml:space="preserve"> </w:t>
      </w:r>
      <w:r w:rsidRPr="006929C2">
        <w:rPr>
          <w:bCs/>
          <w:sz w:val="28"/>
          <w:szCs w:val="28"/>
        </w:rPr>
        <w:t>Обычно для этого испол</w:t>
      </w:r>
      <w:r w:rsidRPr="006929C2">
        <w:rPr>
          <w:bCs/>
          <w:sz w:val="28"/>
          <w:szCs w:val="28"/>
        </w:rPr>
        <w:t>ь</w:t>
      </w:r>
      <w:r w:rsidRPr="006929C2">
        <w:rPr>
          <w:bCs/>
          <w:sz w:val="28"/>
          <w:szCs w:val="28"/>
        </w:rPr>
        <w:t>зуется ЭВМ верхн</w:t>
      </w:r>
      <w:r w:rsidRPr="006929C2">
        <w:rPr>
          <w:bCs/>
          <w:sz w:val="28"/>
          <w:szCs w:val="28"/>
        </w:rPr>
        <w:t>е</w:t>
      </w:r>
      <w:r w:rsidRPr="006929C2">
        <w:rPr>
          <w:bCs/>
          <w:sz w:val="28"/>
          <w:szCs w:val="28"/>
        </w:rPr>
        <w:t>го уровня, которая управляет промышленными роботами, складскими системами (СУ СС), транспортно-накопительными системами (СУ ТНС), самоходными тележками и др</w:t>
      </w:r>
      <w:r w:rsidRPr="006929C2">
        <w:rPr>
          <w:bCs/>
          <w:sz w:val="28"/>
          <w:szCs w:val="28"/>
        </w:rPr>
        <w:t>у</w:t>
      </w:r>
      <w:r w:rsidRPr="006929C2">
        <w:rPr>
          <w:bCs/>
          <w:sz w:val="28"/>
          <w:szCs w:val="28"/>
        </w:rPr>
        <w:t>гим оборудованием через их индивидуальные системы упра</w:t>
      </w:r>
      <w:r w:rsidRPr="006929C2">
        <w:rPr>
          <w:bCs/>
          <w:sz w:val="28"/>
          <w:szCs w:val="28"/>
        </w:rPr>
        <w:t>в</w:t>
      </w:r>
      <w:r w:rsidRPr="006929C2">
        <w:rPr>
          <w:bCs/>
          <w:sz w:val="28"/>
          <w:szCs w:val="28"/>
        </w:rPr>
        <w:t xml:space="preserve">ления (СУ). </w:t>
      </w:r>
    </w:p>
    <w:p w14:paraId="5EBB684E" w14:textId="77777777" w:rsidR="00FB4C2F" w:rsidRPr="006929C2" w:rsidRDefault="00FB4C2F" w:rsidP="00FB4C2F">
      <w:pPr>
        <w:widowControl w:val="0"/>
        <w:spacing w:line="264" w:lineRule="auto"/>
        <w:ind w:firstLine="709"/>
        <w:jc w:val="both"/>
        <w:rPr>
          <w:sz w:val="28"/>
          <w:szCs w:val="28"/>
        </w:rPr>
      </w:pPr>
      <w:r w:rsidRPr="006929C2">
        <w:rPr>
          <w:bCs/>
          <w:sz w:val="28"/>
          <w:szCs w:val="28"/>
        </w:rPr>
        <w:t>При создании АСУ ГПС большое внимание уделяется разр</w:t>
      </w:r>
      <w:r w:rsidRPr="006929C2">
        <w:rPr>
          <w:bCs/>
          <w:sz w:val="28"/>
          <w:szCs w:val="28"/>
        </w:rPr>
        <w:t>а</w:t>
      </w:r>
      <w:r w:rsidRPr="006929C2">
        <w:rPr>
          <w:bCs/>
          <w:sz w:val="28"/>
          <w:szCs w:val="28"/>
        </w:rPr>
        <w:t>ботке САПР. Задачей САПР является проектирование изделий, изг</w:t>
      </w:r>
      <w:r w:rsidRPr="006929C2">
        <w:rPr>
          <w:bCs/>
          <w:sz w:val="28"/>
          <w:szCs w:val="28"/>
        </w:rPr>
        <w:t>о</w:t>
      </w:r>
      <w:r w:rsidRPr="006929C2">
        <w:rPr>
          <w:bCs/>
          <w:sz w:val="28"/>
          <w:szCs w:val="28"/>
        </w:rPr>
        <w:t>тавливаемых в ГПС, а также технологических процессов, технолог</w:t>
      </w:r>
      <w:r w:rsidRPr="006929C2">
        <w:rPr>
          <w:bCs/>
          <w:sz w:val="28"/>
          <w:szCs w:val="28"/>
        </w:rPr>
        <w:t>и</w:t>
      </w:r>
      <w:r w:rsidRPr="006929C2">
        <w:rPr>
          <w:bCs/>
          <w:sz w:val="28"/>
          <w:szCs w:val="28"/>
        </w:rPr>
        <w:t>ческой оснастки и специального р</w:t>
      </w:r>
      <w:r w:rsidRPr="006929C2">
        <w:rPr>
          <w:bCs/>
          <w:sz w:val="28"/>
          <w:szCs w:val="28"/>
        </w:rPr>
        <w:t>е</w:t>
      </w:r>
      <w:r w:rsidRPr="006929C2">
        <w:rPr>
          <w:bCs/>
          <w:sz w:val="28"/>
          <w:szCs w:val="28"/>
        </w:rPr>
        <w:t>жущего инструмента.</w:t>
      </w:r>
    </w:p>
    <w:p w14:paraId="569D57A5" w14:textId="77777777" w:rsidR="00FB4C2F" w:rsidRPr="006929C2" w:rsidRDefault="00FB4C2F" w:rsidP="00FB4C2F">
      <w:pPr>
        <w:widowControl w:val="0"/>
        <w:spacing w:line="264" w:lineRule="auto"/>
        <w:ind w:firstLine="709"/>
        <w:jc w:val="both"/>
        <w:rPr>
          <w:sz w:val="28"/>
          <w:szCs w:val="28"/>
        </w:rPr>
      </w:pPr>
      <w:r w:rsidRPr="006929C2">
        <w:rPr>
          <w:bCs/>
          <w:sz w:val="28"/>
          <w:szCs w:val="28"/>
        </w:rPr>
        <w:t>САПР не только разрабатывает конструкторскую документ</w:t>
      </w:r>
      <w:r w:rsidRPr="006929C2">
        <w:rPr>
          <w:bCs/>
          <w:sz w:val="28"/>
          <w:szCs w:val="28"/>
        </w:rPr>
        <w:t>а</w:t>
      </w:r>
      <w:r w:rsidRPr="006929C2">
        <w:rPr>
          <w:bCs/>
          <w:sz w:val="28"/>
          <w:szCs w:val="28"/>
        </w:rPr>
        <w:t>цию изделий, но и обеспечивает их технологичность с учетом во</w:t>
      </w:r>
      <w:r w:rsidRPr="006929C2">
        <w:rPr>
          <w:bCs/>
          <w:sz w:val="28"/>
          <w:szCs w:val="28"/>
        </w:rPr>
        <w:t>з</w:t>
      </w:r>
      <w:r w:rsidRPr="006929C2">
        <w:rPr>
          <w:bCs/>
          <w:sz w:val="28"/>
          <w:szCs w:val="28"/>
        </w:rPr>
        <w:t>можности обрабо</w:t>
      </w:r>
      <w:r w:rsidRPr="006929C2">
        <w:rPr>
          <w:bCs/>
          <w:sz w:val="28"/>
          <w:szCs w:val="28"/>
        </w:rPr>
        <w:t>т</w:t>
      </w:r>
      <w:r w:rsidRPr="006929C2">
        <w:rPr>
          <w:bCs/>
          <w:sz w:val="28"/>
          <w:szCs w:val="28"/>
        </w:rPr>
        <w:t>ки на оборудовании данной ГПС. Проектирование технологических процессов изготовления деталей обычно выполн</w:t>
      </w:r>
      <w:r w:rsidRPr="006929C2">
        <w:rPr>
          <w:bCs/>
          <w:sz w:val="28"/>
          <w:szCs w:val="28"/>
        </w:rPr>
        <w:t>я</w:t>
      </w:r>
      <w:r w:rsidRPr="006929C2">
        <w:rPr>
          <w:bCs/>
          <w:sz w:val="28"/>
          <w:szCs w:val="28"/>
        </w:rPr>
        <w:t>ется системой АСТПП, которая увязывает этот этап управления те</w:t>
      </w:r>
      <w:r w:rsidRPr="006929C2">
        <w:rPr>
          <w:bCs/>
          <w:sz w:val="28"/>
          <w:szCs w:val="28"/>
        </w:rPr>
        <w:t>х</w:t>
      </w:r>
      <w:r w:rsidRPr="006929C2">
        <w:rPr>
          <w:bCs/>
          <w:sz w:val="28"/>
          <w:szCs w:val="28"/>
        </w:rPr>
        <w:t>нологической подготовки производства с разр</w:t>
      </w:r>
      <w:r w:rsidRPr="006929C2">
        <w:rPr>
          <w:bCs/>
          <w:sz w:val="28"/>
          <w:szCs w:val="28"/>
        </w:rPr>
        <w:t>а</w:t>
      </w:r>
      <w:r w:rsidRPr="006929C2">
        <w:rPr>
          <w:bCs/>
          <w:sz w:val="28"/>
          <w:szCs w:val="28"/>
        </w:rPr>
        <w:t>боткой управляю</w:t>
      </w:r>
      <w:r w:rsidRPr="006929C2">
        <w:rPr>
          <w:bCs/>
          <w:sz w:val="28"/>
          <w:szCs w:val="28"/>
        </w:rPr>
        <w:lastRenderedPageBreak/>
        <w:t>щих программ. Система АСТПП выбирает типовой для данной ГПС реж</w:t>
      </w:r>
      <w:r w:rsidRPr="006929C2">
        <w:rPr>
          <w:bCs/>
          <w:sz w:val="28"/>
          <w:szCs w:val="28"/>
        </w:rPr>
        <w:t>у</w:t>
      </w:r>
      <w:r w:rsidRPr="006929C2">
        <w:rPr>
          <w:bCs/>
          <w:sz w:val="28"/>
          <w:szCs w:val="28"/>
        </w:rPr>
        <w:t>щий инструмент и технологическую оснастку и при нео</w:t>
      </w:r>
      <w:r w:rsidRPr="006929C2">
        <w:rPr>
          <w:bCs/>
          <w:sz w:val="28"/>
          <w:szCs w:val="28"/>
        </w:rPr>
        <w:t>б</w:t>
      </w:r>
      <w:r w:rsidRPr="006929C2">
        <w:rPr>
          <w:bCs/>
          <w:sz w:val="28"/>
          <w:szCs w:val="28"/>
        </w:rPr>
        <w:t>ходимости дает команду системе САПР на проектирование специального и</w:t>
      </w:r>
      <w:r w:rsidRPr="006929C2">
        <w:rPr>
          <w:bCs/>
          <w:sz w:val="28"/>
          <w:szCs w:val="28"/>
        </w:rPr>
        <w:t>н</w:t>
      </w:r>
      <w:r w:rsidRPr="006929C2">
        <w:rPr>
          <w:bCs/>
          <w:sz w:val="28"/>
          <w:szCs w:val="28"/>
        </w:rPr>
        <w:t>струмента и оснастки по соответствующему зад</w:t>
      </w:r>
      <w:r w:rsidRPr="006929C2">
        <w:rPr>
          <w:bCs/>
          <w:sz w:val="28"/>
          <w:szCs w:val="28"/>
        </w:rPr>
        <w:t>а</w:t>
      </w:r>
      <w:r w:rsidRPr="006929C2">
        <w:rPr>
          <w:bCs/>
          <w:sz w:val="28"/>
          <w:szCs w:val="28"/>
        </w:rPr>
        <w:t>нию.</w:t>
      </w:r>
    </w:p>
    <w:p w14:paraId="6D383094" w14:textId="77777777" w:rsidR="00FB4C2F" w:rsidRPr="006929C2" w:rsidRDefault="00FB4C2F" w:rsidP="00FB4C2F">
      <w:pPr>
        <w:widowControl w:val="0"/>
        <w:spacing w:line="264" w:lineRule="auto"/>
        <w:ind w:firstLine="709"/>
        <w:jc w:val="both"/>
        <w:rPr>
          <w:sz w:val="28"/>
          <w:szCs w:val="28"/>
        </w:rPr>
      </w:pPr>
      <w:r w:rsidRPr="006929C2">
        <w:rPr>
          <w:sz w:val="28"/>
          <w:szCs w:val="28"/>
        </w:rPr>
        <w:t xml:space="preserve">Рассмотрим типовые задачи, решаемые системой управления ГАУ. </w:t>
      </w:r>
    </w:p>
    <w:p w14:paraId="1FAC7D3A" w14:textId="77777777" w:rsidR="00FB4C2F" w:rsidRPr="006929C2" w:rsidRDefault="00FB4C2F" w:rsidP="00FB4C2F">
      <w:pPr>
        <w:widowControl w:val="0"/>
        <w:ind w:firstLine="709"/>
        <w:jc w:val="both"/>
        <w:rPr>
          <w:sz w:val="28"/>
          <w:szCs w:val="28"/>
        </w:rPr>
      </w:pPr>
      <w:r w:rsidRPr="006929C2">
        <w:rPr>
          <w:bCs/>
          <w:sz w:val="28"/>
          <w:szCs w:val="28"/>
        </w:rPr>
        <w:t xml:space="preserve">В </w:t>
      </w:r>
      <w:r w:rsidRPr="006929C2">
        <w:rPr>
          <w:bCs/>
          <w:i/>
          <w:sz w:val="28"/>
          <w:szCs w:val="28"/>
        </w:rPr>
        <w:t>функции верхнего уровня</w:t>
      </w:r>
      <w:r w:rsidRPr="006929C2">
        <w:rPr>
          <w:bCs/>
          <w:sz w:val="28"/>
          <w:szCs w:val="28"/>
        </w:rPr>
        <w:t xml:space="preserve"> </w:t>
      </w:r>
      <w:r w:rsidRPr="006929C2">
        <w:rPr>
          <w:sz w:val="28"/>
          <w:szCs w:val="28"/>
        </w:rPr>
        <w:t>системы управления ГАУ входят: подготовка; контроль; редактирование и хранение управляющих пр</w:t>
      </w:r>
      <w:r w:rsidRPr="006929C2">
        <w:rPr>
          <w:sz w:val="28"/>
          <w:szCs w:val="28"/>
        </w:rPr>
        <w:t>о</w:t>
      </w:r>
      <w:r w:rsidRPr="006929C2">
        <w:rPr>
          <w:sz w:val="28"/>
          <w:szCs w:val="28"/>
        </w:rPr>
        <w:t>грамм; формирование сопроводительных технологических докуме</w:t>
      </w:r>
      <w:r w:rsidRPr="006929C2">
        <w:rPr>
          <w:sz w:val="28"/>
          <w:szCs w:val="28"/>
        </w:rPr>
        <w:t>н</w:t>
      </w:r>
      <w:r w:rsidRPr="006929C2">
        <w:rPr>
          <w:sz w:val="28"/>
          <w:szCs w:val="28"/>
        </w:rPr>
        <w:t>тов, карт наладок, т.е. автоматизация техн</w:t>
      </w:r>
      <w:r w:rsidRPr="006929C2">
        <w:rPr>
          <w:sz w:val="28"/>
          <w:szCs w:val="28"/>
        </w:rPr>
        <w:t>о</w:t>
      </w:r>
      <w:r w:rsidRPr="006929C2">
        <w:rPr>
          <w:sz w:val="28"/>
          <w:szCs w:val="28"/>
        </w:rPr>
        <w:t>логической подготовки производства; оперативно-календарное планирование; учет хода производства (состояние оборудования и инструментов, наличие з</w:t>
      </w:r>
      <w:r w:rsidRPr="006929C2">
        <w:rPr>
          <w:sz w:val="28"/>
          <w:szCs w:val="28"/>
        </w:rPr>
        <w:t>а</w:t>
      </w:r>
      <w:r w:rsidRPr="006929C2">
        <w:rPr>
          <w:sz w:val="28"/>
          <w:szCs w:val="28"/>
        </w:rPr>
        <w:t>гот</w:t>
      </w:r>
      <w:r w:rsidRPr="006929C2">
        <w:rPr>
          <w:sz w:val="28"/>
          <w:szCs w:val="28"/>
        </w:rPr>
        <w:t>о</w:t>
      </w:r>
      <w:r w:rsidRPr="006929C2">
        <w:rPr>
          <w:sz w:val="28"/>
          <w:szCs w:val="28"/>
        </w:rPr>
        <w:t>вок и пр.).</w:t>
      </w:r>
    </w:p>
    <w:p w14:paraId="374CDD6F" w14:textId="77777777" w:rsidR="00FB4C2F" w:rsidRPr="006929C2" w:rsidRDefault="00FB4C2F" w:rsidP="00FB4C2F">
      <w:pPr>
        <w:widowControl w:val="0"/>
        <w:ind w:firstLine="709"/>
        <w:jc w:val="both"/>
        <w:rPr>
          <w:sz w:val="28"/>
          <w:szCs w:val="28"/>
        </w:rPr>
      </w:pPr>
      <w:r w:rsidRPr="006929C2">
        <w:rPr>
          <w:bCs/>
          <w:sz w:val="28"/>
          <w:szCs w:val="28"/>
        </w:rPr>
        <w:t xml:space="preserve">В </w:t>
      </w:r>
      <w:r w:rsidRPr="006929C2">
        <w:rPr>
          <w:bCs/>
          <w:i/>
          <w:sz w:val="28"/>
          <w:szCs w:val="28"/>
        </w:rPr>
        <w:t>функции нижнего уровня</w:t>
      </w:r>
      <w:r w:rsidRPr="006929C2">
        <w:rPr>
          <w:bCs/>
          <w:sz w:val="28"/>
          <w:szCs w:val="28"/>
        </w:rPr>
        <w:t xml:space="preserve"> </w:t>
      </w:r>
      <w:r w:rsidRPr="006929C2">
        <w:rPr>
          <w:sz w:val="28"/>
          <w:szCs w:val="28"/>
        </w:rPr>
        <w:t>системы управления ГАУ входит: непосредстве</w:t>
      </w:r>
      <w:r w:rsidRPr="006929C2">
        <w:rPr>
          <w:sz w:val="28"/>
          <w:szCs w:val="28"/>
        </w:rPr>
        <w:t>н</w:t>
      </w:r>
      <w:r w:rsidRPr="006929C2">
        <w:rPr>
          <w:sz w:val="28"/>
          <w:szCs w:val="28"/>
        </w:rPr>
        <w:t>ное управление станками транспортно-загрузочными устройствами; связь системы функционирования участка с ЭВМ и диспетчером.</w:t>
      </w:r>
    </w:p>
    <w:p w14:paraId="1AD7AA1E" w14:textId="77777777" w:rsidR="00FB4C2F" w:rsidRPr="006929C2" w:rsidRDefault="00FB4C2F" w:rsidP="00FB4C2F">
      <w:pPr>
        <w:widowControl w:val="0"/>
        <w:ind w:firstLine="709"/>
        <w:jc w:val="both"/>
        <w:rPr>
          <w:sz w:val="28"/>
          <w:szCs w:val="28"/>
        </w:rPr>
      </w:pPr>
      <w:r w:rsidRPr="006929C2">
        <w:rPr>
          <w:sz w:val="28"/>
          <w:szCs w:val="28"/>
        </w:rPr>
        <w:t>Рекомендуемое распределение основных систем АСУ по иерархическим уровням автоматизированного производства привед</w:t>
      </w:r>
      <w:r w:rsidRPr="006929C2">
        <w:rPr>
          <w:sz w:val="28"/>
          <w:szCs w:val="28"/>
        </w:rPr>
        <w:t>е</w:t>
      </w:r>
      <w:r w:rsidRPr="006929C2">
        <w:rPr>
          <w:sz w:val="28"/>
          <w:szCs w:val="28"/>
        </w:rPr>
        <w:t>но в табл.9.</w:t>
      </w:r>
    </w:p>
    <w:p w14:paraId="5EA5FC9D" w14:textId="77777777" w:rsidR="00FB4C2F" w:rsidRPr="006929C2" w:rsidRDefault="00FB4C2F" w:rsidP="00FB4C2F">
      <w:pPr>
        <w:widowControl w:val="0"/>
        <w:spacing w:line="264" w:lineRule="auto"/>
        <w:jc w:val="right"/>
        <w:rPr>
          <w:bCs/>
          <w:sz w:val="28"/>
          <w:szCs w:val="28"/>
        </w:rPr>
      </w:pPr>
      <w:r w:rsidRPr="006929C2">
        <w:rPr>
          <w:bCs/>
          <w:sz w:val="28"/>
          <w:szCs w:val="28"/>
        </w:rPr>
        <w:t>Таблица 9</w:t>
      </w:r>
    </w:p>
    <w:p w14:paraId="20D90A53" w14:textId="77777777" w:rsidR="00FB4C2F" w:rsidRPr="006929C2" w:rsidRDefault="00FB4C2F" w:rsidP="00FB4C2F">
      <w:pPr>
        <w:widowControl w:val="0"/>
        <w:spacing w:line="264" w:lineRule="auto"/>
        <w:jc w:val="center"/>
        <w:rPr>
          <w:bCs/>
          <w:sz w:val="28"/>
          <w:szCs w:val="28"/>
        </w:rPr>
      </w:pPr>
      <w:r w:rsidRPr="006929C2">
        <w:rPr>
          <w:bCs/>
          <w:sz w:val="28"/>
          <w:szCs w:val="28"/>
        </w:rPr>
        <w:t>Распределение систем АСУ по уровням производства</w:t>
      </w:r>
      <w:r w:rsidRPr="006929C2">
        <w:rPr>
          <w:sz w:val="28"/>
          <w:szCs w:val="28"/>
        </w:rPr>
        <w:t xml:space="preserve">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21"/>
        <w:gridCol w:w="943"/>
        <w:gridCol w:w="944"/>
        <w:gridCol w:w="944"/>
        <w:gridCol w:w="944"/>
      </w:tblGrid>
      <w:tr w:rsidR="00886203" w:rsidRPr="00886203" w14:paraId="403FFBAA" w14:textId="77777777" w:rsidTr="00886203">
        <w:trPr>
          <w:jc w:val="center"/>
        </w:trPr>
        <w:tc>
          <w:tcPr>
            <w:tcW w:w="5121" w:type="dxa"/>
            <w:vMerge w:val="restart"/>
          </w:tcPr>
          <w:p w14:paraId="416DCC39" w14:textId="77777777" w:rsidR="00886203" w:rsidRPr="00886203" w:rsidRDefault="00886203" w:rsidP="0076718E">
            <w:pPr>
              <w:widowControl w:val="0"/>
              <w:jc w:val="center"/>
              <w:rPr>
                <w:szCs w:val="28"/>
              </w:rPr>
            </w:pPr>
            <w:r w:rsidRPr="00886203">
              <w:rPr>
                <w:szCs w:val="28"/>
              </w:rPr>
              <w:t>Уровень автоматизирова</w:t>
            </w:r>
            <w:r w:rsidRPr="00886203">
              <w:rPr>
                <w:szCs w:val="28"/>
              </w:rPr>
              <w:t>н</w:t>
            </w:r>
            <w:r w:rsidRPr="00886203">
              <w:rPr>
                <w:szCs w:val="28"/>
              </w:rPr>
              <w:t>ного прои</w:t>
            </w:r>
            <w:r w:rsidRPr="00886203">
              <w:rPr>
                <w:szCs w:val="28"/>
              </w:rPr>
              <w:t>з</w:t>
            </w:r>
            <w:r w:rsidRPr="00886203">
              <w:rPr>
                <w:szCs w:val="28"/>
              </w:rPr>
              <w:t>водства</w:t>
            </w:r>
          </w:p>
        </w:tc>
        <w:tc>
          <w:tcPr>
            <w:tcW w:w="3775" w:type="dxa"/>
            <w:gridSpan w:val="4"/>
          </w:tcPr>
          <w:p w14:paraId="2C4077C8" w14:textId="77777777" w:rsidR="00886203" w:rsidRPr="00886203" w:rsidRDefault="00886203" w:rsidP="0076718E">
            <w:pPr>
              <w:widowControl w:val="0"/>
              <w:jc w:val="center"/>
              <w:rPr>
                <w:szCs w:val="28"/>
              </w:rPr>
            </w:pPr>
            <w:r w:rsidRPr="00886203">
              <w:rPr>
                <w:szCs w:val="28"/>
              </w:rPr>
              <w:t>Системы АСУ</w:t>
            </w:r>
          </w:p>
        </w:tc>
      </w:tr>
      <w:tr w:rsidR="00886203" w:rsidRPr="00886203" w14:paraId="4A083517" w14:textId="77777777" w:rsidTr="00886203">
        <w:trPr>
          <w:jc w:val="center"/>
        </w:trPr>
        <w:tc>
          <w:tcPr>
            <w:tcW w:w="5121" w:type="dxa"/>
            <w:vMerge/>
          </w:tcPr>
          <w:p w14:paraId="71A67196" w14:textId="77777777" w:rsidR="00886203" w:rsidRPr="00886203" w:rsidRDefault="00886203" w:rsidP="0076718E">
            <w:pPr>
              <w:widowControl w:val="0"/>
              <w:jc w:val="center"/>
              <w:rPr>
                <w:szCs w:val="28"/>
              </w:rPr>
            </w:pPr>
          </w:p>
        </w:tc>
        <w:tc>
          <w:tcPr>
            <w:tcW w:w="943" w:type="dxa"/>
          </w:tcPr>
          <w:p w14:paraId="1960769D" w14:textId="77777777" w:rsidR="00886203" w:rsidRPr="00886203" w:rsidRDefault="00886203" w:rsidP="0076718E">
            <w:pPr>
              <w:widowControl w:val="0"/>
              <w:jc w:val="center"/>
              <w:rPr>
                <w:szCs w:val="28"/>
              </w:rPr>
            </w:pPr>
            <w:r w:rsidRPr="00886203">
              <w:rPr>
                <w:szCs w:val="28"/>
              </w:rPr>
              <w:t>САПР</w:t>
            </w:r>
          </w:p>
        </w:tc>
        <w:tc>
          <w:tcPr>
            <w:tcW w:w="944" w:type="dxa"/>
          </w:tcPr>
          <w:p w14:paraId="24B326E6" w14:textId="77777777" w:rsidR="00886203" w:rsidRPr="00886203" w:rsidRDefault="00886203" w:rsidP="0076718E">
            <w:pPr>
              <w:widowControl w:val="0"/>
              <w:jc w:val="center"/>
              <w:rPr>
                <w:szCs w:val="28"/>
              </w:rPr>
            </w:pPr>
            <w:r w:rsidRPr="00886203">
              <w:rPr>
                <w:szCs w:val="28"/>
              </w:rPr>
              <w:t>АСТПП</w:t>
            </w:r>
          </w:p>
        </w:tc>
        <w:tc>
          <w:tcPr>
            <w:tcW w:w="944" w:type="dxa"/>
          </w:tcPr>
          <w:p w14:paraId="07E8126F" w14:textId="77777777" w:rsidR="00886203" w:rsidRPr="00886203" w:rsidRDefault="00886203" w:rsidP="0076718E">
            <w:pPr>
              <w:widowControl w:val="0"/>
              <w:jc w:val="center"/>
              <w:rPr>
                <w:szCs w:val="28"/>
              </w:rPr>
            </w:pPr>
            <w:r w:rsidRPr="00886203">
              <w:rPr>
                <w:szCs w:val="28"/>
              </w:rPr>
              <w:t>АСУП</w:t>
            </w:r>
          </w:p>
        </w:tc>
        <w:tc>
          <w:tcPr>
            <w:tcW w:w="944" w:type="dxa"/>
          </w:tcPr>
          <w:p w14:paraId="6D17EDBC" w14:textId="77777777" w:rsidR="00886203" w:rsidRPr="00886203" w:rsidRDefault="00886203" w:rsidP="0076718E">
            <w:pPr>
              <w:widowControl w:val="0"/>
              <w:jc w:val="center"/>
              <w:rPr>
                <w:szCs w:val="28"/>
              </w:rPr>
            </w:pPr>
            <w:r w:rsidRPr="00886203">
              <w:rPr>
                <w:szCs w:val="28"/>
              </w:rPr>
              <w:t>АСУТП</w:t>
            </w:r>
          </w:p>
        </w:tc>
      </w:tr>
      <w:tr w:rsidR="00FB4C2F" w:rsidRPr="00886203" w14:paraId="6FD96FEB" w14:textId="77777777" w:rsidTr="00886203">
        <w:trPr>
          <w:jc w:val="center"/>
        </w:trPr>
        <w:tc>
          <w:tcPr>
            <w:tcW w:w="5121" w:type="dxa"/>
          </w:tcPr>
          <w:p w14:paraId="37E98D7F" w14:textId="77777777" w:rsidR="00FB4C2F" w:rsidRPr="00886203" w:rsidRDefault="00FB4C2F" w:rsidP="0076718E">
            <w:pPr>
              <w:widowControl w:val="0"/>
              <w:jc w:val="center"/>
              <w:rPr>
                <w:szCs w:val="28"/>
              </w:rPr>
            </w:pPr>
            <w:r w:rsidRPr="00886203">
              <w:rPr>
                <w:szCs w:val="28"/>
              </w:rPr>
              <w:t>Автоматизированный з</w:t>
            </w:r>
            <w:r w:rsidRPr="00886203">
              <w:rPr>
                <w:szCs w:val="28"/>
              </w:rPr>
              <w:t>а</w:t>
            </w:r>
            <w:r w:rsidRPr="00886203">
              <w:rPr>
                <w:szCs w:val="28"/>
              </w:rPr>
              <w:t>вод</w:t>
            </w:r>
          </w:p>
        </w:tc>
        <w:tc>
          <w:tcPr>
            <w:tcW w:w="943" w:type="dxa"/>
          </w:tcPr>
          <w:p w14:paraId="15E60852" w14:textId="77777777" w:rsidR="00FB4C2F" w:rsidRPr="00886203" w:rsidRDefault="00FB4C2F" w:rsidP="0076718E">
            <w:pPr>
              <w:widowControl w:val="0"/>
              <w:jc w:val="center"/>
              <w:rPr>
                <w:szCs w:val="28"/>
              </w:rPr>
            </w:pPr>
            <w:r w:rsidRPr="00886203">
              <w:rPr>
                <w:szCs w:val="28"/>
              </w:rPr>
              <w:t>+</w:t>
            </w:r>
          </w:p>
        </w:tc>
        <w:tc>
          <w:tcPr>
            <w:tcW w:w="944" w:type="dxa"/>
          </w:tcPr>
          <w:p w14:paraId="34D9FAB2" w14:textId="77777777" w:rsidR="00FB4C2F" w:rsidRPr="00886203" w:rsidRDefault="00FB4C2F" w:rsidP="0076718E">
            <w:pPr>
              <w:widowControl w:val="0"/>
              <w:jc w:val="center"/>
              <w:rPr>
                <w:szCs w:val="28"/>
              </w:rPr>
            </w:pPr>
            <w:r w:rsidRPr="00886203">
              <w:rPr>
                <w:szCs w:val="28"/>
              </w:rPr>
              <w:t>+</w:t>
            </w:r>
          </w:p>
        </w:tc>
        <w:tc>
          <w:tcPr>
            <w:tcW w:w="944" w:type="dxa"/>
          </w:tcPr>
          <w:p w14:paraId="29734E64" w14:textId="77777777" w:rsidR="00FB4C2F" w:rsidRPr="00886203" w:rsidRDefault="00FB4C2F" w:rsidP="0076718E">
            <w:pPr>
              <w:widowControl w:val="0"/>
              <w:jc w:val="center"/>
              <w:rPr>
                <w:szCs w:val="28"/>
              </w:rPr>
            </w:pPr>
            <w:r w:rsidRPr="00886203">
              <w:rPr>
                <w:szCs w:val="28"/>
              </w:rPr>
              <w:t>+</w:t>
            </w:r>
          </w:p>
        </w:tc>
        <w:tc>
          <w:tcPr>
            <w:tcW w:w="944" w:type="dxa"/>
          </w:tcPr>
          <w:p w14:paraId="47930FFE" w14:textId="77777777" w:rsidR="00FB4C2F" w:rsidRPr="00886203" w:rsidRDefault="00FB4C2F" w:rsidP="0076718E">
            <w:pPr>
              <w:widowControl w:val="0"/>
              <w:jc w:val="center"/>
              <w:rPr>
                <w:szCs w:val="28"/>
              </w:rPr>
            </w:pPr>
            <w:r w:rsidRPr="00886203">
              <w:rPr>
                <w:szCs w:val="28"/>
              </w:rPr>
              <w:t>–</w:t>
            </w:r>
          </w:p>
        </w:tc>
      </w:tr>
      <w:tr w:rsidR="00FB4C2F" w:rsidRPr="00886203" w14:paraId="2EC59264" w14:textId="77777777" w:rsidTr="00886203">
        <w:trPr>
          <w:jc w:val="center"/>
        </w:trPr>
        <w:tc>
          <w:tcPr>
            <w:tcW w:w="5121" w:type="dxa"/>
          </w:tcPr>
          <w:p w14:paraId="03A772C0" w14:textId="77777777" w:rsidR="00FB4C2F" w:rsidRPr="00886203" w:rsidRDefault="00FB4C2F" w:rsidP="0076718E">
            <w:pPr>
              <w:widowControl w:val="0"/>
              <w:jc w:val="center"/>
              <w:rPr>
                <w:szCs w:val="28"/>
              </w:rPr>
            </w:pPr>
            <w:r w:rsidRPr="00886203">
              <w:rPr>
                <w:szCs w:val="28"/>
              </w:rPr>
              <w:t xml:space="preserve">Гибкий </w:t>
            </w:r>
          </w:p>
          <w:p w14:paraId="49E9E446" w14:textId="77777777" w:rsidR="00FB4C2F" w:rsidRPr="00886203" w:rsidRDefault="00FB4C2F" w:rsidP="0076718E">
            <w:pPr>
              <w:widowControl w:val="0"/>
              <w:jc w:val="center"/>
              <w:rPr>
                <w:szCs w:val="28"/>
              </w:rPr>
            </w:pPr>
            <w:r w:rsidRPr="00886203">
              <w:rPr>
                <w:szCs w:val="28"/>
              </w:rPr>
              <w:t>автоматизирова</w:t>
            </w:r>
            <w:r w:rsidRPr="00886203">
              <w:rPr>
                <w:szCs w:val="28"/>
              </w:rPr>
              <w:t>н</w:t>
            </w:r>
            <w:r w:rsidRPr="00886203">
              <w:rPr>
                <w:szCs w:val="28"/>
              </w:rPr>
              <w:t>ный цех</w:t>
            </w:r>
          </w:p>
        </w:tc>
        <w:tc>
          <w:tcPr>
            <w:tcW w:w="943" w:type="dxa"/>
          </w:tcPr>
          <w:p w14:paraId="2CE737EF" w14:textId="77777777" w:rsidR="00FB4C2F" w:rsidRPr="00886203" w:rsidRDefault="00FB4C2F" w:rsidP="0076718E">
            <w:pPr>
              <w:widowControl w:val="0"/>
              <w:jc w:val="center"/>
              <w:rPr>
                <w:szCs w:val="28"/>
              </w:rPr>
            </w:pPr>
            <w:r w:rsidRPr="00886203">
              <w:rPr>
                <w:szCs w:val="28"/>
              </w:rPr>
              <w:t>(+)</w:t>
            </w:r>
          </w:p>
        </w:tc>
        <w:tc>
          <w:tcPr>
            <w:tcW w:w="944" w:type="dxa"/>
          </w:tcPr>
          <w:p w14:paraId="3D5991E2" w14:textId="77777777" w:rsidR="00FB4C2F" w:rsidRPr="00886203" w:rsidRDefault="00FB4C2F" w:rsidP="0076718E">
            <w:pPr>
              <w:widowControl w:val="0"/>
              <w:jc w:val="center"/>
              <w:rPr>
                <w:szCs w:val="28"/>
              </w:rPr>
            </w:pPr>
            <w:r w:rsidRPr="00886203">
              <w:rPr>
                <w:szCs w:val="28"/>
              </w:rPr>
              <w:t>+</w:t>
            </w:r>
          </w:p>
        </w:tc>
        <w:tc>
          <w:tcPr>
            <w:tcW w:w="944" w:type="dxa"/>
          </w:tcPr>
          <w:p w14:paraId="303E5E93" w14:textId="77777777" w:rsidR="00FB4C2F" w:rsidRPr="00886203" w:rsidRDefault="00FB4C2F" w:rsidP="0076718E">
            <w:pPr>
              <w:widowControl w:val="0"/>
              <w:jc w:val="center"/>
              <w:rPr>
                <w:szCs w:val="28"/>
              </w:rPr>
            </w:pPr>
            <w:r w:rsidRPr="00886203">
              <w:rPr>
                <w:szCs w:val="28"/>
              </w:rPr>
              <w:t>+</w:t>
            </w:r>
          </w:p>
        </w:tc>
        <w:tc>
          <w:tcPr>
            <w:tcW w:w="944" w:type="dxa"/>
          </w:tcPr>
          <w:p w14:paraId="63BEEE37" w14:textId="77777777" w:rsidR="00FB4C2F" w:rsidRPr="00886203" w:rsidRDefault="00FB4C2F" w:rsidP="0076718E">
            <w:pPr>
              <w:widowControl w:val="0"/>
              <w:jc w:val="center"/>
              <w:rPr>
                <w:szCs w:val="28"/>
              </w:rPr>
            </w:pPr>
            <w:r w:rsidRPr="00886203">
              <w:rPr>
                <w:szCs w:val="28"/>
              </w:rPr>
              <w:t>–</w:t>
            </w:r>
          </w:p>
        </w:tc>
      </w:tr>
      <w:tr w:rsidR="00FB4C2F" w:rsidRPr="00886203" w14:paraId="20FCEB95" w14:textId="77777777" w:rsidTr="00886203">
        <w:trPr>
          <w:jc w:val="center"/>
        </w:trPr>
        <w:tc>
          <w:tcPr>
            <w:tcW w:w="5121" w:type="dxa"/>
          </w:tcPr>
          <w:p w14:paraId="6C8DDB12" w14:textId="77777777" w:rsidR="00FB4C2F" w:rsidRPr="00886203" w:rsidRDefault="00FB4C2F" w:rsidP="0076718E">
            <w:pPr>
              <w:widowControl w:val="0"/>
              <w:jc w:val="center"/>
              <w:rPr>
                <w:szCs w:val="28"/>
              </w:rPr>
            </w:pPr>
            <w:r w:rsidRPr="00886203">
              <w:rPr>
                <w:szCs w:val="28"/>
              </w:rPr>
              <w:t>Предметная ГПС</w:t>
            </w:r>
          </w:p>
        </w:tc>
        <w:tc>
          <w:tcPr>
            <w:tcW w:w="943" w:type="dxa"/>
          </w:tcPr>
          <w:p w14:paraId="191A2C17" w14:textId="77777777" w:rsidR="00FB4C2F" w:rsidRPr="00886203" w:rsidRDefault="00FB4C2F" w:rsidP="0076718E">
            <w:pPr>
              <w:widowControl w:val="0"/>
              <w:jc w:val="center"/>
              <w:rPr>
                <w:szCs w:val="28"/>
              </w:rPr>
            </w:pPr>
            <w:r w:rsidRPr="00886203">
              <w:rPr>
                <w:szCs w:val="28"/>
              </w:rPr>
              <w:t>–</w:t>
            </w:r>
          </w:p>
        </w:tc>
        <w:tc>
          <w:tcPr>
            <w:tcW w:w="944" w:type="dxa"/>
          </w:tcPr>
          <w:p w14:paraId="1C1A2D39" w14:textId="77777777" w:rsidR="00FB4C2F" w:rsidRPr="00886203" w:rsidRDefault="00FB4C2F" w:rsidP="0076718E">
            <w:pPr>
              <w:widowControl w:val="0"/>
              <w:jc w:val="center"/>
              <w:rPr>
                <w:szCs w:val="28"/>
              </w:rPr>
            </w:pPr>
            <w:r w:rsidRPr="00886203">
              <w:rPr>
                <w:szCs w:val="28"/>
              </w:rPr>
              <w:t>(+)</w:t>
            </w:r>
          </w:p>
        </w:tc>
        <w:tc>
          <w:tcPr>
            <w:tcW w:w="944" w:type="dxa"/>
          </w:tcPr>
          <w:p w14:paraId="3345A665" w14:textId="77777777" w:rsidR="00FB4C2F" w:rsidRPr="00886203" w:rsidRDefault="00FB4C2F" w:rsidP="0076718E">
            <w:pPr>
              <w:widowControl w:val="0"/>
              <w:jc w:val="center"/>
              <w:rPr>
                <w:szCs w:val="28"/>
              </w:rPr>
            </w:pPr>
            <w:r w:rsidRPr="00886203">
              <w:rPr>
                <w:szCs w:val="28"/>
              </w:rPr>
              <w:t>(+)</w:t>
            </w:r>
          </w:p>
        </w:tc>
        <w:tc>
          <w:tcPr>
            <w:tcW w:w="944" w:type="dxa"/>
          </w:tcPr>
          <w:p w14:paraId="120D3D7F" w14:textId="77777777" w:rsidR="00FB4C2F" w:rsidRPr="00886203" w:rsidRDefault="00FB4C2F" w:rsidP="0076718E">
            <w:pPr>
              <w:widowControl w:val="0"/>
              <w:jc w:val="center"/>
              <w:rPr>
                <w:szCs w:val="28"/>
              </w:rPr>
            </w:pPr>
            <w:r w:rsidRPr="00886203">
              <w:rPr>
                <w:szCs w:val="28"/>
              </w:rPr>
              <w:t>+</w:t>
            </w:r>
          </w:p>
        </w:tc>
      </w:tr>
      <w:tr w:rsidR="00FB4C2F" w:rsidRPr="00886203" w14:paraId="765FB9F0" w14:textId="77777777" w:rsidTr="00886203">
        <w:trPr>
          <w:jc w:val="center"/>
        </w:trPr>
        <w:tc>
          <w:tcPr>
            <w:tcW w:w="5121" w:type="dxa"/>
          </w:tcPr>
          <w:p w14:paraId="21E680AF" w14:textId="77777777" w:rsidR="00FB4C2F" w:rsidRPr="00886203" w:rsidRDefault="00FB4C2F" w:rsidP="0076718E">
            <w:pPr>
              <w:widowControl w:val="0"/>
              <w:jc w:val="center"/>
              <w:rPr>
                <w:szCs w:val="28"/>
              </w:rPr>
            </w:pPr>
            <w:r w:rsidRPr="00886203">
              <w:rPr>
                <w:szCs w:val="28"/>
              </w:rPr>
              <w:t>Операционная ГПС</w:t>
            </w:r>
          </w:p>
        </w:tc>
        <w:tc>
          <w:tcPr>
            <w:tcW w:w="943" w:type="dxa"/>
          </w:tcPr>
          <w:p w14:paraId="22E36CFA" w14:textId="77777777" w:rsidR="00FB4C2F" w:rsidRPr="00886203" w:rsidRDefault="00FB4C2F" w:rsidP="0076718E">
            <w:pPr>
              <w:widowControl w:val="0"/>
              <w:jc w:val="center"/>
              <w:rPr>
                <w:szCs w:val="28"/>
              </w:rPr>
            </w:pPr>
            <w:r w:rsidRPr="00886203">
              <w:rPr>
                <w:szCs w:val="28"/>
              </w:rPr>
              <w:t>–</w:t>
            </w:r>
          </w:p>
        </w:tc>
        <w:tc>
          <w:tcPr>
            <w:tcW w:w="944" w:type="dxa"/>
          </w:tcPr>
          <w:p w14:paraId="09D87D87" w14:textId="77777777" w:rsidR="00FB4C2F" w:rsidRPr="00886203" w:rsidRDefault="00FB4C2F" w:rsidP="0076718E">
            <w:pPr>
              <w:widowControl w:val="0"/>
              <w:jc w:val="center"/>
              <w:rPr>
                <w:szCs w:val="28"/>
              </w:rPr>
            </w:pPr>
            <w:r w:rsidRPr="00886203">
              <w:rPr>
                <w:szCs w:val="28"/>
              </w:rPr>
              <w:t>–</w:t>
            </w:r>
          </w:p>
        </w:tc>
        <w:tc>
          <w:tcPr>
            <w:tcW w:w="944" w:type="dxa"/>
          </w:tcPr>
          <w:p w14:paraId="51545B31" w14:textId="77777777" w:rsidR="00FB4C2F" w:rsidRPr="00886203" w:rsidRDefault="00FB4C2F" w:rsidP="0076718E">
            <w:pPr>
              <w:widowControl w:val="0"/>
              <w:jc w:val="center"/>
              <w:rPr>
                <w:szCs w:val="28"/>
              </w:rPr>
            </w:pPr>
            <w:r w:rsidRPr="00886203">
              <w:rPr>
                <w:szCs w:val="28"/>
              </w:rPr>
              <w:t>(+)</w:t>
            </w:r>
          </w:p>
        </w:tc>
        <w:tc>
          <w:tcPr>
            <w:tcW w:w="944" w:type="dxa"/>
          </w:tcPr>
          <w:p w14:paraId="2C3B34A7" w14:textId="77777777" w:rsidR="00FB4C2F" w:rsidRPr="00886203" w:rsidRDefault="00FB4C2F" w:rsidP="0076718E">
            <w:pPr>
              <w:widowControl w:val="0"/>
              <w:jc w:val="center"/>
              <w:rPr>
                <w:szCs w:val="28"/>
              </w:rPr>
            </w:pPr>
            <w:r w:rsidRPr="00886203">
              <w:rPr>
                <w:szCs w:val="28"/>
              </w:rPr>
              <w:t>+</w:t>
            </w:r>
          </w:p>
        </w:tc>
      </w:tr>
    </w:tbl>
    <w:p w14:paraId="516D3322" w14:textId="77777777" w:rsidR="00FB4C2F" w:rsidRPr="006929C2" w:rsidRDefault="00FB4C2F" w:rsidP="00FB4C2F">
      <w:pPr>
        <w:widowControl w:val="0"/>
        <w:spacing w:line="264" w:lineRule="auto"/>
        <w:jc w:val="both"/>
        <w:rPr>
          <w:sz w:val="28"/>
          <w:szCs w:val="28"/>
        </w:rPr>
      </w:pPr>
      <w:r w:rsidRPr="006929C2">
        <w:rPr>
          <w:sz w:val="28"/>
          <w:szCs w:val="28"/>
        </w:rPr>
        <w:t>Условные обозначения: знак «+» - есть; знак «(+)» - может быть; знак «–» - нет</w:t>
      </w:r>
    </w:p>
    <w:p w14:paraId="654F7E6F" w14:textId="77777777" w:rsidR="00FB4C2F" w:rsidRPr="006929C2" w:rsidRDefault="00FB4C2F" w:rsidP="00FB4C2F">
      <w:pPr>
        <w:widowControl w:val="0"/>
        <w:ind w:firstLine="709"/>
        <w:jc w:val="both"/>
        <w:rPr>
          <w:sz w:val="28"/>
          <w:szCs w:val="28"/>
        </w:rPr>
      </w:pPr>
    </w:p>
    <w:sectPr w:rsidR="00FB4C2F" w:rsidRPr="006929C2" w:rsidSect="00E02FC9">
      <w:footerReference w:type="even" r:id="rId90"/>
      <w:footerReference w:type="default" r:id="rId91"/>
      <w:type w:val="nextColumn"/>
      <w:pgSz w:w="11907" w:h="16840" w:code="9"/>
      <w:pgMar w:top="567" w:right="850" w:bottom="851" w:left="1134" w:header="709" w:footer="550" w:gutter="0"/>
      <w:pgNumType w:start="3"/>
      <w:cols w:space="6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A691CC" w14:textId="77777777" w:rsidR="00AD423E" w:rsidRDefault="00AD423E">
      <w:r>
        <w:separator/>
      </w:r>
    </w:p>
  </w:endnote>
  <w:endnote w:type="continuationSeparator" w:id="0">
    <w:p w14:paraId="1D068D7D" w14:textId="77777777" w:rsidR="00AD423E" w:rsidRDefault="00AD42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CEC4E" w14:textId="77777777" w:rsidR="006026E2" w:rsidRDefault="006026E2" w:rsidP="002B0F29">
    <w:pPr>
      <w:pStyle w:val="a8"/>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14:paraId="35522701" w14:textId="77777777" w:rsidR="006026E2" w:rsidRDefault="006026E2">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DB20A" w14:textId="77777777" w:rsidR="00E02FC9" w:rsidRDefault="00E02FC9">
    <w:pPr>
      <w:pStyle w:val="a8"/>
      <w:jc w:val="center"/>
    </w:pPr>
    <w:r>
      <w:fldChar w:fldCharType="begin"/>
    </w:r>
    <w:r>
      <w:instrText>PAGE   \* MERGEFORMAT</w:instrText>
    </w:r>
    <w:r>
      <w:fldChar w:fldCharType="separate"/>
    </w:r>
    <w:r>
      <w:t>2</w:t>
    </w:r>
    <w:r>
      <w:fldChar w:fldCharType="end"/>
    </w:r>
  </w:p>
  <w:p w14:paraId="204D1530" w14:textId="77777777" w:rsidR="00E02FC9" w:rsidRDefault="00E02FC9">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B961E1" w14:textId="77777777" w:rsidR="00AD423E" w:rsidRDefault="00AD423E">
      <w:r>
        <w:separator/>
      </w:r>
    </w:p>
  </w:footnote>
  <w:footnote w:type="continuationSeparator" w:id="0">
    <w:p w14:paraId="08EF35C6" w14:textId="77777777" w:rsidR="00AD423E" w:rsidRDefault="00AD423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pt;height:11.5pt" o:bullet="t">
        <v:imagedata r:id="rId1" o:title="mso1"/>
      </v:shape>
    </w:pict>
  </w:numPicBullet>
  <w:abstractNum w:abstractNumId="0" w15:restartNumberingAfterBreak="0">
    <w:nsid w:val="033B2EDC"/>
    <w:multiLevelType w:val="hybridMultilevel"/>
    <w:tmpl w:val="E0C0B372"/>
    <w:lvl w:ilvl="0" w:tplc="0419000B">
      <w:start w:val="1"/>
      <w:numFmt w:val="bullet"/>
      <w:lvlText w:val=""/>
      <w:lvlJc w:val="left"/>
      <w:pPr>
        <w:tabs>
          <w:tab w:val="num" w:pos="1070"/>
        </w:tabs>
        <w:ind w:left="1070" w:hanging="360"/>
      </w:pPr>
      <w:rPr>
        <w:rFonts w:ascii="Wingdings" w:hAnsi="Wingdings" w:hint="default"/>
      </w:rPr>
    </w:lvl>
    <w:lvl w:ilvl="1" w:tplc="04190003" w:tentative="1">
      <w:start w:val="1"/>
      <w:numFmt w:val="bullet"/>
      <w:lvlText w:val="o"/>
      <w:lvlJc w:val="left"/>
      <w:pPr>
        <w:tabs>
          <w:tab w:val="num" w:pos="1790"/>
        </w:tabs>
        <w:ind w:left="1790" w:hanging="360"/>
      </w:pPr>
      <w:rPr>
        <w:rFonts w:ascii="Courier New" w:hAnsi="Courier New" w:cs="Courier New" w:hint="default"/>
      </w:rPr>
    </w:lvl>
    <w:lvl w:ilvl="2" w:tplc="04190005" w:tentative="1">
      <w:start w:val="1"/>
      <w:numFmt w:val="bullet"/>
      <w:lvlText w:val=""/>
      <w:lvlJc w:val="left"/>
      <w:pPr>
        <w:tabs>
          <w:tab w:val="num" w:pos="2510"/>
        </w:tabs>
        <w:ind w:left="2510" w:hanging="360"/>
      </w:pPr>
      <w:rPr>
        <w:rFonts w:ascii="Wingdings" w:hAnsi="Wingdings" w:hint="default"/>
      </w:rPr>
    </w:lvl>
    <w:lvl w:ilvl="3" w:tplc="04190001" w:tentative="1">
      <w:start w:val="1"/>
      <w:numFmt w:val="bullet"/>
      <w:lvlText w:val=""/>
      <w:lvlJc w:val="left"/>
      <w:pPr>
        <w:tabs>
          <w:tab w:val="num" w:pos="3230"/>
        </w:tabs>
        <w:ind w:left="3230" w:hanging="360"/>
      </w:pPr>
      <w:rPr>
        <w:rFonts w:ascii="Symbol" w:hAnsi="Symbol" w:hint="default"/>
      </w:rPr>
    </w:lvl>
    <w:lvl w:ilvl="4" w:tplc="04190003" w:tentative="1">
      <w:start w:val="1"/>
      <w:numFmt w:val="bullet"/>
      <w:lvlText w:val="o"/>
      <w:lvlJc w:val="left"/>
      <w:pPr>
        <w:tabs>
          <w:tab w:val="num" w:pos="3950"/>
        </w:tabs>
        <w:ind w:left="3950" w:hanging="360"/>
      </w:pPr>
      <w:rPr>
        <w:rFonts w:ascii="Courier New" w:hAnsi="Courier New" w:cs="Courier New" w:hint="default"/>
      </w:rPr>
    </w:lvl>
    <w:lvl w:ilvl="5" w:tplc="04190005" w:tentative="1">
      <w:start w:val="1"/>
      <w:numFmt w:val="bullet"/>
      <w:lvlText w:val=""/>
      <w:lvlJc w:val="left"/>
      <w:pPr>
        <w:tabs>
          <w:tab w:val="num" w:pos="4670"/>
        </w:tabs>
        <w:ind w:left="4670" w:hanging="360"/>
      </w:pPr>
      <w:rPr>
        <w:rFonts w:ascii="Wingdings" w:hAnsi="Wingdings" w:hint="default"/>
      </w:rPr>
    </w:lvl>
    <w:lvl w:ilvl="6" w:tplc="04190001" w:tentative="1">
      <w:start w:val="1"/>
      <w:numFmt w:val="bullet"/>
      <w:lvlText w:val=""/>
      <w:lvlJc w:val="left"/>
      <w:pPr>
        <w:tabs>
          <w:tab w:val="num" w:pos="5390"/>
        </w:tabs>
        <w:ind w:left="5390" w:hanging="360"/>
      </w:pPr>
      <w:rPr>
        <w:rFonts w:ascii="Symbol" w:hAnsi="Symbol" w:hint="default"/>
      </w:rPr>
    </w:lvl>
    <w:lvl w:ilvl="7" w:tplc="04190003" w:tentative="1">
      <w:start w:val="1"/>
      <w:numFmt w:val="bullet"/>
      <w:lvlText w:val="o"/>
      <w:lvlJc w:val="left"/>
      <w:pPr>
        <w:tabs>
          <w:tab w:val="num" w:pos="6110"/>
        </w:tabs>
        <w:ind w:left="6110" w:hanging="360"/>
      </w:pPr>
      <w:rPr>
        <w:rFonts w:ascii="Courier New" w:hAnsi="Courier New" w:cs="Courier New" w:hint="default"/>
      </w:rPr>
    </w:lvl>
    <w:lvl w:ilvl="8" w:tplc="04190005" w:tentative="1">
      <w:start w:val="1"/>
      <w:numFmt w:val="bullet"/>
      <w:lvlText w:val=""/>
      <w:lvlJc w:val="left"/>
      <w:pPr>
        <w:tabs>
          <w:tab w:val="num" w:pos="6830"/>
        </w:tabs>
        <w:ind w:left="6830" w:hanging="360"/>
      </w:pPr>
      <w:rPr>
        <w:rFonts w:ascii="Wingdings" w:hAnsi="Wingdings" w:hint="default"/>
      </w:rPr>
    </w:lvl>
  </w:abstractNum>
  <w:abstractNum w:abstractNumId="1" w15:restartNumberingAfterBreak="0">
    <w:nsid w:val="0C9C0124"/>
    <w:multiLevelType w:val="multilevel"/>
    <w:tmpl w:val="C4E8973E"/>
    <w:lvl w:ilvl="0">
      <w:start w:val="1"/>
      <w:numFmt w:val="bullet"/>
      <w:lvlText w:val="­"/>
      <w:lvlJc w:val="left"/>
      <w:pPr>
        <w:tabs>
          <w:tab w:val="num" w:pos="1440"/>
        </w:tabs>
        <w:ind w:left="0" w:firstLine="108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F527ABC"/>
    <w:multiLevelType w:val="hybridMultilevel"/>
    <w:tmpl w:val="C0620DFC"/>
    <w:lvl w:ilvl="0" w:tplc="0419000F">
      <w:start w:val="1"/>
      <w:numFmt w:val="decimal"/>
      <w:lvlText w:val="%1."/>
      <w:lvlJc w:val="left"/>
      <w:pPr>
        <w:tabs>
          <w:tab w:val="num" w:pos="1620"/>
        </w:tabs>
        <w:ind w:left="1620" w:hanging="360"/>
      </w:p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3" w15:restartNumberingAfterBreak="0">
    <w:nsid w:val="173916F2"/>
    <w:multiLevelType w:val="multilevel"/>
    <w:tmpl w:val="969EAD1A"/>
    <w:lvl w:ilvl="0">
      <w:start w:val="1"/>
      <w:numFmt w:val="bullet"/>
      <w:lvlText w:val=""/>
      <w:lvlJc w:val="left"/>
      <w:pPr>
        <w:tabs>
          <w:tab w:val="num" w:pos="1440"/>
        </w:tabs>
        <w:ind w:left="1440" w:hanging="360"/>
      </w:pPr>
      <w:rPr>
        <w:rFonts w:ascii="Wingdings" w:hAnsi="Wingdings"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24E76600"/>
    <w:multiLevelType w:val="multilevel"/>
    <w:tmpl w:val="C3EAA20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D957ACB"/>
    <w:multiLevelType w:val="hybridMultilevel"/>
    <w:tmpl w:val="337A4FD0"/>
    <w:lvl w:ilvl="0" w:tplc="0419000F">
      <w:start w:val="1"/>
      <w:numFmt w:val="decimal"/>
      <w:lvlText w:val="%1."/>
      <w:lvlJc w:val="left"/>
      <w:pPr>
        <w:tabs>
          <w:tab w:val="num" w:pos="1620"/>
        </w:tabs>
        <w:ind w:left="1620" w:hanging="360"/>
      </w:p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6" w15:restartNumberingAfterBreak="0">
    <w:nsid w:val="3151274C"/>
    <w:multiLevelType w:val="multilevel"/>
    <w:tmpl w:val="969EAD1A"/>
    <w:lvl w:ilvl="0">
      <w:start w:val="1"/>
      <w:numFmt w:val="bullet"/>
      <w:lvlText w:val=""/>
      <w:lvlJc w:val="left"/>
      <w:pPr>
        <w:tabs>
          <w:tab w:val="num" w:pos="1440"/>
        </w:tabs>
        <w:ind w:left="1440" w:hanging="360"/>
      </w:pPr>
      <w:rPr>
        <w:rFonts w:ascii="Wingdings" w:hAnsi="Wingdings"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397867C3"/>
    <w:multiLevelType w:val="hybridMultilevel"/>
    <w:tmpl w:val="95EE574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3A290137"/>
    <w:multiLevelType w:val="multilevel"/>
    <w:tmpl w:val="92461838"/>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9" w15:restartNumberingAfterBreak="0">
    <w:nsid w:val="3C2528AB"/>
    <w:multiLevelType w:val="hybridMultilevel"/>
    <w:tmpl w:val="C6C62306"/>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0" w15:restartNumberingAfterBreak="0">
    <w:nsid w:val="449664EE"/>
    <w:multiLevelType w:val="multilevel"/>
    <w:tmpl w:val="969EAD1A"/>
    <w:lvl w:ilvl="0">
      <w:start w:val="1"/>
      <w:numFmt w:val="bullet"/>
      <w:lvlText w:val=""/>
      <w:lvlJc w:val="left"/>
      <w:pPr>
        <w:tabs>
          <w:tab w:val="num" w:pos="1440"/>
        </w:tabs>
        <w:ind w:left="1440" w:hanging="360"/>
      </w:pPr>
      <w:rPr>
        <w:rFonts w:ascii="Wingdings" w:hAnsi="Wingdings"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48065F46"/>
    <w:multiLevelType w:val="hybridMultilevel"/>
    <w:tmpl w:val="969EAD1A"/>
    <w:lvl w:ilvl="0" w:tplc="04190005">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2" w15:restartNumberingAfterBreak="0">
    <w:nsid w:val="4E8F76DE"/>
    <w:multiLevelType w:val="hybridMultilevel"/>
    <w:tmpl w:val="F0EAFE56"/>
    <w:lvl w:ilvl="0" w:tplc="4530B384">
      <w:start w:val="1"/>
      <w:numFmt w:val="bullet"/>
      <w:lvlText w:val="­"/>
      <w:lvlJc w:val="left"/>
      <w:pPr>
        <w:tabs>
          <w:tab w:val="num" w:pos="720"/>
        </w:tabs>
        <w:ind w:left="72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05C143B"/>
    <w:multiLevelType w:val="multilevel"/>
    <w:tmpl w:val="F0EAFE56"/>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82B26CD"/>
    <w:multiLevelType w:val="hybridMultilevel"/>
    <w:tmpl w:val="91501FEC"/>
    <w:lvl w:ilvl="0" w:tplc="0419000F">
      <w:start w:val="1"/>
      <w:numFmt w:val="decimal"/>
      <w:lvlText w:val="%1."/>
      <w:lvlJc w:val="left"/>
      <w:pPr>
        <w:tabs>
          <w:tab w:val="num" w:pos="1620"/>
        </w:tabs>
        <w:ind w:left="1620" w:hanging="360"/>
      </w:p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15" w15:restartNumberingAfterBreak="0">
    <w:nsid w:val="58893BF5"/>
    <w:multiLevelType w:val="hybridMultilevel"/>
    <w:tmpl w:val="C4E8973E"/>
    <w:lvl w:ilvl="0" w:tplc="989C0770">
      <w:start w:val="1"/>
      <w:numFmt w:val="bullet"/>
      <w:lvlText w:val="­"/>
      <w:lvlJc w:val="left"/>
      <w:pPr>
        <w:tabs>
          <w:tab w:val="num" w:pos="1440"/>
        </w:tabs>
        <w:ind w:left="0" w:firstLine="108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B3A4B81"/>
    <w:multiLevelType w:val="hybridMultilevel"/>
    <w:tmpl w:val="92461838"/>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15:restartNumberingAfterBreak="0">
    <w:nsid w:val="6C222360"/>
    <w:multiLevelType w:val="hybridMultilevel"/>
    <w:tmpl w:val="C3EAA20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03F7434"/>
    <w:multiLevelType w:val="hybridMultilevel"/>
    <w:tmpl w:val="65DAC4C4"/>
    <w:lvl w:ilvl="0" w:tplc="0419000B">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3234DED"/>
    <w:multiLevelType w:val="hybridMultilevel"/>
    <w:tmpl w:val="A6C09D9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77DF7CC1"/>
    <w:multiLevelType w:val="hybridMultilevel"/>
    <w:tmpl w:val="AD983A7A"/>
    <w:lvl w:ilvl="0" w:tplc="27F42EDC">
      <w:start w:val="1"/>
      <w:numFmt w:val="bullet"/>
      <w:lvlText w:val="­"/>
      <w:lvlJc w:val="left"/>
      <w:pPr>
        <w:tabs>
          <w:tab w:val="num" w:pos="1077"/>
        </w:tabs>
        <w:ind w:left="0" w:firstLine="108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7E55C7A"/>
    <w:multiLevelType w:val="hybridMultilevel"/>
    <w:tmpl w:val="FA843E18"/>
    <w:lvl w:ilvl="0" w:tplc="04190007">
      <w:start w:val="1"/>
      <w:numFmt w:val="bullet"/>
      <w:lvlText w:val=""/>
      <w:lvlPicBulletId w:val="0"/>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2" w15:restartNumberingAfterBreak="0">
    <w:nsid w:val="7AEB617F"/>
    <w:multiLevelType w:val="multilevel"/>
    <w:tmpl w:val="FA843E18"/>
    <w:lvl w:ilvl="0">
      <w:start w:val="1"/>
      <w:numFmt w:val="bullet"/>
      <w:lvlText w:val=""/>
      <w:lvlPicBulletId w:val="0"/>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3" w15:restartNumberingAfterBreak="0">
    <w:nsid w:val="7E4F6EC7"/>
    <w:multiLevelType w:val="hybridMultilevel"/>
    <w:tmpl w:val="3B5C9FD0"/>
    <w:lvl w:ilvl="0" w:tplc="0419000F">
      <w:start w:val="1"/>
      <w:numFmt w:val="decimal"/>
      <w:lvlText w:val="%1."/>
      <w:lvlJc w:val="left"/>
      <w:pPr>
        <w:tabs>
          <w:tab w:val="num" w:pos="1620"/>
        </w:tabs>
        <w:ind w:left="1620" w:hanging="360"/>
      </w:p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num w:numId="1">
    <w:abstractNumId w:val="7"/>
  </w:num>
  <w:num w:numId="2">
    <w:abstractNumId w:val="16"/>
  </w:num>
  <w:num w:numId="3">
    <w:abstractNumId w:val="8"/>
  </w:num>
  <w:num w:numId="4">
    <w:abstractNumId w:val="11"/>
  </w:num>
  <w:num w:numId="5">
    <w:abstractNumId w:val="6"/>
  </w:num>
  <w:num w:numId="6">
    <w:abstractNumId w:val="21"/>
  </w:num>
  <w:num w:numId="7">
    <w:abstractNumId w:val="22"/>
  </w:num>
  <w:num w:numId="8">
    <w:abstractNumId w:val="0"/>
  </w:num>
  <w:num w:numId="9">
    <w:abstractNumId w:val="10"/>
  </w:num>
  <w:num w:numId="10">
    <w:abstractNumId w:val="3"/>
  </w:num>
  <w:num w:numId="11">
    <w:abstractNumId w:val="18"/>
  </w:num>
  <w:num w:numId="12">
    <w:abstractNumId w:val="17"/>
  </w:num>
  <w:num w:numId="13">
    <w:abstractNumId w:val="4"/>
  </w:num>
  <w:num w:numId="14">
    <w:abstractNumId w:val="12"/>
  </w:num>
  <w:num w:numId="15">
    <w:abstractNumId w:val="13"/>
  </w:num>
  <w:num w:numId="16">
    <w:abstractNumId w:val="15"/>
  </w:num>
  <w:num w:numId="17">
    <w:abstractNumId w:val="1"/>
  </w:num>
  <w:num w:numId="18">
    <w:abstractNumId w:val="20"/>
  </w:num>
  <w:num w:numId="19">
    <w:abstractNumId w:val="9"/>
  </w:num>
  <w:num w:numId="20">
    <w:abstractNumId w:val="23"/>
  </w:num>
  <w:num w:numId="21">
    <w:abstractNumId w:val="5"/>
  </w:num>
  <w:num w:numId="22">
    <w:abstractNumId w:val="14"/>
  </w:num>
  <w:num w:numId="23">
    <w:abstractNumId w:val="2"/>
  </w:num>
  <w:num w:numId="2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oNotHyphenateCaps/>
  <w:characterSpacingControl w:val="doNotCompress"/>
  <w:hdrShapeDefaults>
    <o:shapedefaults v:ext="edit" spidmax="2050" fill="f" fillcolor="white">
      <v:fill color="whit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5C26"/>
    <w:rsid w:val="0000185D"/>
    <w:rsid w:val="00004EEB"/>
    <w:rsid w:val="0001130A"/>
    <w:rsid w:val="000116FA"/>
    <w:rsid w:val="00012D26"/>
    <w:rsid w:val="0001790B"/>
    <w:rsid w:val="00034BD5"/>
    <w:rsid w:val="000479A1"/>
    <w:rsid w:val="0005168B"/>
    <w:rsid w:val="00051ABF"/>
    <w:rsid w:val="00053F6A"/>
    <w:rsid w:val="0006697B"/>
    <w:rsid w:val="000703D6"/>
    <w:rsid w:val="0007336C"/>
    <w:rsid w:val="00080B3D"/>
    <w:rsid w:val="00082886"/>
    <w:rsid w:val="00092356"/>
    <w:rsid w:val="00094EDD"/>
    <w:rsid w:val="000955AC"/>
    <w:rsid w:val="000A3411"/>
    <w:rsid w:val="000A3686"/>
    <w:rsid w:val="000B2797"/>
    <w:rsid w:val="000B3D3F"/>
    <w:rsid w:val="000C2180"/>
    <w:rsid w:val="000C26E2"/>
    <w:rsid w:val="000D39DF"/>
    <w:rsid w:val="000D40AD"/>
    <w:rsid w:val="000D4DB4"/>
    <w:rsid w:val="000E09A4"/>
    <w:rsid w:val="000E5D1C"/>
    <w:rsid w:val="000F0F55"/>
    <w:rsid w:val="000F2AC3"/>
    <w:rsid w:val="000F4C0C"/>
    <w:rsid w:val="000F72C5"/>
    <w:rsid w:val="000F74EC"/>
    <w:rsid w:val="00100202"/>
    <w:rsid w:val="001034C4"/>
    <w:rsid w:val="00110668"/>
    <w:rsid w:val="00113077"/>
    <w:rsid w:val="00131159"/>
    <w:rsid w:val="00133B9F"/>
    <w:rsid w:val="001427FA"/>
    <w:rsid w:val="001430CC"/>
    <w:rsid w:val="001454D6"/>
    <w:rsid w:val="0014597F"/>
    <w:rsid w:val="0014624D"/>
    <w:rsid w:val="00146759"/>
    <w:rsid w:val="00147DB5"/>
    <w:rsid w:val="00151216"/>
    <w:rsid w:val="0015287F"/>
    <w:rsid w:val="00155CA5"/>
    <w:rsid w:val="00157DCF"/>
    <w:rsid w:val="00172C10"/>
    <w:rsid w:val="00172CF2"/>
    <w:rsid w:val="001751CE"/>
    <w:rsid w:val="001811AE"/>
    <w:rsid w:val="00182A8A"/>
    <w:rsid w:val="00183D1D"/>
    <w:rsid w:val="0018478A"/>
    <w:rsid w:val="00186312"/>
    <w:rsid w:val="00186F45"/>
    <w:rsid w:val="0018727F"/>
    <w:rsid w:val="00190B87"/>
    <w:rsid w:val="001932D8"/>
    <w:rsid w:val="001A1982"/>
    <w:rsid w:val="001B1382"/>
    <w:rsid w:val="001B3CEE"/>
    <w:rsid w:val="001B668F"/>
    <w:rsid w:val="001C3B3E"/>
    <w:rsid w:val="001C65DF"/>
    <w:rsid w:val="001C7E92"/>
    <w:rsid w:val="001E698A"/>
    <w:rsid w:val="001E6D45"/>
    <w:rsid w:val="001F364B"/>
    <w:rsid w:val="00202455"/>
    <w:rsid w:val="0020595A"/>
    <w:rsid w:val="0020598B"/>
    <w:rsid w:val="00207223"/>
    <w:rsid w:val="00210B14"/>
    <w:rsid w:val="002112B1"/>
    <w:rsid w:val="00217435"/>
    <w:rsid w:val="002224EE"/>
    <w:rsid w:val="002240B7"/>
    <w:rsid w:val="002269DA"/>
    <w:rsid w:val="00233E0E"/>
    <w:rsid w:val="00237C71"/>
    <w:rsid w:val="002418F7"/>
    <w:rsid w:val="002472FE"/>
    <w:rsid w:val="00247AFB"/>
    <w:rsid w:val="00253736"/>
    <w:rsid w:val="002557D1"/>
    <w:rsid w:val="00261DE5"/>
    <w:rsid w:val="002621D7"/>
    <w:rsid w:val="00262FD0"/>
    <w:rsid w:val="002633B5"/>
    <w:rsid w:val="00267F14"/>
    <w:rsid w:val="00267FEF"/>
    <w:rsid w:val="0027078A"/>
    <w:rsid w:val="0027254A"/>
    <w:rsid w:val="002773F2"/>
    <w:rsid w:val="002831E9"/>
    <w:rsid w:val="00287012"/>
    <w:rsid w:val="0029138F"/>
    <w:rsid w:val="00294F71"/>
    <w:rsid w:val="002A3309"/>
    <w:rsid w:val="002A3812"/>
    <w:rsid w:val="002A630C"/>
    <w:rsid w:val="002B0692"/>
    <w:rsid w:val="002B0F29"/>
    <w:rsid w:val="002B1162"/>
    <w:rsid w:val="002B5FA9"/>
    <w:rsid w:val="002B7F48"/>
    <w:rsid w:val="002C1A61"/>
    <w:rsid w:val="002C25D0"/>
    <w:rsid w:val="002C2AF4"/>
    <w:rsid w:val="002D17C0"/>
    <w:rsid w:val="002D33A5"/>
    <w:rsid w:val="002D4A72"/>
    <w:rsid w:val="002D5117"/>
    <w:rsid w:val="002D5783"/>
    <w:rsid w:val="002D778E"/>
    <w:rsid w:val="002E56B4"/>
    <w:rsid w:val="002E7D14"/>
    <w:rsid w:val="002F366B"/>
    <w:rsid w:val="002F5485"/>
    <w:rsid w:val="00301E62"/>
    <w:rsid w:val="00304A39"/>
    <w:rsid w:val="00304E0C"/>
    <w:rsid w:val="00312964"/>
    <w:rsid w:val="003202C0"/>
    <w:rsid w:val="00321154"/>
    <w:rsid w:val="00323159"/>
    <w:rsid w:val="003266E4"/>
    <w:rsid w:val="0032682C"/>
    <w:rsid w:val="003318BC"/>
    <w:rsid w:val="003350BD"/>
    <w:rsid w:val="00337CE4"/>
    <w:rsid w:val="0034198E"/>
    <w:rsid w:val="003474FC"/>
    <w:rsid w:val="003500DA"/>
    <w:rsid w:val="003647D4"/>
    <w:rsid w:val="00365431"/>
    <w:rsid w:val="00366B9C"/>
    <w:rsid w:val="00370B56"/>
    <w:rsid w:val="00371FCB"/>
    <w:rsid w:val="00372E4C"/>
    <w:rsid w:val="00381440"/>
    <w:rsid w:val="00392800"/>
    <w:rsid w:val="00396095"/>
    <w:rsid w:val="003A100B"/>
    <w:rsid w:val="003A220E"/>
    <w:rsid w:val="003B28EE"/>
    <w:rsid w:val="003B393A"/>
    <w:rsid w:val="003B3EE0"/>
    <w:rsid w:val="003B4A18"/>
    <w:rsid w:val="003C2815"/>
    <w:rsid w:val="003C78BE"/>
    <w:rsid w:val="003D00AD"/>
    <w:rsid w:val="003D3D0D"/>
    <w:rsid w:val="003D4E36"/>
    <w:rsid w:val="003D5AA6"/>
    <w:rsid w:val="003D6421"/>
    <w:rsid w:val="003D6C24"/>
    <w:rsid w:val="003E0809"/>
    <w:rsid w:val="003E1A6A"/>
    <w:rsid w:val="003E22E6"/>
    <w:rsid w:val="003E4B9F"/>
    <w:rsid w:val="003F1E56"/>
    <w:rsid w:val="00407A3D"/>
    <w:rsid w:val="00411FC1"/>
    <w:rsid w:val="00412101"/>
    <w:rsid w:val="00415660"/>
    <w:rsid w:val="00416581"/>
    <w:rsid w:val="004237CD"/>
    <w:rsid w:val="004249F2"/>
    <w:rsid w:val="00425EFD"/>
    <w:rsid w:val="00443254"/>
    <w:rsid w:val="00447061"/>
    <w:rsid w:val="0045049A"/>
    <w:rsid w:val="00451693"/>
    <w:rsid w:val="0045232C"/>
    <w:rsid w:val="0045447C"/>
    <w:rsid w:val="00464C60"/>
    <w:rsid w:val="00465109"/>
    <w:rsid w:val="004713C3"/>
    <w:rsid w:val="00473EFF"/>
    <w:rsid w:val="0047557E"/>
    <w:rsid w:val="00480CAE"/>
    <w:rsid w:val="00481FA2"/>
    <w:rsid w:val="004943B9"/>
    <w:rsid w:val="00496813"/>
    <w:rsid w:val="004A0623"/>
    <w:rsid w:val="004B017B"/>
    <w:rsid w:val="004B10A8"/>
    <w:rsid w:val="004C0E51"/>
    <w:rsid w:val="004C1372"/>
    <w:rsid w:val="004C1918"/>
    <w:rsid w:val="004C34CB"/>
    <w:rsid w:val="004C69F2"/>
    <w:rsid w:val="004D5026"/>
    <w:rsid w:val="004E765E"/>
    <w:rsid w:val="004F298F"/>
    <w:rsid w:val="004F382B"/>
    <w:rsid w:val="004F4826"/>
    <w:rsid w:val="004F7FE0"/>
    <w:rsid w:val="00505763"/>
    <w:rsid w:val="00510F3B"/>
    <w:rsid w:val="00512908"/>
    <w:rsid w:val="00515945"/>
    <w:rsid w:val="00524AC9"/>
    <w:rsid w:val="00525064"/>
    <w:rsid w:val="00526249"/>
    <w:rsid w:val="00527329"/>
    <w:rsid w:val="00530EF5"/>
    <w:rsid w:val="00532FEF"/>
    <w:rsid w:val="0053561A"/>
    <w:rsid w:val="005434D0"/>
    <w:rsid w:val="00545EA2"/>
    <w:rsid w:val="00547232"/>
    <w:rsid w:val="00560926"/>
    <w:rsid w:val="00565041"/>
    <w:rsid w:val="0056649F"/>
    <w:rsid w:val="00575B02"/>
    <w:rsid w:val="00580E61"/>
    <w:rsid w:val="005811E8"/>
    <w:rsid w:val="00582B4D"/>
    <w:rsid w:val="005840C3"/>
    <w:rsid w:val="005846AF"/>
    <w:rsid w:val="005852CE"/>
    <w:rsid w:val="0059090B"/>
    <w:rsid w:val="00591C67"/>
    <w:rsid w:val="005A2E52"/>
    <w:rsid w:val="005A4405"/>
    <w:rsid w:val="005A7A2C"/>
    <w:rsid w:val="005B0076"/>
    <w:rsid w:val="005C0E56"/>
    <w:rsid w:val="005C1AAC"/>
    <w:rsid w:val="005C7012"/>
    <w:rsid w:val="005D1107"/>
    <w:rsid w:val="005D4F75"/>
    <w:rsid w:val="005D5115"/>
    <w:rsid w:val="005D5A8E"/>
    <w:rsid w:val="005D70A6"/>
    <w:rsid w:val="005E4E51"/>
    <w:rsid w:val="005E564D"/>
    <w:rsid w:val="005F03B1"/>
    <w:rsid w:val="005F19EE"/>
    <w:rsid w:val="005F1BD3"/>
    <w:rsid w:val="005F2A65"/>
    <w:rsid w:val="005F70E7"/>
    <w:rsid w:val="006026E2"/>
    <w:rsid w:val="00602848"/>
    <w:rsid w:val="00603087"/>
    <w:rsid w:val="00604A73"/>
    <w:rsid w:val="00606185"/>
    <w:rsid w:val="006121FF"/>
    <w:rsid w:val="006149EC"/>
    <w:rsid w:val="006161CB"/>
    <w:rsid w:val="0063038F"/>
    <w:rsid w:val="00633209"/>
    <w:rsid w:val="006333FC"/>
    <w:rsid w:val="00633BFD"/>
    <w:rsid w:val="00636B5A"/>
    <w:rsid w:val="0064301C"/>
    <w:rsid w:val="00644CC7"/>
    <w:rsid w:val="00651FB7"/>
    <w:rsid w:val="00653A90"/>
    <w:rsid w:val="0066094E"/>
    <w:rsid w:val="00660F6C"/>
    <w:rsid w:val="00661C8F"/>
    <w:rsid w:val="00670608"/>
    <w:rsid w:val="006929C2"/>
    <w:rsid w:val="00697B35"/>
    <w:rsid w:val="006A47B1"/>
    <w:rsid w:val="006A5790"/>
    <w:rsid w:val="006B2564"/>
    <w:rsid w:val="006B29B6"/>
    <w:rsid w:val="006B2A07"/>
    <w:rsid w:val="006C0238"/>
    <w:rsid w:val="006C2E67"/>
    <w:rsid w:val="006C432B"/>
    <w:rsid w:val="006C5080"/>
    <w:rsid w:val="006D0335"/>
    <w:rsid w:val="006E5C26"/>
    <w:rsid w:val="006E5EBC"/>
    <w:rsid w:val="006E731D"/>
    <w:rsid w:val="006F2B1E"/>
    <w:rsid w:val="006F33D0"/>
    <w:rsid w:val="00702637"/>
    <w:rsid w:val="0070623B"/>
    <w:rsid w:val="00707DB0"/>
    <w:rsid w:val="007178E3"/>
    <w:rsid w:val="00717A84"/>
    <w:rsid w:val="007227F0"/>
    <w:rsid w:val="00730AFC"/>
    <w:rsid w:val="00733F68"/>
    <w:rsid w:val="00734FE4"/>
    <w:rsid w:val="0073627D"/>
    <w:rsid w:val="00742339"/>
    <w:rsid w:val="007428CB"/>
    <w:rsid w:val="00743C44"/>
    <w:rsid w:val="00747F1B"/>
    <w:rsid w:val="00763D8D"/>
    <w:rsid w:val="0076718E"/>
    <w:rsid w:val="00767DDD"/>
    <w:rsid w:val="00775506"/>
    <w:rsid w:val="00786D51"/>
    <w:rsid w:val="007901AB"/>
    <w:rsid w:val="00791FE0"/>
    <w:rsid w:val="007939FE"/>
    <w:rsid w:val="007956A3"/>
    <w:rsid w:val="007A5F19"/>
    <w:rsid w:val="007B1597"/>
    <w:rsid w:val="007B6230"/>
    <w:rsid w:val="007C303F"/>
    <w:rsid w:val="007C658C"/>
    <w:rsid w:val="007D188C"/>
    <w:rsid w:val="007D4B02"/>
    <w:rsid w:val="007D5B71"/>
    <w:rsid w:val="007E40AC"/>
    <w:rsid w:val="007E4128"/>
    <w:rsid w:val="007E62B2"/>
    <w:rsid w:val="007F2C58"/>
    <w:rsid w:val="007F3917"/>
    <w:rsid w:val="008056ED"/>
    <w:rsid w:val="00807F0F"/>
    <w:rsid w:val="00810DB3"/>
    <w:rsid w:val="00813444"/>
    <w:rsid w:val="008161F2"/>
    <w:rsid w:val="00822CB2"/>
    <w:rsid w:val="00825460"/>
    <w:rsid w:val="00827DB7"/>
    <w:rsid w:val="00834E04"/>
    <w:rsid w:val="008374FD"/>
    <w:rsid w:val="0084119B"/>
    <w:rsid w:val="00841219"/>
    <w:rsid w:val="00842EFE"/>
    <w:rsid w:val="008553DD"/>
    <w:rsid w:val="00856916"/>
    <w:rsid w:val="00860118"/>
    <w:rsid w:val="00863A87"/>
    <w:rsid w:val="00863EFC"/>
    <w:rsid w:val="00872DEB"/>
    <w:rsid w:val="008747B5"/>
    <w:rsid w:val="00876EA4"/>
    <w:rsid w:val="008774BE"/>
    <w:rsid w:val="00877830"/>
    <w:rsid w:val="00877C5A"/>
    <w:rsid w:val="00884DE2"/>
    <w:rsid w:val="00886203"/>
    <w:rsid w:val="00895CB4"/>
    <w:rsid w:val="008A51A0"/>
    <w:rsid w:val="008B2FDF"/>
    <w:rsid w:val="008B494F"/>
    <w:rsid w:val="008B586A"/>
    <w:rsid w:val="008B775D"/>
    <w:rsid w:val="008D0F15"/>
    <w:rsid w:val="008D413D"/>
    <w:rsid w:val="008D7775"/>
    <w:rsid w:val="008E371F"/>
    <w:rsid w:val="008E44E2"/>
    <w:rsid w:val="008F19FE"/>
    <w:rsid w:val="008F2E91"/>
    <w:rsid w:val="008F57BC"/>
    <w:rsid w:val="0091144A"/>
    <w:rsid w:val="00912FB1"/>
    <w:rsid w:val="0093307B"/>
    <w:rsid w:val="0093363E"/>
    <w:rsid w:val="00936812"/>
    <w:rsid w:val="00942A51"/>
    <w:rsid w:val="0094461F"/>
    <w:rsid w:val="00944AB0"/>
    <w:rsid w:val="00950CCB"/>
    <w:rsid w:val="0095258F"/>
    <w:rsid w:val="00956FFF"/>
    <w:rsid w:val="009574D5"/>
    <w:rsid w:val="009608E8"/>
    <w:rsid w:val="0096617C"/>
    <w:rsid w:val="00967D2B"/>
    <w:rsid w:val="009725D4"/>
    <w:rsid w:val="00975012"/>
    <w:rsid w:val="00977039"/>
    <w:rsid w:val="00984F68"/>
    <w:rsid w:val="00986BB2"/>
    <w:rsid w:val="009A7A37"/>
    <w:rsid w:val="009B13B3"/>
    <w:rsid w:val="009B7EFF"/>
    <w:rsid w:val="009C0304"/>
    <w:rsid w:val="009C0937"/>
    <w:rsid w:val="009C3B78"/>
    <w:rsid w:val="009C55F9"/>
    <w:rsid w:val="009C6011"/>
    <w:rsid w:val="009C7621"/>
    <w:rsid w:val="009E0408"/>
    <w:rsid w:val="009E66A4"/>
    <w:rsid w:val="009F729F"/>
    <w:rsid w:val="009F775D"/>
    <w:rsid w:val="009F7F0E"/>
    <w:rsid w:val="00A005BE"/>
    <w:rsid w:val="00A17D99"/>
    <w:rsid w:val="00A214BF"/>
    <w:rsid w:val="00A2284C"/>
    <w:rsid w:val="00A24AB0"/>
    <w:rsid w:val="00A24FFC"/>
    <w:rsid w:val="00A2520A"/>
    <w:rsid w:val="00A34B98"/>
    <w:rsid w:val="00A37315"/>
    <w:rsid w:val="00A378E9"/>
    <w:rsid w:val="00A44100"/>
    <w:rsid w:val="00A478B2"/>
    <w:rsid w:val="00A54A04"/>
    <w:rsid w:val="00A60EB3"/>
    <w:rsid w:val="00A62B99"/>
    <w:rsid w:val="00A64C22"/>
    <w:rsid w:val="00A67FB4"/>
    <w:rsid w:val="00A749F9"/>
    <w:rsid w:val="00A77237"/>
    <w:rsid w:val="00A85495"/>
    <w:rsid w:val="00A85B03"/>
    <w:rsid w:val="00A940AD"/>
    <w:rsid w:val="00AA168E"/>
    <w:rsid w:val="00AA7361"/>
    <w:rsid w:val="00AB0B82"/>
    <w:rsid w:val="00AC5319"/>
    <w:rsid w:val="00AC6C48"/>
    <w:rsid w:val="00AC7400"/>
    <w:rsid w:val="00AC7923"/>
    <w:rsid w:val="00AD423E"/>
    <w:rsid w:val="00AD6344"/>
    <w:rsid w:val="00AD6A36"/>
    <w:rsid w:val="00AD743F"/>
    <w:rsid w:val="00AE031A"/>
    <w:rsid w:val="00AE6F94"/>
    <w:rsid w:val="00AF1182"/>
    <w:rsid w:val="00AF241F"/>
    <w:rsid w:val="00AF2569"/>
    <w:rsid w:val="00B010C8"/>
    <w:rsid w:val="00B077DD"/>
    <w:rsid w:val="00B2142E"/>
    <w:rsid w:val="00B31160"/>
    <w:rsid w:val="00B32DDC"/>
    <w:rsid w:val="00B32E14"/>
    <w:rsid w:val="00B363DF"/>
    <w:rsid w:val="00B611BC"/>
    <w:rsid w:val="00B63328"/>
    <w:rsid w:val="00B64E47"/>
    <w:rsid w:val="00B6674A"/>
    <w:rsid w:val="00B737A4"/>
    <w:rsid w:val="00B77895"/>
    <w:rsid w:val="00B80981"/>
    <w:rsid w:val="00B82B11"/>
    <w:rsid w:val="00B83956"/>
    <w:rsid w:val="00B84092"/>
    <w:rsid w:val="00B8621A"/>
    <w:rsid w:val="00B86C86"/>
    <w:rsid w:val="00B86EA4"/>
    <w:rsid w:val="00B87B06"/>
    <w:rsid w:val="00B9353D"/>
    <w:rsid w:val="00B942FE"/>
    <w:rsid w:val="00B95CB6"/>
    <w:rsid w:val="00B96769"/>
    <w:rsid w:val="00BA04D0"/>
    <w:rsid w:val="00BA2A56"/>
    <w:rsid w:val="00BA3B53"/>
    <w:rsid w:val="00BB087B"/>
    <w:rsid w:val="00BC0CE9"/>
    <w:rsid w:val="00BC183A"/>
    <w:rsid w:val="00BC2E43"/>
    <w:rsid w:val="00BD530C"/>
    <w:rsid w:val="00BD765D"/>
    <w:rsid w:val="00BE5539"/>
    <w:rsid w:val="00BE72E9"/>
    <w:rsid w:val="00BF224E"/>
    <w:rsid w:val="00BF6A7F"/>
    <w:rsid w:val="00C02D8A"/>
    <w:rsid w:val="00C0462A"/>
    <w:rsid w:val="00C05654"/>
    <w:rsid w:val="00C1436D"/>
    <w:rsid w:val="00C1477F"/>
    <w:rsid w:val="00C17367"/>
    <w:rsid w:val="00C254E7"/>
    <w:rsid w:val="00C31EBF"/>
    <w:rsid w:val="00C336FB"/>
    <w:rsid w:val="00C34D5F"/>
    <w:rsid w:val="00C37260"/>
    <w:rsid w:val="00C42940"/>
    <w:rsid w:val="00C44722"/>
    <w:rsid w:val="00C461E3"/>
    <w:rsid w:val="00C4658D"/>
    <w:rsid w:val="00C4739D"/>
    <w:rsid w:val="00C50761"/>
    <w:rsid w:val="00C5318C"/>
    <w:rsid w:val="00C54875"/>
    <w:rsid w:val="00C55466"/>
    <w:rsid w:val="00C57BAE"/>
    <w:rsid w:val="00C64E40"/>
    <w:rsid w:val="00C73E22"/>
    <w:rsid w:val="00C85553"/>
    <w:rsid w:val="00C86A36"/>
    <w:rsid w:val="00C91B57"/>
    <w:rsid w:val="00C948CC"/>
    <w:rsid w:val="00C9597C"/>
    <w:rsid w:val="00C95ACD"/>
    <w:rsid w:val="00C9797B"/>
    <w:rsid w:val="00CB2199"/>
    <w:rsid w:val="00CB587A"/>
    <w:rsid w:val="00CB66E9"/>
    <w:rsid w:val="00CC4435"/>
    <w:rsid w:val="00CC4578"/>
    <w:rsid w:val="00CD4F7E"/>
    <w:rsid w:val="00CE60CE"/>
    <w:rsid w:val="00CF1191"/>
    <w:rsid w:val="00CF4331"/>
    <w:rsid w:val="00D019EA"/>
    <w:rsid w:val="00D06B1A"/>
    <w:rsid w:val="00D115FA"/>
    <w:rsid w:val="00D11644"/>
    <w:rsid w:val="00D12B7F"/>
    <w:rsid w:val="00D13453"/>
    <w:rsid w:val="00D1387E"/>
    <w:rsid w:val="00D152BC"/>
    <w:rsid w:val="00D160F7"/>
    <w:rsid w:val="00D16A34"/>
    <w:rsid w:val="00D175B0"/>
    <w:rsid w:val="00D24FCF"/>
    <w:rsid w:val="00D25209"/>
    <w:rsid w:val="00D2632C"/>
    <w:rsid w:val="00D340E1"/>
    <w:rsid w:val="00D34CC9"/>
    <w:rsid w:val="00D35E48"/>
    <w:rsid w:val="00D3608B"/>
    <w:rsid w:val="00D3774E"/>
    <w:rsid w:val="00D4334A"/>
    <w:rsid w:val="00D5368A"/>
    <w:rsid w:val="00D6487A"/>
    <w:rsid w:val="00D658ED"/>
    <w:rsid w:val="00D66F47"/>
    <w:rsid w:val="00D67122"/>
    <w:rsid w:val="00D71D01"/>
    <w:rsid w:val="00D811E2"/>
    <w:rsid w:val="00D87F97"/>
    <w:rsid w:val="00D90545"/>
    <w:rsid w:val="00D927C2"/>
    <w:rsid w:val="00DB2259"/>
    <w:rsid w:val="00DB238C"/>
    <w:rsid w:val="00DB35A9"/>
    <w:rsid w:val="00DB53EC"/>
    <w:rsid w:val="00DC5952"/>
    <w:rsid w:val="00DC6FA4"/>
    <w:rsid w:val="00DD123D"/>
    <w:rsid w:val="00DD3DB4"/>
    <w:rsid w:val="00DD58A1"/>
    <w:rsid w:val="00DE4EC0"/>
    <w:rsid w:val="00DF5D5C"/>
    <w:rsid w:val="00DF71D6"/>
    <w:rsid w:val="00E00116"/>
    <w:rsid w:val="00E0234C"/>
    <w:rsid w:val="00E02FC9"/>
    <w:rsid w:val="00E054B2"/>
    <w:rsid w:val="00E14D0F"/>
    <w:rsid w:val="00E23BA4"/>
    <w:rsid w:val="00E306A7"/>
    <w:rsid w:val="00E3183D"/>
    <w:rsid w:val="00E36C95"/>
    <w:rsid w:val="00E410FE"/>
    <w:rsid w:val="00E500D1"/>
    <w:rsid w:val="00E52909"/>
    <w:rsid w:val="00E541DA"/>
    <w:rsid w:val="00E57B9B"/>
    <w:rsid w:val="00E60DDF"/>
    <w:rsid w:val="00E64A9F"/>
    <w:rsid w:val="00E651F5"/>
    <w:rsid w:val="00E67F72"/>
    <w:rsid w:val="00E70BDA"/>
    <w:rsid w:val="00E81136"/>
    <w:rsid w:val="00E8661F"/>
    <w:rsid w:val="00E869BE"/>
    <w:rsid w:val="00E91B2E"/>
    <w:rsid w:val="00EA4DBF"/>
    <w:rsid w:val="00EA6CE6"/>
    <w:rsid w:val="00EB246B"/>
    <w:rsid w:val="00EB55D7"/>
    <w:rsid w:val="00EB5A5A"/>
    <w:rsid w:val="00EB72C5"/>
    <w:rsid w:val="00EC1860"/>
    <w:rsid w:val="00EC246E"/>
    <w:rsid w:val="00EC5838"/>
    <w:rsid w:val="00ED2644"/>
    <w:rsid w:val="00ED7971"/>
    <w:rsid w:val="00EE5339"/>
    <w:rsid w:val="00EF29D3"/>
    <w:rsid w:val="00EF2AC2"/>
    <w:rsid w:val="00EF37F2"/>
    <w:rsid w:val="00EF41A2"/>
    <w:rsid w:val="00EF4384"/>
    <w:rsid w:val="00EF70BE"/>
    <w:rsid w:val="00F025DE"/>
    <w:rsid w:val="00F05651"/>
    <w:rsid w:val="00F07B7E"/>
    <w:rsid w:val="00F12034"/>
    <w:rsid w:val="00F20206"/>
    <w:rsid w:val="00F21DD7"/>
    <w:rsid w:val="00F22330"/>
    <w:rsid w:val="00F23EA7"/>
    <w:rsid w:val="00F2751A"/>
    <w:rsid w:val="00F315BE"/>
    <w:rsid w:val="00F35AB4"/>
    <w:rsid w:val="00F36007"/>
    <w:rsid w:val="00F3618C"/>
    <w:rsid w:val="00F37905"/>
    <w:rsid w:val="00F43DFF"/>
    <w:rsid w:val="00F53D61"/>
    <w:rsid w:val="00F54E83"/>
    <w:rsid w:val="00F56C9A"/>
    <w:rsid w:val="00F56FE3"/>
    <w:rsid w:val="00F64DF0"/>
    <w:rsid w:val="00F66DD9"/>
    <w:rsid w:val="00F6782F"/>
    <w:rsid w:val="00F67A73"/>
    <w:rsid w:val="00F8082D"/>
    <w:rsid w:val="00F820D9"/>
    <w:rsid w:val="00F86B89"/>
    <w:rsid w:val="00F90AEF"/>
    <w:rsid w:val="00F95149"/>
    <w:rsid w:val="00FA266F"/>
    <w:rsid w:val="00FB26FB"/>
    <w:rsid w:val="00FB32D2"/>
    <w:rsid w:val="00FB4C2F"/>
    <w:rsid w:val="00FC6A2E"/>
    <w:rsid w:val="00FD16E3"/>
    <w:rsid w:val="00FD4815"/>
    <w:rsid w:val="00FD7DA2"/>
    <w:rsid w:val="00FE6153"/>
    <w:rsid w:val="00FE73C7"/>
    <w:rsid w:val="00FF14AE"/>
    <w:rsid w:val="00FF60E0"/>
    <w:rsid w:val="00FF68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fill="f" fillcolor="white">
      <v:fill color="white" on="f"/>
    </o:shapedefaults>
    <o:shapelayout v:ext="edit">
      <o:idmap v:ext="edit" data="2"/>
    </o:shapelayout>
  </w:shapeDefaults>
  <w:decimalSymbol w:val=","/>
  <w:listSeparator w:val=";"/>
  <w14:docId w14:val="6759C348"/>
  <w15:chartTrackingRefBased/>
  <w15:docId w15:val="{B5A56BAC-11FC-482D-A13A-5DF5CDB68F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sz w:val="24"/>
      <w:szCs w:val="24"/>
    </w:rPr>
  </w:style>
  <w:style w:type="paragraph" w:styleId="1">
    <w:name w:val="heading 1"/>
    <w:basedOn w:val="a"/>
    <w:next w:val="a"/>
    <w:link w:val="10"/>
    <w:qFormat/>
    <w:pPr>
      <w:keepNext/>
      <w:tabs>
        <w:tab w:val="left" w:pos="900"/>
        <w:tab w:val="left" w:pos="1080"/>
      </w:tabs>
      <w:spacing w:line="360" w:lineRule="auto"/>
      <w:ind w:firstLine="720"/>
      <w:outlineLvl w:val="0"/>
    </w:pPr>
    <w:rPr>
      <w:sz w:val="28"/>
      <w:szCs w:val="28"/>
    </w:rPr>
  </w:style>
  <w:style w:type="paragraph" w:styleId="2">
    <w:name w:val="heading 2"/>
    <w:basedOn w:val="a"/>
    <w:next w:val="a"/>
    <w:qFormat/>
    <w:pPr>
      <w:keepNext/>
      <w:tabs>
        <w:tab w:val="left" w:pos="900"/>
        <w:tab w:val="left" w:pos="1080"/>
      </w:tabs>
      <w:spacing w:line="360" w:lineRule="auto"/>
      <w:ind w:firstLine="720"/>
      <w:jc w:val="center"/>
      <w:outlineLvl w:val="1"/>
    </w:pPr>
    <w:rPr>
      <w:b/>
      <w:bCs/>
      <w:sz w:val="28"/>
      <w:szCs w:val="28"/>
    </w:rPr>
  </w:style>
  <w:style w:type="paragraph" w:styleId="3">
    <w:name w:val="heading 3"/>
    <w:basedOn w:val="a"/>
    <w:next w:val="a"/>
    <w:qFormat/>
    <w:pPr>
      <w:keepNext/>
      <w:jc w:val="center"/>
      <w:outlineLvl w:val="2"/>
    </w:pPr>
    <w:rPr>
      <w:sz w:val="36"/>
      <w:szCs w:val="36"/>
    </w:rPr>
  </w:style>
  <w:style w:type="paragraph" w:styleId="4">
    <w:name w:val="heading 4"/>
    <w:basedOn w:val="a"/>
    <w:next w:val="a"/>
    <w:qFormat/>
    <w:pPr>
      <w:keepNext/>
      <w:jc w:val="center"/>
      <w:outlineLvl w:val="3"/>
    </w:pPr>
    <w:rPr>
      <w:sz w:val="28"/>
      <w:szCs w:val="28"/>
    </w:rPr>
  </w:style>
  <w:style w:type="paragraph" w:styleId="5">
    <w:name w:val="heading 5"/>
    <w:basedOn w:val="a"/>
    <w:next w:val="a"/>
    <w:qFormat/>
    <w:rsid w:val="00D175B0"/>
    <w:pPr>
      <w:spacing w:before="240" w:after="60"/>
      <w:outlineLvl w:val="4"/>
    </w:pPr>
    <w:rPr>
      <w:b/>
      <w:bCs/>
      <w:i/>
      <w:iCs/>
      <w:sz w:val="26"/>
      <w:szCs w:val="26"/>
    </w:rPr>
  </w:style>
  <w:style w:type="paragraph" w:styleId="7">
    <w:name w:val="heading 7"/>
    <w:basedOn w:val="a"/>
    <w:next w:val="a"/>
    <w:qFormat/>
    <w:rsid w:val="00D175B0"/>
    <w:pPr>
      <w:spacing w:before="240" w:after="60"/>
      <w:outlineLvl w:val="6"/>
    </w:p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Body Text Indent"/>
    <w:basedOn w:val="a"/>
    <w:pPr>
      <w:spacing w:line="360" w:lineRule="auto"/>
      <w:ind w:firstLine="720"/>
    </w:pPr>
    <w:rPr>
      <w:sz w:val="28"/>
      <w:szCs w:val="28"/>
    </w:rPr>
  </w:style>
  <w:style w:type="paragraph" w:styleId="20">
    <w:name w:val="Body Text Indent 2"/>
    <w:basedOn w:val="a"/>
    <w:pPr>
      <w:tabs>
        <w:tab w:val="left" w:pos="900"/>
      </w:tabs>
      <w:spacing w:line="360" w:lineRule="auto"/>
      <w:ind w:firstLine="720"/>
      <w:jc w:val="both"/>
    </w:pPr>
    <w:rPr>
      <w:sz w:val="28"/>
      <w:szCs w:val="28"/>
    </w:rPr>
  </w:style>
  <w:style w:type="paragraph" w:styleId="a4">
    <w:name w:val="Body Text"/>
    <w:basedOn w:val="a"/>
    <w:pPr>
      <w:jc w:val="center"/>
    </w:pPr>
  </w:style>
  <w:style w:type="paragraph" w:styleId="30">
    <w:name w:val="Body Text Indent 3"/>
    <w:basedOn w:val="a"/>
    <w:pPr>
      <w:tabs>
        <w:tab w:val="left" w:pos="900"/>
        <w:tab w:val="left" w:pos="1080"/>
      </w:tabs>
      <w:spacing w:line="360" w:lineRule="auto"/>
      <w:ind w:firstLine="720"/>
      <w:jc w:val="center"/>
    </w:pPr>
    <w:rPr>
      <w:b/>
      <w:bCs/>
      <w:sz w:val="28"/>
      <w:szCs w:val="28"/>
    </w:rPr>
  </w:style>
  <w:style w:type="paragraph" w:styleId="a5">
    <w:name w:val="header"/>
    <w:basedOn w:val="a"/>
    <w:pPr>
      <w:tabs>
        <w:tab w:val="center" w:pos="4677"/>
        <w:tab w:val="right" w:pos="9355"/>
      </w:tabs>
    </w:pPr>
  </w:style>
  <w:style w:type="character" w:styleId="a6">
    <w:name w:val="page number"/>
    <w:basedOn w:val="a0"/>
  </w:style>
  <w:style w:type="paragraph" w:customStyle="1" w:styleId="FR1">
    <w:name w:val="FR1"/>
    <w:pPr>
      <w:widowControl w:val="0"/>
      <w:autoSpaceDE w:val="0"/>
      <w:autoSpaceDN w:val="0"/>
      <w:adjustRightInd w:val="0"/>
      <w:spacing w:before="80"/>
      <w:ind w:left="2680"/>
    </w:pPr>
    <w:rPr>
      <w:rFonts w:ascii="Arial" w:hAnsi="Arial" w:cs="Arial"/>
      <w:sz w:val="24"/>
      <w:szCs w:val="24"/>
      <w:lang w:val="en-US"/>
    </w:rPr>
  </w:style>
  <w:style w:type="table" w:styleId="a7">
    <w:name w:val="Table Grid"/>
    <w:basedOn w:val="a1"/>
    <w:rsid w:val="00EB55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footer"/>
    <w:basedOn w:val="a"/>
    <w:link w:val="a9"/>
    <w:uiPriority w:val="99"/>
    <w:rsid w:val="00E57B9B"/>
    <w:pPr>
      <w:tabs>
        <w:tab w:val="center" w:pos="4677"/>
        <w:tab w:val="right" w:pos="9355"/>
      </w:tabs>
    </w:pPr>
  </w:style>
  <w:style w:type="character" w:customStyle="1" w:styleId="14015">
    <w:name w:val="Стиль 14 пт разреженный на  015 пт"/>
    <w:rsid w:val="00AE6F94"/>
    <w:rPr>
      <w:rFonts w:ascii="Arial" w:hAnsi="Arial"/>
      <w:spacing w:val="3"/>
      <w:sz w:val="28"/>
    </w:rPr>
  </w:style>
  <w:style w:type="character" w:customStyle="1" w:styleId="10">
    <w:name w:val="Заголовок 1 Знак"/>
    <w:link w:val="1"/>
    <w:rsid w:val="00AE6F94"/>
    <w:rPr>
      <w:sz w:val="28"/>
      <w:szCs w:val="28"/>
      <w:lang w:val="ru-RU" w:eastAsia="ru-RU" w:bidi="ar-SA"/>
    </w:rPr>
  </w:style>
  <w:style w:type="paragraph" w:styleId="aa">
    <w:name w:val="Название"/>
    <w:basedOn w:val="a"/>
    <w:qFormat/>
    <w:rsid w:val="00D175B0"/>
    <w:pPr>
      <w:jc w:val="center"/>
    </w:pPr>
    <w:rPr>
      <w:sz w:val="28"/>
    </w:rPr>
  </w:style>
  <w:style w:type="paragraph" w:styleId="31">
    <w:name w:val="Body Text 3"/>
    <w:basedOn w:val="a"/>
    <w:link w:val="32"/>
    <w:uiPriority w:val="99"/>
    <w:semiHidden/>
    <w:unhideWhenUsed/>
    <w:rsid w:val="00B942FE"/>
    <w:pPr>
      <w:spacing w:after="120"/>
    </w:pPr>
    <w:rPr>
      <w:sz w:val="16"/>
      <w:szCs w:val="16"/>
    </w:rPr>
  </w:style>
  <w:style w:type="character" w:customStyle="1" w:styleId="32">
    <w:name w:val="Основной текст 3 Знак"/>
    <w:link w:val="31"/>
    <w:uiPriority w:val="99"/>
    <w:semiHidden/>
    <w:rsid w:val="00B942FE"/>
    <w:rPr>
      <w:sz w:val="16"/>
      <w:szCs w:val="16"/>
    </w:rPr>
  </w:style>
  <w:style w:type="character" w:customStyle="1" w:styleId="a9">
    <w:name w:val="Нижний колонтитул Знак"/>
    <w:link w:val="a8"/>
    <w:uiPriority w:val="99"/>
    <w:rsid w:val="00E02FC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targetScreenSz w:val="800x600"/>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oleObject" Target="embeddings/oleObject4.bin"/><Relationship Id="rId42" Type="http://schemas.openxmlformats.org/officeDocument/2006/relationships/oleObject" Target="embeddings/oleObject9.bin"/><Relationship Id="rId47" Type="http://schemas.openxmlformats.org/officeDocument/2006/relationships/oleObject" Target="embeddings/oleObject12.bin"/><Relationship Id="rId63" Type="http://schemas.openxmlformats.org/officeDocument/2006/relationships/image" Target="media/image39.jpeg"/><Relationship Id="rId68" Type="http://schemas.openxmlformats.org/officeDocument/2006/relationships/image" Target="media/image44.png"/><Relationship Id="rId84" Type="http://schemas.openxmlformats.org/officeDocument/2006/relationships/image" Target="media/image60.jpeg"/><Relationship Id="rId89" Type="http://schemas.openxmlformats.org/officeDocument/2006/relationships/image" Target="media/image65.jpeg"/><Relationship Id="rId16" Type="http://schemas.openxmlformats.org/officeDocument/2006/relationships/image" Target="media/image9.png"/><Relationship Id="rId11" Type="http://schemas.openxmlformats.org/officeDocument/2006/relationships/oleObject" Target="embeddings/oleObject1.bin"/><Relationship Id="rId32" Type="http://schemas.openxmlformats.org/officeDocument/2006/relationships/image" Target="media/image22.jpeg"/><Relationship Id="rId37" Type="http://schemas.openxmlformats.org/officeDocument/2006/relationships/image" Target="media/image26.wmf"/><Relationship Id="rId53" Type="http://schemas.openxmlformats.org/officeDocument/2006/relationships/oleObject" Target="embeddings/oleObject14.bin"/><Relationship Id="rId58" Type="http://schemas.openxmlformats.org/officeDocument/2006/relationships/oleObject" Target="embeddings/oleObject16.bin"/><Relationship Id="rId74" Type="http://schemas.openxmlformats.org/officeDocument/2006/relationships/image" Target="media/image50.jpeg"/><Relationship Id="rId79" Type="http://schemas.openxmlformats.org/officeDocument/2006/relationships/image" Target="media/image55.jpeg"/><Relationship Id="rId5" Type="http://schemas.openxmlformats.org/officeDocument/2006/relationships/footnotes" Target="footnotes.xml"/><Relationship Id="rId90" Type="http://schemas.openxmlformats.org/officeDocument/2006/relationships/footer" Target="footer1.xml"/><Relationship Id="rId22" Type="http://schemas.openxmlformats.org/officeDocument/2006/relationships/image" Target="media/image13.png"/><Relationship Id="rId27" Type="http://schemas.openxmlformats.org/officeDocument/2006/relationships/image" Target="media/image17.jpeg"/><Relationship Id="rId43" Type="http://schemas.openxmlformats.org/officeDocument/2006/relationships/image" Target="media/image29.wmf"/><Relationship Id="rId48" Type="http://schemas.openxmlformats.org/officeDocument/2006/relationships/image" Target="media/image31.wmf"/><Relationship Id="rId64" Type="http://schemas.openxmlformats.org/officeDocument/2006/relationships/image" Target="media/image40.jpeg"/><Relationship Id="rId69" Type="http://schemas.openxmlformats.org/officeDocument/2006/relationships/image" Target="media/image45.png"/><Relationship Id="rId8" Type="http://schemas.openxmlformats.org/officeDocument/2006/relationships/image" Target="media/image3.png"/><Relationship Id="rId51" Type="http://schemas.openxmlformats.org/officeDocument/2006/relationships/image" Target="media/image33.png"/><Relationship Id="rId72" Type="http://schemas.openxmlformats.org/officeDocument/2006/relationships/image" Target="media/image48.png"/><Relationship Id="rId80" Type="http://schemas.openxmlformats.org/officeDocument/2006/relationships/image" Target="media/image56.jpeg"/><Relationship Id="rId85" Type="http://schemas.openxmlformats.org/officeDocument/2006/relationships/image" Target="media/image61.jpeg"/><Relationship Id="rId93"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10.emf"/><Relationship Id="rId25" Type="http://schemas.openxmlformats.org/officeDocument/2006/relationships/oleObject" Target="embeddings/oleObject5.bin"/><Relationship Id="rId33" Type="http://schemas.openxmlformats.org/officeDocument/2006/relationships/image" Target="media/image23.jpeg"/><Relationship Id="rId38" Type="http://schemas.openxmlformats.org/officeDocument/2006/relationships/oleObject" Target="embeddings/oleObject7.bin"/><Relationship Id="rId46" Type="http://schemas.openxmlformats.org/officeDocument/2006/relationships/image" Target="media/image30.wmf"/><Relationship Id="rId59" Type="http://schemas.openxmlformats.org/officeDocument/2006/relationships/image" Target="media/image38.wmf"/><Relationship Id="rId67" Type="http://schemas.openxmlformats.org/officeDocument/2006/relationships/image" Target="media/image43.png"/><Relationship Id="rId20" Type="http://schemas.openxmlformats.org/officeDocument/2006/relationships/image" Target="media/image12.emf"/><Relationship Id="rId41" Type="http://schemas.openxmlformats.org/officeDocument/2006/relationships/image" Target="media/image28.wmf"/><Relationship Id="rId54" Type="http://schemas.openxmlformats.org/officeDocument/2006/relationships/image" Target="media/image35.jpeg"/><Relationship Id="rId62" Type="http://schemas.openxmlformats.org/officeDocument/2006/relationships/oleObject" Target="embeddings/oleObject19.bin"/><Relationship Id="rId70" Type="http://schemas.openxmlformats.org/officeDocument/2006/relationships/image" Target="media/image46.png"/><Relationship Id="rId75" Type="http://schemas.openxmlformats.org/officeDocument/2006/relationships/image" Target="media/image51.jpeg"/><Relationship Id="rId83" Type="http://schemas.openxmlformats.org/officeDocument/2006/relationships/image" Target="media/image59.jpeg"/><Relationship Id="rId88" Type="http://schemas.openxmlformats.org/officeDocument/2006/relationships/image" Target="media/image64.jpeg"/><Relationship Id="rId91"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8.jpeg"/><Relationship Id="rId36" Type="http://schemas.openxmlformats.org/officeDocument/2006/relationships/oleObject" Target="embeddings/oleObject6.bin"/><Relationship Id="rId49" Type="http://schemas.openxmlformats.org/officeDocument/2006/relationships/oleObject" Target="embeddings/oleObject13.bin"/><Relationship Id="rId57" Type="http://schemas.openxmlformats.org/officeDocument/2006/relationships/image" Target="media/image37.wmf"/><Relationship Id="rId10" Type="http://schemas.openxmlformats.org/officeDocument/2006/relationships/image" Target="media/image5.wmf"/><Relationship Id="rId31" Type="http://schemas.openxmlformats.org/officeDocument/2006/relationships/image" Target="media/image21.jpeg"/><Relationship Id="rId44" Type="http://schemas.openxmlformats.org/officeDocument/2006/relationships/oleObject" Target="embeddings/oleObject10.bin"/><Relationship Id="rId52" Type="http://schemas.openxmlformats.org/officeDocument/2006/relationships/image" Target="media/image34.wmf"/><Relationship Id="rId60" Type="http://schemas.openxmlformats.org/officeDocument/2006/relationships/oleObject" Target="embeddings/oleObject17.bin"/><Relationship Id="rId65" Type="http://schemas.openxmlformats.org/officeDocument/2006/relationships/image" Target="media/image41.jpeg"/><Relationship Id="rId73" Type="http://schemas.openxmlformats.org/officeDocument/2006/relationships/image" Target="media/image49.png"/><Relationship Id="rId78" Type="http://schemas.openxmlformats.org/officeDocument/2006/relationships/image" Target="media/image54.jpeg"/><Relationship Id="rId81" Type="http://schemas.openxmlformats.org/officeDocument/2006/relationships/image" Target="media/image57.jpeg"/><Relationship Id="rId86" Type="http://schemas.openxmlformats.org/officeDocument/2006/relationships/image" Target="media/image62.jpeg"/><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oleObject" Target="embeddings/oleObject2.bin"/><Relationship Id="rId18" Type="http://schemas.openxmlformats.org/officeDocument/2006/relationships/oleObject" Target="embeddings/oleObject3.bin"/><Relationship Id="rId39" Type="http://schemas.openxmlformats.org/officeDocument/2006/relationships/image" Target="media/image27.wmf"/><Relationship Id="rId34" Type="http://schemas.openxmlformats.org/officeDocument/2006/relationships/image" Target="media/image24.png"/><Relationship Id="rId50" Type="http://schemas.openxmlformats.org/officeDocument/2006/relationships/image" Target="media/image32.png"/><Relationship Id="rId55" Type="http://schemas.openxmlformats.org/officeDocument/2006/relationships/image" Target="media/image36.wmf"/><Relationship Id="rId76" Type="http://schemas.openxmlformats.org/officeDocument/2006/relationships/image" Target="media/image52.jpeg"/><Relationship Id="rId7" Type="http://schemas.openxmlformats.org/officeDocument/2006/relationships/image" Target="media/image2.png"/><Relationship Id="rId71" Type="http://schemas.openxmlformats.org/officeDocument/2006/relationships/image" Target="media/image47.png"/><Relationship Id="rId92"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image" Target="media/image19.jpeg"/><Relationship Id="rId24" Type="http://schemas.openxmlformats.org/officeDocument/2006/relationships/image" Target="media/image15.emf"/><Relationship Id="rId40" Type="http://schemas.openxmlformats.org/officeDocument/2006/relationships/oleObject" Target="embeddings/oleObject8.bin"/><Relationship Id="rId45" Type="http://schemas.openxmlformats.org/officeDocument/2006/relationships/oleObject" Target="embeddings/oleObject11.bin"/><Relationship Id="rId66" Type="http://schemas.openxmlformats.org/officeDocument/2006/relationships/image" Target="media/image42.png"/><Relationship Id="rId87" Type="http://schemas.openxmlformats.org/officeDocument/2006/relationships/image" Target="media/image63.jpeg"/><Relationship Id="rId61" Type="http://schemas.openxmlformats.org/officeDocument/2006/relationships/oleObject" Target="embeddings/oleObject18.bin"/><Relationship Id="rId82" Type="http://schemas.openxmlformats.org/officeDocument/2006/relationships/image" Target="media/image58.jpeg"/><Relationship Id="rId19" Type="http://schemas.openxmlformats.org/officeDocument/2006/relationships/image" Target="media/image11.png"/><Relationship Id="rId14" Type="http://schemas.openxmlformats.org/officeDocument/2006/relationships/image" Target="media/image7.jpeg"/><Relationship Id="rId30" Type="http://schemas.openxmlformats.org/officeDocument/2006/relationships/image" Target="media/image20.jpeg"/><Relationship Id="rId35" Type="http://schemas.openxmlformats.org/officeDocument/2006/relationships/image" Target="media/image25.wmf"/><Relationship Id="rId56" Type="http://schemas.openxmlformats.org/officeDocument/2006/relationships/oleObject" Target="embeddings/oleObject15.bin"/><Relationship Id="rId77" Type="http://schemas.openxmlformats.org/officeDocument/2006/relationships/image" Target="media/image53.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91</Pages>
  <Words>28819</Words>
  <Characters>164273</Characters>
  <Application>Microsoft Office Word</Application>
  <DocSecurity>0</DocSecurity>
  <Lines>1368</Lines>
  <Paragraphs>385</Paragraphs>
  <ScaleCrop>false</ScaleCrop>
  <HeadingPairs>
    <vt:vector size="2" baseType="variant">
      <vt:variant>
        <vt:lpstr>Название</vt:lpstr>
      </vt:variant>
      <vt:variant>
        <vt:i4>1</vt:i4>
      </vt:variant>
    </vt:vector>
  </HeadingPairs>
  <TitlesOfParts>
    <vt:vector size="1" baseType="lpstr">
      <vt:lpstr>Глава1-4(АПП)</vt:lpstr>
    </vt:vector>
  </TitlesOfParts>
  <Company/>
  <LinksUpToDate>false</LinksUpToDate>
  <CharactersWithSpaces>192707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Глава1-4(АПП)</dc:title>
  <dc:subject/>
  <dc:creator>Сагуленко И.В.</dc:creator>
  <cp:keywords/>
  <dc:description/>
  <cp:lastModifiedBy>Владимир Зотов</cp:lastModifiedBy>
  <cp:revision>2</cp:revision>
  <cp:lastPrinted>2013-04-08T07:24:00Z</cp:lastPrinted>
  <dcterms:created xsi:type="dcterms:W3CDTF">2022-09-15T06:38:00Z</dcterms:created>
  <dcterms:modified xsi:type="dcterms:W3CDTF">2022-09-15T06:38:00Z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