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38760C" w14:textId="77777777" w:rsidR="00B942FE" w:rsidRPr="00AC58D0" w:rsidRDefault="00B942FE" w:rsidP="00B942FE">
      <w:pPr>
        <w:spacing w:line="264" w:lineRule="auto"/>
        <w:jc w:val="center"/>
      </w:pPr>
    </w:p>
    <w:p w14:paraId="3F1570DE" w14:textId="77777777" w:rsidR="00B942FE" w:rsidRPr="00AC58D0" w:rsidRDefault="00B942FE" w:rsidP="00B942FE">
      <w:pPr>
        <w:spacing w:line="264" w:lineRule="auto"/>
        <w:jc w:val="center"/>
      </w:pPr>
    </w:p>
    <w:p w14:paraId="7956E305" w14:textId="77777777" w:rsidR="00347D90" w:rsidRPr="00AC58D0" w:rsidRDefault="00347D90" w:rsidP="00B942FE">
      <w:pPr>
        <w:spacing w:line="264" w:lineRule="auto"/>
        <w:jc w:val="center"/>
      </w:pPr>
    </w:p>
    <w:p w14:paraId="42A33DD2" w14:textId="77777777" w:rsidR="00347D90" w:rsidRPr="00AC58D0" w:rsidRDefault="00347D90" w:rsidP="00B942FE">
      <w:pPr>
        <w:spacing w:line="264" w:lineRule="auto"/>
        <w:jc w:val="center"/>
      </w:pPr>
    </w:p>
    <w:p w14:paraId="671B57B4" w14:textId="77777777" w:rsidR="00347D90" w:rsidRPr="00AC58D0" w:rsidRDefault="00347D90" w:rsidP="00B942FE">
      <w:pPr>
        <w:spacing w:line="264" w:lineRule="auto"/>
        <w:jc w:val="center"/>
      </w:pPr>
    </w:p>
    <w:p w14:paraId="6F973356" w14:textId="77777777" w:rsidR="00347D90" w:rsidRPr="00AC58D0" w:rsidRDefault="00347D90" w:rsidP="00B942FE">
      <w:pPr>
        <w:spacing w:line="264" w:lineRule="auto"/>
        <w:jc w:val="center"/>
      </w:pPr>
    </w:p>
    <w:p w14:paraId="120EFD35" w14:textId="77777777" w:rsidR="00347D90" w:rsidRPr="00BA7E81" w:rsidRDefault="00347D90" w:rsidP="00B942FE">
      <w:pPr>
        <w:spacing w:line="264" w:lineRule="auto"/>
        <w:jc w:val="center"/>
        <w:rPr>
          <w:sz w:val="28"/>
          <w:szCs w:val="28"/>
        </w:rPr>
      </w:pPr>
    </w:p>
    <w:p w14:paraId="3497CB91" w14:textId="16994C40" w:rsidR="00B942FE" w:rsidRPr="00BA7E81" w:rsidRDefault="00AC7400" w:rsidP="00B942FE">
      <w:pPr>
        <w:spacing w:line="264" w:lineRule="auto"/>
        <w:jc w:val="center"/>
        <w:rPr>
          <w:sz w:val="28"/>
          <w:szCs w:val="28"/>
        </w:rPr>
      </w:pPr>
      <w:r w:rsidRPr="00BA7E81">
        <w:rPr>
          <w:sz w:val="28"/>
          <w:szCs w:val="28"/>
        </w:rPr>
        <w:t>ТЕХНОЛОГИЧЕСКИЕ ОСНОВЫ</w:t>
      </w:r>
    </w:p>
    <w:p w14:paraId="3E694820" w14:textId="77777777" w:rsidR="00AC7400" w:rsidRPr="00BA7E81" w:rsidRDefault="00AC7400" w:rsidP="00B942FE">
      <w:pPr>
        <w:spacing w:line="264" w:lineRule="auto"/>
        <w:jc w:val="center"/>
        <w:rPr>
          <w:sz w:val="28"/>
          <w:szCs w:val="28"/>
        </w:rPr>
      </w:pPr>
      <w:r w:rsidRPr="00BA7E81">
        <w:rPr>
          <w:sz w:val="28"/>
          <w:szCs w:val="28"/>
        </w:rPr>
        <w:t xml:space="preserve">АВТОМАТИЗИРОВАННОГО </w:t>
      </w:r>
    </w:p>
    <w:p w14:paraId="6800D448" w14:textId="77777777" w:rsidR="00AC7400" w:rsidRPr="00BA7E81" w:rsidRDefault="00AC7400" w:rsidP="00B942FE">
      <w:pPr>
        <w:spacing w:line="264" w:lineRule="auto"/>
        <w:jc w:val="center"/>
        <w:rPr>
          <w:sz w:val="28"/>
          <w:szCs w:val="28"/>
        </w:rPr>
      </w:pPr>
      <w:r w:rsidRPr="00BA7E81">
        <w:rPr>
          <w:sz w:val="28"/>
          <w:szCs w:val="28"/>
        </w:rPr>
        <w:t>ПРОИЗВОДСТВА</w:t>
      </w:r>
    </w:p>
    <w:p w14:paraId="02DCB423" w14:textId="77777777" w:rsidR="00B942FE" w:rsidRPr="00BA7E81" w:rsidRDefault="00B942FE" w:rsidP="00B942FE">
      <w:pPr>
        <w:pStyle w:val="aa"/>
        <w:spacing w:line="264" w:lineRule="auto"/>
        <w:rPr>
          <w:szCs w:val="28"/>
        </w:rPr>
      </w:pPr>
    </w:p>
    <w:p w14:paraId="67F75E5B" w14:textId="77777777" w:rsidR="00B942FE" w:rsidRPr="00BA7E81" w:rsidRDefault="00B942FE" w:rsidP="00B942FE">
      <w:pPr>
        <w:pStyle w:val="aa"/>
        <w:spacing w:line="264" w:lineRule="auto"/>
        <w:rPr>
          <w:szCs w:val="28"/>
        </w:rPr>
      </w:pPr>
    </w:p>
    <w:p w14:paraId="17EBB962" w14:textId="77777777" w:rsidR="00B942FE" w:rsidRPr="00AC58D0" w:rsidRDefault="00B942FE" w:rsidP="00B942FE">
      <w:pPr>
        <w:pStyle w:val="aa"/>
        <w:spacing w:line="264" w:lineRule="auto"/>
        <w:rPr>
          <w:sz w:val="24"/>
        </w:rPr>
      </w:pPr>
    </w:p>
    <w:p w14:paraId="4933936E" w14:textId="77777777" w:rsidR="00B942FE" w:rsidRPr="00AC58D0" w:rsidRDefault="00B942FE" w:rsidP="00B942FE">
      <w:pPr>
        <w:pStyle w:val="aa"/>
        <w:spacing w:line="264" w:lineRule="auto"/>
        <w:rPr>
          <w:sz w:val="24"/>
        </w:rPr>
      </w:pPr>
    </w:p>
    <w:p w14:paraId="5AABD0F4" w14:textId="77777777" w:rsidR="00B942FE" w:rsidRPr="00AC58D0" w:rsidRDefault="00B942FE" w:rsidP="00B942FE">
      <w:pPr>
        <w:pStyle w:val="aa"/>
        <w:spacing w:line="264" w:lineRule="auto"/>
        <w:rPr>
          <w:sz w:val="24"/>
        </w:rPr>
      </w:pPr>
    </w:p>
    <w:p w14:paraId="0C7C135C" w14:textId="5C35D630" w:rsidR="00B942FE" w:rsidRPr="00AC58D0" w:rsidRDefault="00D61277" w:rsidP="00B942FE">
      <w:pPr>
        <w:pStyle w:val="aa"/>
        <w:spacing w:line="264" w:lineRule="auto"/>
        <w:rPr>
          <w:sz w:val="24"/>
        </w:rPr>
      </w:pPr>
      <w:r w:rsidRPr="00AC58D0">
        <w:rPr>
          <w:noProof/>
          <w:sz w:val="24"/>
        </w:rPr>
        <w:drawing>
          <wp:inline distT="0" distB="0" distL="0" distR="0" wp14:anchorId="4716FFF2" wp14:editId="1842F821">
            <wp:extent cx="2893695" cy="248856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15596" r="15596" b="20795"/>
                    <a:stretch>
                      <a:fillRect/>
                    </a:stretch>
                  </pic:blipFill>
                  <pic:spPr bwMode="auto">
                    <a:xfrm>
                      <a:off x="0" y="0"/>
                      <a:ext cx="2893695" cy="2488565"/>
                    </a:xfrm>
                    <a:prstGeom prst="rect">
                      <a:avLst/>
                    </a:prstGeom>
                    <a:noFill/>
                    <a:ln>
                      <a:noFill/>
                    </a:ln>
                  </pic:spPr>
                </pic:pic>
              </a:graphicData>
            </a:graphic>
          </wp:inline>
        </w:drawing>
      </w:r>
    </w:p>
    <w:p w14:paraId="0EFF676C" w14:textId="77777777" w:rsidR="00B942FE" w:rsidRPr="00AC58D0" w:rsidRDefault="00B942FE" w:rsidP="00B942FE">
      <w:pPr>
        <w:pStyle w:val="aa"/>
        <w:spacing w:line="264" w:lineRule="auto"/>
        <w:rPr>
          <w:sz w:val="24"/>
        </w:rPr>
      </w:pPr>
    </w:p>
    <w:p w14:paraId="772F5A25" w14:textId="77777777" w:rsidR="00B942FE" w:rsidRPr="00AC58D0" w:rsidRDefault="00B942FE" w:rsidP="00B942FE">
      <w:pPr>
        <w:pStyle w:val="aa"/>
        <w:spacing w:line="264" w:lineRule="auto"/>
        <w:rPr>
          <w:sz w:val="24"/>
        </w:rPr>
      </w:pPr>
    </w:p>
    <w:p w14:paraId="6EA23B52" w14:textId="64149871" w:rsidR="00B942FE" w:rsidRPr="00AC58D0" w:rsidRDefault="00B942FE" w:rsidP="00B942FE">
      <w:pPr>
        <w:pStyle w:val="aa"/>
        <w:spacing w:line="264" w:lineRule="auto"/>
        <w:rPr>
          <w:sz w:val="24"/>
        </w:rPr>
      </w:pPr>
    </w:p>
    <w:p w14:paraId="05291E1E" w14:textId="15750A11" w:rsidR="00347D90" w:rsidRPr="00AC58D0" w:rsidRDefault="00347D90" w:rsidP="00B942FE">
      <w:pPr>
        <w:pStyle w:val="aa"/>
        <w:spacing w:line="264" w:lineRule="auto"/>
        <w:rPr>
          <w:sz w:val="24"/>
        </w:rPr>
      </w:pPr>
    </w:p>
    <w:p w14:paraId="460FE53F" w14:textId="6ADA8F21" w:rsidR="00347D90" w:rsidRPr="00AC58D0" w:rsidRDefault="00347D90" w:rsidP="00B942FE">
      <w:pPr>
        <w:pStyle w:val="aa"/>
        <w:spacing w:line="264" w:lineRule="auto"/>
        <w:rPr>
          <w:sz w:val="24"/>
        </w:rPr>
      </w:pPr>
    </w:p>
    <w:p w14:paraId="5DB1DEBF" w14:textId="0BBB25AC" w:rsidR="00347D90" w:rsidRPr="00AC58D0" w:rsidRDefault="00347D90" w:rsidP="00B942FE">
      <w:pPr>
        <w:pStyle w:val="aa"/>
        <w:spacing w:line="264" w:lineRule="auto"/>
        <w:rPr>
          <w:sz w:val="24"/>
        </w:rPr>
      </w:pPr>
    </w:p>
    <w:p w14:paraId="25A0FA9F" w14:textId="2BBB7603" w:rsidR="00347D90" w:rsidRPr="00AC58D0" w:rsidRDefault="00347D90" w:rsidP="00B942FE">
      <w:pPr>
        <w:pStyle w:val="aa"/>
        <w:spacing w:line="264" w:lineRule="auto"/>
        <w:rPr>
          <w:sz w:val="24"/>
        </w:rPr>
      </w:pPr>
    </w:p>
    <w:p w14:paraId="51AB192C" w14:textId="2BF17CC9" w:rsidR="00347D90" w:rsidRPr="00AC58D0" w:rsidRDefault="00347D90" w:rsidP="00B942FE">
      <w:pPr>
        <w:pStyle w:val="aa"/>
        <w:spacing w:line="264" w:lineRule="auto"/>
        <w:rPr>
          <w:sz w:val="24"/>
        </w:rPr>
      </w:pPr>
    </w:p>
    <w:p w14:paraId="6A4CEFA7" w14:textId="2492C232" w:rsidR="00347D90" w:rsidRPr="00AC58D0" w:rsidRDefault="00347D90" w:rsidP="00B942FE">
      <w:pPr>
        <w:pStyle w:val="aa"/>
        <w:spacing w:line="264" w:lineRule="auto"/>
        <w:rPr>
          <w:sz w:val="24"/>
        </w:rPr>
      </w:pPr>
    </w:p>
    <w:p w14:paraId="2D30BA8D" w14:textId="41718A84" w:rsidR="00347D90" w:rsidRPr="00AC58D0" w:rsidRDefault="00347D90" w:rsidP="00B942FE">
      <w:pPr>
        <w:pStyle w:val="aa"/>
        <w:spacing w:line="264" w:lineRule="auto"/>
        <w:rPr>
          <w:sz w:val="24"/>
        </w:rPr>
      </w:pPr>
    </w:p>
    <w:p w14:paraId="3BDBB4E2" w14:textId="3B52D0FA" w:rsidR="00347D90" w:rsidRPr="00AC58D0" w:rsidRDefault="00347D90" w:rsidP="00B942FE">
      <w:pPr>
        <w:pStyle w:val="aa"/>
        <w:spacing w:line="264" w:lineRule="auto"/>
        <w:rPr>
          <w:sz w:val="24"/>
        </w:rPr>
      </w:pPr>
    </w:p>
    <w:p w14:paraId="7327E17B" w14:textId="5C0223A4" w:rsidR="00347D90" w:rsidRPr="00AC58D0" w:rsidRDefault="00347D90" w:rsidP="00B942FE">
      <w:pPr>
        <w:pStyle w:val="aa"/>
        <w:spacing w:line="264" w:lineRule="auto"/>
        <w:rPr>
          <w:sz w:val="24"/>
        </w:rPr>
      </w:pPr>
    </w:p>
    <w:p w14:paraId="591E4370" w14:textId="790DF900" w:rsidR="00347D90" w:rsidRPr="00AC58D0" w:rsidRDefault="00347D90" w:rsidP="00B942FE">
      <w:pPr>
        <w:pStyle w:val="aa"/>
        <w:spacing w:line="264" w:lineRule="auto"/>
        <w:rPr>
          <w:sz w:val="24"/>
        </w:rPr>
      </w:pPr>
    </w:p>
    <w:p w14:paraId="2816629F" w14:textId="77777777" w:rsidR="00347D90" w:rsidRPr="00AC58D0" w:rsidRDefault="00347D90" w:rsidP="00B942FE">
      <w:pPr>
        <w:pStyle w:val="aa"/>
        <w:spacing w:line="264" w:lineRule="auto"/>
        <w:rPr>
          <w:sz w:val="24"/>
        </w:rPr>
      </w:pPr>
    </w:p>
    <w:p w14:paraId="67A6D604" w14:textId="066D4E5E" w:rsidR="00347D90" w:rsidRPr="00AC58D0" w:rsidRDefault="00347D90" w:rsidP="00B942FE">
      <w:pPr>
        <w:pStyle w:val="aa"/>
        <w:spacing w:line="264" w:lineRule="auto"/>
        <w:rPr>
          <w:sz w:val="24"/>
        </w:rPr>
      </w:pPr>
    </w:p>
    <w:p w14:paraId="2A6429BE" w14:textId="5FA21D56" w:rsidR="00347D90" w:rsidRPr="00AC58D0" w:rsidRDefault="00347D90" w:rsidP="00B942FE">
      <w:pPr>
        <w:pStyle w:val="aa"/>
        <w:spacing w:line="264" w:lineRule="auto"/>
        <w:rPr>
          <w:sz w:val="24"/>
        </w:rPr>
      </w:pPr>
    </w:p>
    <w:p w14:paraId="694C58BC" w14:textId="77777777" w:rsidR="00347D90" w:rsidRPr="00AC58D0" w:rsidRDefault="00347D90" w:rsidP="00B942FE">
      <w:pPr>
        <w:pStyle w:val="aa"/>
        <w:spacing w:line="264" w:lineRule="auto"/>
        <w:rPr>
          <w:sz w:val="24"/>
        </w:rPr>
      </w:pPr>
    </w:p>
    <w:p w14:paraId="60CA989F" w14:textId="77777777" w:rsidR="00B942FE" w:rsidRPr="00AC58D0" w:rsidRDefault="00B942FE" w:rsidP="00B942FE">
      <w:pPr>
        <w:spacing w:line="264" w:lineRule="auto"/>
        <w:jc w:val="center"/>
      </w:pPr>
    </w:p>
    <w:p w14:paraId="574DF1E3" w14:textId="77777777" w:rsidR="00B942FE" w:rsidRPr="00AC58D0" w:rsidRDefault="00B942FE" w:rsidP="00B942FE">
      <w:pPr>
        <w:spacing w:line="264" w:lineRule="auto"/>
        <w:jc w:val="center"/>
      </w:pPr>
    </w:p>
    <w:p w14:paraId="64458168" w14:textId="5A7D6533" w:rsidR="00B942FE" w:rsidRPr="00AC58D0" w:rsidRDefault="00B942FE" w:rsidP="00B942FE">
      <w:pPr>
        <w:spacing w:line="264" w:lineRule="auto"/>
        <w:jc w:val="center"/>
      </w:pPr>
      <w:proofErr w:type="spellStart"/>
      <w:r w:rsidRPr="00AC58D0">
        <w:t>Ростов</w:t>
      </w:r>
      <w:proofErr w:type="spellEnd"/>
      <w:r w:rsidRPr="00AC58D0">
        <w:t>-на-</w:t>
      </w:r>
      <w:proofErr w:type="gramStart"/>
      <w:r w:rsidRPr="00AC58D0">
        <w:t>Дону  20</w:t>
      </w:r>
      <w:r w:rsidR="00347D90" w:rsidRPr="00AC58D0">
        <w:t>22</w:t>
      </w:r>
      <w:proofErr w:type="gramEnd"/>
    </w:p>
    <w:p w14:paraId="6D97AFF0" w14:textId="55A5BF92" w:rsidR="007178E3" w:rsidRPr="00AC58D0" w:rsidRDefault="00B942FE" w:rsidP="00BA7E81">
      <w:pPr>
        <w:spacing w:line="264" w:lineRule="auto"/>
        <w:rPr>
          <w:color w:val="515151"/>
          <w:sz w:val="28"/>
          <w:szCs w:val="28"/>
          <w:shd w:val="clear" w:color="auto" w:fill="FFFFFF"/>
        </w:rPr>
      </w:pPr>
      <w:r w:rsidRPr="00AC58D0">
        <w:br w:type="page"/>
      </w:r>
      <w:r w:rsidR="00AC58D0" w:rsidRPr="00AC58D0">
        <w:rPr>
          <w:color w:val="515151"/>
          <w:sz w:val="28"/>
          <w:szCs w:val="28"/>
          <w:shd w:val="clear" w:color="auto" w:fill="FFFFFF"/>
        </w:rPr>
        <w:lastRenderedPageBreak/>
        <w:t>МИНИСТЕРСТВО НАУКИ И ВЫСШЕГО ОБРАЗОВАНИЯ РОССИЙСКОЙ ФЕДЕРАЦИИ</w:t>
      </w:r>
    </w:p>
    <w:p w14:paraId="574B8D8F" w14:textId="3C4A9A67" w:rsidR="007178E3" w:rsidRPr="00AC58D0" w:rsidRDefault="00AC58D0" w:rsidP="00B942FE">
      <w:pPr>
        <w:pStyle w:val="aa"/>
        <w:spacing w:line="264" w:lineRule="auto"/>
        <w:rPr>
          <w:color w:val="515151"/>
          <w:szCs w:val="28"/>
          <w:shd w:val="clear" w:color="auto" w:fill="FFFFFF"/>
        </w:rPr>
      </w:pPr>
      <w:r w:rsidRPr="00AC58D0">
        <w:rPr>
          <w:color w:val="515151"/>
          <w:szCs w:val="28"/>
          <w:shd w:val="clear" w:color="auto" w:fill="FFFFFF"/>
        </w:rPr>
        <w:t>ФЕДЕРАЛЬНОЕ ГОСУДАРСТВЕННОЕ БЮДЖЕТНОЕ ОБРАЗОВАТЕЛЬНОЕ УЧРЕЖДЕНИЕ ВЫСШЕГО ОБРАЗОВАНИЯ ДОНСКОЙ ГОСУДАРСТВЕННЫЙ ТЕХНИЧЕСКИЙ УНИВЕРСИТЕТ</w:t>
      </w:r>
    </w:p>
    <w:p w14:paraId="15122348" w14:textId="77777777" w:rsidR="00AC58D0" w:rsidRPr="00AC58D0" w:rsidRDefault="00AC58D0" w:rsidP="00B942FE">
      <w:pPr>
        <w:pStyle w:val="aa"/>
        <w:spacing w:line="264" w:lineRule="auto"/>
        <w:rPr>
          <w:szCs w:val="28"/>
        </w:rPr>
      </w:pPr>
    </w:p>
    <w:p w14:paraId="08829A44" w14:textId="77777777" w:rsidR="007178E3" w:rsidRPr="00AC58D0" w:rsidRDefault="007178E3" w:rsidP="00B942FE">
      <w:pPr>
        <w:pStyle w:val="aa"/>
        <w:spacing w:line="264" w:lineRule="auto"/>
        <w:rPr>
          <w:szCs w:val="28"/>
        </w:rPr>
      </w:pPr>
      <w:r w:rsidRPr="00AC58D0">
        <w:rPr>
          <w:szCs w:val="28"/>
        </w:rPr>
        <w:t>«ДОНСКОЙ ГОСУДАРСТВЕННЫЙ ТЕХНИЧЕСКИЙ УНИВЕРСИТЕТ»</w:t>
      </w:r>
    </w:p>
    <w:p w14:paraId="1564EB16" w14:textId="77777777" w:rsidR="007178E3" w:rsidRPr="00AC58D0" w:rsidRDefault="007178E3" w:rsidP="00B942FE">
      <w:pPr>
        <w:pStyle w:val="aa"/>
        <w:spacing w:line="264" w:lineRule="auto"/>
        <w:rPr>
          <w:sz w:val="24"/>
        </w:rPr>
      </w:pPr>
    </w:p>
    <w:p w14:paraId="5B9B704D" w14:textId="77777777" w:rsidR="00B942FE" w:rsidRPr="00AC58D0" w:rsidRDefault="00B942FE" w:rsidP="00B942FE">
      <w:pPr>
        <w:spacing w:line="264" w:lineRule="auto"/>
        <w:jc w:val="center"/>
      </w:pPr>
    </w:p>
    <w:p w14:paraId="7530147C" w14:textId="77777777" w:rsidR="00B942FE" w:rsidRPr="00AC58D0" w:rsidRDefault="00B942FE" w:rsidP="00B942FE">
      <w:pPr>
        <w:spacing w:line="264" w:lineRule="auto"/>
        <w:jc w:val="center"/>
      </w:pPr>
    </w:p>
    <w:p w14:paraId="508EC312" w14:textId="77777777" w:rsidR="00B942FE" w:rsidRPr="00AC58D0" w:rsidRDefault="00B942FE" w:rsidP="00B942FE">
      <w:pPr>
        <w:spacing w:line="264" w:lineRule="auto"/>
        <w:jc w:val="center"/>
      </w:pPr>
    </w:p>
    <w:p w14:paraId="0FDE6448" w14:textId="77777777" w:rsidR="00AC7400" w:rsidRPr="00AC58D0" w:rsidRDefault="00AC7400" w:rsidP="00AC7400">
      <w:pPr>
        <w:spacing w:line="264" w:lineRule="auto"/>
        <w:jc w:val="center"/>
      </w:pPr>
      <w:r w:rsidRPr="00AC58D0">
        <w:t>ТЕХНОЛОГИЧЕСКИЕ ОСНОВЫ</w:t>
      </w:r>
    </w:p>
    <w:p w14:paraId="61B9D05B" w14:textId="77777777" w:rsidR="00AC7400" w:rsidRPr="00AC58D0" w:rsidRDefault="00AC7400" w:rsidP="00AC7400">
      <w:pPr>
        <w:spacing w:line="264" w:lineRule="auto"/>
        <w:jc w:val="center"/>
      </w:pPr>
      <w:r w:rsidRPr="00AC58D0">
        <w:t xml:space="preserve">АВТОМАТИЗИРОВАННОГО </w:t>
      </w:r>
    </w:p>
    <w:p w14:paraId="307B27B9" w14:textId="77777777" w:rsidR="00AC7400" w:rsidRPr="00AC58D0" w:rsidRDefault="00AC7400" w:rsidP="00AC7400">
      <w:pPr>
        <w:spacing w:line="264" w:lineRule="auto"/>
        <w:jc w:val="center"/>
      </w:pPr>
      <w:r w:rsidRPr="00AC58D0">
        <w:t>ПРОИЗВОДСТВА</w:t>
      </w:r>
    </w:p>
    <w:p w14:paraId="7FAFB6ED" w14:textId="77777777" w:rsidR="00B942FE" w:rsidRPr="00AC58D0" w:rsidRDefault="00B942FE" w:rsidP="00B942FE">
      <w:pPr>
        <w:spacing w:line="264" w:lineRule="auto"/>
        <w:jc w:val="center"/>
      </w:pPr>
    </w:p>
    <w:p w14:paraId="13099052" w14:textId="77777777" w:rsidR="00B942FE" w:rsidRPr="00AC58D0" w:rsidRDefault="00B942FE" w:rsidP="00B942FE">
      <w:pPr>
        <w:spacing w:line="264" w:lineRule="auto"/>
        <w:jc w:val="center"/>
      </w:pPr>
    </w:p>
    <w:p w14:paraId="70F254C1" w14:textId="77777777" w:rsidR="00B942FE" w:rsidRPr="00AC58D0" w:rsidRDefault="007178E3" w:rsidP="00B942FE">
      <w:pPr>
        <w:spacing w:line="264" w:lineRule="auto"/>
        <w:jc w:val="center"/>
      </w:pPr>
      <w:r w:rsidRPr="00AC58D0">
        <w:t>Учебное пособие</w:t>
      </w:r>
    </w:p>
    <w:p w14:paraId="1BAA6E72" w14:textId="77777777" w:rsidR="00B942FE" w:rsidRPr="00AC58D0" w:rsidRDefault="00B942FE" w:rsidP="00B942FE">
      <w:pPr>
        <w:spacing w:line="264" w:lineRule="auto"/>
        <w:jc w:val="center"/>
      </w:pPr>
    </w:p>
    <w:p w14:paraId="745BC87A" w14:textId="77777777" w:rsidR="00B942FE" w:rsidRPr="00AC58D0" w:rsidRDefault="00B942FE" w:rsidP="00B942FE">
      <w:pPr>
        <w:spacing w:line="264" w:lineRule="auto"/>
        <w:jc w:val="center"/>
      </w:pPr>
    </w:p>
    <w:p w14:paraId="0026F1F3" w14:textId="77777777" w:rsidR="00B942FE" w:rsidRPr="00AC58D0" w:rsidRDefault="00B942FE" w:rsidP="00B942FE">
      <w:pPr>
        <w:spacing w:line="264" w:lineRule="auto"/>
        <w:jc w:val="center"/>
      </w:pPr>
    </w:p>
    <w:p w14:paraId="711CB40B" w14:textId="77777777" w:rsidR="00B942FE" w:rsidRPr="00AC58D0" w:rsidRDefault="00B942FE" w:rsidP="00B942FE">
      <w:pPr>
        <w:spacing w:line="264" w:lineRule="auto"/>
        <w:jc w:val="center"/>
      </w:pPr>
    </w:p>
    <w:p w14:paraId="7533EFBF" w14:textId="77777777" w:rsidR="00B942FE" w:rsidRPr="00AC58D0" w:rsidRDefault="00B942FE" w:rsidP="00B942FE">
      <w:pPr>
        <w:spacing w:line="264" w:lineRule="auto"/>
        <w:jc w:val="center"/>
      </w:pPr>
    </w:p>
    <w:p w14:paraId="3CC9F9E6" w14:textId="77777777" w:rsidR="007178E3" w:rsidRPr="00AC58D0" w:rsidRDefault="007178E3" w:rsidP="00B942FE">
      <w:pPr>
        <w:spacing w:line="264" w:lineRule="auto"/>
        <w:jc w:val="center"/>
      </w:pPr>
    </w:p>
    <w:p w14:paraId="2B84BEE7" w14:textId="77777777" w:rsidR="007178E3" w:rsidRPr="00AC58D0" w:rsidRDefault="007178E3" w:rsidP="00B942FE">
      <w:pPr>
        <w:spacing w:line="264" w:lineRule="auto"/>
        <w:jc w:val="center"/>
      </w:pPr>
    </w:p>
    <w:p w14:paraId="1E9C6F4C" w14:textId="3B8202BE" w:rsidR="007178E3" w:rsidRDefault="007178E3" w:rsidP="00B942FE">
      <w:pPr>
        <w:spacing w:line="264" w:lineRule="auto"/>
        <w:jc w:val="center"/>
      </w:pPr>
    </w:p>
    <w:p w14:paraId="05B0115D" w14:textId="4E96C432" w:rsidR="00AC58D0" w:rsidRDefault="00AC58D0" w:rsidP="00B942FE">
      <w:pPr>
        <w:spacing w:line="264" w:lineRule="auto"/>
        <w:jc w:val="center"/>
      </w:pPr>
    </w:p>
    <w:p w14:paraId="08F1A0D6" w14:textId="38B3F015" w:rsidR="00AC58D0" w:rsidRDefault="00AC58D0" w:rsidP="00B942FE">
      <w:pPr>
        <w:spacing w:line="264" w:lineRule="auto"/>
        <w:jc w:val="center"/>
      </w:pPr>
    </w:p>
    <w:p w14:paraId="6A0E3443" w14:textId="3DF7D7FD" w:rsidR="00AC58D0" w:rsidRDefault="00AC58D0" w:rsidP="00B942FE">
      <w:pPr>
        <w:spacing w:line="264" w:lineRule="auto"/>
        <w:jc w:val="center"/>
      </w:pPr>
    </w:p>
    <w:p w14:paraId="6825E318" w14:textId="1085F5ED" w:rsidR="00AC58D0" w:rsidRDefault="00AC58D0" w:rsidP="00B942FE">
      <w:pPr>
        <w:spacing w:line="264" w:lineRule="auto"/>
        <w:jc w:val="center"/>
      </w:pPr>
    </w:p>
    <w:p w14:paraId="7E382F47" w14:textId="4C7AC11C" w:rsidR="00AC58D0" w:rsidRDefault="00AC58D0" w:rsidP="00B942FE">
      <w:pPr>
        <w:spacing w:line="264" w:lineRule="auto"/>
        <w:jc w:val="center"/>
      </w:pPr>
    </w:p>
    <w:p w14:paraId="1C4F3500" w14:textId="25B11512" w:rsidR="00AC58D0" w:rsidRDefault="00AC58D0" w:rsidP="00B942FE">
      <w:pPr>
        <w:spacing w:line="264" w:lineRule="auto"/>
        <w:jc w:val="center"/>
      </w:pPr>
    </w:p>
    <w:p w14:paraId="158225BD" w14:textId="3CEE811A" w:rsidR="00AC58D0" w:rsidRDefault="00AC58D0" w:rsidP="00B942FE">
      <w:pPr>
        <w:spacing w:line="264" w:lineRule="auto"/>
        <w:jc w:val="center"/>
      </w:pPr>
    </w:p>
    <w:p w14:paraId="24DB9A30" w14:textId="17B6F1D1" w:rsidR="00AC58D0" w:rsidRDefault="00AC58D0" w:rsidP="00B942FE">
      <w:pPr>
        <w:spacing w:line="264" w:lineRule="auto"/>
        <w:jc w:val="center"/>
      </w:pPr>
    </w:p>
    <w:p w14:paraId="60679240" w14:textId="00628B5A" w:rsidR="00AC58D0" w:rsidRDefault="00AC58D0" w:rsidP="00B942FE">
      <w:pPr>
        <w:spacing w:line="264" w:lineRule="auto"/>
        <w:jc w:val="center"/>
      </w:pPr>
    </w:p>
    <w:p w14:paraId="5F88B6F6" w14:textId="1ADFEF36" w:rsidR="00AC58D0" w:rsidRDefault="00AC58D0" w:rsidP="00B942FE">
      <w:pPr>
        <w:spacing w:line="264" w:lineRule="auto"/>
        <w:jc w:val="center"/>
      </w:pPr>
    </w:p>
    <w:p w14:paraId="1BE8A570" w14:textId="471F83B7" w:rsidR="00AC58D0" w:rsidRDefault="00AC58D0" w:rsidP="00B942FE">
      <w:pPr>
        <w:spacing w:line="264" w:lineRule="auto"/>
        <w:jc w:val="center"/>
      </w:pPr>
    </w:p>
    <w:p w14:paraId="1F0CEF01" w14:textId="4E39C5F1" w:rsidR="00AC58D0" w:rsidRDefault="00AC58D0" w:rsidP="00B942FE">
      <w:pPr>
        <w:spacing w:line="264" w:lineRule="auto"/>
        <w:jc w:val="center"/>
      </w:pPr>
    </w:p>
    <w:p w14:paraId="72A269B4" w14:textId="5BBE0CFC" w:rsidR="00AC58D0" w:rsidRDefault="00AC58D0" w:rsidP="00B942FE">
      <w:pPr>
        <w:spacing w:line="264" w:lineRule="auto"/>
        <w:jc w:val="center"/>
      </w:pPr>
    </w:p>
    <w:p w14:paraId="2504FD49" w14:textId="4B7595E9" w:rsidR="00AC58D0" w:rsidRDefault="00AC58D0" w:rsidP="00B942FE">
      <w:pPr>
        <w:spacing w:line="264" w:lineRule="auto"/>
        <w:jc w:val="center"/>
      </w:pPr>
    </w:p>
    <w:p w14:paraId="7904F4EA" w14:textId="4E34BD14" w:rsidR="00AC58D0" w:rsidRDefault="00AC58D0" w:rsidP="00B942FE">
      <w:pPr>
        <w:spacing w:line="264" w:lineRule="auto"/>
        <w:jc w:val="center"/>
      </w:pPr>
    </w:p>
    <w:p w14:paraId="58467CB5" w14:textId="77777777" w:rsidR="00AC58D0" w:rsidRPr="00AC58D0" w:rsidRDefault="00AC58D0" w:rsidP="00B942FE">
      <w:pPr>
        <w:spacing w:line="264" w:lineRule="auto"/>
        <w:jc w:val="center"/>
      </w:pPr>
    </w:p>
    <w:p w14:paraId="475A68D0" w14:textId="77777777" w:rsidR="00B942FE" w:rsidRPr="00AC58D0" w:rsidRDefault="00B942FE" w:rsidP="00B942FE">
      <w:pPr>
        <w:spacing w:line="264" w:lineRule="auto"/>
        <w:jc w:val="center"/>
      </w:pPr>
    </w:p>
    <w:p w14:paraId="38A434BF" w14:textId="1DAD04ED" w:rsidR="00B942FE" w:rsidRDefault="00B942FE" w:rsidP="00B942FE">
      <w:pPr>
        <w:spacing w:line="264" w:lineRule="auto"/>
        <w:jc w:val="center"/>
      </w:pPr>
      <w:proofErr w:type="spellStart"/>
      <w:r w:rsidRPr="00AC58D0">
        <w:t>Ростов</w:t>
      </w:r>
      <w:proofErr w:type="spellEnd"/>
      <w:r w:rsidRPr="00AC58D0">
        <w:t>-на-</w:t>
      </w:r>
      <w:proofErr w:type="gramStart"/>
      <w:r w:rsidRPr="00AC58D0">
        <w:t>Дону  20</w:t>
      </w:r>
      <w:r w:rsidR="00AC58D0">
        <w:t>22</w:t>
      </w:r>
      <w:proofErr w:type="gramEnd"/>
    </w:p>
    <w:p w14:paraId="11A2A9DA" w14:textId="77777777" w:rsidR="0084234F" w:rsidRPr="00AC58D0" w:rsidRDefault="0084234F" w:rsidP="00B942FE">
      <w:pPr>
        <w:spacing w:line="264" w:lineRule="auto"/>
        <w:jc w:val="center"/>
      </w:pPr>
    </w:p>
    <w:p w14:paraId="1792ECEF" w14:textId="7D366CD2" w:rsidR="00B942FE" w:rsidRPr="00AC58D0" w:rsidRDefault="00B942FE" w:rsidP="00D61277">
      <w:pPr>
        <w:spacing w:line="264" w:lineRule="auto"/>
      </w:pPr>
      <w:r w:rsidRPr="00AC58D0">
        <w:t>Авторы:</w:t>
      </w:r>
      <w:r w:rsidRPr="00AC58D0">
        <w:tab/>
      </w:r>
      <w:r w:rsidR="00D61277">
        <w:t>Тамаркин М.А</w:t>
      </w:r>
      <w:r w:rsidR="00604A73" w:rsidRPr="00AC58D0">
        <w:t>.</w:t>
      </w:r>
      <w:r w:rsidR="00D61277">
        <w:t>, Зотов В.В., Корольков Ю.В., Мордовцев А.А.</w:t>
      </w:r>
    </w:p>
    <w:p w14:paraId="7A985341" w14:textId="77777777" w:rsidR="00B942FE" w:rsidRPr="00AC58D0" w:rsidRDefault="00B942FE" w:rsidP="00B942FE">
      <w:pPr>
        <w:spacing w:line="264" w:lineRule="auto"/>
        <w:ind w:firstLine="708"/>
      </w:pPr>
    </w:p>
    <w:p w14:paraId="40BEDAED" w14:textId="77777777" w:rsidR="00B942FE" w:rsidRPr="00AC58D0" w:rsidRDefault="00B942FE" w:rsidP="00B942FE">
      <w:pPr>
        <w:spacing w:line="264" w:lineRule="auto"/>
        <w:ind w:firstLine="708"/>
      </w:pPr>
    </w:p>
    <w:p w14:paraId="74E188BE" w14:textId="77777777" w:rsidR="007178E3" w:rsidRPr="00AC58D0" w:rsidRDefault="007178E3" w:rsidP="00B942FE">
      <w:pPr>
        <w:spacing w:line="264" w:lineRule="auto"/>
        <w:ind w:firstLine="708"/>
      </w:pPr>
    </w:p>
    <w:p w14:paraId="6B5BA070" w14:textId="285ADB0D" w:rsidR="00B942FE" w:rsidRPr="00AC58D0" w:rsidRDefault="00B942FE" w:rsidP="00B942FE">
      <w:pPr>
        <w:spacing w:line="264" w:lineRule="auto"/>
        <w:jc w:val="both"/>
      </w:pPr>
      <w:r w:rsidRPr="00AC58D0">
        <w:lastRenderedPageBreak/>
        <w:tab/>
        <w:t xml:space="preserve">Даны </w:t>
      </w:r>
      <w:r w:rsidR="00604A73" w:rsidRPr="00AC58D0">
        <w:t xml:space="preserve">технологические основы </w:t>
      </w:r>
      <w:r w:rsidRPr="00AC58D0">
        <w:t>автоматиз</w:t>
      </w:r>
      <w:r w:rsidR="00604A73" w:rsidRPr="00AC58D0">
        <w:t>ированных</w:t>
      </w:r>
      <w:r w:rsidRPr="00AC58D0">
        <w:t xml:space="preserve"> </w:t>
      </w:r>
      <w:r w:rsidR="00604A73" w:rsidRPr="00AC58D0">
        <w:t>систем</w:t>
      </w:r>
      <w:r w:rsidRPr="00AC58D0">
        <w:t xml:space="preserve"> в различных типах машиностроительного производства. Освещены принципы построения автоматических систем управления производственным оборудованием, автоматических линий, гибких производственных систем. Даны структурные схемы и состав автоматизированных производственных систем механообработки и сборки в поточном и не</w:t>
      </w:r>
      <w:r w:rsidR="0084234F">
        <w:t xml:space="preserve"> </w:t>
      </w:r>
      <w:r w:rsidRPr="00AC58D0">
        <w:t>поточном производстве.</w:t>
      </w:r>
    </w:p>
    <w:p w14:paraId="3526D230" w14:textId="6FE333FC" w:rsidR="00B942FE" w:rsidRPr="00AC58D0" w:rsidRDefault="00B942FE" w:rsidP="00B942FE">
      <w:pPr>
        <w:spacing w:line="264" w:lineRule="auto"/>
        <w:ind w:firstLine="708"/>
        <w:jc w:val="both"/>
      </w:pPr>
      <w:r w:rsidRPr="00AC58D0">
        <w:t xml:space="preserve">Предназначено для студентов высших учебных заведений по </w:t>
      </w:r>
      <w:r w:rsidR="00AC7400" w:rsidRPr="00AC58D0">
        <w:t xml:space="preserve">направлению </w:t>
      </w:r>
      <w:r w:rsidR="0084234F" w:rsidRPr="0084234F">
        <w:t>15.03.05 «Конструкторско-технологическое обеспечение машиностроительных производств» </w:t>
      </w:r>
      <w:r w:rsidRPr="00AC58D0">
        <w:t xml:space="preserve">всех форм обучения. </w:t>
      </w:r>
    </w:p>
    <w:p w14:paraId="2D5A4BB0" w14:textId="77777777" w:rsidR="00B942FE" w:rsidRPr="00AC58D0" w:rsidRDefault="00B942FE" w:rsidP="0084234F">
      <w:pPr>
        <w:spacing w:line="264" w:lineRule="auto"/>
        <w:ind w:firstLine="708"/>
        <w:jc w:val="both"/>
      </w:pPr>
    </w:p>
    <w:p w14:paraId="7C166704" w14:textId="77777777" w:rsidR="00B942FE" w:rsidRPr="00AC58D0" w:rsidRDefault="00B942FE" w:rsidP="00B942FE">
      <w:pPr>
        <w:spacing w:line="264" w:lineRule="auto"/>
        <w:jc w:val="center"/>
      </w:pPr>
      <w:r w:rsidRPr="00AC58D0">
        <w:t xml:space="preserve">Печатается по решению учебно-методической </w:t>
      </w:r>
      <w:proofErr w:type="gramStart"/>
      <w:r w:rsidRPr="00AC58D0">
        <w:t>комиссии  ДГТУ</w:t>
      </w:r>
      <w:proofErr w:type="gramEnd"/>
    </w:p>
    <w:p w14:paraId="027AFA9E" w14:textId="77777777" w:rsidR="007178E3" w:rsidRPr="00AC58D0" w:rsidRDefault="007178E3" w:rsidP="00B942FE">
      <w:pPr>
        <w:spacing w:line="264" w:lineRule="auto"/>
        <w:jc w:val="both"/>
      </w:pPr>
    </w:p>
    <w:p w14:paraId="42ED441C" w14:textId="77777777" w:rsidR="007178E3" w:rsidRPr="00AC58D0" w:rsidRDefault="007178E3" w:rsidP="007178E3">
      <w:pPr>
        <w:spacing w:line="264" w:lineRule="auto"/>
        <w:ind w:left="2127" w:firstLine="709"/>
        <w:jc w:val="both"/>
      </w:pPr>
    </w:p>
    <w:p w14:paraId="235AAF4E" w14:textId="77777777" w:rsidR="007178E3" w:rsidRPr="00AC58D0" w:rsidRDefault="007178E3" w:rsidP="007178E3">
      <w:pPr>
        <w:spacing w:line="264" w:lineRule="auto"/>
        <w:ind w:left="2127" w:firstLine="709"/>
        <w:jc w:val="both"/>
      </w:pPr>
    </w:p>
    <w:p w14:paraId="6904189A" w14:textId="77777777" w:rsidR="007178E3" w:rsidRPr="00AC58D0" w:rsidRDefault="007178E3" w:rsidP="007178E3">
      <w:pPr>
        <w:spacing w:line="264" w:lineRule="auto"/>
        <w:ind w:left="2127" w:firstLine="709"/>
        <w:jc w:val="both"/>
      </w:pPr>
    </w:p>
    <w:p w14:paraId="5D30C0E8" w14:textId="77777777" w:rsidR="007178E3" w:rsidRPr="00AC58D0" w:rsidRDefault="007178E3" w:rsidP="007178E3">
      <w:pPr>
        <w:spacing w:line="264" w:lineRule="auto"/>
        <w:ind w:left="2127" w:firstLine="709"/>
        <w:jc w:val="both"/>
      </w:pPr>
    </w:p>
    <w:p w14:paraId="326572E0" w14:textId="77777777" w:rsidR="007178E3" w:rsidRPr="00AC58D0" w:rsidRDefault="007178E3" w:rsidP="007178E3">
      <w:pPr>
        <w:spacing w:line="264" w:lineRule="auto"/>
        <w:ind w:left="2127" w:firstLine="709"/>
        <w:jc w:val="both"/>
      </w:pPr>
    </w:p>
    <w:p w14:paraId="78F4D91B" w14:textId="77777777" w:rsidR="007178E3" w:rsidRPr="00AC58D0" w:rsidRDefault="007178E3" w:rsidP="007178E3">
      <w:pPr>
        <w:spacing w:line="264" w:lineRule="auto"/>
        <w:ind w:left="2127" w:firstLine="709"/>
        <w:jc w:val="both"/>
      </w:pPr>
    </w:p>
    <w:p w14:paraId="6439E9ED" w14:textId="77777777" w:rsidR="007178E3" w:rsidRPr="00AC58D0" w:rsidRDefault="007178E3" w:rsidP="007178E3">
      <w:pPr>
        <w:spacing w:line="264" w:lineRule="auto"/>
        <w:ind w:left="2127" w:firstLine="709"/>
        <w:jc w:val="both"/>
      </w:pPr>
    </w:p>
    <w:p w14:paraId="1CD01286" w14:textId="77777777" w:rsidR="007178E3" w:rsidRPr="00AC58D0" w:rsidRDefault="007178E3" w:rsidP="007178E3">
      <w:pPr>
        <w:spacing w:line="264" w:lineRule="auto"/>
        <w:ind w:left="2127" w:firstLine="709"/>
        <w:jc w:val="both"/>
      </w:pPr>
    </w:p>
    <w:p w14:paraId="756367F5" w14:textId="77777777" w:rsidR="007178E3" w:rsidRPr="00AC58D0" w:rsidRDefault="007178E3" w:rsidP="007178E3">
      <w:pPr>
        <w:spacing w:line="264" w:lineRule="auto"/>
        <w:ind w:left="2127" w:firstLine="709"/>
        <w:jc w:val="both"/>
      </w:pPr>
    </w:p>
    <w:p w14:paraId="01981493" w14:textId="77777777" w:rsidR="007178E3" w:rsidRPr="00AC58D0" w:rsidRDefault="007178E3" w:rsidP="007178E3">
      <w:pPr>
        <w:spacing w:line="264" w:lineRule="auto"/>
        <w:ind w:left="2127" w:firstLine="709"/>
        <w:jc w:val="both"/>
      </w:pPr>
    </w:p>
    <w:p w14:paraId="4259F48A" w14:textId="0BE0D12D" w:rsidR="007178E3" w:rsidRDefault="007178E3" w:rsidP="007178E3">
      <w:pPr>
        <w:spacing w:line="264" w:lineRule="auto"/>
        <w:ind w:left="2127" w:firstLine="709"/>
        <w:jc w:val="both"/>
      </w:pPr>
    </w:p>
    <w:p w14:paraId="4AC56ABD" w14:textId="129CA1C4" w:rsidR="00AC58D0" w:rsidRDefault="00AC58D0" w:rsidP="007178E3">
      <w:pPr>
        <w:spacing w:line="264" w:lineRule="auto"/>
        <w:ind w:left="2127" w:firstLine="709"/>
        <w:jc w:val="both"/>
      </w:pPr>
    </w:p>
    <w:p w14:paraId="1DF68C29" w14:textId="166BBDF7" w:rsidR="00AC58D0" w:rsidRDefault="00AC58D0" w:rsidP="007178E3">
      <w:pPr>
        <w:spacing w:line="264" w:lineRule="auto"/>
        <w:ind w:left="2127" w:firstLine="709"/>
        <w:jc w:val="both"/>
      </w:pPr>
    </w:p>
    <w:p w14:paraId="3E6361A1" w14:textId="05A54079" w:rsidR="00AC58D0" w:rsidRDefault="00AC58D0" w:rsidP="007178E3">
      <w:pPr>
        <w:spacing w:line="264" w:lineRule="auto"/>
        <w:ind w:left="2127" w:firstLine="709"/>
        <w:jc w:val="both"/>
      </w:pPr>
    </w:p>
    <w:p w14:paraId="2FA71369" w14:textId="37A0787D" w:rsidR="00AC58D0" w:rsidRDefault="00AC58D0" w:rsidP="007178E3">
      <w:pPr>
        <w:spacing w:line="264" w:lineRule="auto"/>
        <w:ind w:left="2127" w:firstLine="709"/>
        <w:jc w:val="both"/>
      </w:pPr>
    </w:p>
    <w:p w14:paraId="223B28FB" w14:textId="77777777" w:rsidR="00AC58D0" w:rsidRPr="00AC58D0" w:rsidRDefault="00AC58D0" w:rsidP="007178E3">
      <w:pPr>
        <w:spacing w:line="264" w:lineRule="auto"/>
        <w:ind w:left="2127" w:firstLine="709"/>
        <w:jc w:val="both"/>
      </w:pPr>
    </w:p>
    <w:p w14:paraId="10072143" w14:textId="77777777" w:rsidR="007178E3" w:rsidRPr="00AC58D0" w:rsidRDefault="007178E3" w:rsidP="007178E3">
      <w:pPr>
        <w:spacing w:line="264" w:lineRule="auto"/>
        <w:ind w:left="2127" w:firstLine="709"/>
        <w:jc w:val="both"/>
      </w:pPr>
    </w:p>
    <w:p w14:paraId="7C93BF15" w14:textId="3C2B7250" w:rsidR="007178E3" w:rsidRDefault="007178E3" w:rsidP="007178E3">
      <w:pPr>
        <w:spacing w:line="264" w:lineRule="auto"/>
        <w:ind w:left="2127" w:firstLine="709"/>
        <w:jc w:val="both"/>
      </w:pPr>
    </w:p>
    <w:p w14:paraId="69CD2E18" w14:textId="7F6E300C" w:rsidR="0084234F" w:rsidRDefault="0084234F" w:rsidP="007178E3">
      <w:pPr>
        <w:spacing w:line="264" w:lineRule="auto"/>
        <w:ind w:left="2127" w:firstLine="709"/>
        <w:jc w:val="both"/>
      </w:pPr>
    </w:p>
    <w:p w14:paraId="41363AB0" w14:textId="5876555E" w:rsidR="0084234F" w:rsidRDefault="0084234F" w:rsidP="007178E3">
      <w:pPr>
        <w:spacing w:line="264" w:lineRule="auto"/>
        <w:ind w:left="2127" w:firstLine="709"/>
        <w:jc w:val="both"/>
      </w:pPr>
    </w:p>
    <w:p w14:paraId="4EB5D269" w14:textId="3055E920" w:rsidR="0084234F" w:rsidRDefault="0084234F" w:rsidP="007178E3">
      <w:pPr>
        <w:spacing w:line="264" w:lineRule="auto"/>
        <w:ind w:left="2127" w:firstLine="709"/>
        <w:jc w:val="both"/>
      </w:pPr>
    </w:p>
    <w:p w14:paraId="6ADD4870" w14:textId="4630EC65" w:rsidR="0084234F" w:rsidRDefault="0084234F" w:rsidP="007178E3">
      <w:pPr>
        <w:spacing w:line="264" w:lineRule="auto"/>
        <w:ind w:left="2127" w:firstLine="709"/>
        <w:jc w:val="both"/>
      </w:pPr>
    </w:p>
    <w:p w14:paraId="5DE9B455" w14:textId="69B81251" w:rsidR="0084234F" w:rsidRDefault="0084234F" w:rsidP="007178E3">
      <w:pPr>
        <w:spacing w:line="264" w:lineRule="auto"/>
        <w:ind w:left="2127" w:firstLine="709"/>
        <w:jc w:val="both"/>
      </w:pPr>
    </w:p>
    <w:p w14:paraId="55A3ADC7" w14:textId="20DBE2D0" w:rsidR="0084234F" w:rsidRDefault="0084234F" w:rsidP="007178E3">
      <w:pPr>
        <w:spacing w:line="264" w:lineRule="auto"/>
        <w:ind w:left="2127" w:firstLine="709"/>
        <w:jc w:val="both"/>
      </w:pPr>
    </w:p>
    <w:p w14:paraId="2E98FF1C" w14:textId="3E7F9BD4" w:rsidR="00CD4372" w:rsidRDefault="00CD4372" w:rsidP="007178E3">
      <w:pPr>
        <w:spacing w:line="264" w:lineRule="auto"/>
        <w:ind w:left="2127" w:firstLine="709"/>
        <w:jc w:val="both"/>
      </w:pPr>
    </w:p>
    <w:p w14:paraId="4089F8DF" w14:textId="081D4939" w:rsidR="00CD4372" w:rsidRDefault="00CD4372" w:rsidP="007178E3">
      <w:pPr>
        <w:spacing w:line="264" w:lineRule="auto"/>
        <w:ind w:left="2127" w:firstLine="709"/>
        <w:jc w:val="both"/>
      </w:pPr>
    </w:p>
    <w:p w14:paraId="668ECAC0" w14:textId="0F0506B0" w:rsidR="00CD4372" w:rsidRDefault="00CD4372" w:rsidP="007178E3">
      <w:pPr>
        <w:spacing w:line="264" w:lineRule="auto"/>
        <w:ind w:left="2127" w:firstLine="709"/>
        <w:jc w:val="both"/>
      </w:pPr>
    </w:p>
    <w:p w14:paraId="4EDE46BC" w14:textId="404C67FF" w:rsidR="00CD4372" w:rsidRDefault="00CD4372" w:rsidP="007178E3">
      <w:pPr>
        <w:spacing w:line="264" w:lineRule="auto"/>
        <w:ind w:left="2127" w:firstLine="709"/>
        <w:jc w:val="both"/>
      </w:pPr>
    </w:p>
    <w:p w14:paraId="4E3E8956" w14:textId="77777777" w:rsidR="00CD4372" w:rsidRDefault="00CD4372" w:rsidP="007178E3">
      <w:pPr>
        <w:spacing w:line="264" w:lineRule="auto"/>
        <w:ind w:left="2127" w:firstLine="709"/>
        <w:jc w:val="both"/>
      </w:pPr>
    </w:p>
    <w:p w14:paraId="77339110" w14:textId="77777777" w:rsidR="0084234F" w:rsidRPr="00AC58D0" w:rsidRDefault="0084234F" w:rsidP="007178E3">
      <w:pPr>
        <w:spacing w:line="264" w:lineRule="auto"/>
        <w:ind w:left="2127" w:firstLine="709"/>
        <w:jc w:val="both"/>
      </w:pPr>
    </w:p>
    <w:p w14:paraId="4B168E3A" w14:textId="77777777" w:rsidR="007178E3" w:rsidRPr="00AC58D0" w:rsidRDefault="007178E3" w:rsidP="007178E3">
      <w:pPr>
        <w:spacing w:line="264" w:lineRule="auto"/>
        <w:ind w:left="2127" w:firstLine="709"/>
        <w:jc w:val="both"/>
      </w:pPr>
    </w:p>
    <w:p w14:paraId="3B5B1BD1" w14:textId="77777777" w:rsidR="007178E3" w:rsidRPr="00AC58D0" w:rsidRDefault="007178E3" w:rsidP="007178E3">
      <w:pPr>
        <w:spacing w:line="264" w:lineRule="auto"/>
        <w:ind w:left="2127" w:firstLine="709"/>
        <w:jc w:val="both"/>
      </w:pPr>
    </w:p>
    <w:p w14:paraId="3146E51D" w14:textId="4C71424B" w:rsidR="00B942FE" w:rsidRPr="00AC58D0" w:rsidRDefault="00B942FE" w:rsidP="007178E3">
      <w:pPr>
        <w:spacing w:line="264" w:lineRule="auto"/>
        <w:ind w:left="2127" w:firstLine="709"/>
        <w:jc w:val="both"/>
      </w:pPr>
      <w:r w:rsidRPr="00AC58D0">
        <w:sym w:font="Symbol" w:char="F0E3"/>
      </w:r>
      <w:r w:rsidRPr="00AC58D0">
        <w:t xml:space="preserve"> Издательский центр ДГТУ, 2</w:t>
      </w:r>
      <w:r w:rsidR="007178E3" w:rsidRPr="00AC58D0">
        <w:t>0</w:t>
      </w:r>
      <w:r w:rsidR="00AC58D0">
        <w:t>22</w:t>
      </w:r>
    </w:p>
    <w:p w14:paraId="07D04841" w14:textId="77777777" w:rsidR="00B942FE" w:rsidRPr="00AC58D0" w:rsidRDefault="00B942FE" w:rsidP="007178E3">
      <w:pPr>
        <w:spacing w:line="264" w:lineRule="auto"/>
        <w:jc w:val="right"/>
      </w:pPr>
      <w:r w:rsidRPr="00AC58D0">
        <w:br w:type="page"/>
      </w:r>
      <w:r w:rsidR="007178E3" w:rsidRPr="00AC58D0">
        <w:lastRenderedPageBreak/>
        <w:t xml:space="preserve"> </w:t>
      </w:r>
    </w:p>
    <w:p w14:paraId="557304B5" w14:textId="6D0722FC" w:rsidR="00604A73" w:rsidRDefault="00744570" w:rsidP="00B942FE">
      <w:pPr>
        <w:spacing w:line="264" w:lineRule="auto"/>
        <w:jc w:val="center"/>
      </w:pPr>
      <w:r>
        <w:t>Тамаркин Михаил Аркадьевич,</w:t>
      </w:r>
    </w:p>
    <w:p w14:paraId="45D6167B" w14:textId="40984353" w:rsidR="00744570" w:rsidRDefault="00744570" w:rsidP="00B942FE">
      <w:pPr>
        <w:spacing w:line="264" w:lineRule="auto"/>
        <w:jc w:val="center"/>
      </w:pPr>
      <w:r>
        <w:t>Зотов Владимир Викторович,</w:t>
      </w:r>
    </w:p>
    <w:p w14:paraId="2C5BA736" w14:textId="473F9C6A" w:rsidR="00744570" w:rsidRDefault="00744570" w:rsidP="00B942FE">
      <w:pPr>
        <w:spacing w:line="264" w:lineRule="auto"/>
        <w:jc w:val="center"/>
      </w:pPr>
      <w:r>
        <w:t>Корольков Юрий Вячеславович</w:t>
      </w:r>
    </w:p>
    <w:p w14:paraId="6E605863" w14:textId="502EE1F2" w:rsidR="00744570" w:rsidRDefault="00744570" w:rsidP="00B942FE">
      <w:pPr>
        <w:spacing w:line="264" w:lineRule="auto"/>
        <w:jc w:val="center"/>
      </w:pPr>
      <w:r>
        <w:t xml:space="preserve">Мордовцев Алексей </w:t>
      </w:r>
      <w:proofErr w:type="spellStart"/>
      <w:r>
        <w:t>александрович</w:t>
      </w:r>
      <w:proofErr w:type="spellEnd"/>
    </w:p>
    <w:p w14:paraId="6EAE2460" w14:textId="77777777" w:rsidR="00744570" w:rsidRPr="00AC58D0" w:rsidRDefault="00744570" w:rsidP="00B942FE">
      <w:pPr>
        <w:spacing w:line="264" w:lineRule="auto"/>
        <w:jc w:val="center"/>
      </w:pPr>
    </w:p>
    <w:p w14:paraId="38886E1E" w14:textId="6E50AAB4" w:rsidR="00B942FE" w:rsidRDefault="00B942FE" w:rsidP="00B942FE">
      <w:pPr>
        <w:spacing w:line="264" w:lineRule="auto"/>
        <w:jc w:val="center"/>
      </w:pPr>
    </w:p>
    <w:p w14:paraId="27B1BCB8" w14:textId="68A1A619" w:rsidR="00CD4372" w:rsidRDefault="00CD4372" w:rsidP="00B942FE">
      <w:pPr>
        <w:spacing w:line="264" w:lineRule="auto"/>
        <w:jc w:val="center"/>
      </w:pPr>
    </w:p>
    <w:p w14:paraId="1C6E0352" w14:textId="43822C64" w:rsidR="00CD4372" w:rsidRDefault="00CD4372" w:rsidP="00B942FE">
      <w:pPr>
        <w:spacing w:line="264" w:lineRule="auto"/>
        <w:jc w:val="center"/>
      </w:pPr>
    </w:p>
    <w:p w14:paraId="73EDDCBB" w14:textId="0739DB10" w:rsidR="00CD4372" w:rsidRDefault="00CD4372" w:rsidP="00B942FE">
      <w:pPr>
        <w:spacing w:line="264" w:lineRule="auto"/>
        <w:jc w:val="center"/>
      </w:pPr>
    </w:p>
    <w:p w14:paraId="5195A24B" w14:textId="747FFAE6" w:rsidR="00CD4372" w:rsidRDefault="00CD4372" w:rsidP="00B942FE">
      <w:pPr>
        <w:spacing w:line="264" w:lineRule="auto"/>
        <w:jc w:val="center"/>
      </w:pPr>
    </w:p>
    <w:p w14:paraId="6CC939B8" w14:textId="7EB844E5" w:rsidR="00CD4372" w:rsidRDefault="00CD4372" w:rsidP="00B942FE">
      <w:pPr>
        <w:spacing w:line="264" w:lineRule="auto"/>
        <w:jc w:val="center"/>
      </w:pPr>
    </w:p>
    <w:p w14:paraId="7E380B89" w14:textId="471F7AD5" w:rsidR="00CD4372" w:rsidRDefault="00CD4372" w:rsidP="00B942FE">
      <w:pPr>
        <w:spacing w:line="264" w:lineRule="auto"/>
        <w:jc w:val="center"/>
      </w:pPr>
    </w:p>
    <w:p w14:paraId="1DB82528" w14:textId="3C7638F6" w:rsidR="00CD4372" w:rsidRDefault="00CD4372" w:rsidP="00B942FE">
      <w:pPr>
        <w:spacing w:line="264" w:lineRule="auto"/>
        <w:jc w:val="center"/>
      </w:pPr>
    </w:p>
    <w:p w14:paraId="1E740F82" w14:textId="6583B568" w:rsidR="00CD4372" w:rsidRDefault="00CD4372" w:rsidP="00B942FE">
      <w:pPr>
        <w:spacing w:line="264" w:lineRule="auto"/>
        <w:jc w:val="center"/>
      </w:pPr>
    </w:p>
    <w:p w14:paraId="08D3460E" w14:textId="77777777" w:rsidR="00CD4372" w:rsidRPr="00AC58D0" w:rsidRDefault="00CD4372" w:rsidP="00B942FE">
      <w:pPr>
        <w:spacing w:line="264" w:lineRule="auto"/>
        <w:jc w:val="center"/>
      </w:pPr>
    </w:p>
    <w:p w14:paraId="64F550FC" w14:textId="77777777" w:rsidR="007178E3" w:rsidRPr="00AC58D0" w:rsidRDefault="007178E3" w:rsidP="00B942FE">
      <w:pPr>
        <w:spacing w:line="264" w:lineRule="auto"/>
        <w:jc w:val="center"/>
      </w:pPr>
    </w:p>
    <w:p w14:paraId="3230B674" w14:textId="77777777" w:rsidR="007178E3" w:rsidRPr="00AC58D0" w:rsidRDefault="007178E3" w:rsidP="00B942FE">
      <w:pPr>
        <w:spacing w:line="264" w:lineRule="auto"/>
        <w:jc w:val="center"/>
      </w:pPr>
    </w:p>
    <w:p w14:paraId="11D450FE" w14:textId="77777777" w:rsidR="00AC7400" w:rsidRPr="00CD4372" w:rsidRDefault="00AC7400" w:rsidP="00AC7400">
      <w:pPr>
        <w:jc w:val="center"/>
        <w:rPr>
          <w:sz w:val="28"/>
          <w:szCs w:val="28"/>
        </w:rPr>
      </w:pPr>
      <w:r w:rsidRPr="00CD4372">
        <w:rPr>
          <w:sz w:val="28"/>
          <w:szCs w:val="28"/>
        </w:rPr>
        <w:t>ТЕХНОЛОГИЧЕСКИЕ ОСНОВЫ</w:t>
      </w:r>
    </w:p>
    <w:p w14:paraId="1933D361" w14:textId="77777777" w:rsidR="00AC7400" w:rsidRPr="00CD4372" w:rsidRDefault="00AC7400" w:rsidP="00AC7400">
      <w:pPr>
        <w:jc w:val="center"/>
        <w:rPr>
          <w:sz w:val="28"/>
          <w:szCs w:val="28"/>
        </w:rPr>
      </w:pPr>
      <w:r w:rsidRPr="00CD4372">
        <w:rPr>
          <w:sz w:val="28"/>
          <w:szCs w:val="28"/>
        </w:rPr>
        <w:t>АВТОМАТИЗИРОВАННОГО</w:t>
      </w:r>
    </w:p>
    <w:p w14:paraId="7440DF11" w14:textId="77777777" w:rsidR="00AC7400" w:rsidRPr="00CD4372" w:rsidRDefault="00AC7400" w:rsidP="00AC7400">
      <w:pPr>
        <w:jc w:val="center"/>
        <w:rPr>
          <w:sz w:val="28"/>
          <w:szCs w:val="28"/>
        </w:rPr>
      </w:pPr>
      <w:r w:rsidRPr="00CD4372">
        <w:rPr>
          <w:sz w:val="28"/>
          <w:szCs w:val="28"/>
        </w:rPr>
        <w:t>ПРОИЗВОДСТВА</w:t>
      </w:r>
    </w:p>
    <w:p w14:paraId="77BA7D2B" w14:textId="2C333073" w:rsidR="00B942FE" w:rsidRDefault="00B942FE" w:rsidP="00B942FE"/>
    <w:p w14:paraId="42D66972" w14:textId="369800B3" w:rsidR="00CD4372" w:rsidRDefault="00CD4372" w:rsidP="00B942FE"/>
    <w:p w14:paraId="005F950B" w14:textId="77777777" w:rsidR="00CD4372" w:rsidRPr="00AC58D0" w:rsidRDefault="00CD4372" w:rsidP="00B942FE"/>
    <w:p w14:paraId="4860CD56" w14:textId="77777777" w:rsidR="00B942FE" w:rsidRPr="00AC58D0" w:rsidRDefault="00B942FE" w:rsidP="00B942FE">
      <w:pPr>
        <w:jc w:val="center"/>
      </w:pPr>
      <w:r w:rsidRPr="00AC58D0">
        <w:t>Учебное пособие</w:t>
      </w:r>
    </w:p>
    <w:p w14:paraId="44B239AE" w14:textId="77777777" w:rsidR="00B942FE" w:rsidRPr="00AC58D0" w:rsidRDefault="00B942FE" w:rsidP="00B942FE"/>
    <w:p w14:paraId="045B8F19" w14:textId="77777777" w:rsidR="00B942FE" w:rsidRPr="00AC58D0" w:rsidRDefault="00B942FE" w:rsidP="00B942FE"/>
    <w:p w14:paraId="478D5F1D" w14:textId="77777777" w:rsidR="00B942FE" w:rsidRPr="00AC58D0" w:rsidRDefault="00B942FE" w:rsidP="00B942FE"/>
    <w:p w14:paraId="1586BBBF" w14:textId="09D50B50" w:rsidR="00B942FE" w:rsidRDefault="00B942FE" w:rsidP="00B942FE"/>
    <w:p w14:paraId="4D1FC198" w14:textId="5652D3A3" w:rsidR="00CD4372" w:rsidRDefault="00CD4372" w:rsidP="00B942FE"/>
    <w:p w14:paraId="428DF1E0" w14:textId="5A84FA29" w:rsidR="00CD4372" w:rsidRDefault="00CD4372" w:rsidP="00B942FE"/>
    <w:p w14:paraId="3A7DE44A" w14:textId="0AABCC38" w:rsidR="00CD4372" w:rsidRDefault="00CD4372" w:rsidP="00B942FE"/>
    <w:p w14:paraId="7BC631F1" w14:textId="7D76F431" w:rsidR="00CD4372" w:rsidRDefault="00CD4372" w:rsidP="00B942FE"/>
    <w:p w14:paraId="5782EF90" w14:textId="552D5994" w:rsidR="00CD4372" w:rsidRDefault="00CD4372" w:rsidP="00B942FE"/>
    <w:p w14:paraId="47D25CAE" w14:textId="6C3A57D9" w:rsidR="00CD4372" w:rsidRDefault="00CD4372" w:rsidP="00B942FE"/>
    <w:p w14:paraId="15491B77" w14:textId="30AF72FB" w:rsidR="00CD4372" w:rsidRDefault="00CD4372" w:rsidP="00B942FE"/>
    <w:p w14:paraId="55DADD5A" w14:textId="486A9B30" w:rsidR="00CD4372" w:rsidRDefault="00CD4372" w:rsidP="00B942FE"/>
    <w:p w14:paraId="3CD063F1" w14:textId="2196F6C9" w:rsidR="00CD4372" w:rsidRDefault="00CD4372" w:rsidP="00B942FE"/>
    <w:p w14:paraId="37863584" w14:textId="32BFE125" w:rsidR="00CD4372" w:rsidRDefault="00CD4372" w:rsidP="00B942FE"/>
    <w:p w14:paraId="062D1A44" w14:textId="0B5563AB" w:rsidR="00CD4372" w:rsidRDefault="00CD4372" w:rsidP="00B942FE"/>
    <w:p w14:paraId="65DD5D1A" w14:textId="7849A14F" w:rsidR="00CD4372" w:rsidRDefault="00CD4372" w:rsidP="00B942FE"/>
    <w:p w14:paraId="3BBE3EFF" w14:textId="0C839AAD" w:rsidR="00CD4372" w:rsidRDefault="00CD4372" w:rsidP="00B942FE"/>
    <w:p w14:paraId="2FD190C0" w14:textId="15AAEE8B" w:rsidR="00CD4372" w:rsidRDefault="00CD4372" w:rsidP="00B942FE"/>
    <w:p w14:paraId="598E0756" w14:textId="38BC5AF7" w:rsidR="00CD4372" w:rsidRDefault="00CD4372" w:rsidP="00B942FE"/>
    <w:p w14:paraId="2CFA7EB6" w14:textId="77777777" w:rsidR="00CD4372" w:rsidRPr="00AC58D0" w:rsidRDefault="00CD4372" w:rsidP="00B942FE"/>
    <w:p w14:paraId="24B2E931" w14:textId="77777777" w:rsidR="002773F2" w:rsidRPr="00AC58D0" w:rsidRDefault="00AC7400" w:rsidP="00BA7E81">
      <w:pPr>
        <w:pStyle w:val="1"/>
        <w:tabs>
          <w:tab w:val="clear" w:pos="900"/>
          <w:tab w:val="clear" w:pos="1080"/>
        </w:tabs>
      </w:pPr>
      <w:r w:rsidRPr="00AC58D0">
        <w:br w:type="page"/>
      </w:r>
      <w:bookmarkStart w:id="0" w:name="_Toc114132748"/>
      <w:r w:rsidR="002B0F29" w:rsidRPr="00AC58D0">
        <w:lastRenderedPageBreak/>
        <w:t>Введение</w:t>
      </w:r>
      <w:bookmarkEnd w:id="0"/>
    </w:p>
    <w:p w14:paraId="7EA8CFBE" w14:textId="77777777" w:rsidR="002B0F29" w:rsidRPr="00AC58D0" w:rsidRDefault="002B0F29" w:rsidP="00BA3B53">
      <w:pPr>
        <w:spacing w:line="264" w:lineRule="auto"/>
        <w:ind w:firstLine="709"/>
        <w:jc w:val="both"/>
      </w:pPr>
    </w:p>
    <w:p w14:paraId="2D36AF26" w14:textId="77777777" w:rsidR="002773F2" w:rsidRPr="00AC58D0" w:rsidRDefault="002773F2" w:rsidP="00BA3B53">
      <w:pPr>
        <w:spacing w:line="264" w:lineRule="auto"/>
        <w:ind w:firstLine="709"/>
        <w:jc w:val="both"/>
      </w:pPr>
      <w:r w:rsidRPr="00AC58D0">
        <w:t xml:space="preserve">Современное машиностроение характеризуется как многообразием номенклатуры производственной продукции, так и типом производств, в которых эта продукция выпускается. При этом на долю единичного </w:t>
      </w:r>
      <w:r w:rsidR="00210B14" w:rsidRPr="00AC58D0">
        <w:t>и серийного производства приходит</w:t>
      </w:r>
      <w:r w:rsidR="002B0F29" w:rsidRPr="00AC58D0">
        <w:t>ся 70…</w:t>
      </w:r>
      <w:r w:rsidR="00210B14" w:rsidRPr="00AC58D0">
        <w:t>80% объемов мировой продукции, в то время как доля крупносерийного и массового прои</w:t>
      </w:r>
      <w:r w:rsidR="002B0F29" w:rsidRPr="00AC58D0">
        <w:t>зводства составляет не более 20…</w:t>
      </w:r>
      <w:r w:rsidR="00210B14" w:rsidRPr="00AC58D0">
        <w:t>30</w:t>
      </w:r>
      <w:proofErr w:type="gramStart"/>
      <w:r w:rsidR="00210B14" w:rsidRPr="00AC58D0">
        <w:t>% .</w:t>
      </w:r>
      <w:proofErr w:type="gramEnd"/>
    </w:p>
    <w:p w14:paraId="25EA19DA" w14:textId="77777777" w:rsidR="00210B14" w:rsidRPr="00AC58D0" w:rsidRDefault="00210B14" w:rsidP="00BA3B53">
      <w:pPr>
        <w:spacing w:line="264" w:lineRule="auto"/>
        <w:ind w:firstLine="709"/>
        <w:jc w:val="both"/>
      </w:pPr>
      <w:r w:rsidRPr="00AC58D0">
        <w:t>За последние годы заметно выросли сложность, а также требования к качеству, конкурентоспособности изделий, предметов промышленного и бытового назначения. В новых условиях повышение эффективности производства, снижение затрат на его подготовку и освоение невозможно без автоматизации основных и вспомогательных технологических процессов и средств технологического оснащения всех типов производства.</w:t>
      </w:r>
    </w:p>
    <w:p w14:paraId="20EE79E4" w14:textId="77777777" w:rsidR="00F2751A" w:rsidRPr="00AC58D0" w:rsidRDefault="00210B14" w:rsidP="00BA3B53">
      <w:pPr>
        <w:spacing w:line="264" w:lineRule="auto"/>
        <w:ind w:firstLine="709"/>
        <w:jc w:val="both"/>
      </w:pPr>
      <w:r w:rsidRPr="00AC58D0">
        <w:t xml:space="preserve">Развитие автоматизированных производственных систем берет свое начало </w:t>
      </w:r>
      <w:r w:rsidR="00F2751A" w:rsidRPr="00AC58D0">
        <w:t xml:space="preserve">от </w:t>
      </w:r>
      <w:r w:rsidR="006E5C26" w:rsidRPr="00AC58D0">
        <w:t>автоматизации отдельных циклов работы оборудования</w:t>
      </w:r>
      <w:r w:rsidRPr="00AC58D0">
        <w:t xml:space="preserve"> </w:t>
      </w:r>
      <w:r w:rsidR="006E5C26" w:rsidRPr="00AC58D0">
        <w:t>(создание копировальных суппортов, устройств автоматической загрузки</w:t>
      </w:r>
      <w:r w:rsidR="00912FB1" w:rsidRPr="00AC58D0">
        <w:t>-</w:t>
      </w:r>
      <w:r w:rsidRPr="00AC58D0">
        <w:t xml:space="preserve">разгрузки </w:t>
      </w:r>
      <w:r w:rsidR="00F2751A" w:rsidRPr="00AC58D0">
        <w:t xml:space="preserve">и </w:t>
      </w:r>
      <w:r w:rsidR="006E5C26" w:rsidRPr="00AC58D0">
        <w:t>зажима заготовок)</w:t>
      </w:r>
      <w:r w:rsidRPr="00AC58D0">
        <w:t xml:space="preserve">. На </w:t>
      </w:r>
      <w:r w:rsidR="00F2751A" w:rsidRPr="00AC58D0">
        <w:t>по</w:t>
      </w:r>
      <w:r w:rsidRPr="00AC58D0">
        <w:t>следующих стадиях были с</w:t>
      </w:r>
      <w:r w:rsidR="006E5C26" w:rsidRPr="00AC58D0">
        <w:t>оздан</w:t>
      </w:r>
      <w:r w:rsidRPr="00AC58D0">
        <w:t>ы</w:t>
      </w:r>
      <w:r w:rsidR="006E5C26" w:rsidRPr="00AC58D0">
        <w:t xml:space="preserve"> станк</w:t>
      </w:r>
      <w:r w:rsidRPr="00AC58D0">
        <w:t>и-</w:t>
      </w:r>
      <w:r w:rsidR="006E5C26" w:rsidRPr="00AC58D0">
        <w:t>автомат</w:t>
      </w:r>
      <w:r w:rsidRPr="00AC58D0">
        <w:t>ы</w:t>
      </w:r>
      <w:r w:rsidR="006E5C26" w:rsidRPr="00AC58D0">
        <w:t xml:space="preserve"> и полуавтомат</w:t>
      </w:r>
      <w:r w:rsidRPr="00AC58D0">
        <w:t xml:space="preserve">ы, </w:t>
      </w:r>
      <w:r w:rsidR="006E5C26" w:rsidRPr="00AC58D0">
        <w:t>агрегатны</w:t>
      </w:r>
      <w:r w:rsidRPr="00AC58D0">
        <w:t>е</w:t>
      </w:r>
      <w:r w:rsidR="006E5C26" w:rsidRPr="00AC58D0">
        <w:t xml:space="preserve"> станк</w:t>
      </w:r>
      <w:r w:rsidRPr="00AC58D0">
        <w:t xml:space="preserve">и, </w:t>
      </w:r>
      <w:r w:rsidR="006E5C26" w:rsidRPr="00AC58D0">
        <w:t>автоматически</w:t>
      </w:r>
      <w:r w:rsidRPr="00AC58D0">
        <w:t xml:space="preserve">е линии, </w:t>
      </w:r>
      <w:r w:rsidR="006E5C26" w:rsidRPr="00AC58D0">
        <w:t>автоматически</w:t>
      </w:r>
      <w:r w:rsidRPr="00AC58D0">
        <w:t>е</w:t>
      </w:r>
      <w:r w:rsidR="006E5C26" w:rsidRPr="00AC58D0">
        <w:t xml:space="preserve"> цех</w:t>
      </w:r>
      <w:r w:rsidR="007227F0" w:rsidRPr="00AC58D0">
        <w:t>а</w:t>
      </w:r>
      <w:r w:rsidR="006E5C26" w:rsidRPr="00AC58D0">
        <w:t xml:space="preserve"> и завод</w:t>
      </w:r>
      <w:r w:rsidR="007227F0" w:rsidRPr="00AC58D0">
        <w:t>ы в автомобильной, подшипниковой и некоторых других отраслях промыш</w:t>
      </w:r>
      <w:r w:rsidR="002B0F29" w:rsidRPr="00AC58D0">
        <w:t>ленности (20…</w:t>
      </w:r>
      <w:r w:rsidR="007227F0" w:rsidRPr="00AC58D0">
        <w:t>30 г</w:t>
      </w:r>
      <w:r w:rsidR="002B0F29" w:rsidRPr="00AC58D0">
        <w:t>оды</w:t>
      </w:r>
      <w:r w:rsidR="007227F0" w:rsidRPr="00AC58D0">
        <w:t xml:space="preserve"> </w:t>
      </w:r>
      <w:r w:rsidR="007227F0" w:rsidRPr="00AC58D0">
        <w:rPr>
          <w:lang w:val="en-US"/>
        </w:rPr>
        <w:t>XX</w:t>
      </w:r>
      <w:r w:rsidR="007227F0" w:rsidRPr="00AC58D0">
        <w:t xml:space="preserve"> века). </w:t>
      </w:r>
      <w:r w:rsidR="006E5C26" w:rsidRPr="00AC58D0">
        <w:t>Преимуществом производственных систем, создан</w:t>
      </w:r>
      <w:r w:rsidR="007227F0" w:rsidRPr="00AC58D0">
        <w:t>ных и функционирова</w:t>
      </w:r>
      <w:r w:rsidR="00F2751A" w:rsidRPr="00AC58D0">
        <w:t>вших</w:t>
      </w:r>
      <w:r w:rsidR="007227F0" w:rsidRPr="00AC58D0">
        <w:t xml:space="preserve"> </w:t>
      </w:r>
      <w:r w:rsidR="006E5C26" w:rsidRPr="00AC58D0">
        <w:t>на данном этапе</w:t>
      </w:r>
      <w:r w:rsidR="002B0F29" w:rsidRPr="00AC58D0">
        <w:t>,</w:t>
      </w:r>
      <w:r w:rsidR="006E5C26" w:rsidRPr="00AC58D0">
        <w:t xml:space="preserve"> явля</w:t>
      </w:r>
      <w:r w:rsidR="007227F0" w:rsidRPr="00AC58D0">
        <w:t>лось</w:t>
      </w:r>
      <w:r w:rsidR="006E5C26" w:rsidRPr="00AC58D0">
        <w:t xml:space="preserve"> их высокая производительность</w:t>
      </w:r>
      <w:r w:rsidR="007227F0" w:rsidRPr="00AC58D0">
        <w:t>, позволившая снизить затраты ручного труда и себестоимость выпускаемой продукции</w:t>
      </w:r>
      <w:r w:rsidR="006E5C26" w:rsidRPr="00AC58D0">
        <w:t>.</w:t>
      </w:r>
      <w:r w:rsidR="007227F0" w:rsidRPr="00AC58D0">
        <w:t xml:space="preserve"> </w:t>
      </w:r>
      <w:r w:rsidR="006E5C26" w:rsidRPr="00AC58D0">
        <w:t xml:space="preserve">Эти системы </w:t>
      </w:r>
      <w:r w:rsidR="007227F0" w:rsidRPr="00AC58D0">
        <w:t>работали</w:t>
      </w:r>
      <w:r w:rsidR="006E5C26" w:rsidRPr="00AC58D0">
        <w:t xml:space="preserve"> на основе механическ</w:t>
      </w:r>
      <w:r w:rsidR="007227F0" w:rsidRPr="00AC58D0">
        <w:t>их</w:t>
      </w:r>
      <w:r w:rsidR="006E5C26" w:rsidRPr="00AC58D0">
        <w:t>, электрическ</w:t>
      </w:r>
      <w:r w:rsidR="007227F0" w:rsidRPr="00AC58D0">
        <w:t>их</w:t>
      </w:r>
      <w:r w:rsidR="006E5C26" w:rsidRPr="00AC58D0">
        <w:t xml:space="preserve"> и</w:t>
      </w:r>
      <w:r w:rsidR="007227F0" w:rsidRPr="00AC58D0">
        <w:t>ли гидравлических</w:t>
      </w:r>
      <w:r w:rsidR="006E5C26" w:rsidRPr="00AC58D0">
        <w:t xml:space="preserve"> систем управления, отличающихся относительной простотой конструкции. Недостатк</w:t>
      </w:r>
      <w:r w:rsidR="00D24FCF" w:rsidRPr="00AC58D0">
        <w:t>а</w:t>
      </w:r>
      <w:r w:rsidR="006E5C26" w:rsidRPr="00AC58D0">
        <w:t>м</w:t>
      </w:r>
      <w:r w:rsidR="00D24FCF" w:rsidRPr="00AC58D0">
        <w:t>и</w:t>
      </w:r>
      <w:r w:rsidR="007227F0" w:rsidRPr="00AC58D0">
        <w:t xml:space="preserve"> первых автоматизированных систем являлись их</w:t>
      </w:r>
      <w:r w:rsidR="00464C60" w:rsidRPr="00AC58D0">
        <w:t xml:space="preserve"> </w:t>
      </w:r>
      <w:r w:rsidR="006E5C26" w:rsidRPr="00AC58D0">
        <w:t>низкая мобильность, сложность, а иногда</w:t>
      </w:r>
      <w:r w:rsidR="00464C60" w:rsidRPr="00AC58D0">
        <w:t xml:space="preserve"> </w:t>
      </w:r>
      <w:r w:rsidR="006E5C26" w:rsidRPr="00AC58D0">
        <w:t>и невозможность переналадки и перестройки</w:t>
      </w:r>
      <w:r w:rsidR="00F2751A" w:rsidRPr="00AC58D0">
        <w:t xml:space="preserve">, в </w:t>
      </w:r>
      <w:r w:rsidR="007227F0" w:rsidRPr="00AC58D0">
        <w:t>связи с чем данные системы были ори</w:t>
      </w:r>
      <w:r w:rsidR="00D24FCF" w:rsidRPr="00AC58D0">
        <w:t>ентирован</w:t>
      </w:r>
      <w:r w:rsidR="007227F0" w:rsidRPr="00AC58D0">
        <w:t xml:space="preserve">ы на крупносерийное и массовое производство. </w:t>
      </w:r>
    </w:p>
    <w:p w14:paraId="77C6F46B" w14:textId="77777777" w:rsidR="009F7F0E" w:rsidRPr="00AC58D0" w:rsidRDefault="002B0F29" w:rsidP="00A2284C">
      <w:pPr>
        <w:ind w:firstLine="709"/>
        <w:jc w:val="both"/>
      </w:pPr>
      <w:r w:rsidRPr="00AC58D0">
        <w:t>На более позднем этапе (50…</w:t>
      </w:r>
      <w:r w:rsidR="007227F0" w:rsidRPr="00AC58D0">
        <w:t>60 г</w:t>
      </w:r>
      <w:r w:rsidRPr="00AC58D0">
        <w:t>оды</w:t>
      </w:r>
      <w:r w:rsidR="007227F0" w:rsidRPr="00AC58D0">
        <w:t xml:space="preserve"> </w:t>
      </w:r>
      <w:r w:rsidR="007227F0" w:rsidRPr="00AC58D0">
        <w:rPr>
          <w:lang w:val="en-US"/>
        </w:rPr>
        <w:t>XX</w:t>
      </w:r>
      <w:r w:rsidR="007227F0" w:rsidRPr="00AC58D0">
        <w:t xml:space="preserve"> век</w:t>
      </w:r>
      <w:r w:rsidRPr="00AC58D0">
        <w:t>а</w:t>
      </w:r>
      <w:r w:rsidR="007227F0" w:rsidRPr="00AC58D0">
        <w:t>)</w:t>
      </w:r>
      <w:r w:rsidR="009F7F0E" w:rsidRPr="00AC58D0">
        <w:t xml:space="preserve"> начинается развитие производственных </w:t>
      </w:r>
      <w:r w:rsidR="006E5C26" w:rsidRPr="00AC58D0">
        <w:t>систем «гибкой» автоматизации</w:t>
      </w:r>
      <w:r w:rsidRPr="00AC58D0">
        <w:t>,</w:t>
      </w:r>
      <w:r w:rsidR="009F7F0E" w:rsidRPr="00AC58D0">
        <w:t xml:space="preserve"> созданных на базе станков с ЧПУ</w:t>
      </w:r>
      <w:r w:rsidR="0005168B" w:rsidRPr="00AC58D0">
        <w:t>,</w:t>
      </w:r>
      <w:r w:rsidR="009F7F0E" w:rsidRPr="00AC58D0">
        <w:t xml:space="preserve"> электронно-вычислительной </w:t>
      </w:r>
      <w:r w:rsidR="0005168B" w:rsidRPr="00AC58D0">
        <w:t xml:space="preserve">и микропроцессорной </w:t>
      </w:r>
      <w:r w:rsidR="009F7F0E" w:rsidRPr="00AC58D0">
        <w:t>техники.</w:t>
      </w:r>
      <w:r w:rsidR="00464C60" w:rsidRPr="00AC58D0">
        <w:t xml:space="preserve"> </w:t>
      </w:r>
      <w:r w:rsidR="006E5C26" w:rsidRPr="00AC58D0">
        <w:t xml:space="preserve">Этот этап </w:t>
      </w:r>
      <w:r w:rsidRPr="00AC58D0">
        <w:t>за 15…</w:t>
      </w:r>
      <w:r w:rsidR="009F7F0E" w:rsidRPr="00AC58D0">
        <w:t xml:space="preserve">20 лет </w:t>
      </w:r>
      <w:r w:rsidR="006E5C26" w:rsidRPr="00AC58D0">
        <w:t>про</w:t>
      </w:r>
      <w:r w:rsidRPr="00AC58D0">
        <w:t>шел</w:t>
      </w:r>
      <w:r w:rsidR="006E5C26" w:rsidRPr="00AC58D0">
        <w:t xml:space="preserve"> стади</w:t>
      </w:r>
      <w:r w:rsidR="009F7F0E" w:rsidRPr="00AC58D0">
        <w:t>и от создания</w:t>
      </w:r>
      <w:r w:rsidR="006E5C26" w:rsidRPr="00AC58D0">
        <w:t xml:space="preserve"> отдельных станков с числовым программным управлением </w:t>
      </w:r>
      <w:r w:rsidR="009F7F0E" w:rsidRPr="00AC58D0">
        <w:t>до с</w:t>
      </w:r>
      <w:r w:rsidR="006E5C26" w:rsidRPr="00AC58D0">
        <w:t>оздани</w:t>
      </w:r>
      <w:r w:rsidR="009F7F0E" w:rsidRPr="00AC58D0">
        <w:t>я</w:t>
      </w:r>
      <w:r w:rsidR="006E5C26" w:rsidRPr="00AC58D0">
        <w:t xml:space="preserve"> гибких производственных модулей</w:t>
      </w:r>
      <w:r w:rsidR="009F7F0E" w:rsidRPr="00AC58D0">
        <w:t xml:space="preserve"> (ГПМ)</w:t>
      </w:r>
      <w:r w:rsidR="006E5C26" w:rsidRPr="00AC58D0">
        <w:t>, вкл</w:t>
      </w:r>
      <w:r w:rsidR="009F7F0E" w:rsidRPr="00AC58D0">
        <w:t>ючающих</w:t>
      </w:r>
      <w:r w:rsidR="006E5C26" w:rsidRPr="00AC58D0">
        <w:t xml:space="preserve"> в себя не только основное технологическое оборудование, но и вспомогательн</w:t>
      </w:r>
      <w:r w:rsidR="009F7F0E" w:rsidRPr="00AC58D0">
        <w:t>ы</w:t>
      </w:r>
      <w:r w:rsidR="006E5C26" w:rsidRPr="00AC58D0">
        <w:t>е</w:t>
      </w:r>
      <w:r w:rsidR="009F7F0E" w:rsidRPr="00AC58D0">
        <w:t xml:space="preserve"> </w:t>
      </w:r>
      <w:r w:rsidR="006E5C26" w:rsidRPr="00AC58D0">
        <w:t>устройств</w:t>
      </w:r>
      <w:r w:rsidR="009F7F0E" w:rsidRPr="00AC58D0">
        <w:t>а</w:t>
      </w:r>
      <w:r w:rsidR="006E5C26" w:rsidRPr="00AC58D0">
        <w:t xml:space="preserve"> </w:t>
      </w:r>
      <w:r w:rsidR="0005168B" w:rsidRPr="00AC58D0">
        <w:t>(загрузки-разгрузки</w:t>
      </w:r>
      <w:r w:rsidR="006E5C26" w:rsidRPr="00AC58D0">
        <w:t xml:space="preserve">, накопительные, контрольно-измерительные </w:t>
      </w:r>
      <w:r w:rsidR="009F7F0E" w:rsidRPr="00AC58D0">
        <w:t>и т.</w:t>
      </w:r>
      <w:r w:rsidR="006E5C26" w:rsidRPr="00AC58D0">
        <w:t>д.</w:t>
      </w:r>
      <w:r w:rsidR="0005168B" w:rsidRPr="00AC58D0">
        <w:t>)</w:t>
      </w:r>
      <w:r w:rsidR="009F7F0E" w:rsidRPr="00AC58D0">
        <w:t>,</w:t>
      </w:r>
      <w:r w:rsidR="00D24FCF" w:rsidRPr="00AC58D0">
        <w:t xml:space="preserve"> а также до создания</w:t>
      </w:r>
      <w:r w:rsidR="009F7F0E" w:rsidRPr="00AC58D0">
        <w:t xml:space="preserve"> </w:t>
      </w:r>
      <w:r w:rsidR="006E5C26" w:rsidRPr="00AC58D0">
        <w:t>гибких производственных систем (ГПС),</w:t>
      </w:r>
      <w:r w:rsidR="009F7F0E" w:rsidRPr="00AC58D0">
        <w:t xml:space="preserve"> </w:t>
      </w:r>
      <w:r w:rsidR="006E5C26" w:rsidRPr="00AC58D0">
        <w:t>состоя</w:t>
      </w:r>
      <w:r w:rsidR="009F7F0E" w:rsidRPr="00AC58D0">
        <w:t xml:space="preserve">щих </w:t>
      </w:r>
      <w:r w:rsidR="006E5C26" w:rsidRPr="00AC58D0">
        <w:t xml:space="preserve">из совокупности гибких производственных модулей, объединенных единой </w:t>
      </w:r>
      <w:r w:rsidR="009F7F0E" w:rsidRPr="00AC58D0">
        <w:t xml:space="preserve">управляющей </w:t>
      </w:r>
      <w:r w:rsidR="006E5C26" w:rsidRPr="00AC58D0">
        <w:t>транспортной</w:t>
      </w:r>
      <w:r w:rsidR="009F7F0E" w:rsidRPr="00AC58D0">
        <w:t>,</w:t>
      </w:r>
      <w:r w:rsidR="006E5C26" w:rsidRPr="00AC58D0">
        <w:t xml:space="preserve"> склад</w:t>
      </w:r>
      <w:r w:rsidR="00AF241F" w:rsidRPr="00AC58D0">
        <w:t>с</w:t>
      </w:r>
      <w:r w:rsidR="006E5C26" w:rsidRPr="00AC58D0">
        <w:t>кой и др</w:t>
      </w:r>
      <w:r w:rsidR="009F7F0E" w:rsidRPr="00AC58D0">
        <w:t>угими</w:t>
      </w:r>
      <w:r w:rsidR="006E5C26" w:rsidRPr="00AC58D0">
        <w:t xml:space="preserve"> автоматизированными вспомогательными </w:t>
      </w:r>
      <w:r w:rsidR="009F7F0E" w:rsidRPr="00AC58D0">
        <w:t>под</w:t>
      </w:r>
      <w:r w:rsidR="006E5C26" w:rsidRPr="00AC58D0">
        <w:t>системами</w:t>
      </w:r>
      <w:r w:rsidR="009F7F0E" w:rsidRPr="00AC58D0">
        <w:t xml:space="preserve">. </w:t>
      </w:r>
    </w:p>
    <w:p w14:paraId="269BAFD9" w14:textId="77777777" w:rsidR="00912FB1" w:rsidRPr="00AC58D0" w:rsidRDefault="006E5C26" w:rsidP="00A2284C">
      <w:pPr>
        <w:ind w:firstLine="709"/>
        <w:jc w:val="both"/>
      </w:pPr>
      <w:r w:rsidRPr="00AC58D0">
        <w:t>ГПС позволяет не только повысить мобильность производств</w:t>
      </w:r>
      <w:r w:rsidR="0005168B" w:rsidRPr="00AC58D0">
        <w:t>а</w:t>
      </w:r>
      <w:r w:rsidR="009F7F0E" w:rsidRPr="00AC58D0">
        <w:t xml:space="preserve"> при переналадке и </w:t>
      </w:r>
      <w:proofErr w:type="spellStart"/>
      <w:r w:rsidR="009F7F0E" w:rsidRPr="00AC58D0">
        <w:t>перестраиваемости</w:t>
      </w:r>
      <w:proofErr w:type="spellEnd"/>
      <w:r w:rsidR="009F7F0E" w:rsidRPr="00AC58D0">
        <w:t xml:space="preserve">, </w:t>
      </w:r>
      <w:r w:rsidRPr="00AC58D0">
        <w:t xml:space="preserve">но и существенно </w:t>
      </w:r>
      <w:r w:rsidR="00AF241F" w:rsidRPr="00AC58D0">
        <w:t>увеличить</w:t>
      </w:r>
      <w:r w:rsidRPr="00AC58D0">
        <w:t xml:space="preserve"> е</w:t>
      </w:r>
      <w:r w:rsidR="0005168B" w:rsidRPr="00AC58D0">
        <w:t>го</w:t>
      </w:r>
      <w:r w:rsidRPr="00AC58D0">
        <w:t xml:space="preserve"> производительность за счет сокращения всех составляющих штучно-калькуляционного</w:t>
      </w:r>
      <w:r w:rsidR="00464C60" w:rsidRPr="00AC58D0">
        <w:t xml:space="preserve"> </w:t>
      </w:r>
      <w:r w:rsidRPr="00AC58D0">
        <w:t>времени</w:t>
      </w:r>
      <w:r w:rsidR="009F7F0E" w:rsidRPr="00AC58D0">
        <w:t xml:space="preserve"> изготовления изделий. </w:t>
      </w:r>
      <w:r w:rsidRPr="00AC58D0">
        <w:t xml:space="preserve">Вследствие этого ГПС </w:t>
      </w:r>
      <w:r w:rsidR="009F7F0E" w:rsidRPr="00AC58D0">
        <w:t>можно</w:t>
      </w:r>
      <w:r w:rsidRPr="00AC58D0">
        <w:t xml:space="preserve"> использовать во всех типах производства</w:t>
      </w:r>
      <w:r w:rsidR="009F7F0E" w:rsidRPr="00AC58D0">
        <w:t>, но н</w:t>
      </w:r>
      <w:r w:rsidRPr="00AC58D0">
        <w:t xml:space="preserve">аибольший экономический эффект достигается в </w:t>
      </w:r>
      <w:r w:rsidR="009F7F0E" w:rsidRPr="00AC58D0">
        <w:t xml:space="preserve">серийном и </w:t>
      </w:r>
      <w:r w:rsidRPr="00AC58D0">
        <w:t>мелкосерийном производстве.</w:t>
      </w:r>
    </w:p>
    <w:p w14:paraId="3DB5DECA" w14:textId="77777777" w:rsidR="00912FB1" w:rsidRPr="00AC58D0" w:rsidRDefault="009F7F0E" w:rsidP="00A2284C">
      <w:pPr>
        <w:ind w:firstLine="709"/>
        <w:jc w:val="both"/>
      </w:pPr>
      <w:r w:rsidRPr="00AC58D0">
        <w:t>На современном этапе большое внимание уделяется</w:t>
      </w:r>
      <w:r w:rsidR="00912FB1" w:rsidRPr="00AC58D0">
        <w:t xml:space="preserve"> с</w:t>
      </w:r>
      <w:r w:rsidR="006E5C26" w:rsidRPr="00AC58D0">
        <w:t>оздани</w:t>
      </w:r>
      <w:r w:rsidR="00912FB1" w:rsidRPr="00AC58D0">
        <w:t>ю</w:t>
      </w:r>
      <w:r w:rsidR="006E5C26" w:rsidRPr="00AC58D0">
        <w:t xml:space="preserve"> интегрированных производственных систем</w:t>
      </w:r>
      <w:r w:rsidR="00912FB1" w:rsidRPr="00AC58D0">
        <w:t xml:space="preserve">, </w:t>
      </w:r>
      <w:r w:rsidR="006E5C26" w:rsidRPr="00AC58D0">
        <w:t>автоматизи</w:t>
      </w:r>
      <w:r w:rsidR="00912FB1" w:rsidRPr="00AC58D0">
        <w:t>рующих</w:t>
      </w:r>
      <w:r w:rsidR="006E5C26" w:rsidRPr="00AC58D0">
        <w:t xml:space="preserve"> весь цикл создания изделия, начиная от научных исследований</w:t>
      </w:r>
      <w:r w:rsidR="00912FB1" w:rsidRPr="00AC58D0">
        <w:t xml:space="preserve"> и проектирования до изготовления изделия и утилизации отходов. </w:t>
      </w:r>
      <w:proofErr w:type="gramStart"/>
      <w:r w:rsidR="00A2284C" w:rsidRPr="00AC58D0">
        <w:t>П</w:t>
      </w:r>
      <w:r w:rsidR="0005168B" w:rsidRPr="00AC58D0">
        <w:t xml:space="preserve">ринцип </w:t>
      </w:r>
      <w:r w:rsidR="00912FB1" w:rsidRPr="00AC58D0">
        <w:t xml:space="preserve"> построения</w:t>
      </w:r>
      <w:proofErr w:type="gramEnd"/>
      <w:r w:rsidR="00912FB1" w:rsidRPr="00AC58D0">
        <w:t xml:space="preserve"> интегрированной системы</w:t>
      </w:r>
      <w:r w:rsidR="00A2284C" w:rsidRPr="00AC58D0">
        <w:t xml:space="preserve"> </w:t>
      </w:r>
      <w:r w:rsidR="00912FB1" w:rsidRPr="00AC58D0">
        <w:t>машиностр</w:t>
      </w:r>
      <w:r w:rsidR="0005168B" w:rsidRPr="00AC58D0">
        <w:t>оительного предприятия включа</w:t>
      </w:r>
      <w:r w:rsidR="00AF241F" w:rsidRPr="00AC58D0">
        <w:t>е</w:t>
      </w:r>
      <w:r w:rsidR="00A2284C" w:rsidRPr="00AC58D0">
        <w:t>т</w:t>
      </w:r>
      <w:r w:rsidR="00912FB1" w:rsidRPr="00AC58D0">
        <w:t>:</w:t>
      </w:r>
      <w:r w:rsidR="00464C60" w:rsidRPr="00AC58D0">
        <w:t xml:space="preserve"> </w:t>
      </w:r>
    </w:p>
    <w:p w14:paraId="0530C5C0" w14:textId="77777777" w:rsidR="00912FB1" w:rsidRPr="00AC58D0" w:rsidRDefault="00912FB1" w:rsidP="00A2284C">
      <w:pPr>
        <w:ind w:firstLine="709"/>
        <w:jc w:val="both"/>
      </w:pPr>
      <w:r w:rsidRPr="00AC58D0">
        <w:t xml:space="preserve">- АСНИ - автоматизированную систему научных исследований; </w:t>
      </w:r>
    </w:p>
    <w:p w14:paraId="3B1F0C79" w14:textId="77777777" w:rsidR="00912FB1" w:rsidRPr="00AC58D0" w:rsidRDefault="00912FB1" w:rsidP="00BA3B53">
      <w:pPr>
        <w:spacing w:line="264" w:lineRule="auto"/>
        <w:ind w:firstLine="709"/>
        <w:jc w:val="both"/>
      </w:pPr>
      <w:r w:rsidRPr="00AC58D0">
        <w:t>- АСУП - автоматизированную систему управления предприятием;</w:t>
      </w:r>
    </w:p>
    <w:p w14:paraId="312E60DD" w14:textId="77777777" w:rsidR="00912FB1" w:rsidRPr="00AC58D0" w:rsidRDefault="00912FB1" w:rsidP="00BA3B53">
      <w:pPr>
        <w:spacing w:line="264" w:lineRule="auto"/>
        <w:ind w:firstLine="709"/>
        <w:jc w:val="both"/>
      </w:pPr>
      <w:r w:rsidRPr="00AC58D0">
        <w:t xml:space="preserve">- </w:t>
      </w:r>
      <w:proofErr w:type="spellStart"/>
      <w:r w:rsidRPr="00AC58D0">
        <w:t>САПРк</w:t>
      </w:r>
      <w:proofErr w:type="spellEnd"/>
      <w:r w:rsidRPr="00AC58D0">
        <w:t xml:space="preserve"> - систему автоматизированного проектирования конструкторской документации; </w:t>
      </w:r>
    </w:p>
    <w:p w14:paraId="5B46CF22" w14:textId="77777777" w:rsidR="00465109" w:rsidRPr="00AC58D0" w:rsidRDefault="00912FB1" w:rsidP="00BA3B53">
      <w:pPr>
        <w:spacing w:line="264" w:lineRule="auto"/>
        <w:ind w:firstLine="709"/>
        <w:jc w:val="both"/>
      </w:pPr>
      <w:r w:rsidRPr="00AC58D0">
        <w:t xml:space="preserve">- АСТПП - автоматизированную систему проектирования технологической документации; </w:t>
      </w:r>
    </w:p>
    <w:p w14:paraId="468524D1" w14:textId="77777777" w:rsidR="00465109" w:rsidRPr="00AC58D0" w:rsidRDefault="00465109" w:rsidP="00BA3B53">
      <w:pPr>
        <w:spacing w:line="264" w:lineRule="auto"/>
        <w:ind w:firstLine="709"/>
        <w:jc w:val="both"/>
      </w:pPr>
      <w:r w:rsidRPr="00AC58D0">
        <w:t>- С</w:t>
      </w:r>
      <w:r w:rsidR="00912FB1" w:rsidRPr="00AC58D0">
        <w:t>А</w:t>
      </w:r>
      <w:r w:rsidRPr="00AC58D0">
        <w:t>К</w:t>
      </w:r>
      <w:r w:rsidR="00912FB1" w:rsidRPr="00AC58D0">
        <w:t xml:space="preserve"> </w:t>
      </w:r>
      <w:r w:rsidRPr="00AC58D0">
        <w:t>– систему автоматизированного контроля качества изделий и функционирования ГПС;</w:t>
      </w:r>
    </w:p>
    <w:p w14:paraId="7CE23B1E" w14:textId="77777777" w:rsidR="00465109" w:rsidRPr="00AC58D0" w:rsidRDefault="00465109" w:rsidP="00BA3B53">
      <w:pPr>
        <w:spacing w:line="264" w:lineRule="auto"/>
        <w:ind w:firstLine="709"/>
        <w:jc w:val="both"/>
      </w:pPr>
      <w:r w:rsidRPr="00AC58D0">
        <w:t xml:space="preserve">- </w:t>
      </w:r>
      <w:r w:rsidR="00912FB1" w:rsidRPr="00AC58D0">
        <w:t>АСО</w:t>
      </w:r>
      <w:r w:rsidRPr="00AC58D0">
        <w:t>ТУ</w:t>
      </w:r>
      <w:r w:rsidR="00912FB1" w:rsidRPr="00AC58D0">
        <w:t xml:space="preserve"> </w:t>
      </w:r>
      <w:r w:rsidRPr="00AC58D0">
        <w:t>–</w:t>
      </w:r>
      <w:r w:rsidR="00912FB1" w:rsidRPr="00AC58D0">
        <w:t xml:space="preserve"> </w:t>
      </w:r>
      <w:r w:rsidRPr="00AC58D0">
        <w:t>автоматизированную систему оперативно-</w:t>
      </w:r>
      <w:proofErr w:type="spellStart"/>
      <w:proofErr w:type="gramStart"/>
      <w:r w:rsidRPr="00AC58D0">
        <w:t>техноло</w:t>
      </w:r>
      <w:proofErr w:type="spellEnd"/>
      <w:r w:rsidR="00AF241F" w:rsidRPr="00AC58D0">
        <w:t>-</w:t>
      </w:r>
      <w:proofErr w:type="spellStart"/>
      <w:r w:rsidRPr="00AC58D0">
        <w:t>гичес</w:t>
      </w:r>
      <w:r w:rsidR="00AF241F" w:rsidRPr="00AC58D0">
        <w:t>кого</w:t>
      </w:r>
      <w:proofErr w:type="spellEnd"/>
      <w:proofErr w:type="gramEnd"/>
      <w:r w:rsidR="00AF241F" w:rsidRPr="00AC58D0">
        <w:t xml:space="preserve"> управления</w:t>
      </w:r>
      <w:r w:rsidRPr="00AC58D0">
        <w:t xml:space="preserve"> технологическими объектами гибкого автоматизированного производства (ГАП), состоящими из </w:t>
      </w:r>
      <w:r w:rsidRPr="00AC58D0">
        <w:lastRenderedPageBreak/>
        <w:t>гибких производственных модулей (ГПМ), снабженных локальными системами управления и составляющих основу гибкого автоматизированного производства (ГАП).</w:t>
      </w:r>
    </w:p>
    <w:p w14:paraId="0E02DBE6" w14:textId="77777777" w:rsidR="00912FB1" w:rsidRPr="00AC58D0" w:rsidRDefault="00465109" w:rsidP="00BA3B53">
      <w:pPr>
        <w:spacing w:line="264" w:lineRule="auto"/>
        <w:ind w:firstLine="709"/>
        <w:jc w:val="both"/>
      </w:pPr>
      <w:r w:rsidRPr="00AC58D0">
        <w:t>Полностью интегрированное производство будущего (</w:t>
      </w:r>
      <w:r w:rsidRPr="00AC58D0">
        <w:rPr>
          <w:lang w:val="en-US"/>
        </w:rPr>
        <w:t>CIM</w:t>
      </w:r>
      <w:r w:rsidRPr="00AC58D0">
        <w:t xml:space="preserve"> – </w:t>
      </w:r>
      <w:r w:rsidRPr="00AC58D0">
        <w:rPr>
          <w:lang w:val="en-US"/>
        </w:rPr>
        <w:t>computer</w:t>
      </w:r>
      <w:r w:rsidRPr="00AC58D0">
        <w:t xml:space="preserve"> </w:t>
      </w:r>
      <w:r w:rsidRPr="00AC58D0">
        <w:rPr>
          <w:lang w:val="en-US"/>
        </w:rPr>
        <w:t>integrate</w:t>
      </w:r>
      <w:r w:rsidRPr="00AC58D0">
        <w:t xml:space="preserve"> </w:t>
      </w:r>
      <w:r w:rsidRPr="00AC58D0">
        <w:rPr>
          <w:lang w:val="en-US"/>
        </w:rPr>
        <w:t>man</w:t>
      </w:r>
      <w:r w:rsidR="0005168B" w:rsidRPr="00AC58D0">
        <w:rPr>
          <w:lang w:val="en-US"/>
        </w:rPr>
        <w:t>u</w:t>
      </w:r>
      <w:r w:rsidRPr="00AC58D0">
        <w:rPr>
          <w:lang w:val="en-US"/>
        </w:rPr>
        <w:t>fact</w:t>
      </w:r>
      <w:r w:rsidR="0005168B" w:rsidRPr="00AC58D0">
        <w:rPr>
          <w:lang w:val="en-US"/>
        </w:rPr>
        <w:t>u</w:t>
      </w:r>
      <w:r w:rsidRPr="00AC58D0">
        <w:rPr>
          <w:lang w:val="en-US"/>
        </w:rPr>
        <w:t>r</w:t>
      </w:r>
      <w:r w:rsidR="0005168B" w:rsidRPr="00AC58D0">
        <w:rPr>
          <w:lang w:val="en-US"/>
        </w:rPr>
        <w:t>e</w:t>
      </w:r>
      <w:r w:rsidRPr="00AC58D0">
        <w:t>) может охватывать не только производственный процесс пред</w:t>
      </w:r>
      <w:r w:rsidR="00AF241F" w:rsidRPr="00AC58D0">
        <w:t>приятия, но и целые</w:t>
      </w:r>
      <w:r w:rsidRPr="00AC58D0">
        <w:t xml:space="preserve"> отрасл</w:t>
      </w:r>
      <w:r w:rsidR="00AF241F" w:rsidRPr="00AC58D0">
        <w:t>и</w:t>
      </w:r>
      <w:r w:rsidRPr="00AC58D0">
        <w:t xml:space="preserve"> промышленности.</w:t>
      </w:r>
    </w:p>
    <w:p w14:paraId="1EBAAC8C" w14:textId="77777777" w:rsidR="002D5783" w:rsidRPr="00AC58D0" w:rsidRDefault="00473EFF" w:rsidP="00BA3B53">
      <w:pPr>
        <w:spacing w:line="264" w:lineRule="auto"/>
        <w:ind w:firstLine="709"/>
        <w:jc w:val="both"/>
      </w:pPr>
      <w:r w:rsidRPr="00AC58D0">
        <w:t xml:space="preserve">В учебном пособии, предназначенном для студентов </w:t>
      </w:r>
      <w:r w:rsidR="005811E8" w:rsidRPr="00AC58D0">
        <w:t>направления</w:t>
      </w:r>
      <w:r w:rsidRPr="00AC58D0">
        <w:t xml:space="preserve"> </w:t>
      </w:r>
      <w:r w:rsidR="007B1597" w:rsidRPr="00AC58D0">
        <w:t xml:space="preserve">151900 </w:t>
      </w:r>
      <w:r w:rsidRPr="00AC58D0">
        <w:t>– «</w:t>
      </w:r>
      <w:r w:rsidR="005811E8" w:rsidRPr="00AC58D0">
        <w:t>Конструкторско-технологическое обеспечение машиностроительных производств</w:t>
      </w:r>
      <w:r w:rsidRPr="00AC58D0">
        <w:t xml:space="preserve">», в соответствии с программой </w:t>
      </w:r>
      <w:r w:rsidR="00C1436D" w:rsidRPr="00AC58D0">
        <w:t>дисциплины изложены теоретические и практические вопросы автоматизации производственных процессов механической обработки деталей и сборки изделий в различных типах производств.</w:t>
      </w:r>
    </w:p>
    <w:p w14:paraId="7A7A2DDA" w14:textId="77777777" w:rsidR="00C1436D" w:rsidRPr="00AC58D0" w:rsidRDefault="00C1436D" w:rsidP="00BA3B53">
      <w:pPr>
        <w:spacing w:line="264" w:lineRule="auto"/>
        <w:ind w:firstLine="709"/>
        <w:jc w:val="both"/>
      </w:pPr>
      <w:r w:rsidRPr="00AC58D0">
        <w:t xml:space="preserve">В первом разделе представлены общие вопросы автоматизации производства, исходя из представления производственного </w:t>
      </w:r>
      <w:r w:rsidR="008F2E91" w:rsidRPr="00AC58D0">
        <w:t>процесса как совокупности потоков энергии, материалов и информации.</w:t>
      </w:r>
    </w:p>
    <w:p w14:paraId="3C3E10D6" w14:textId="77777777" w:rsidR="008F2E91" w:rsidRPr="00AC58D0" w:rsidRDefault="008F2E91" w:rsidP="00BA3B53">
      <w:pPr>
        <w:spacing w:line="264" w:lineRule="auto"/>
        <w:ind w:firstLine="709"/>
        <w:jc w:val="both"/>
      </w:pPr>
      <w:r w:rsidRPr="00AC58D0">
        <w:t>Поскольку основой автоматизации любого процесса является правильный выбор системы его управления, во втором разделе представлены различные типы автоматических систем управления, их структуры, технологические возможности и условия их выбора.</w:t>
      </w:r>
    </w:p>
    <w:p w14:paraId="3418B956" w14:textId="77777777" w:rsidR="008F2E91" w:rsidRPr="00AC58D0" w:rsidRDefault="008F2E91" w:rsidP="00BA3B53">
      <w:pPr>
        <w:spacing w:line="264" w:lineRule="auto"/>
        <w:ind w:firstLine="709"/>
        <w:jc w:val="both"/>
      </w:pPr>
      <w:r w:rsidRPr="00AC58D0">
        <w:t xml:space="preserve">Способы решения задач автоматизации в различных типах производства – от единичного до массового – различны, и определяющим здесь является </w:t>
      </w:r>
      <w:r w:rsidR="004B10A8" w:rsidRPr="00AC58D0">
        <w:t xml:space="preserve">организационная форма производства – поточная и </w:t>
      </w:r>
      <w:proofErr w:type="spellStart"/>
      <w:r w:rsidR="004B10A8" w:rsidRPr="00AC58D0">
        <w:t>непоточная</w:t>
      </w:r>
      <w:proofErr w:type="spellEnd"/>
      <w:r w:rsidR="004B10A8" w:rsidRPr="00AC58D0">
        <w:t xml:space="preserve">. Поэтому в третьем и четвертом разделах рассматриваются автоматизированные системы механической обработки деталей, предназначенные для </w:t>
      </w:r>
      <w:r w:rsidR="00F37905" w:rsidRPr="00AC58D0">
        <w:t>соответствующих</w:t>
      </w:r>
      <w:r w:rsidR="004B10A8" w:rsidRPr="00AC58D0">
        <w:t xml:space="preserve"> организационных </w:t>
      </w:r>
      <w:r w:rsidR="00F37905" w:rsidRPr="00AC58D0">
        <w:t>форм производства. Особое внимание уделяется выбору состава и структуры гибких производственных систем (ГПС). В заключительном пятом разделе представлены основы автоматизации сборочного производства и некоторые вопросы технико-экономического обоснования внедрения автоматизированных производственных систем в промышленность.</w:t>
      </w:r>
    </w:p>
    <w:p w14:paraId="338AD8AE" w14:textId="77777777" w:rsidR="00AF241F" w:rsidRPr="00AC58D0" w:rsidRDefault="00AF241F" w:rsidP="00AF241F">
      <w:pPr>
        <w:spacing w:line="264" w:lineRule="auto"/>
        <w:rPr>
          <w:b/>
        </w:rPr>
      </w:pPr>
    </w:p>
    <w:p w14:paraId="6212E76D" w14:textId="75B80676" w:rsidR="00822CB2" w:rsidRPr="00AC58D0" w:rsidRDefault="001B668F" w:rsidP="00D55717">
      <w:pPr>
        <w:pStyle w:val="1"/>
        <w:rPr>
          <w:b w:val="0"/>
          <w:szCs w:val="24"/>
        </w:rPr>
      </w:pPr>
      <w:r w:rsidRPr="00AC58D0">
        <w:br w:type="page"/>
      </w:r>
      <w:bookmarkStart w:id="1" w:name="_Toc114132749"/>
      <w:r w:rsidR="00E054B2" w:rsidRPr="00AC58D0">
        <w:lastRenderedPageBreak/>
        <w:t xml:space="preserve">1. </w:t>
      </w:r>
      <w:r w:rsidR="00E054B2" w:rsidRPr="00BA7E81">
        <w:t xml:space="preserve">СТРУКТУРА </w:t>
      </w:r>
      <w:r w:rsidR="00E054B2" w:rsidRPr="00D55717">
        <w:t>ПРОИЗВОДСТВЕННОГО</w:t>
      </w:r>
      <w:r w:rsidR="00E054B2" w:rsidRPr="00BA7E81">
        <w:t xml:space="preserve"> </w:t>
      </w:r>
      <w:r w:rsidR="00E054B2" w:rsidRPr="00D55717">
        <w:t>ПРОЦЕССА</w:t>
      </w:r>
      <w:r w:rsidR="00E054B2" w:rsidRPr="00BA7E81">
        <w:t xml:space="preserve"> В МАШИНОСТРОЕНИИ И ОСНОВЫ ЕГО АВТОМАТИЗАЦИИ</w:t>
      </w:r>
      <w:bookmarkEnd w:id="1"/>
    </w:p>
    <w:p w14:paraId="0A45296D" w14:textId="77777777" w:rsidR="00AF241F" w:rsidRPr="00AC58D0" w:rsidRDefault="00AF241F" w:rsidP="00AF241F">
      <w:pPr>
        <w:spacing w:line="264" w:lineRule="auto"/>
        <w:jc w:val="center"/>
      </w:pPr>
    </w:p>
    <w:p w14:paraId="1A52F27F" w14:textId="77777777" w:rsidR="00822CB2" w:rsidRPr="00AC58D0" w:rsidRDefault="00822CB2" w:rsidP="00D55717">
      <w:pPr>
        <w:pStyle w:val="2"/>
      </w:pPr>
      <w:bookmarkStart w:id="2" w:name="_Toc114132750"/>
      <w:r w:rsidRPr="00AC58D0">
        <w:t>1.1</w:t>
      </w:r>
      <w:r w:rsidR="00172CF2" w:rsidRPr="00AC58D0">
        <w:t>.</w:t>
      </w:r>
      <w:r w:rsidRPr="00AC58D0">
        <w:t xml:space="preserve"> Общие вопросы автоматизации производства</w:t>
      </w:r>
      <w:bookmarkEnd w:id="2"/>
    </w:p>
    <w:p w14:paraId="7B2DB8F1" w14:textId="77777777" w:rsidR="00AF241F" w:rsidRPr="00AC58D0" w:rsidRDefault="00AF241F" w:rsidP="00BA3B53">
      <w:pPr>
        <w:spacing w:line="264" w:lineRule="auto"/>
        <w:ind w:firstLine="709"/>
        <w:jc w:val="both"/>
      </w:pPr>
    </w:p>
    <w:p w14:paraId="241CE858" w14:textId="77777777" w:rsidR="008774BE" w:rsidRPr="00AC58D0" w:rsidRDefault="008774BE" w:rsidP="00BA3B53">
      <w:pPr>
        <w:spacing w:line="264" w:lineRule="auto"/>
        <w:ind w:firstLine="709"/>
        <w:jc w:val="both"/>
      </w:pPr>
      <w:r w:rsidRPr="00AC58D0">
        <w:t xml:space="preserve">Под </w:t>
      </w:r>
      <w:r w:rsidRPr="00AC58D0">
        <w:rPr>
          <w:i/>
        </w:rPr>
        <w:t>автоматизацией</w:t>
      </w:r>
      <w:r w:rsidR="00822CB2" w:rsidRPr="00AC58D0">
        <w:t xml:space="preserve"> производства</w:t>
      </w:r>
      <w:r w:rsidR="00464C60" w:rsidRPr="00AC58D0">
        <w:t xml:space="preserve"> </w:t>
      </w:r>
      <w:r w:rsidRPr="00AC58D0">
        <w:t>понимают применение энергии неживой природы в производственных процессах</w:t>
      </w:r>
      <w:r w:rsidR="00464C60" w:rsidRPr="00AC58D0">
        <w:t xml:space="preserve"> </w:t>
      </w:r>
      <w:r w:rsidR="00822CB2" w:rsidRPr="00AC58D0">
        <w:t xml:space="preserve">или их частях </w:t>
      </w:r>
      <w:r w:rsidRPr="00AC58D0">
        <w:t>с управлением</w:t>
      </w:r>
      <w:r w:rsidR="00822CB2" w:rsidRPr="00AC58D0">
        <w:t xml:space="preserve"> ими</w:t>
      </w:r>
      <w:r w:rsidR="00464C60" w:rsidRPr="00AC58D0">
        <w:t xml:space="preserve"> </w:t>
      </w:r>
      <w:r w:rsidRPr="00AC58D0">
        <w:t>без участия человека для повыше</w:t>
      </w:r>
      <w:r w:rsidR="00822CB2" w:rsidRPr="00AC58D0">
        <w:t>ния производительности, снижения</w:t>
      </w:r>
      <w:r w:rsidRPr="00AC58D0">
        <w:t xml:space="preserve"> себестоимости, улучшени</w:t>
      </w:r>
      <w:r w:rsidR="00822CB2" w:rsidRPr="00AC58D0">
        <w:t>я</w:t>
      </w:r>
      <w:r w:rsidRPr="00AC58D0">
        <w:t xml:space="preserve"> условий труда</w:t>
      </w:r>
      <w:r w:rsidR="00822CB2" w:rsidRPr="00AC58D0">
        <w:t>, качества изделий</w:t>
      </w:r>
      <w:r w:rsidR="00464C60" w:rsidRPr="00AC58D0">
        <w:t xml:space="preserve"> </w:t>
      </w:r>
      <w:r w:rsidRPr="00AC58D0">
        <w:t>и т.д.</w:t>
      </w:r>
    </w:p>
    <w:p w14:paraId="040A35F0" w14:textId="77777777" w:rsidR="00822CB2" w:rsidRPr="00AC58D0" w:rsidRDefault="008774BE" w:rsidP="00BA3B53">
      <w:pPr>
        <w:spacing w:line="264" w:lineRule="auto"/>
        <w:ind w:firstLine="709"/>
        <w:jc w:val="both"/>
      </w:pPr>
      <w:r w:rsidRPr="00AC58D0">
        <w:t xml:space="preserve">Под </w:t>
      </w:r>
      <w:r w:rsidRPr="00AC58D0">
        <w:rPr>
          <w:i/>
        </w:rPr>
        <w:t>механизацией</w:t>
      </w:r>
      <w:r w:rsidRPr="00AC58D0">
        <w:t xml:space="preserve"> </w:t>
      </w:r>
      <w:r w:rsidR="00822CB2" w:rsidRPr="00AC58D0">
        <w:t xml:space="preserve">производства </w:t>
      </w:r>
      <w:r w:rsidRPr="00AC58D0">
        <w:t>понимают применение энергии неживой природы в производственных процессах</w:t>
      </w:r>
      <w:r w:rsidR="00822CB2" w:rsidRPr="00AC58D0">
        <w:t xml:space="preserve"> или их частях</w:t>
      </w:r>
      <w:r w:rsidRPr="00AC58D0">
        <w:t xml:space="preserve">, управляемых человеком для </w:t>
      </w:r>
      <w:r w:rsidR="00822CB2" w:rsidRPr="00AC58D0">
        <w:t>тех же целей. Таким образом, различие между этими понятиями заключается в субъекте управления производственным процессом.</w:t>
      </w:r>
    </w:p>
    <w:p w14:paraId="16C3F3FC" w14:textId="77777777" w:rsidR="00822CB2" w:rsidRPr="00AC58D0" w:rsidRDefault="00822CB2" w:rsidP="00BA3B53">
      <w:pPr>
        <w:spacing w:line="264" w:lineRule="auto"/>
        <w:ind w:firstLine="709"/>
        <w:jc w:val="both"/>
      </w:pPr>
      <w:r w:rsidRPr="00AC58D0">
        <w:t xml:space="preserve">Качественную оценку механизации и </w:t>
      </w:r>
      <w:r w:rsidR="008774BE" w:rsidRPr="00AC58D0">
        <w:t>автоматизации</w:t>
      </w:r>
      <w:r w:rsidRPr="00AC58D0">
        <w:t xml:space="preserve"> производят по виду, степени внедрения и категории.</w:t>
      </w:r>
    </w:p>
    <w:p w14:paraId="7673BC12" w14:textId="77777777" w:rsidR="008774BE" w:rsidRPr="00AC58D0" w:rsidRDefault="00822CB2" w:rsidP="00BA3B53">
      <w:pPr>
        <w:spacing w:line="264" w:lineRule="auto"/>
        <w:ind w:firstLine="709"/>
        <w:jc w:val="both"/>
      </w:pPr>
      <w:r w:rsidRPr="00AC58D0">
        <w:rPr>
          <w:b/>
        </w:rPr>
        <w:t>По виду</w:t>
      </w:r>
      <w:r w:rsidRPr="00AC58D0">
        <w:t xml:space="preserve"> автоматизаци</w:t>
      </w:r>
      <w:r w:rsidR="0005168B" w:rsidRPr="00AC58D0">
        <w:t>я</w:t>
      </w:r>
      <w:r w:rsidRPr="00AC58D0">
        <w:t xml:space="preserve"> быва</w:t>
      </w:r>
      <w:r w:rsidR="0005168B" w:rsidRPr="00AC58D0">
        <w:t>е</w:t>
      </w:r>
      <w:r w:rsidRPr="00AC58D0">
        <w:t>т:</w:t>
      </w:r>
    </w:p>
    <w:p w14:paraId="51030137" w14:textId="77777777" w:rsidR="008774BE" w:rsidRPr="00AC58D0" w:rsidRDefault="00822CB2" w:rsidP="00BA3B53">
      <w:pPr>
        <w:spacing w:line="264" w:lineRule="auto"/>
        <w:ind w:firstLine="709"/>
        <w:jc w:val="both"/>
      </w:pPr>
      <w:r w:rsidRPr="00AC58D0">
        <w:t>- ч</w:t>
      </w:r>
      <w:r w:rsidR="008774BE" w:rsidRPr="00AC58D0">
        <w:t xml:space="preserve">астичная и </w:t>
      </w:r>
      <w:r w:rsidRPr="00AC58D0">
        <w:t>п</w:t>
      </w:r>
      <w:r w:rsidR="008774BE" w:rsidRPr="00AC58D0">
        <w:t>олная</w:t>
      </w:r>
      <w:r w:rsidRPr="00AC58D0">
        <w:t>;</w:t>
      </w:r>
    </w:p>
    <w:p w14:paraId="7B526C6D" w14:textId="77777777" w:rsidR="00822CB2" w:rsidRPr="00AC58D0" w:rsidRDefault="00822CB2" w:rsidP="00BA3B53">
      <w:pPr>
        <w:spacing w:line="264" w:lineRule="auto"/>
        <w:ind w:firstLine="709"/>
        <w:jc w:val="both"/>
      </w:pPr>
      <w:r w:rsidRPr="00AC58D0">
        <w:t>- е</w:t>
      </w:r>
      <w:r w:rsidR="008774BE" w:rsidRPr="00AC58D0">
        <w:t>диничная и комплексная</w:t>
      </w:r>
      <w:r w:rsidRPr="00AC58D0">
        <w:t>;</w:t>
      </w:r>
    </w:p>
    <w:p w14:paraId="24167C73" w14:textId="77777777" w:rsidR="00822CB2" w:rsidRPr="00AC58D0" w:rsidRDefault="00822CB2" w:rsidP="00BA3B53">
      <w:pPr>
        <w:spacing w:line="264" w:lineRule="auto"/>
        <w:ind w:firstLine="709"/>
        <w:jc w:val="both"/>
      </w:pPr>
      <w:r w:rsidRPr="00AC58D0">
        <w:t>- п</w:t>
      </w:r>
      <w:r w:rsidR="008774BE" w:rsidRPr="00AC58D0">
        <w:t>ервичная и вторичная</w:t>
      </w:r>
      <w:r w:rsidRPr="00AC58D0">
        <w:t xml:space="preserve">. </w:t>
      </w:r>
    </w:p>
    <w:p w14:paraId="0DB0FC28" w14:textId="77777777" w:rsidR="009F729F" w:rsidRPr="00AC58D0" w:rsidRDefault="008774BE" w:rsidP="00BA3B53">
      <w:pPr>
        <w:spacing w:line="264" w:lineRule="auto"/>
        <w:ind w:firstLine="709"/>
        <w:jc w:val="both"/>
      </w:pPr>
      <w:r w:rsidRPr="00AC58D0">
        <w:rPr>
          <w:i/>
        </w:rPr>
        <w:t>Частичная автоматизация</w:t>
      </w:r>
      <w:r w:rsidRPr="00AC58D0">
        <w:t xml:space="preserve"> охватывает </w:t>
      </w:r>
      <w:r w:rsidR="00822CB2" w:rsidRPr="00AC58D0">
        <w:t xml:space="preserve">замену ручного труда машинным в </w:t>
      </w:r>
      <w:r w:rsidRPr="00AC58D0">
        <w:t>отдельных цикл</w:t>
      </w:r>
      <w:r w:rsidR="00822CB2" w:rsidRPr="00AC58D0">
        <w:t>ах</w:t>
      </w:r>
      <w:r w:rsidRPr="00AC58D0">
        <w:t xml:space="preserve"> работы оборудования </w:t>
      </w:r>
      <w:r w:rsidR="00822CB2" w:rsidRPr="00AC58D0">
        <w:t xml:space="preserve">или отдельных операциях технологического или производственного </w:t>
      </w:r>
      <w:r w:rsidR="009F729F" w:rsidRPr="00AC58D0">
        <w:t>процесса. Например, станки-</w:t>
      </w:r>
      <w:r w:rsidRPr="00AC58D0">
        <w:t>полуавтоматы</w:t>
      </w:r>
      <w:r w:rsidR="009F729F" w:rsidRPr="00AC58D0">
        <w:t xml:space="preserve">, обработка деталей по упорам на токарно-револьверных станках. </w:t>
      </w:r>
    </w:p>
    <w:p w14:paraId="59C63CBB" w14:textId="77777777" w:rsidR="009F729F" w:rsidRPr="00AC58D0" w:rsidRDefault="008774BE" w:rsidP="00BA3B53">
      <w:pPr>
        <w:spacing w:line="264" w:lineRule="auto"/>
        <w:ind w:firstLine="709"/>
        <w:jc w:val="both"/>
      </w:pPr>
      <w:r w:rsidRPr="00AC58D0">
        <w:rPr>
          <w:i/>
        </w:rPr>
        <w:t>Полная автоматизация</w:t>
      </w:r>
      <w:r w:rsidRPr="00AC58D0">
        <w:t xml:space="preserve"> охватывает автоматизацию всех циклов работы оборудования как основны</w:t>
      </w:r>
      <w:r w:rsidR="009F729F" w:rsidRPr="00AC58D0">
        <w:t>х</w:t>
      </w:r>
      <w:r w:rsidRPr="00AC58D0">
        <w:t>, так и вспомогательны</w:t>
      </w:r>
      <w:r w:rsidR="009F729F" w:rsidRPr="00AC58D0">
        <w:t xml:space="preserve">х или технологических (производственных) процессов в целом, когда все функции контроля и управления выполняются автоматами. </w:t>
      </w:r>
      <w:r w:rsidRPr="00AC58D0">
        <w:t>Например, станки автоматы</w:t>
      </w:r>
      <w:r w:rsidR="009F729F" w:rsidRPr="00AC58D0">
        <w:t>, высоко автоматизированные ГПС.</w:t>
      </w:r>
    </w:p>
    <w:p w14:paraId="2514C699" w14:textId="77777777" w:rsidR="009F729F" w:rsidRPr="00AC58D0" w:rsidRDefault="008774BE" w:rsidP="00BA3B53">
      <w:pPr>
        <w:spacing w:line="264" w:lineRule="auto"/>
        <w:ind w:firstLine="709"/>
        <w:jc w:val="both"/>
      </w:pPr>
      <w:r w:rsidRPr="00AC58D0">
        <w:rPr>
          <w:i/>
        </w:rPr>
        <w:t>Единичная</w:t>
      </w:r>
      <w:r w:rsidR="009F729F" w:rsidRPr="00AC58D0">
        <w:rPr>
          <w:i/>
        </w:rPr>
        <w:t xml:space="preserve"> автоматизация</w:t>
      </w:r>
      <w:r w:rsidR="009F729F" w:rsidRPr="00AC58D0">
        <w:rPr>
          <w:b/>
        </w:rPr>
        <w:t xml:space="preserve"> - </w:t>
      </w:r>
      <w:r w:rsidRPr="00AC58D0">
        <w:t>автоматизация</w:t>
      </w:r>
      <w:r w:rsidR="00464C60" w:rsidRPr="00AC58D0">
        <w:t xml:space="preserve"> </w:t>
      </w:r>
      <w:r w:rsidRPr="00AC58D0">
        <w:t xml:space="preserve">отдельных </w:t>
      </w:r>
      <w:r w:rsidR="009F729F" w:rsidRPr="00AC58D0">
        <w:t xml:space="preserve">первичных </w:t>
      </w:r>
      <w:r w:rsidRPr="00AC58D0">
        <w:t xml:space="preserve">частей </w:t>
      </w:r>
      <w:r w:rsidR="0005168B" w:rsidRPr="00AC58D0">
        <w:t>технологического процесса</w:t>
      </w:r>
      <w:r w:rsidRPr="00AC58D0">
        <w:t xml:space="preserve"> изготовления изделия.</w:t>
      </w:r>
      <w:r w:rsidR="009F729F" w:rsidRPr="00AC58D0">
        <w:t xml:space="preserve"> </w:t>
      </w:r>
      <w:r w:rsidRPr="00AC58D0">
        <w:t>Например, автоматизация</w:t>
      </w:r>
      <w:r w:rsidR="00464C60" w:rsidRPr="00AC58D0">
        <w:t xml:space="preserve"> </w:t>
      </w:r>
      <w:r w:rsidRPr="00AC58D0">
        <w:t>механической обработки</w:t>
      </w:r>
      <w:r w:rsidR="00464C60" w:rsidRPr="00AC58D0">
        <w:t xml:space="preserve"> </w:t>
      </w:r>
      <w:r w:rsidRPr="00AC58D0">
        <w:t>с ручной сборкой, автоматизация заготовительных операций</w:t>
      </w:r>
      <w:r w:rsidR="00464C60" w:rsidRPr="00AC58D0">
        <w:t xml:space="preserve"> </w:t>
      </w:r>
      <w:r w:rsidRPr="00AC58D0">
        <w:t>без автоматизации операций окончательной обработки</w:t>
      </w:r>
      <w:r w:rsidR="009F729F" w:rsidRPr="00AC58D0">
        <w:t xml:space="preserve"> и сборки. Причем единичная автоматизация может быть как частичная, так и полная. </w:t>
      </w:r>
    </w:p>
    <w:p w14:paraId="2913AE4E" w14:textId="77777777" w:rsidR="00C34D5F" w:rsidRPr="00AC58D0" w:rsidRDefault="008774BE" w:rsidP="00BA3B53">
      <w:pPr>
        <w:spacing w:line="264" w:lineRule="auto"/>
        <w:ind w:firstLine="709"/>
        <w:jc w:val="both"/>
      </w:pPr>
      <w:r w:rsidRPr="00AC58D0">
        <w:rPr>
          <w:i/>
        </w:rPr>
        <w:t>Комплексная автоматизация</w:t>
      </w:r>
      <w:r w:rsidR="009F729F" w:rsidRPr="00AC58D0">
        <w:t xml:space="preserve"> – автоматизация двух и более составных частей или</w:t>
      </w:r>
      <w:r w:rsidR="00464C60" w:rsidRPr="00AC58D0">
        <w:t xml:space="preserve"> </w:t>
      </w:r>
      <w:r w:rsidRPr="00AC58D0">
        <w:t xml:space="preserve">всего ТП изготовления изделия (или </w:t>
      </w:r>
      <w:r w:rsidR="009F729F" w:rsidRPr="00AC58D0">
        <w:t xml:space="preserve">системы </w:t>
      </w:r>
      <w:r w:rsidR="00C34D5F" w:rsidRPr="00AC58D0">
        <w:t>технологических процессов</w:t>
      </w:r>
      <w:r w:rsidRPr="00AC58D0">
        <w:t>)</w:t>
      </w:r>
      <w:r w:rsidR="00C34D5F" w:rsidRPr="00AC58D0">
        <w:t xml:space="preserve">. </w:t>
      </w:r>
      <w:r w:rsidRPr="00AC58D0">
        <w:t>Например, автома</w:t>
      </w:r>
      <w:r w:rsidR="00C34D5F" w:rsidRPr="00AC58D0">
        <w:t>тизация получения заготовки, механической о</w:t>
      </w:r>
      <w:r w:rsidRPr="00AC58D0">
        <w:t>бработки и сборки</w:t>
      </w:r>
      <w:r w:rsidR="00C34D5F" w:rsidRPr="00AC58D0">
        <w:t>. Комплексная автоматизация также может быть полная или частичная.</w:t>
      </w:r>
    </w:p>
    <w:p w14:paraId="7312AE30" w14:textId="77777777" w:rsidR="00C34D5F" w:rsidRPr="00AC58D0" w:rsidRDefault="008774BE" w:rsidP="00BA3B53">
      <w:pPr>
        <w:spacing w:line="264" w:lineRule="auto"/>
        <w:ind w:firstLine="709"/>
        <w:jc w:val="both"/>
      </w:pPr>
      <w:r w:rsidRPr="00AC58D0">
        <w:rPr>
          <w:i/>
        </w:rPr>
        <w:t>Первичная автоматизация</w:t>
      </w:r>
      <w:r w:rsidRPr="00AC58D0">
        <w:t xml:space="preserve"> – автоматизация производственных </w:t>
      </w:r>
      <w:r w:rsidR="00C34D5F" w:rsidRPr="00AC58D0">
        <w:t xml:space="preserve">или технологических процессов, </w:t>
      </w:r>
      <w:r w:rsidRPr="00AC58D0">
        <w:t>ранее выполнявшихся с применением</w:t>
      </w:r>
      <w:r w:rsidR="00464C60" w:rsidRPr="00AC58D0">
        <w:t xml:space="preserve"> </w:t>
      </w:r>
      <w:r w:rsidRPr="00AC58D0">
        <w:t>ручного труда.</w:t>
      </w:r>
    </w:p>
    <w:p w14:paraId="2EB16F0F" w14:textId="77777777" w:rsidR="008774BE" w:rsidRPr="00AC58D0" w:rsidRDefault="008774BE" w:rsidP="00BA3B53">
      <w:pPr>
        <w:spacing w:line="264" w:lineRule="auto"/>
        <w:ind w:firstLine="709"/>
        <w:jc w:val="both"/>
      </w:pPr>
      <w:r w:rsidRPr="00AC58D0">
        <w:rPr>
          <w:i/>
        </w:rPr>
        <w:t>Вторичная автоматизация</w:t>
      </w:r>
      <w:r w:rsidRPr="00AC58D0">
        <w:rPr>
          <w:b/>
        </w:rPr>
        <w:t xml:space="preserve"> –</w:t>
      </w:r>
      <w:r w:rsidRPr="00AC58D0">
        <w:t xml:space="preserve"> автоматизация производственных или </w:t>
      </w:r>
      <w:r w:rsidR="00C34D5F" w:rsidRPr="00AC58D0">
        <w:t>технологических процессов, бывших ранее автоматизированными.</w:t>
      </w:r>
    </w:p>
    <w:p w14:paraId="67FE6398" w14:textId="77777777" w:rsidR="00C34D5F" w:rsidRPr="00AC58D0" w:rsidRDefault="00AD6344" w:rsidP="00BA3B53">
      <w:pPr>
        <w:spacing w:line="264" w:lineRule="auto"/>
        <w:ind w:firstLine="709"/>
        <w:jc w:val="both"/>
      </w:pPr>
      <w:r w:rsidRPr="00AC58D0">
        <w:t>При описании основных видов автоматизации обычно применяют следующие условные обозначения:</w:t>
      </w:r>
    </w:p>
    <w:p w14:paraId="253FB38F" w14:textId="77777777" w:rsidR="00AD6344" w:rsidRPr="00AC58D0" w:rsidRDefault="00EF4384" w:rsidP="00BA3B53">
      <w:pPr>
        <w:spacing w:line="264" w:lineRule="auto"/>
        <w:ind w:firstLine="709"/>
        <w:jc w:val="both"/>
      </w:pPr>
      <w:r w:rsidRPr="00AC58D0">
        <w:t>А – единичная автоматизация;</w:t>
      </w:r>
    </w:p>
    <w:p w14:paraId="17D839A9" w14:textId="77777777" w:rsidR="00EF4384" w:rsidRPr="00AC58D0" w:rsidRDefault="00EF4384" w:rsidP="00BA3B53">
      <w:pPr>
        <w:spacing w:line="264" w:lineRule="auto"/>
        <w:ind w:firstLine="709"/>
        <w:jc w:val="both"/>
      </w:pPr>
      <w:r w:rsidRPr="00AC58D0">
        <w:t>КА – комплексная полная или частичная автоматизация.</w:t>
      </w:r>
    </w:p>
    <w:p w14:paraId="5D28D186" w14:textId="77777777" w:rsidR="00EF4384" w:rsidRPr="00AC58D0" w:rsidRDefault="00EF4384" w:rsidP="00BA3B53">
      <w:pPr>
        <w:spacing w:line="264" w:lineRule="auto"/>
        <w:ind w:firstLine="709"/>
        <w:jc w:val="both"/>
      </w:pPr>
      <w:r w:rsidRPr="00AC58D0">
        <w:rPr>
          <w:b/>
        </w:rPr>
        <w:t>По степени внедрения</w:t>
      </w:r>
      <w:r w:rsidRPr="00AC58D0">
        <w:t xml:space="preserve"> можно выделить несколько вариантов автоматизации</w:t>
      </w:r>
      <w:r w:rsidR="00AF241F" w:rsidRPr="00AC58D0">
        <w:t>,</w:t>
      </w:r>
      <w:r w:rsidRPr="00AC58D0">
        <w:t xml:space="preserve"> различающихся широтой охвата технологических или производственных процессов:</w:t>
      </w:r>
    </w:p>
    <w:p w14:paraId="01FAE650" w14:textId="77777777" w:rsidR="00EF4384" w:rsidRPr="00AC58D0" w:rsidRDefault="00EF4384" w:rsidP="00BA3B53">
      <w:pPr>
        <w:spacing w:line="264" w:lineRule="auto"/>
        <w:ind w:firstLine="709"/>
        <w:jc w:val="both"/>
      </w:pPr>
      <w:r w:rsidRPr="00AC58D0">
        <w:t>1 – автоматизация единичной технологической (производственной) операции;</w:t>
      </w:r>
    </w:p>
    <w:p w14:paraId="11623C5E" w14:textId="77777777" w:rsidR="00EF4384" w:rsidRPr="00AC58D0" w:rsidRDefault="00EB55D7" w:rsidP="00BA3B53">
      <w:pPr>
        <w:spacing w:line="264" w:lineRule="auto"/>
        <w:ind w:firstLine="709"/>
        <w:jc w:val="both"/>
      </w:pPr>
      <w:r w:rsidRPr="00AC58D0">
        <w:t>2 – автоматизация законченного технологического (производственного) процесса;</w:t>
      </w:r>
    </w:p>
    <w:p w14:paraId="00B2A990" w14:textId="77777777" w:rsidR="00EB55D7" w:rsidRPr="00AC58D0" w:rsidRDefault="00EB55D7" w:rsidP="00BA3B53">
      <w:pPr>
        <w:spacing w:line="264" w:lineRule="auto"/>
        <w:ind w:firstLine="709"/>
        <w:jc w:val="both"/>
      </w:pPr>
      <w:r w:rsidRPr="00AC58D0">
        <w:lastRenderedPageBreak/>
        <w:t>3 – автоматизация системы технологических (производственных) процессов, выполняемых на участке;</w:t>
      </w:r>
    </w:p>
    <w:p w14:paraId="611FA166" w14:textId="77777777" w:rsidR="00EB55D7" w:rsidRPr="00AC58D0" w:rsidRDefault="00EB55D7" w:rsidP="00BA3B53">
      <w:pPr>
        <w:spacing w:line="264" w:lineRule="auto"/>
        <w:ind w:firstLine="709"/>
        <w:jc w:val="both"/>
      </w:pPr>
      <w:r w:rsidRPr="00AC58D0">
        <w:t xml:space="preserve">4 – автоматизация системы </w:t>
      </w:r>
      <w:r w:rsidR="0005168B" w:rsidRPr="00AC58D0">
        <w:t xml:space="preserve">процессов </w:t>
      </w:r>
      <w:r w:rsidRPr="00AC58D0">
        <w:t>в цехе;</w:t>
      </w:r>
    </w:p>
    <w:p w14:paraId="157FA6B7" w14:textId="77777777" w:rsidR="00EB55D7" w:rsidRPr="00AC58D0" w:rsidRDefault="00EB55D7" w:rsidP="00BA3B53">
      <w:pPr>
        <w:spacing w:line="264" w:lineRule="auto"/>
        <w:ind w:firstLine="709"/>
        <w:jc w:val="both"/>
      </w:pPr>
      <w:r w:rsidRPr="00AC58D0">
        <w:t xml:space="preserve">5 – автоматизация системы </w:t>
      </w:r>
      <w:r w:rsidR="0005168B" w:rsidRPr="00AC58D0">
        <w:t xml:space="preserve">процессов </w:t>
      </w:r>
      <w:r w:rsidRPr="00AC58D0">
        <w:t>в группе однородных цехов;</w:t>
      </w:r>
    </w:p>
    <w:p w14:paraId="5D2B858F" w14:textId="77777777" w:rsidR="00EB55D7" w:rsidRPr="00AC58D0" w:rsidRDefault="00EB55D7" w:rsidP="00BA3B53">
      <w:pPr>
        <w:spacing w:line="264" w:lineRule="auto"/>
        <w:ind w:firstLine="709"/>
        <w:jc w:val="both"/>
      </w:pPr>
      <w:r w:rsidRPr="00AC58D0">
        <w:t>6 – автоматизация на предприятии в целом;</w:t>
      </w:r>
    </w:p>
    <w:p w14:paraId="69AF98F0" w14:textId="77777777" w:rsidR="00EB55D7" w:rsidRPr="00AC58D0" w:rsidRDefault="00EB55D7" w:rsidP="00BA3B53">
      <w:pPr>
        <w:spacing w:line="264" w:lineRule="auto"/>
        <w:ind w:firstLine="709"/>
        <w:jc w:val="both"/>
      </w:pPr>
      <w:r w:rsidRPr="00AC58D0">
        <w:t>7 – автоматизация в объединении предприятий или фирм;</w:t>
      </w:r>
    </w:p>
    <w:p w14:paraId="108B0ECD" w14:textId="77777777" w:rsidR="00EB55D7" w:rsidRPr="00AC58D0" w:rsidRDefault="00EB55D7" w:rsidP="00BA3B53">
      <w:pPr>
        <w:spacing w:line="264" w:lineRule="auto"/>
        <w:ind w:firstLine="709"/>
        <w:jc w:val="both"/>
      </w:pPr>
      <w:r w:rsidRPr="00AC58D0">
        <w:t>8 – автоматизация в пределах административно-территориальных образований или отраслей производства.</w:t>
      </w:r>
    </w:p>
    <w:p w14:paraId="41C37942" w14:textId="77777777" w:rsidR="00EB55D7" w:rsidRPr="00AC58D0" w:rsidRDefault="00EB55D7" w:rsidP="00BA3B53">
      <w:pPr>
        <w:spacing w:line="264" w:lineRule="auto"/>
        <w:ind w:firstLine="709"/>
        <w:jc w:val="both"/>
      </w:pPr>
      <w:r w:rsidRPr="00AC58D0">
        <w:rPr>
          <w:b/>
        </w:rPr>
        <w:t>Категория автоматизации</w:t>
      </w:r>
      <w:r w:rsidRPr="00AC58D0">
        <w:t xml:space="preserve"> определяет ее уровень в зависимости от степени замены ручного труда машинным, снижения численности рабочих, коэффициента многостаночного обслуживания и других показателей</w:t>
      </w:r>
      <w:r w:rsidR="0005168B" w:rsidRPr="00AC58D0">
        <w:t xml:space="preserve"> (табл.1)</w:t>
      </w:r>
      <w:r w:rsidRPr="00AC58D0">
        <w:t xml:space="preserve">. </w:t>
      </w:r>
    </w:p>
    <w:p w14:paraId="030FA7F4" w14:textId="77777777" w:rsidR="00172CF2" w:rsidRPr="00AC58D0" w:rsidRDefault="00172CF2" w:rsidP="00BA3B53">
      <w:pPr>
        <w:spacing w:line="264" w:lineRule="auto"/>
        <w:ind w:firstLine="709"/>
        <w:jc w:val="right"/>
      </w:pPr>
      <w:r w:rsidRPr="00AC58D0">
        <w:t>Таблица 1</w:t>
      </w:r>
    </w:p>
    <w:p w14:paraId="0AAB005A" w14:textId="77777777" w:rsidR="0005168B" w:rsidRPr="00AC58D0" w:rsidRDefault="0005168B" w:rsidP="00AF241F">
      <w:pPr>
        <w:spacing w:line="264" w:lineRule="auto"/>
        <w:jc w:val="center"/>
      </w:pPr>
      <w:r w:rsidRPr="00AC58D0">
        <w:t>Основные категории автоматизации</w:t>
      </w:r>
    </w:p>
    <w:tbl>
      <w:tblPr>
        <w:tblW w:w="6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6"/>
        <w:gridCol w:w="690"/>
        <w:gridCol w:w="691"/>
        <w:gridCol w:w="690"/>
        <w:gridCol w:w="691"/>
        <w:gridCol w:w="691"/>
        <w:gridCol w:w="690"/>
        <w:gridCol w:w="691"/>
        <w:gridCol w:w="691"/>
      </w:tblGrid>
      <w:tr w:rsidR="008774BE" w:rsidRPr="00AC58D0" w14:paraId="4841F646" w14:textId="77777777" w:rsidTr="0045447C">
        <w:trPr>
          <w:trHeight w:val="438"/>
          <w:jc w:val="center"/>
        </w:trPr>
        <w:tc>
          <w:tcPr>
            <w:tcW w:w="1146" w:type="dxa"/>
          </w:tcPr>
          <w:p w14:paraId="5D3945D4" w14:textId="77777777" w:rsidR="00EB55D7" w:rsidRPr="00AC58D0" w:rsidRDefault="00EB55D7" w:rsidP="0045447C">
            <w:pPr>
              <w:spacing w:line="264" w:lineRule="auto"/>
              <w:jc w:val="center"/>
            </w:pPr>
            <w:r w:rsidRPr="00AC58D0">
              <w:t>Уровень автоматизации</w:t>
            </w:r>
          </w:p>
        </w:tc>
        <w:tc>
          <w:tcPr>
            <w:tcW w:w="690" w:type="dxa"/>
            <w:vAlign w:val="center"/>
          </w:tcPr>
          <w:p w14:paraId="7938AB46" w14:textId="77777777" w:rsidR="00EB55D7" w:rsidRPr="00AC58D0" w:rsidRDefault="00EB55D7" w:rsidP="0045447C">
            <w:pPr>
              <w:spacing w:line="264" w:lineRule="auto"/>
              <w:jc w:val="center"/>
            </w:pPr>
            <w:r w:rsidRPr="00AC58D0">
              <w:t>0</w:t>
            </w:r>
          </w:p>
        </w:tc>
        <w:tc>
          <w:tcPr>
            <w:tcW w:w="691" w:type="dxa"/>
            <w:vAlign w:val="center"/>
          </w:tcPr>
          <w:p w14:paraId="0E0F821C" w14:textId="77777777" w:rsidR="00EB55D7" w:rsidRPr="00AC58D0" w:rsidRDefault="00EB55D7" w:rsidP="0045447C">
            <w:pPr>
              <w:spacing w:line="264" w:lineRule="auto"/>
              <w:jc w:val="center"/>
            </w:pPr>
            <w:r w:rsidRPr="00AC58D0">
              <w:t>0,01-0,25</w:t>
            </w:r>
          </w:p>
        </w:tc>
        <w:tc>
          <w:tcPr>
            <w:tcW w:w="690" w:type="dxa"/>
            <w:vAlign w:val="center"/>
          </w:tcPr>
          <w:p w14:paraId="03FF3262" w14:textId="77777777" w:rsidR="00EB55D7" w:rsidRPr="00AC58D0" w:rsidRDefault="00EB55D7" w:rsidP="0045447C">
            <w:pPr>
              <w:spacing w:line="264" w:lineRule="auto"/>
              <w:jc w:val="center"/>
            </w:pPr>
            <w:r w:rsidRPr="00AC58D0">
              <w:t>0,25-0,45</w:t>
            </w:r>
          </w:p>
        </w:tc>
        <w:tc>
          <w:tcPr>
            <w:tcW w:w="691" w:type="dxa"/>
            <w:vAlign w:val="center"/>
          </w:tcPr>
          <w:p w14:paraId="703C94A4" w14:textId="77777777" w:rsidR="00EB55D7" w:rsidRPr="00AC58D0" w:rsidRDefault="00EB55D7" w:rsidP="0045447C">
            <w:pPr>
              <w:spacing w:line="264" w:lineRule="auto"/>
              <w:jc w:val="center"/>
            </w:pPr>
            <w:r w:rsidRPr="00AC58D0">
              <w:t>0,45-0,6</w:t>
            </w:r>
          </w:p>
        </w:tc>
        <w:tc>
          <w:tcPr>
            <w:tcW w:w="691" w:type="dxa"/>
            <w:vAlign w:val="center"/>
          </w:tcPr>
          <w:p w14:paraId="5F1F5CE0" w14:textId="77777777" w:rsidR="00EB55D7" w:rsidRPr="00AC58D0" w:rsidRDefault="00EB55D7" w:rsidP="0045447C">
            <w:pPr>
              <w:spacing w:line="264" w:lineRule="auto"/>
              <w:jc w:val="center"/>
            </w:pPr>
            <w:r w:rsidRPr="00AC58D0">
              <w:t>0,6-0,75</w:t>
            </w:r>
          </w:p>
        </w:tc>
        <w:tc>
          <w:tcPr>
            <w:tcW w:w="690" w:type="dxa"/>
            <w:vAlign w:val="center"/>
          </w:tcPr>
          <w:p w14:paraId="513ADC9C" w14:textId="77777777" w:rsidR="00EB55D7" w:rsidRPr="00AC58D0" w:rsidRDefault="00EB55D7" w:rsidP="0045447C">
            <w:pPr>
              <w:spacing w:line="264" w:lineRule="auto"/>
              <w:jc w:val="center"/>
            </w:pPr>
            <w:r w:rsidRPr="00AC58D0">
              <w:t>0,75-0,9</w:t>
            </w:r>
          </w:p>
        </w:tc>
        <w:tc>
          <w:tcPr>
            <w:tcW w:w="691" w:type="dxa"/>
            <w:vAlign w:val="center"/>
          </w:tcPr>
          <w:p w14:paraId="5A2E2157" w14:textId="77777777" w:rsidR="00EB55D7" w:rsidRPr="00AC58D0" w:rsidRDefault="00EB55D7" w:rsidP="0045447C">
            <w:pPr>
              <w:spacing w:line="264" w:lineRule="auto"/>
              <w:jc w:val="center"/>
            </w:pPr>
            <w:r w:rsidRPr="00AC58D0">
              <w:t>0,9-0,99</w:t>
            </w:r>
          </w:p>
        </w:tc>
        <w:tc>
          <w:tcPr>
            <w:tcW w:w="691" w:type="dxa"/>
            <w:vAlign w:val="center"/>
          </w:tcPr>
          <w:p w14:paraId="36C1EA30" w14:textId="77777777" w:rsidR="00EB55D7" w:rsidRPr="00AC58D0" w:rsidRDefault="00EB55D7" w:rsidP="0045447C">
            <w:pPr>
              <w:spacing w:line="264" w:lineRule="auto"/>
              <w:jc w:val="center"/>
            </w:pPr>
            <w:r w:rsidRPr="00AC58D0">
              <w:t>1,0</w:t>
            </w:r>
          </w:p>
        </w:tc>
      </w:tr>
      <w:tr w:rsidR="008774BE" w:rsidRPr="00AC58D0" w14:paraId="5982057A" w14:textId="77777777" w:rsidTr="0045447C">
        <w:trPr>
          <w:trHeight w:val="438"/>
          <w:jc w:val="center"/>
        </w:trPr>
        <w:tc>
          <w:tcPr>
            <w:tcW w:w="1146" w:type="dxa"/>
          </w:tcPr>
          <w:p w14:paraId="2591B62B" w14:textId="77777777" w:rsidR="00EB55D7" w:rsidRPr="00AC58D0" w:rsidRDefault="00EB55D7" w:rsidP="0045447C">
            <w:pPr>
              <w:spacing w:line="264" w:lineRule="auto"/>
              <w:jc w:val="center"/>
            </w:pPr>
            <w:r w:rsidRPr="00AC58D0">
              <w:t>Категории автоматизации</w:t>
            </w:r>
          </w:p>
        </w:tc>
        <w:tc>
          <w:tcPr>
            <w:tcW w:w="690" w:type="dxa"/>
            <w:vAlign w:val="center"/>
          </w:tcPr>
          <w:p w14:paraId="6206682F" w14:textId="77777777" w:rsidR="00EB55D7" w:rsidRPr="00AC58D0" w:rsidRDefault="00EB55D7" w:rsidP="0045447C">
            <w:pPr>
              <w:spacing w:line="264" w:lineRule="auto"/>
              <w:jc w:val="center"/>
            </w:pPr>
            <w:r w:rsidRPr="00AC58D0">
              <w:t>нулевая</w:t>
            </w:r>
          </w:p>
        </w:tc>
        <w:tc>
          <w:tcPr>
            <w:tcW w:w="691" w:type="dxa"/>
            <w:vAlign w:val="center"/>
          </w:tcPr>
          <w:p w14:paraId="2AD7C7BD" w14:textId="77777777" w:rsidR="00EB55D7" w:rsidRPr="00AC58D0" w:rsidRDefault="00EB55D7" w:rsidP="0045447C">
            <w:pPr>
              <w:spacing w:line="264" w:lineRule="auto"/>
              <w:jc w:val="center"/>
            </w:pPr>
            <w:r w:rsidRPr="00AC58D0">
              <w:t>низкая</w:t>
            </w:r>
          </w:p>
        </w:tc>
        <w:tc>
          <w:tcPr>
            <w:tcW w:w="690" w:type="dxa"/>
            <w:vAlign w:val="center"/>
          </w:tcPr>
          <w:p w14:paraId="33167062" w14:textId="77777777" w:rsidR="00EB55D7" w:rsidRPr="00AC58D0" w:rsidRDefault="00EB55D7" w:rsidP="0045447C">
            <w:pPr>
              <w:spacing w:line="264" w:lineRule="auto"/>
              <w:jc w:val="center"/>
            </w:pPr>
            <w:r w:rsidRPr="00AC58D0">
              <w:t>малая</w:t>
            </w:r>
          </w:p>
        </w:tc>
        <w:tc>
          <w:tcPr>
            <w:tcW w:w="691" w:type="dxa"/>
            <w:vAlign w:val="center"/>
          </w:tcPr>
          <w:p w14:paraId="7EE22774" w14:textId="77777777" w:rsidR="00EB55D7" w:rsidRPr="00AC58D0" w:rsidRDefault="00EB55D7" w:rsidP="0045447C">
            <w:pPr>
              <w:spacing w:line="264" w:lineRule="auto"/>
              <w:jc w:val="center"/>
            </w:pPr>
            <w:r w:rsidRPr="00AC58D0">
              <w:t>средняя</w:t>
            </w:r>
          </w:p>
        </w:tc>
        <w:tc>
          <w:tcPr>
            <w:tcW w:w="691" w:type="dxa"/>
            <w:vAlign w:val="center"/>
          </w:tcPr>
          <w:p w14:paraId="451094C3" w14:textId="77777777" w:rsidR="00EB55D7" w:rsidRPr="00AC58D0" w:rsidRDefault="008774BE" w:rsidP="0045447C">
            <w:pPr>
              <w:spacing w:line="264" w:lineRule="auto"/>
              <w:jc w:val="center"/>
            </w:pPr>
            <w:r w:rsidRPr="00AC58D0">
              <w:t>большая</w:t>
            </w:r>
          </w:p>
        </w:tc>
        <w:tc>
          <w:tcPr>
            <w:tcW w:w="690" w:type="dxa"/>
            <w:vAlign w:val="center"/>
          </w:tcPr>
          <w:p w14:paraId="2827CDFD" w14:textId="77777777" w:rsidR="00EB55D7" w:rsidRPr="00AC58D0" w:rsidRDefault="008774BE" w:rsidP="0045447C">
            <w:pPr>
              <w:spacing w:line="264" w:lineRule="auto"/>
              <w:jc w:val="center"/>
            </w:pPr>
            <w:r w:rsidRPr="00AC58D0">
              <w:t>повышенная</w:t>
            </w:r>
          </w:p>
        </w:tc>
        <w:tc>
          <w:tcPr>
            <w:tcW w:w="691" w:type="dxa"/>
            <w:vAlign w:val="center"/>
          </w:tcPr>
          <w:p w14:paraId="1A1631E3" w14:textId="77777777" w:rsidR="00EB55D7" w:rsidRPr="00AC58D0" w:rsidRDefault="008774BE" w:rsidP="0045447C">
            <w:pPr>
              <w:spacing w:line="264" w:lineRule="auto"/>
              <w:jc w:val="center"/>
            </w:pPr>
            <w:r w:rsidRPr="00AC58D0">
              <w:t>высокая</w:t>
            </w:r>
          </w:p>
        </w:tc>
        <w:tc>
          <w:tcPr>
            <w:tcW w:w="691" w:type="dxa"/>
            <w:vAlign w:val="center"/>
          </w:tcPr>
          <w:p w14:paraId="6084962C" w14:textId="77777777" w:rsidR="00EB55D7" w:rsidRPr="00AC58D0" w:rsidRDefault="008774BE" w:rsidP="0045447C">
            <w:pPr>
              <w:spacing w:line="264" w:lineRule="auto"/>
              <w:jc w:val="center"/>
            </w:pPr>
            <w:r w:rsidRPr="00AC58D0">
              <w:t>полная</w:t>
            </w:r>
          </w:p>
        </w:tc>
      </w:tr>
    </w:tbl>
    <w:p w14:paraId="6C18FDF2" w14:textId="77777777" w:rsidR="00EB55D7" w:rsidRPr="00AC58D0" w:rsidRDefault="00EB55D7" w:rsidP="00AF241F">
      <w:pPr>
        <w:spacing w:line="264" w:lineRule="auto"/>
        <w:jc w:val="both"/>
      </w:pPr>
    </w:p>
    <w:p w14:paraId="15D32AF2" w14:textId="77777777" w:rsidR="00733F68" w:rsidRPr="00AC58D0" w:rsidRDefault="00733F68" w:rsidP="00BA3B53">
      <w:pPr>
        <w:spacing w:line="264" w:lineRule="auto"/>
        <w:ind w:firstLine="709"/>
        <w:jc w:val="both"/>
      </w:pPr>
      <w:r w:rsidRPr="00AC58D0">
        <w:t xml:space="preserve">Таким образом, при полной автоматизации присутствие </w:t>
      </w:r>
      <w:r w:rsidR="00AF241F" w:rsidRPr="00AC58D0">
        <w:t xml:space="preserve">     </w:t>
      </w:r>
      <w:r w:rsidRPr="00AC58D0">
        <w:t>человека (оператора) в управлении производственным (технологическим) процессом не требуется.</w:t>
      </w:r>
      <w:r w:rsidR="00AF241F" w:rsidRPr="00AC58D0">
        <w:t xml:space="preserve"> </w:t>
      </w:r>
      <w:r w:rsidRPr="00AC58D0">
        <w:t xml:space="preserve">Такое производство считается </w:t>
      </w:r>
      <w:r w:rsidR="00AF241F" w:rsidRPr="00AC58D0">
        <w:t xml:space="preserve">              </w:t>
      </w:r>
      <w:r w:rsidRPr="00AC58D0">
        <w:rPr>
          <w:i/>
        </w:rPr>
        <w:t>автоматическим</w:t>
      </w:r>
      <w:r w:rsidRPr="00AC58D0">
        <w:t xml:space="preserve">. </w:t>
      </w:r>
    </w:p>
    <w:p w14:paraId="61234D78" w14:textId="77777777" w:rsidR="00733F68" w:rsidRPr="00AC58D0" w:rsidRDefault="00733F68" w:rsidP="00BA3B53">
      <w:pPr>
        <w:spacing w:line="264" w:lineRule="auto"/>
        <w:ind w:firstLine="709"/>
        <w:jc w:val="both"/>
      </w:pPr>
      <w:r w:rsidRPr="00AC58D0">
        <w:rPr>
          <w:i/>
        </w:rPr>
        <w:t>Безлюдным производством</w:t>
      </w:r>
      <w:r w:rsidRPr="00AC58D0">
        <w:t xml:space="preserve"> считается производство с такой степенью автоматизации, при которой станок, участок, цех, предприятие могут работать автоматически, по крайней мере, в течение одной производствен</w:t>
      </w:r>
      <w:r w:rsidR="004F7FE0" w:rsidRPr="00AC58D0">
        <w:t>ной смены (8 часов) в отсутствие</w:t>
      </w:r>
      <w:r w:rsidRPr="00AC58D0">
        <w:t xml:space="preserve"> человека.</w:t>
      </w:r>
    </w:p>
    <w:p w14:paraId="225FE058" w14:textId="77777777" w:rsidR="00733F68" w:rsidRPr="00AC58D0" w:rsidRDefault="00733F68" w:rsidP="00BA3B53">
      <w:pPr>
        <w:spacing w:line="264" w:lineRule="auto"/>
        <w:ind w:firstLine="709"/>
        <w:jc w:val="both"/>
      </w:pPr>
      <w:r w:rsidRPr="00AC58D0">
        <w:t xml:space="preserve">Если часть производственного процесса выполняется автоматически, другая часть требует присутствия оператора, то такое производство называется </w:t>
      </w:r>
      <w:r w:rsidRPr="00AC58D0">
        <w:rPr>
          <w:i/>
        </w:rPr>
        <w:t>автоматизированным</w:t>
      </w:r>
      <w:r w:rsidRPr="00AC58D0">
        <w:t>.</w:t>
      </w:r>
    </w:p>
    <w:p w14:paraId="532E4B16" w14:textId="77777777" w:rsidR="00733F68" w:rsidRPr="00AC58D0" w:rsidRDefault="00733F68" w:rsidP="00BA3B53">
      <w:pPr>
        <w:spacing w:line="264" w:lineRule="auto"/>
        <w:ind w:firstLine="709"/>
        <w:jc w:val="both"/>
      </w:pPr>
      <w:r w:rsidRPr="00AC58D0">
        <w:t>Экономические преимущества автоматизированных систем связаны с реализацией их технических преимуществ</w:t>
      </w:r>
      <w:r w:rsidR="003350BD" w:rsidRPr="00AC58D0">
        <w:t>, к которым относятся: повышение производительности труда</w:t>
      </w:r>
      <w:r w:rsidR="00AF241F" w:rsidRPr="00AC58D0">
        <w:t>;</w:t>
      </w:r>
      <w:r w:rsidR="003350BD" w:rsidRPr="00AC58D0">
        <w:t xml:space="preserve"> более рациональное использование материальных, трудовых и энергетических ресурсов</w:t>
      </w:r>
      <w:r w:rsidR="00AF241F" w:rsidRPr="00AC58D0">
        <w:t>;</w:t>
      </w:r>
      <w:r w:rsidR="003350BD" w:rsidRPr="00AC58D0">
        <w:t xml:space="preserve"> более стабильное качество продукции</w:t>
      </w:r>
      <w:r w:rsidR="00AF241F" w:rsidRPr="00AC58D0">
        <w:t>;</w:t>
      </w:r>
      <w:r w:rsidR="003350BD" w:rsidRPr="00AC58D0">
        <w:t xml:space="preserve"> сокращение срока технологической подготовки производства. </w:t>
      </w:r>
    </w:p>
    <w:p w14:paraId="320370E5" w14:textId="77777777" w:rsidR="003350BD" w:rsidRPr="00AC58D0" w:rsidRDefault="003350BD" w:rsidP="00BA3B53">
      <w:pPr>
        <w:spacing w:line="264" w:lineRule="auto"/>
        <w:ind w:firstLine="709"/>
        <w:jc w:val="both"/>
      </w:pPr>
      <w:r w:rsidRPr="00AC58D0">
        <w:t>Повышение производительности труда достигается:</w:t>
      </w:r>
    </w:p>
    <w:p w14:paraId="490EDC3B" w14:textId="77777777" w:rsidR="003350BD" w:rsidRPr="00AC58D0" w:rsidRDefault="003350BD" w:rsidP="00BA3B53">
      <w:pPr>
        <w:spacing w:line="264" w:lineRule="auto"/>
        <w:ind w:firstLine="709"/>
        <w:jc w:val="both"/>
      </w:pPr>
      <w:r w:rsidRPr="00AC58D0">
        <w:t>- за счет возможной круглосуточной работы оборудования;</w:t>
      </w:r>
    </w:p>
    <w:p w14:paraId="5A239182" w14:textId="77777777" w:rsidR="003350BD" w:rsidRPr="00AC58D0" w:rsidRDefault="003350BD" w:rsidP="00BA3B53">
      <w:pPr>
        <w:spacing w:line="264" w:lineRule="auto"/>
        <w:ind w:firstLine="709"/>
        <w:jc w:val="both"/>
      </w:pPr>
      <w:r w:rsidRPr="00AC58D0">
        <w:t>- вследствие увеличения скорости протекания технологических и вспомогательных производственных процессов;</w:t>
      </w:r>
    </w:p>
    <w:p w14:paraId="21920C68" w14:textId="77777777" w:rsidR="003350BD" w:rsidRPr="00AC58D0" w:rsidRDefault="003350BD" w:rsidP="00BA3B53">
      <w:pPr>
        <w:spacing w:line="264" w:lineRule="auto"/>
        <w:ind w:firstLine="709"/>
        <w:jc w:val="both"/>
      </w:pPr>
      <w:r w:rsidRPr="00AC58D0">
        <w:t>- за счет высвобождения рабочих.</w:t>
      </w:r>
    </w:p>
    <w:p w14:paraId="7AF2C5FF" w14:textId="77777777" w:rsidR="00034BD5" w:rsidRPr="00AC58D0" w:rsidRDefault="00034BD5" w:rsidP="00BA3B53">
      <w:pPr>
        <w:shd w:val="clear" w:color="auto" w:fill="FFFFFF"/>
        <w:autoSpaceDE w:val="0"/>
        <w:autoSpaceDN w:val="0"/>
        <w:adjustRightInd w:val="0"/>
        <w:spacing w:line="264" w:lineRule="auto"/>
        <w:ind w:firstLine="709"/>
        <w:jc w:val="both"/>
      </w:pPr>
      <w:r w:rsidRPr="00AC58D0">
        <w:rPr>
          <w:color w:val="000000"/>
        </w:rPr>
        <w:t>Автоматизация производства позволяет более экономично использовать труд, материалы, энергию. Автоматическое планирование и оперативное управление производством обеспечивают оптимальные организационные решения, сокращают запасы незавершенного производства. Автоматическое регулирование процесса предотвращает потери вследствие поломок инструментов и вынужденных простоев оборудования. Автоматизация проектирования и изготовления продукции с использованием ЭВМ позволяет значительно сократить</w:t>
      </w:r>
      <w:r w:rsidR="006B2564" w:rsidRPr="00AC58D0">
        <w:rPr>
          <w:color w:val="000000"/>
        </w:rPr>
        <w:t xml:space="preserve"> количество бумажных документов –</w:t>
      </w:r>
      <w:r w:rsidRPr="00AC58D0">
        <w:rPr>
          <w:color w:val="000000"/>
        </w:rPr>
        <w:t xml:space="preserve"> чертежей, схем, графиков, описания и других, необходимых в неавтоматизированном производстве и отнима</w:t>
      </w:r>
      <w:r w:rsidR="006B2564" w:rsidRPr="00AC58D0">
        <w:rPr>
          <w:color w:val="000000"/>
        </w:rPr>
        <w:t>ющих</w:t>
      </w:r>
      <w:r w:rsidRPr="00AC58D0">
        <w:rPr>
          <w:color w:val="000000"/>
        </w:rPr>
        <w:t xml:space="preserve"> на их составление, хранение, передачу и использование много времени.</w:t>
      </w:r>
    </w:p>
    <w:p w14:paraId="4EA2CE22" w14:textId="77777777" w:rsidR="006E731D" w:rsidRPr="00AC58D0" w:rsidRDefault="00034BD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В социальном аспекте преимущества автоматизации производства следующие: рост благосостояния членов общества благодаря увеличению производительности труда, увеличению </w:t>
      </w:r>
      <w:r w:rsidRPr="00AC58D0">
        <w:rPr>
          <w:color w:val="000000"/>
        </w:rPr>
        <w:lastRenderedPageBreak/>
        <w:t xml:space="preserve">выпуска высококачественной продукции в необходимых для общества количествах при более экономичном использовании труда, материалов, энергии; высвобождение человека от тяжелой и монотонной физической и умственной работы, работы в опасных и вредных для здоровья условиях; возможность сокращения рабочего времени при соответствующем росте производительности труда; высвобождение времени для всестороннего и гармоничного развития; стимулирование повышения интеллекта человека, занятого в современном автоматизированном производстве; </w:t>
      </w:r>
      <w:r w:rsidR="0005168B" w:rsidRPr="00AC58D0">
        <w:rPr>
          <w:color w:val="000000"/>
        </w:rPr>
        <w:t xml:space="preserve">исключение работы человека в третью (ночную) </w:t>
      </w:r>
      <w:r w:rsidR="001B668F" w:rsidRPr="00AC58D0">
        <w:rPr>
          <w:color w:val="000000"/>
        </w:rPr>
        <w:t xml:space="preserve">           </w:t>
      </w:r>
      <w:r w:rsidR="0005168B" w:rsidRPr="00AC58D0">
        <w:rPr>
          <w:color w:val="000000"/>
        </w:rPr>
        <w:t>смену</w:t>
      </w:r>
      <w:r w:rsidR="006E731D" w:rsidRPr="00AC58D0">
        <w:rPr>
          <w:color w:val="000000"/>
        </w:rPr>
        <w:t>.</w:t>
      </w:r>
    </w:p>
    <w:p w14:paraId="56CAC9FD" w14:textId="77777777" w:rsidR="00034BD5" w:rsidRPr="00AC58D0" w:rsidRDefault="00034BD5" w:rsidP="00BA3B53">
      <w:pPr>
        <w:shd w:val="clear" w:color="auto" w:fill="FFFFFF"/>
        <w:autoSpaceDE w:val="0"/>
        <w:autoSpaceDN w:val="0"/>
        <w:adjustRightInd w:val="0"/>
        <w:spacing w:line="264" w:lineRule="auto"/>
        <w:ind w:firstLine="709"/>
        <w:jc w:val="both"/>
      </w:pPr>
      <w:r w:rsidRPr="00AC58D0">
        <w:rPr>
          <w:color w:val="000000"/>
        </w:rPr>
        <w:t>Третья смена</w:t>
      </w:r>
      <w:r w:rsidR="006B2564" w:rsidRPr="00AC58D0">
        <w:rPr>
          <w:color w:val="000000"/>
        </w:rPr>
        <w:t>,</w:t>
      </w:r>
      <w:r w:rsidRPr="00AC58D0">
        <w:rPr>
          <w:color w:val="000000"/>
        </w:rPr>
        <w:t xml:space="preserve"> ночная</w:t>
      </w:r>
      <w:r w:rsidR="006B2564" w:rsidRPr="00AC58D0">
        <w:rPr>
          <w:color w:val="000000"/>
        </w:rPr>
        <w:t>,</w:t>
      </w:r>
      <w:r w:rsidRPr="00AC58D0">
        <w:rPr>
          <w:color w:val="000000"/>
        </w:rPr>
        <w:t xml:space="preserve"> наиболее тяжела для работы</w:t>
      </w:r>
      <w:r w:rsidR="00D13453" w:rsidRPr="00AC58D0">
        <w:rPr>
          <w:color w:val="000000"/>
        </w:rPr>
        <w:t>, н</w:t>
      </w:r>
      <w:r w:rsidRPr="00AC58D0">
        <w:rPr>
          <w:color w:val="000000"/>
        </w:rPr>
        <w:t xml:space="preserve">еобходимость работы в </w:t>
      </w:r>
      <w:r w:rsidR="00D13453" w:rsidRPr="00AC58D0">
        <w:rPr>
          <w:color w:val="000000"/>
        </w:rPr>
        <w:t>ней</w:t>
      </w:r>
      <w:r w:rsidRPr="00AC58D0">
        <w:rPr>
          <w:color w:val="000000"/>
        </w:rPr>
        <w:t xml:space="preserve"> возникает в непрерывных производствах, которые невозможно останавливать</w:t>
      </w:r>
      <w:r w:rsidR="00D13453" w:rsidRPr="00AC58D0">
        <w:rPr>
          <w:color w:val="000000"/>
        </w:rPr>
        <w:t>. Кроме того, р</w:t>
      </w:r>
      <w:r w:rsidRPr="00AC58D0">
        <w:rPr>
          <w:color w:val="000000"/>
        </w:rPr>
        <w:t>абота в три смены всегда экономически более выгодна благодаря более эффективному использованию оборудования. С повышением сложности и стоимости оборудования, сокращением периода его морального изнашивания организация работы в третью смену может быть единственно приемлемым с экономической точки зрения решением. Многоцелевые станки должны эксплуатироваться не менее чем в две смены, а ГПС – в три, чтобы окупились затраты. Таким образом, возникает противоречие между стремлением экономично использовать оборудование в круглосуточном производстве и нежелательностью работы людей в ночную смену. Кроме того, не всегда можно организовать многосменную работу из-за недостатка рабочей силы. Выходом из этого положения может стать организация третьей смены в автоматическом режиме работы.</w:t>
      </w:r>
    </w:p>
    <w:p w14:paraId="3CB3CE5F" w14:textId="77777777" w:rsidR="00733F68" w:rsidRPr="00AC58D0" w:rsidRDefault="006B2564" w:rsidP="00BA3B53">
      <w:pPr>
        <w:spacing w:line="264" w:lineRule="auto"/>
        <w:ind w:firstLine="709"/>
        <w:jc w:val="both"/>
        <w:rPr>
          <w:i/>
        </w:rPr>
      </w:pPr>
      <w:r w:rsidRPr="00AC58D0">
        <w:t>С</w:t>
      </w:r>
      <w:r w:rsidR="003350BD" w:rsidRPr="00AC58D0">
        <w:t>формулир</w:t>
      </w:r>
      <w:r w:rsidRPr="00AC58D0">
        <w:t>уем</w:t>
      </w:r>
      <w:r w:rsidR="003350BD" w:rsidRPr="00AC58D0">
        <w:t xml:space="preserve"> следующие </w:t>
      </w:r>
      <w:r w:rsidR="003350BD" w:rsidRPr="00AC58D0">
        <w:rPr>
          <w:i/>
        </w:rPr>
        <w:t xml:space="preserve">направления автоматизации </w:t>
      </w:r>
      <w:r w:rsidRPr="00AC58D0">
        <w:rPr>
          <w:i/>
        </w:rPr>
        <w:t xml:space="preserve">          </w:t>
      </w:r>
      <w:r w:rsidR="003350BD" w:rsidRPr="00AC58D0">
        <w:rPr>
          <w:i/>
        </w:rPr>
        <w:t>производства.</w:t>
      </w:r>
    </w:p>
    <w:p w14:paraId="5900D5B9" w14:textId="77777777" w:rsidR="003350BD" w:rsidRPr="00AC58D0" w:rsidRDefault="003350BD" w:rsidP="00BA3B53">
      <w:pPr>
        <w:spacing w:line="264" w:lineRule="auto"/>
        <w:ind w:firstLine="709"/>
        <w:jc w:val="both"/>
      </w:pPr>
      <w:r w:rsidRPr="00AC58D0">
        <w:t>1. О</w:t>
      </w:r>
      <w:r w:rsidR="00D13453" w:rsidRPr="00AC58D0">
        <w:t>т</w:t>
      </w:r>
      <w:r w:rsidRPr="00AC58D0">
        <w:t>работка технологичности конструкции машин и их составных частей с целью их изготовления в автоматизированном производстве.</w:t>
      </w:r>
    </w:p>
    <w:p w14:paraId="1013F16D" w14:textId="77777777" w:rsidR="003350BD" w:rsidRPr="00AC58D0" w:rsidRDefault="003350BD" w:rsidP="00BA3B53">
      <w:pPr>
        <w:spacing w:line="264" w:lineRule="auto"/>
        <w:ind w:firstLine="709"/>
        <w:jc w:val="both"/>
      </w:pPr>
      <w:r w:rsidRPr="00AC58D0">
        <w:t>2. Автоматизация проектирования объектов производства и технологической подготовки производства на базе современного программного обеспечения и электронно-вычислительной техники.</w:t>
      </w:r>
    </w:p>
    <w:p w14:paraId="6821A68E" w14:textId="77777777" w:rsidR="003350BD" w:rsidRPr="00AC58D0" w:rsidRDefault="003350BD" w:rsidP="00BA3B53">
      <w:pPr>
        <w:spacing w:line="264" w:lineRule="auto"/>
        <w:ind w:firstLine="709"/>
        <w:jc w:val="both"/>
      </w:pPr>
      <w:r w:rsidRPr="00AC58D0">
        <w:t>3. Создание технологических процессов и средств технологического оснащения, позволяющего изготавливать изделия с максимальной концентрацией операций.</w:t>
      </w:r>
    </w:p>
    <w:p w14:paraId="6DFF8C1F" w14:textId="77777777" w:rsidR="003350BD" w:rsidRPr="00AC58D0" w:rsidRDefault="003350BD" w:rsidP="00BA3B53">
      <w:pPr>
        <w:spacing w:line="264" w:lineRule="auto"/>
        <w:ind w:firstLine="709"/>
        <w:jc w:val="both"/>
      </w:pPr>
      <w:r w:rsidRPr="00AC58D0">
        <w:t xml:space="preserve">4. Внедрение гибких производственных систем как основы автоматизации всех типов </w:t>
      </w:r>
      <w:r w:rsidR="00151216" w:rsidRPr="00AC58D0">
        <w:t>производств</w:t>
      </w:r>
      <w:r w:rsidRPr="00AC58D0">
        <w:t>.</w:t>
      </w:r>
    </w:p>
    <w:p w14:paraId="7FAF68BC" w14:textId="77777777" w:rsidR="003350BD" w:rsidRPr="00AC58D0" w:rsidRDefault="003350BD" w:rsidP="00BA3B53">
      <w:pPr>
        <w:spacing w:line="264" w:lineRule="auto"/>
        <w:ind w:firstLine="709"/>
        <w:jc w:val="both"/>
      </w:pPr>
      <w:r w:rsidRPr="00AC58D0">
        <w:t>5. Автоматизация вспомогательных процессов (загруз</w:t>
      </w:r>
      <w:r w:rsidR="00151216" w:rsidRPr="00AC58D0">
        <w:t>к</w:t>
      </w:r>
      <w:r w:rsidR="006B2564" w:rsidRPr="00AC58D0">
        <w:t>а</w:t>
      </w:r>
      <w:r w:rsidRPr="00AC58D0">
        <w:t>-</w:t>
      </w:r>
      <w:r w:rsidR="00151216" w:rsidRPr="00AC58D0">
        <w:t>вы</w:t>
      </w:r>
      <w:r w:rsidRPr="00AC58D0">
        <w:t>груз</w:t>
      </w:r>
      <w:r w:rsidR="00151216" w:rsidRPr="00AC58D0">
        <w:t>к</w:t>
      </w:r>
      <w:r w:rsidR="006B2564" w:rsidRPr="00AC58D0">
        <w:t>а</w:t>
      </w:r>
      <w:r w:rsidR="00151216" w:rsidRPr="00AC58D0">
        <w:t xml:space="preserve"> заготовок, контрол</w:t>
      </w:r>
      <w:r w:rsidR="006B2564" w:rsidRPr="00AC58D0">
        <w:t>ь</w:t>
      </w:r>
      <w:r w:rsidR="00151216" w:rsidRPr="00AC58D0">
        <w:t>, транспортировка и т.п.</w:t>
      </w:r>
      <w:r w:rsidRPr="00AC58D0">
        <w:t>)</w:t>
      </w:r>
      <w:r w:rsidR="00151216" w:rsidRPr="00AC58D0">
        <w:t>.</w:t>
      </w:r>
    </w:p>
    <w:p w14:paraId="0751EEA9" w14:textId="77777777" w:rsidR="00151216" w:rsidRPr="00AC58D0" w:rsidRDefault="00151216" w:rsidP="00BA3B53">
      <w:pPr>
        <w:spacing w:line="264" w:lineRule="auto"/>
        <w:ind w:firstLine="709"/>
        <w:jc w:val="both"/>
      </w:pPr>
      <w:r w:rsidRPr="00AC58D0">
        <w:t>6. Автоматизация управления технологическим и производственным процессами на базе современной информационно-управляющ</w:t>
      </w:r>
      <w:r w:rsidR="006B2564" w:rsidRPr="00AC58D0">
        <w:t>ей</w:t>
      </w:r>
      <w:r w:rsidRPr="00AC58D0">
        <w:t xml:space="preserve"> систем</w:t>
      </w:r>
      <w:r w:rsidR="006B2564" w:rsidRPr="00AC58D0">
        <w:t>ы</w:t>
      </w:r>
      <w:r w:rsidRPr="00AC58D0">
        <w:t xml:space="preserve"> и компьютерной техники.</w:t>
      </w:r>
    </w:p>
    <w:p w14:paraId="6D3D6E55" w14:textId="77777777" w:rsidR="00151216" w:rsidRPr="00AC58D0" w:rsidRDefault="00151216" w:rsidP="00BA3B53">
      <w:pPr>
        <w:spacing w:line="264" w:lineRule="auto"/>
        <w:ind w:firstLine="709"/>
        <w:jc w:val="both"/>
      </w:pPr>
    </w:p>
    <w:p w14:paraId="61E71C9E" w14:textId="74DEF38F" w:rsidR="00151216" w:rsidRPr="00AC58D0" w:rsidRDefault="00151216" w:rsidP="00D55717">
      <w:pPr>
        <w:pStyle w:val="2"/>
      </w:pPr>
      <w:bookmarkStart w:id="3" w:name="_Toc114132751"/>
      <w:r w:rsidRPr="00AC58D0">
        <w:t>1.2</w:t>
      </w:r>
      <w:r w:rsidR="00172CF2" w:rsidRPr="00AC58D0">
        <w:t>.</w:t>
      </w:r>
      <w:r w:rsidRPr="00AC58D0">
        <w:t xml:space="preserve"> Производственный процесс автоматизированного</w:t>
      </w:r>
      <w:r w:rsidR="006B2564" w:rsidRPr="00AC58D0">
        <w:t xml:space="preserve"> </w:t>
      </w:r>
      <w:r w:rsidRPr="00AC58D0">
        <w:t>производства как потоки энергии, материалов и информации</w:t>
      </w:r>
      <w:bookmarkEnd w:id="3"/>
    </w:p>
    <w:p w14:paraId="7A41C451" w14:textId="77777777" w:rsidR="006B2564" w:rsidRPr="00AC58D0" w:rsidRDefault="006B2564" w:rsidP="00D55717">
      <w:pPr>
        <w:pStyle w:val="1"/>
      </w:pPr>
    </w:p>
    <w:p w14:paraId="48155F58" w14:textId="77777777" w:rsidR="00151216" w:rsidRPr="00AC58D0" w:rsidRDefault="00151216" w:rsidP="00BA3B53">
      <w:pPr>
        <w:spacing w:line="264" w:lineRule="auto"/>
        <w:ind w:firstLine="709"/>
        <w:jc w:val="both"/>
      </w:pPr>
      <w:r w:rsidRPr="00AC58D0">
        <w:rPr>
          <w:i/>
        </w:rPr>
        <w:t>Производственный процесс</w:t>
      </w:r>
      <w:r w:rsidRPr="00AC58D0">
        <w:t xml:space="preserve"> – совокупность мероприятий (отдельных процессов), в результате которых из исходных материалов получают готовое изделие (машину). При этом объект производства претерпевает количественные и качественные изменения. В производственный процесс машиностроительного производства входят</w:t>
      </w:r>
      <w:r w:rsidR="00464C60" w:rsidRPr="00AC58D0">
        <w:t xml:space="preserve"> </w:t>
      </w:r>
      <w:r w:rsidRPr="00AC58D0">
        <w:t>такие этапы</w:t>
      </w:r>
      <w:r w:rsidR="006B2564" w:rsidRPr="00AC58D0">
        <w:t>,</w:t>
      </w:r>
      <w:r w:rsidRPr="00AC58D0">
        <w:t xml:space="preserve"> как</w:t>
      </w:r>
      <w:r w:rsidR="00C0462A" w:rsidRPr="00AC58D0">
        <w:t>:</w:t>
      </w:r>
      <w:r w:rsidRPr="00AC58D0">
        <w:t xml:space="preserve"> получение заготовки; хранение материалов, заготовок и готовых изделий на складах; транспортирование заготовок, полуфабрикатов, готовых изделий; все виды обработки заготовок с целью получения готовых деталей; сборка деталей в изделие; контроль качества объектов производства на всех этапах; испытания и отладка изделий и т.д.</w:t>
      </w:r>
    </w:p>
    <w:p w14:paraId="76F79FFD" w14:textId="77777777" w:rsidR="00C0462A" w:rsidRPr="00AC58D0" w:rsidRDefault="00C0462A" w:rsidP="00BA3B53">
      <w:pPr>
        <w:spacing w:line="264" w:lineRule="auto"/>
        <w:ind w:firstLine="709"/>
        <w:jc w:val="both"/>
      </w:pPr>
      <w:r w:rsidRPr="00AC58D0">
        <w:rPr>
          <w:i/>
        </w:rPr>
        <w:t>Технологический процесс</w:t>
      </w:r>
      <w:r w:rsidRPr="00AC58D0">
        <w:t xml:space="preserve"> – основная часть производственного процесса</w:t>
      </w:r>
      <w:r w:rsidR="006B2564" w:rsidRPr="00AC58D0">
        <w:t>,</w:t>
      </w:r>
      <w:r w:rsidRPr="00AC58D0">
        <w:t xml:space="preserve"> непосредственно связанная с качественным изменением объекта производства – изменением его формы, размеров, параметров качества, точности, физико-механических и других свойств. Как правило, в него входят такие процессы</w:t>
      </w:r>
      <w:r w:rsidR="006B2564" w:rsidRPr="00AC58D0">
        <w:t>,</w:t>
      </w:r>
      <w:r w:rsidRPr="00AC58D0">
        <w:t xml:space="preserve"> как изготовление заготовок из материалов и полуфабрикатов, механическая, </w:t>
      </w:r>
      <w:r w:rsidRPr="00AC58D0">
        <w:lastRenderedPageBreak/>
        <w:t>термическая и любая другая обработка заготовок с целью получения готовых деталей; сборка изделий.</w:t>
      </w:r>
    </w:p>
    <w:p w14:paraId="14C191C4" w14:textId="77777777" w:rsidR="006B2564" w:rsidRPr="00AC58D0" w:rsidRDefault="00C73E22"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Производственный процесс можно характеризовать большим количеством технико-экономических характеристик. В числе самых важных характеристик можно выделить: </w:t>
      </w:r>
    </w:p>
    <w:p w14:paraId="6101D28F" w14:textId="77777777" w:rsidR="006B2564" w:rsidRPr="00AC58D0" w:rsidRDefault="006B2564"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 </w:t>
      </w:r>
      <w:r w:rsidR="00C73E22" w:rsidRPr="00AC58D0">
        <w:rPr>
          <w:color w:val="000000"/>
        </w:rPr>
        <w:t>вид и количество произво</w:t>
      </w:r>
      <w:r w:rsidRPr="00AC58D0">
        <w:rPr>
          <w:color w:val="000000"/>
        </w:rPr>
        <w:t>димой продукции;</w:t>
      </w:r>
    </w:p>
    <w:p w14:paraId="1DF7A74C" w14:textId="77777777" w:rsidR="006B2564" w:rsidRPr="00AC58D0" w:rsidRDefault="006B2564"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 </w:t>
      </w:r>
      <w:r w:rsidR="00C73E22" w:rsidRPr="00AC58D0">
        <w:rPr>
          <w:color w:val="000000"/>
        </w:rPr>
        <w:t>качество</w:t>
      </w:r>
      <w:r w:rsidRPr="00AC58D0">
        <w:rPr>
          <w:color w:val="000000"/>
        </w:rPr>
        <w:t>;</w:t>
      </w:r>
      <w:r w:rsidR="00C73E22" w:rsidRPr="00AC58D0">
        <w:rPr>
          <w:color w:val="000000"/>
        </w:rPr>
        <w:t xml:space="preserve"> </w:t>
      </w:r>
    </w:p>
    <w:p w14:paraId="40D9BEF0" w14:textId="77777777" w:rsidR="006B2564" w:rsidRPr="00AC58D0" w:rsidRDefault="006B2564"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 </w:t>
      </w:r>
      <w:r w:rsidR="00C73E22" w:rsidRPr="00AC58D0">
        <w:rPr>
          <w:color w:val="000000"/>
        </w:rPr>
        <w:t>производительность</w:t>
      </w:r>
      <w:r w:rsidRPr="00AC58D0">
        <w:rPr>
          <w:color w:val="000000"/>
        </w:rPr>
        <w:t>;</w:t>
      </w:r>
      <w:r w:rsidR="00C73E22" w:rsidRPr="00AC58D0">
        <w:rPr>
          <w:color w:val="000000"/>
        </w:rPr>
        <w:t xml:space="preserve"> </w:t>
      </w:r>
    </w:p>
    <w:p w14:paraId="7C7EDD18" w14:textId="77777777" w:rsidR="006B2564" w:rsidRPr="00AC58D0" w:rsidRDefault="006B2564"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 </w:t>
      </w:r>
      <w:r w:rsidR="00C73E22" w:rsidRPr="00AC58D0">
        <w:rPr>
          <w:color w:val="000000"/>
        </w:rPr>
        <w:t>гибкость</w:t>
      </w:r>
      <w:r w:rsidRPr="00AC58D0">
        <w:rPr>
          <w:color w:val="000000"/>
        </w:rPr>
        <w:t>;</w:t>
      </w:r>
      <w:r w:rsidR="00C73E22" w:rsidRPr="00AC58D0">
        <w:rPr>
          <w:color w:val="000000"/>
        </w:rPr>
        <w:t xml:space="preserve"> </w:t>
      </w:r>
    </w:p>
    <w:p w14:paraId="29F4CEBE" w14:textId="77777777" w:rsidR="006B2564" w:rsidRPr="00AC58D0" w:rsidRDefault="006B2564"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 </w:t>
      </w:r>
      <w:r w:rsidR="00C73E22" w:rsidRPr="00AC58D0">
        <w:rPr>
          <w:color w:val="000000"/>
        </w:rPr>
        <w:t>степень автоматизации</w:t>
      </w:r>
      <w:r w:rsidRPr="00AC58D0">
        <w:rPr>
          <w:color w:val="000000"/>
        </w:rPr>
        <w:t>;</w:t>
      </w:r>
      <w:r w:rsidR="00C73E22" w:rsidRPr="00AC58D0">
        <w:rPr>
          <w:color w:val="000000"/>
        </w:rPr>
        <w:t xml:space="preserve"> </w:t>
      </w:r>
    </w:p>
    <w:p w14:paraId="2FAC0D97" w14:textId="77777777" w:rsidR="00C73E22" w:rsidRPr="00AC58D0" w:rsidRDefault="006B2564" w:rsidP="00BA3B53">
      <w:pPr>
        <w:shd w:val="clear" w:color="auto" w:fill="FFFFFF"/>
        <w:autoSpaceDE w:val="0"/>
        <w:autoSpaceDN w:val="0"/>
        <w:adjustRightInd w:val="0"/>
        <w:spacing w:line="264" w:lineRule="auto"/>
        <w:ind w:firstLine="709"/>
        <w:jc w:val="both"/>
      </w:pPr>
      <w:r w:rsidRPr="00AC58D0">
        <w:rPr>
          <w:color w:val="000000"/>
        </w:rPr>
        <w:t xml:space="preserve">- </w:t>
      </w:r>
      <w:r w:rsidR="00C73E22" w:rsidRPr="00AC58D0">
        <w:rPr>
          <w:color w:val="000000"/>
        </w:rPr>
        <w:t>эффективность производственного процесса.</w:t>
      </w:r>
    </w:p>
    <w:p w14:paraId="76922707" w14:textId="77777777" w:rsidR="00C73E22" w:rsidRPr="00AC58D0" w:rsidRDefault="00C73E22" w:rsidP="00BA3B53">
      <w:pPr>
        <w:shd w:val="clear" w:color="auto" w:fill="FFFFFF"/>
        <w:autoSpaceDE w:val="0"/>
        <w:autoSpaceDN w:val="0"/>
        <w:adjustRightInd w:val="0"/>
        <w:spacing w:line="264" w:lineRule="auto"/>
        <w:ind w:firstLine="709"/>
        <w:jc w:val="both"/>
      </w:pPr>
      <w:r w:rsidRPr="00AC58D0">
        <w:rPr>
          <w:color w:val="000000"/>
        </w:rPr>
        <w:t xml:space="preserve">Вид продукции характеризуется ее назначением, конструкцией, техническими характеристиками, показателями качества. Количество выпускаемой продукции определяется объемом ее выпуска в год и серией – количеством изделий, выпускаемых по неизменным чертежам. </w:t>
      </w:r>
      <w:r w:rsidRPr="00AC58D0">
        <w:rPr>
          <w:b/>
          <w:color w:val="000000"/>
        </w:rPr>
        <w:t>Выпуск продукции заданного качества в требуемом количестве является основной целью производственного процесса.</w:t>
      </w:r>
      <w:r w:rsidRPr="00AC58D0">
        <w:rPr>
          <w:color w:val="000000"/>
        </w:rPr>
        <w:t xml:space="preserve"> В машиностроении качество производственного процесса характеризуется обеспечиваемой точностью размеров изделий, получаемых в результате обработки и сборки, точностью расположения поверхностей, шероховатостью, точностью обеспечения требуемых свойств материалов, из которых изготовлено изделие.</w:t>
      </w:r>
    </w:p>
    <w:p w14:paraId="5FF03B31" w14:textId="77777777" w:rsidR="00C0462A" w:rsidRPr="00AC58D0" w:rsidRDefault="00C73E22" w:rsidP="00BA3B53">
      <w:pPr>
        <w:spacing w:line="264" w:lineRule="auto"/>
        <w:ind w:firstLine="709"/>
        <w:jc w:val="both"/>
      </w:pPr>
      <w:r w:rsidRPr="00AC58D0">
        <w:rPr>
          <w:color w:val="000000"/>
        </w:rPr>
        <w:t>Производительность производственного процесса определяется числом изделий, выпускаемых в единицу времени или в течение определенного периода времени при условии полной загрузки оборудования.</w:t>
      </w:r>
    </w:p>
    <w:p w14:paraId="1E1BA630" w14:textId="77777777" w:rsidR="005846AF" w:rsidRPr="00AC58D0" w:rsidRDefault="005846AF" w:rsidP="00BA3B53">
      <w:pPr>
        <w:shd w:val="clear" w:color="auto" w:fill="FFFFFF"/>
        <w:autoSpaceDE w:val="0"/>
        <w:autoSpaceDN w:val="0"/>
        <w:adjustRightInd w:val="0"/>
        <w:spacing w:line="264" w:lineRule="auto"/>
        <w:ind w:firstLine="709"/>
        <w:jc w:val="both"/>
      </w:pPr>
      <w:r w:rsidRPr="00AC58D0">
        <w:rPr>
          <w:color w:val="000000"/>
        </w:rPr>
        <w:t>Производительность производственного процесса должна быть достаточной для того, чтобы обеспечить плановый объем выпуска продукции.</w:t>
      </w:r>
    </w:p>
    <w:p w14:paraId="25C33BAF" w14:textId="77777777" w:rsidR="005846AF" w:rsidRPr="00AC58D0" w:rsidRDefault="005846AF" w:rsidP="00BA3B53">
      <w:pPr>
        <w:shd w:val="clear" w:color="auto" w:fill="FFFFFF"/>
        <w:autoSpaceDE w:val="0"/>
        <w:autoSpaceDN w:val="0"/>
        <w:adjustRightInd w:val="0"/>
        <w:spacing w:line="264" w:lineRule="auto"/>
        <w:ind w:firstLine="709"/>
        <w:jc w:val="both"/>
      </w:pPr>
      <w:r w:rsidRPr="00AC58D0">
        <w:rPr>
          <w:color w:val="000000"/>
        </w:rPr>
        <w:t>Степень автоматизации производственных процессов оценивается отношением времени автоматической работы к рассматриваемому периоду времени.</w:t>
      </w:r>
    </w:p>
    <w:p w14:paraId="4DD55D8C" w14:textId="77777777" w:rsidR="00C73E22" w:rsidRPr="00AC58D0" w:rsidRDefault="005846AF" w:rsidP="00BA3B53">
      <w:pPr>
        <w:spacing w:line="264" w:lineRule="auto"/>
        <w:ind w:firstLine="709"/>
        <w:jc w:val="both"/>
      </w:pPr>
      <w:r w:rsidRPr="00AC58D0">
        <w:rPr>
          <w:color w:val="000000"/>
        </w:rPr>
        <w:t>Гибкость производственного процесса или оборудования – это их способность к переналадке, адаптации к изменяющимся требованиям или условиям производства (например, к смене объекта производства). Гибкость производства отражает возможность быстрого внесения коррекций в производственный процесс, например, в связи с изменением конструкции изделия, каких-либо отдельных требований, сроков изготовления, материала или его свойств, а также в связи с поломкой оборудования или системы управления.</w:t>
      </w:r>
    </w:p>
    <w:p w14:paraId="0D72ADD0" w14:textId="77777777" w:rsidR="0093307B" w:rsidRPr="00AC58D0" w:rsidRDefault="0093307B" w:rsidP="00BA3B53">
      <w:pPr>
        <w:shd w:val="clear" w:color="auto" w:fill="FFFFFF"/>
        <w:autoSpaceDE w:val="0"/>
        <w:autoSpaceDN w:val="0"/>
        <w:adjustRightInd w:val="0"/>
        <w:spacing w:line="264" w:lineRule="auto"/>
        <w:ind w:firstLine="709"/>
        <w:jc w:val="both"/>
      </w:pPr>
      <w:r w:rsidRPr="00AC58D0">
        <w:rPr>
          <w:color w:val="000000"/>
        </w:rPr>
        <w:t>Эффективность конкретного производственного процесса отражает степень уменьшения затрат на производство изделия относительно некоторого среднего уровня, зависящего от уровня развития производительных сил общества. Повышение эффективности производства достигается минимизацией приведенных затрат. Эффективность производства является результирующим показателем, зависящим и от уровня производительности, гибкости, степени автоматизации производственного процесса.</w:t>
      </w:r>
    </w:p>
    <w:p w14:paraId="0382B1E6" w14:textId="77777777" w:rsidR="0093307B" w:rsidRPr="00AC58D0" w:rsidRDefault="0093307B" w:rsidP="00BA3B53">
      <w:pPr>
        <w:shd w:val="clear" w:color="auto" w:fill="FFFFFF"/>
        <w:autoSpaceDE w:val="0"/>
        <w:autoSpaceDN w:val="0"/>
        <w:adjustRightInd w:val="0"/>
        <w:spacing w:line="264" w:lineRule="auto"/>
        <w:ind w:firstLine="709"/>
        <w:jc w:val="both"/>
      </w:pPr>
      <w:r w:rsidRPr="00AC58D0">
        <w:rPr>
          <w:color w:val="000000"/>
        </w:rPr>
        <w:t>При заданном виде и количестве производимой продукции минимизация приведенных затрат влечет за собой установление оптимальных, наиболее выгодных показателей гибкости и степени автоматизации, всякое изменение которых снижает эффективность производства. Следовательно, при проектировании нового производства или реконструкции действующего уровень гибкости и степень автоматизации должны определяться технико-экономическим расчетом, быть по возможности оптимальными</w:t>
      </w:r>
      <w:r w:rsidR="006B2564" w:rsidRPr="00AC58D0">
        <w:rPr>
          <w:color w:val="000000"/>
        </w:rPr>
        <w:t>,</w:t>
      </w:r>
      <w:r w:rsidRPr="00AC58D0">
        <w:rPr>
          <w:color w:val="000000"/>
        </w:rPr>
        <w:t xml:space="preserve"> исходя из критерия минимума приведенных затрат.</w:t>
      </w:r>
    </w:p>
    <w:p w14:paraId="47EF73E9" w14:textId="77777777" w:rsidR="0093307B" w:rsidRPr="00AC58D0" w:rsidRDefault="0093307B" w:rsidP="00BA3B53">
      <w:pPr>
        <w:shd w:val="clear" w:color="auto" w:fill="FFFFFF"/>
        <w:autoSpaceDE w:val="0"/>
        <w:autoSpaceDN w:val="0"/>
        <w:adjustRightInd w:val="0"/>
        <w:spacing w:line="264" w:lineRule="auto"/>
        <w:ind w:firstLine="709"/>
        <w:jc w:val="both"/>
      </w:pPr>
      <w:r w:rsidRPr="00AC58D0">
        <w:rPr>
          <w:color w:val="000000"/>
        </w:rPr>
        <w:t xml:space="preserve">Таким образом, указанные показатели производственного процесса взаимосвязаны. </w:t>
      </w:r>
    </w:p>
    <w:p w14:paraId="483E83B1" w14:textId="77777777" w:rsidR="005846AF" w:rsidRPr="00AC58D0" w:rsidRDefault="0093307B" w:rsidP="00BA3B53">
      <w:pPr>
        <w:shd w:val="clear" w:color="auto" w:fill="FFFFFF"/>
        <w:autoSpaceDE w:val="0"/>
        <w:autoSpaceDN w:val="0"/>
        <w:adjustRightInd w:val="0"/>
        <w:spacing w:line="264" w:lineRule="auto"/>
        <w:ind w:firstLine="709"/>
        <w:jc w:val="both"/>
      </w:pPr>
      <w:r w:rsidRPr="00AC58D0">
        <w:rPr>
          <w:color w:val="000000"/>
        </w:rPr>
        <w:t xml:space="preserve">Автоматизация массового производства связана в основном с автоматизацией предметных потоков </w:t>
      </w:r>
      <w:r w:rsidR="00D13453" w:rsidRPr="00AC58D0">
        <w:rPr>
          <w:color w:val="000000"/>
        </w:rPr>
        <w:t>(</w:t>
      </w:r>
      <w:r w:rsidR="00E57B9B" w:rsidRPr="00AC58D0">
        <w:rPr>
          <w:color w:val="000000"/>
        </w:rPr>
        <w:t>движением деталей, заготовок готовых изделий, оснастки и др.</w:t>
      </w:r>
      <w:r w:rsidR="00D13453" w:rsidRPr="00AC58D0">
        <w:rPr>
          <w:color w:val="000000"/>
        </w:rPr>
        <w:t>)</w:t>
      </w:r>
      <w:r w:rsidR="00E57B9B" w:rsidRPr="00AC58D0">
        <w:rPr>
          <w:color w:val="000000"/>
        </w:rPr>
        <w:t xml:space="preserve"> </w:t>
      </w:r>
      <w:r w:rsidRPr="00AC58D0">
        <w:rPr>
          <w:color w:val="000000"/>
        </w:rPr>
        <w:t xml:space="preserve">и в меньшей степени с автоматизацией информационных потоков. Нельзя, однако, считать, что </w:t>
      </w:r>
      <w:r w:rsidR="00E57B9B" w:rsidRPr="00AC58D0">
        <w:rPr>
          <w:color w:val="000000"/>
        </w:rPr>
        <w:t>массов</w:t>
      </w:r>
      <w:r w:rsidRPr="00AC58D0">
        <w:rPr>
          <w:color w:val="000000"/>
        </w:rPr>
        <w:t xml:space="preserve">ому производству гибкость вовсе не нужна. В современных условиях все чаще происходит смена изделий производства в связи с развитием научно-технического прогресса, появлением более совершенных </w:t>
      </w:r>
      <w:r w:rsidRPr="00AC58D0">
        <w:rPr>
          <w:color w:val="000000"/>
        </w:rPr>
        <w:lastRenderedPageBreak/>
        <w:t>машин, когда эксплуатация устаревшей морально, но еще вполне работоспособной техники оказывается экономически менее выгодной. Поэтому выпуска</w:t>
      </w:r>
      <w:r w:rsidR="006B2564" w:rsidRPr="00AC58D0">
        <w:rPr>
          <w:color w:val="000000"/>
        </w:rPr>
        <w:t>ть в течение многих (5…</w:t>
      </w:r>
      <w:r w:rsidRPr="00AC58D0">
        <w:rPr>
          <w:color w:val="000000"/>
        </w:rPr>
        <w:t>10) лет машины одних и тех же конструкций становится нерациональным. С другой стороны, во многих случаях дешевле изготовлять в массовых количествах какие-либо широкоуниверсальные изделия, а затем с малыми затратами приспосабливать их к конкретным условиям работы. При одной и той же конструкции одна машина настраивается на выполнение одной постоянной работы, другая - другой. Такой подход оказывается в ряде случаев более эффективным, чем в случае изготовления различного по конструкции специального оборудования, но в значительно меньших количествах.</w:t>
      </w:r>
    </w:p>
    <w:p w14:paraId="214EF32C" w14:textId="77777777" w:rsidR="005E564D" w:rsidRPr="00AC58D0" w:rsidRDefault="005E564D" w:rsidP="00BA3B53">
      <w:pPr>
        <w:shd w:val="clear" w:color="auto" w:fill="FFFFFF"/>
        <w:autoSpaceDE w:val="0"/>
        <w:autoSpaceDN w:val="0"/>
        <w:adjustRightInd w:val="0"/>
        <w:spacing w:line="264" w:lineRule="auto"/>
        <w:ind w:firstLine="709"/>
        <w:jc w:val="both"/>
      </w:pPr>
      <w:r w:rsidRPr="00AC58D0">
        <w:rPr>
          <w:color w:val="000000"/>
        </w:rPr>
        <w:t xml:space="preserve">Себестоимость изготовления изделий в массовом производстве всегда меньше, чем в серийном </w:t>
      </w:r>
      <w:proofErr w:type="gramStart"/>
      <w:r w:rsidRPr="00AC58D0">
        <w:rPr>
          <w:color w:val="000000"/>
        </w:rPr>
        <w:t>и</w:t>
      </w:r>
      <w:proofErr w:type="gramEnd"/>
      <w:r w:rsidRPr="00AC58D0">
        <w:rPr>
          <w:color w:val="000000"/>
        </w:rPr>
        <w:t xml:space="preserve"> тем более в единичном. Поэтому всегда стремятся ограничить число одинаковых по назначению машин путем их унификации, стандартизации, благодаря </w:t>
      </w:r>
      <w:proofErr w:type="spellStart"/>
      <w:r w:rsidRPr="00AC58D0">
        <w:rPr>
          <w:color w:val="000000"/>
        </w:rPr>
        <w:t>блочно</w:t>
      </w:r>
      <w:proofErr w:type="spellEnd"/>
      <w:r w:rsidRPr="00AC58D0">
        <w:rPr>
          <w:color w:val="000000"/>
        </w:rPr>
        <w:t>-модульной конструкции для того, чтобы, сократив номенклатуру, увеличить объем выпуска остальных изделий. Однако с развитием техники появляются новые виды машин, что заставляет</w:t>
      </w:r>
      <w:r w:rsidR="00100202" w:rsidRPr="00AC58D0">
        <w:rPr>
          <w:color w:val="000000"/>
        </w:rPr>
        <w:t xml:space="preserve"> </w:t>
      </w:r>
      <w:r w:rsidRPr="00AC58D0">
        <w:rPr>
          <w:color w:val="000000"/>
        </w:rPr>
        <w:t>искать пути автоматизации и часто переналаживаемого гибкого производства.</w:t>
      </w:r>
    </w:p>
    <w:p w14:paraId="6CD3989A" w14:textId="77777777" w:rsidR="005E564D" w:rsidRPr="00AC58D0" w:rsidRDefault="005E564D" w:rsidP="00BA3B53">
      <w:pPr>
        <w:shd w:val="clear" w:color="auto" w:fill="FFFFFF"/>
        <w:autoSpaceDE w:val="0"/>
        <w:autoSpaceDN w:val="0"/>
        <w:adjustRightInd w:val="0"/>
        <w:spacing w:line="264" w:lineRule="auto"/>
        <w:ind w:firstLine="709"/>
        <w:jc w:val="both"/>
      </w:pPr>
      <w:r w:rsidRPr="00AC58D0">
        <w:rPr>
          <w:color w:val="000000"/>
        </w:rPr>
        <w:t>В гибком серийном производстве изготовляют различные детали, каждая из которых требует своего технологического процесса (маршрут, режим и т.п.). Оборудование должно периодически переналаживаться, для чего необходима каждый раз новая технологическая информация. Маршрут может выбираться непосредственно в ходе процесса производства с учетом занятости станков, на которых можно осуществлять обработку данной заготовки. Гибкость достигается в этом случае многовариантностью осуществления процесса. Выбор конкретного варианта в конкретных условиях требует наличия соответствующей информации, ее постоянного анализа.</w:t>
      </w:r>
    </w:p>
    <w:p w14:paraId="0C923FF0" w14:textId="77777777" w:rsidR="005E564D" w:rsidRPr="00AC58D0" w:rsidRDefault="00100202" w:rsidP="00BA3B53">
      <w:pPr>
        <w:shd w:val="clear" w:color="auto" w:fill="FFFFFF"/>
        <w:autoSpaceDE w:val="0"/>
        <w:autoSpaceDN w:val="0"/>
        <w:adjustRightInd w:val="0"/>
        <w:spacing w:line="264" w:lineRule="auto"/>
        <w:ind w:firstLine="709"/>
        <w:jc w:val="both"/>
      </w:pPr>
      <w:r w:rsidRPr="00AC58D0">
        <w:rPr>
          <w:color w:val="000000"/>
        </w:rPr>
        <w:t>Учитывая вышеизложенное</w:t>
      </w:r>
      <w:r w:rsidR="006B2564" w:rsidRPr="00AC58D0">
        <w:rPr>
          <w:color w:val="000000"/>
        </w:rPr>
        <w:t>,</w:t>
      </w:r>
      <w:r w:rsidRPr="00AC58D0">
        <w:rPr>
          <w:color w:val="000000"/>
        </w:rPr>
        <w:t xml:space="preserve"> п</w:t>
      </w:r>
      <w:r w:rsidR="005E564D" w:rsidRPr="00AC58D0">
        <w:rPr>
          <w:color w:val="000000"/>
        </w:rPr>
        <w:t xml:space="preserve">роизводственный и технологический процессы </w:t>
      </w:r>
      <w:r w:rsidRPr="00AC58D0">
        <w:rPr>
          <w:color w:val="000000"/>
        </w:rPr>
        <w:t xml:space="preserve">можно характеризовать </w:t>
      </w:r>
      <w:r w:rsidR="005E564D" w:rsidRPr="00AC58D0">
        <w:rPr>
          <w:color w:val="000000"/>
        </w:rPr>
        <w:t xml:space="preserve">наличием целенаправленных потоков </w:t>
      </w:r>
      <w:r w:rsidRPr="00AC58D0">
        <w:rPr>
          <w:color w:val="000000"/>
        </w:rPr>
        <w:t xml:space="preserve">энергии </w:t>
      </w:r>
      <w:r w:rsidR="005E564D" w:rsidRPr="00AC58D0">
        <w:rPr>
          <w:color w:val="000000"/>
        </w:rPr>
        <w:t xml:space="preserve">предметов </w:t>
      </w:r>
      <w:r w:rsidRPr="00AC58D0">
        <w:rPr>
          <w:color w:val="000000"/>
        </w:rPr>
        <w:t>(</w:t>
      </w:r>
      <w:r w:rsidR="005E564D" w:rsidRPr="00AC58D0">
        <w:rPr>
          <w:color w:val="000000"/>
        </w:rPr>
        <w:t>исходных материалов, заготовок, деталей, сборочных единиц, вспомогательных материалов, режущих инструментов, приспособлений, технологической оснастки, отходов производства</w:t>
      </w:r>
      <w:r w:rsidRPr="00AC58D0">
        <w:rPr>
          <w:color w:val="000000"/>
        </w:rPr>
        <w:t>)</w:t>
      </w:r>
      <w:r w:rsidR="00E57B9B" w:rsidRPr="00AC58D0">
        <w:rPr>
          <w:color w:val="000000"/>
        </w:rPr>
        <w:t xml:space="preserve"> и информации</w:t>
      </w:r>
      <w:r w:rsidR="005E564D" w:rsidRPr="00AC58D0">
        <w:rPr>
          <w:color w:val="000000"/>
        </w:rPr>
        <w:t>. Заготовки перемещаются в соответствии с предписанным технологическим маршрутом, образуя потоки.</w:t>
      </w:r>
    </w:p>
    <w:p w14:paraId="61AB948E" w14:textId="77777777" w:rsidR="004C69F2" w:rsidRPr="00AC58D0" w:rsidRDefault="005E564D" w:rsidP="00BA3B53">
      <w:pPr>
        <w:shd w:val="clear" w:color="auto" w:fill="FFFFFF"/>
        <w:autoSpaceDE w:val="0"/>
        <w:autoSpaceDN w:val="0"/>
        <w:adjustRightInd w:val="0"/>
        <w:spacing w:line="264" w:lineRule="auto"/>
        <w:ind w:firstLine="709"/>
        <w:jc w:val="both"/>
        <w:rPr>
          <w:color w:val="000000"/>
        </w:rPr>
      </w:pPr>
      <w:r w:rsidRPr="00AC58D0">
        <w:rPr>
          <w:color w:val="000000"/>
        </w:rPr>
        <w:t>Для изготовления деталей необходим инструмент, который должен быть собран, настроен на требуемый размер или измерен и в нужный</w:t>
      </w:r>
      <w:r w:rsidR="004C69F2" w:rsidRPr="00AC58D0">
        <w:rPr>
          <w:color w:val="000000"/>
        </w:rPr>
        <w:t xml:space="preserve"> момент доставлен на определенный станок. После выработки инструментом определенного периода стойкости режущий инструмент должен быть снят со станка и отправлен в отделение повторной заточки, где инструмент разбирают, повторно затачивают, снова собирают и отправляют на склад.</w:t>
      </w:r>
    </w:p>
    <w:p w14:paraId="0E6EF889" w14:textId="7D93A6CF" w:rsidR="00CD4372" w:rsidRDefault="00A17D99" w:rsidP="00BA3B53">
      <w:pPr>
        <w:shd w:val="clear" w:color="auto" w:fill="FFFFFF"/>
        <w:autoSpaceDE w:val="0"/>
        <w:autoSpaceDN w:val="0"/>
        <w:adjustRightInd w:val="0"/>
        <w:spacing w:line="264" w:lineRule="auto"/>
        <w:ind w:firstLine="709"/>
        <w:jc w:val="both"/>
        <w:rPr>
          <w:color w:val="000000"/>
        </w:rPr>
      </w:pPr>
      <w:r w:rsidRPr="00AC58D0">
        <w:rPr>
          <w:color w:val="000000"/>
        </w:rPr>
        <w:t>В производственном процессе, таким образом, заготовки, изделия, инструменты, приспособления, вспомогательные материалы, отходы производства периодически перемещаются каждый по своему маршруту через технологическое оборудование, транспортные устройства, склады и накопители, через различные производственные участки и отделения (рис.</w:t>
      </w:r>
      <w:r w:rsidR="004F7FE0" w:rsidRPr="00AC58D0">
        <w:rPr>
          <w:color w:val="000000"/>
        </w:rPr>
        <w:t>1</w:t>
      </w:r>
      <w:r w:rsidRPr="00AC58D0">
        <w:rPr>
          <w:color w:val="000000"/>
        </w:rPr>
        <w:t>).</w:t>
      </w:r>
    </w:p>
    <w:p w14:paraId="247340E5" w14:textId="77777777" w:rsidR="00CD4372" w:rsidRDefault="00CD4372">
      <w:pPr>
        <w:rPr>
          <w:color w:val="000000"/>
        </w:rPr>
      </w:pPr>
      <w:r>
        <w:rPr>
          <w:color w:val="000000"/>
        </w:rPr>
        <w:br w:type="page"/>
      </w:r>
    </w:p>
    <w:p w14:paraId="17323E7B" w14:textId="77777777" w:rsidR="00A17D99" w:rsidRPr="00AC58D0" w:rsidRDefault="00A17D99" w:rsidP="00BA3B53">
      <w:pPr>
        <w:shd w:val="clear" w:color="auto" w:fill="FFFFFF"/>
        <w:autoSpaceDE w:val="0"/>
        <w:autoSpaceDN w:val="0"/>
        <w:adjustRightInd w:val="0"/>
        <w:spacing w:line="264" w:lineRule="auto"/>
        <w:ind w:firstLine="709"/>
        <w:jc w:val="both"/>
        <w:rPr>
          <w:color w:val="000000"/>
        </w:rPr>
      </w:pPr>
    </w:p>
    <w:p w14:paraId="5241574A" w14:textId="34AB5861" w:rsidR="006B2564" w:rsidRPr="00AC58D0" w:rsidRDefault="00D55717" w:rsidP="006B2564">
      <w:pPr>
        <w:shd w:val="clear" w:color="auto" w:fill="FFFFFF"/>
        <w:autoSpaceDE w:val="0"/>
        <w:autoSpaceDN w:val="0"/>
        <w:adjustRightInd w:val="0"/>
        <w:spacing w:line="264" w:lineRule="auto"/>
        <w:jc w:val="both"/>
        <w:rPr>
          <w:color w:val="000000"/>
        </w:rPr>
      </w:pPr>
      <w:r w:rsidRPr="00D55717">
        <w:rPr>
          <w:noProof/>
          <w:color w:val="000000"/>
        </w:rPr>
        <w:drawing>
          <wp:inline distT="0" distB="0" distL="0" distR="0" wp14:anchorId="2C6A5A54" wp14:editId="38054C56">
            <wp:extent cx="6300470" cy="3720465"/>
            <wp:effectExtent l="0" t="0" r="5080" b="0"/>
            <wp:docPr id="5259" name="Рисунок 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00470" cy="3720465"/>
                    </a:xfrm>
                    <a:prstGeom prst="rect">
                      <a:avLst/>
                    </a:prstGeom>
                  </pic:spPr>
                </pic:pic>
              </a:graphicData>
            </a:graphic>
          </wp:inline>
        </w:drawing>
      </w:r>
    </w:p>
    <w:p w14:paraId="380F7B0C" w14:textId="77777777" w:rsidR="006B2564" w:rsidRPr="00AC58D0" w:rsidRDefault="004F7FE0" w:rsidP="006B2564">
      <w:pPr>
        <w:shd w:val="clear" w:color="auto" w:fill="FFFFFF"/>
        <w:autoSpaceDE w:val="0"/>
        <w:autoSpaceDN w:val="0"/>
        <w:adjustRightInd w:val="0"/>
        <w:spacing w:line="264" w:lineRule="auto"/>
        <w:jc w:val="center"/>
      </w:pPr>
      <w:r w:rsidRPr="00AC58D0">
        <w:t>Рис.1</w:t>
      </w:r>
      <w:r w:rsidR="006B2564" w:rsidRPr="00AC58D0">
        <w:t xml:space="preserve">. Потоки энергии заготовок, изделий и информации </w:t>
      </w:r>
    </w:p>
    <w:p w14:paraId="44F05D84" w14:textId="77777777" w:rsidR="006B2564" w:rsidRPr="00AC58D0" w:rsidRDefault="006B2564" w:rsidP="006B2564">
      <w:pPr>
        <w:shd w:val="clear" w:color="auto" w:fill="FFFFFF"/>
        <w:autoSpaceDE w:val="0"/>
        <w:autoSpaceDN w:val="0"/>
        <w:adjustRightInd w:val="0"/>
        <w:spacing w:line="264" w:lineRule="auto"/>
        <w:jc w:val="center"/>
      </w:pPr>
      <w:r w:rsidRPr="00AC58D0">
        <w:t xml:space="preserve">в производственном процессе </w:t>
      </w:r>
      <w:r w:rsidR="00C42940" w:rsidRPr="00AC58D0">
        <w:t>[10]</w:t>
      </w:r>
    </w:p>
    <w:p w14:paraId="544068D8" w14:textId="77777777" w:rsidR="002831E9" w:rsidRPr="00AC58D0" w:rsidRDefault="002831E9" w:rsidP="00BA3B53">
      <w:pPr>
        <w:shd w:val="clear" w:color="auto" w:fill="FFFFFF"/>
        <w:autoSpaceDE w:val="0"/>
        <w:autoSpaceDN w:val="0"/>
        <w:adjustRightInd w:val="0"/>
        <w:spacing w:line="264" w:lineRule="auto"/>
        <w:ind w:firstLine="709"/>
        <w:jc w:val="both"/>
        <w:rPr>
          <w:color w:val="000000"/>
        </w:rPr>
      </w:pPr>
    </w:p>
    <w:p w14:paraId="460302C8" w14:textId="77777777" w:rsidR="004C69F2" w:rsidRPr="00AC58D0" w:rsidRDefault="004C69F2" w:rsidP="00BA3B53">
      <w:pPr>
        <w:shd w:val="clear" w:color="auto" w:fill="FFFFFF"/>
        <w:autoSpaceDE w:val="0"/>
        <w:autoSpaceDN w:val="0"/>
        <w:adjustRightInd w:val="0"/>
        <w:spacing w:line="264" w:lineRule="auto"/>
        <w:ind w:firstLine="709"/>
        <w:jc w:val="both"/>
      </w:pPr>
      <w:r w:rsidRPr="00AC58D0">
        <w:rPr>
          <w:color w:val="000000"/>
        </w:rPr>
        <w:t>Для организации и управления предметными потоками в производстве необходима различная информация о наличии необходимых заготовок и материалов, начале и окончании обработки конкретной заготовки на конкретном станке, достигаемой точности размеров, запасе стойкости режущих инструментов и расходовании этих запасов, необходимой последовательности обработки, режимах обработки, траектории движения режущего инструмента и многих других параметрах производственного процесса. Информация может быть представлена в различных видах и отображена на различных носителях. Информация о детали, подлежащей изготовлению, обычно представляется в виде чертежа. Технологическая информация представляется в виде текстовых документов и технологических эскизов. Чертежи, эскизы, текстовые документы предназначены для рабочих и не</w:t>
      </w:r>
      <w:r w:rsidRPr="00AC58D0">
        <w:rPr>
          <w:smallCaps/>
          <w:color w:val="000000"/>
        </w:rPr>
        <w:t xml:space="preserve"> </w:t>
      </w:r>
      <w:r w:rsidRPr="00AC58D0">
        <w:rPr>
          <w:color w:val="000000"/>
        </w:rPr>
        <w:t>могут быть использованы непосредственно в автоматическом производстве. Для станка или робота та же информация должна быть представлена, например, на магнитных носителях.</w:t>
      </w:r>
    </w:p>
    <w:p w14:paraId="7C8E841A" w14:textId="77777777" w:rsidR="00100202" w:rsidRPr="00AC58D0" w:rsidRDefault="004C69F2" w:rsidP="00BA3B53">
      <w:pPr>
        <w:shd w:val="clear" w:color="auto" w:fill="FFFFFF"/>
        <w:autoSpaceDE w:val="0"/>
        <w:autoSpaceDN w:val="0"/>
        <w:adjustRightInd w:val="0"/>
        <w:spacing w:line="264" w:lineRule="auto"/>
        <w:ind w:firstLine="709"/>
        <w:jc w:val="both"/>
      </w:pPr>
      <w:r w:rsidRPr="00AC58D0">
        <w:rPr>
          <w:color w:val="000000"/>
        </w:rPr>
        <w:t>Помимо разработанной заранее информации</w:t>
      </w:r>
      <w:r w:rsidR="004F7FE0" w:rsidRPr="00AC58D0">
        <w:rPr>
          <w:color w:val="000000"/>
        </w:rPr>
        <w:t>,</w:t>
      </w:r>
      <w:r w:rsidRPr="00AC58D0">
        <w:rPr>
          <w:color w:val="000000"/>
        </w:rPr>
        <w:t xml:space="preserve"> необходима еще текущая информация о ходе процесса: получаемых размерах детали</w:t>
      </w:r>
      <w:r w:rsidR="006B2564" w:rsidRPr="00AC58D0">
        <w:rPr>
          <w:color w:val="000000"/>
        </w:rPr>
        <w:t>;</w:t>
      </w:r>
      <w:r w:rsidRPr="00AC58D0">
        <w:rPr>
          <w:color w:val="000000"/>
        </w:rPr>
        <w:t xml:space="preserve"> износе инструментов</w:t>
      </w:r>
      <w:r w:rsidR="006B2564" w:rsidRPr="00AC58D0">
        <w:rPr>
          <w:color w:val="000000"/>
        </w:rPr>
        <w:t>;</w:t>
      </w:r>
      <w:r w:rsidRPr="00AC58D0">
        <w:rPr>
          <w:color w:val="000000"/>
        </w:rPr>
        <w:t xml:space="preserve"> работоспособности станков</w:t>
      </w:r>
      <w:r w:rsidR="006B2564" w:rsidRPr="00AC58D0">
        <w:rPr>
          <w:color w:val="000000"/>
        </w:rPr>
        <w:t>;</w:t>
      </w:r>
      <w:r w:rsidRPr="00AC58D0">
        <w:rPr>
          <w:color w:val="000000"/>
        </w:rPr>
        <w:t xml:space="preserve"> числе заготовок на</w:t>
      </w:r>
      <w:r w:rsidR="00100202" w:rsidRPr="00AC58D0">
        <w:rPr>
          <w:color w:val="000000"/>
        </w:rPr>
        <w:t xml:space="preserve"> складе</w:t>
      </w:r>
      <w:r w:rsidR="006B2564" w:rsidRPr="00AC58D0">
        <w:rPr>
          <w:color w:val="000000"/>
        </w:rPr>
        <w:t>;</w:t>
      </w:r>
      <w:r w:rsidR="00100202" w:rsidRPr="00AC58D0">
        <w:rPr>
          <w:color w:val="000000"/>
        </w:rPr>
        <w:t xml:space="preserve"> расположении транспортных тележек на участке в данный момент времени и пр. Текущая информация о состоянии процесса собирается с помощью различных измерительных средств и датчиков. Не располагая необходимой информацией, невозможно управлять процессом.</w:t>
      </w:r>
    </w:p>
    <w:p w14:paraId="026EC44C" w14:textId="77777777" w:rsidR="00100202" w:rsidRPr="00AC58D0" w:rsidRDefault="00100202" w:rsidP="00BA3B53">
      <w:pPr>
        <w:shd w:val="clear" w:color="auto" w:fill="FFFFFF"/>
        <w:autoSpaceDE w:val="0"/>
        <w:autoSpaceDN w:val="0"/>
        <w:adjustRightInd w:val="0"/>
        <w:spacing w:line="264" w:lineRule="auto"/>
        <w:ind w:firstLine="709"/>
        <w:jc w:val="both"/>
      </w:pPr>
      <w:r w:rsidRPr="00AC58D0">
        <w:rPr>
          <w:color w:val="000000"/>
        </w:rPr>
        <w:t xml:space="preserve">В неавтоматизированном производстве многие информационные процессы оказываются скрытыми, неявными, поскольку они осуществляются людьми, которые могут дополнять недостающую информацию благодаря своим знаниям и опыту. Так, например, в серийном производстве технологические процессы изготовления простых деталей подробно не разрабатывают. Квалифицированный рабочий может сам изготовить на станке деталь, пользуясь только чертежом. При автоматизации производства с использованием станка с ЧПУ необходимо не только подробно указать все параметры обработки, включая режимы резания, траекторию перемещения </w:t>
      </w:r>
      <w:r w:rsidRPr="00AC58D0">
        <w:rPr>
          <w:color w:val="000000"/>
        </w:rPr>
        <w:lastRenderedPageBreak/>
        <w:t>инструментов и т.п., но и представить эту информацию в виде программы, пригодной для ввода в конкретную систему ЧПУ станка.</w:t>
      </w:r>
    </w:p>
    <w:p w14:paraId="6E6D4BFB" w14:textId="77777777" w:rsidR="00100202" w:rsidRPr="00AC58D0" w:rsidRDefault="00100202" w:rsidP="00BA3B53">
      <w:pPr>
        <w:shd w:val="clear" w:color="auto" w:fill="FFFFFF"/>
        <w:autoSpaceDE w:val="0"/>
        <w:autoSpaceDN w:val="0"/>
        <w:adjustRightInd w:val="0"/>
        <w:spacing w:line="264" w:lineRule="auto"/>
        <w:ind w:firstLine="709"/>
        <w:jc w:val="both"/>
      </w:pPr>
      <w:r w:rsidRPr="00AC58D0">
        <w:rPr>
          <w:color w:val="000000"/>
        </w:rPr>
        <w:t>При автоматизации производства количество необходимой для производственного процесса информации резко возрастает. Особенно это касается ГПС с автоматической переналадкой станков на изготовление требуемого изделия.</w:t>
      </w:r>
    </w:p>
    <w:p w14:paraId="7208DB1D" w14:textId="77777777" w:rsidR="005846AF" w:rsidRPr="00AC58D0" w:rsidRDefault="00100202" w:rsidP="00BA3B53">
      <w:pPr>
        <w:spacing w:line="264" w:lineRule="auto"/>
        <w:ind w:firstLine="709"/>
        <w:jc w:val="both"/>
      </w:pPr>
      <w:r w:rsidRPr="00AC58D0">
        <w:rPr>
          <w:color w:val="000000"/>
        </w:rPr>
        <w:t>Автоматизация производства заключается в автоматизации</w:t>
      </w:r>
      <w:r w:rsidR="00CB587A" w:rsidRPr="00AC58D0">
        <w:rPr>
          <w:color w:val="000000"/>
        </w:rPr>
        <w:t xml:space="preserve"> энергетических, </w:t>
      </w:r>
      <w:r w:rsidRPr="00AC58D0">
        <w:rPr>
          <w:color w:val="000000"/>
        </w:rPr>
        <w:t xml:space="preserve">предметных и информационных потоков. Автоматизация </w:t>
      </w:r>
      <w:r w:rsidR="00CB587A" w:rsidRPr="00AC58D0">
        <w:rPr>
          <w:color w:val="000000"/>
        </w:rPr>
        <w:t xml:space="preserve">энергетических и </w:t>
      </w:r>
      <w:r w:rsidRPr="00AC58D0">
        <w:rPr>
          <w:color w:val="000000"/>
        </w:rPr>
        <w:t>предметных потоков осуществляется с применением автоматических транспортных систем, автоматических складов и накопителей, устройств автоматической загрузки и выгрузки станков, автоматического технологического оборудования</w:t>
      </w:r>
      <w:r w:rsidR="00CB587A" w:rsidRPr="00AC58D0">
        <w:rPr>
          <w:color w:val="000000"/>
        </w:rPr>
        <w:t xml:space="preserve"> с автоматиче</w:t>
      </w:r>
      <w:r w:rsidR="001B668F" w:rsidRPr="00AC58D0">
        <w:rPr>
          <w:color w:val="000000"/>
        </w:rPr>
        <w:t>с</w:t>
      </w:r>
      <w:r w:rsidR="00CB587A" w:rsidRPr="00AC58D0">
        <w:rPr>
          <w:color w:val="000000"/>
        </w:rPr>
        <w:t>кими приводами главных и вспомогательных движений</w:t>
      </w:r>
      <w:r w:rsidR="001B668F" w:rsidRPr="00AC58D0">
        <w:rPr>
          <w:color w:val="000000"/>
        </w:rPr>
        <w:t xml:space="preserve"> –</w:t>
      </w:r>
      <w:r w:rsidRPr="00AC58D0">
        <w:rPr>
          <w:color w:val="000000"/>
        </w:rPr>
        <w:t xml:space="preserve"> станков, промышленных роботов, сборочных и других машин. Автоматизация информационных потоков осуществляется установкой различных автоматических измерительных средств: устройств активного конт</w:t>
      </w:r>
      <w:r w:rsidR="001B668F" w:rsidRPr="00AC58D0">
        <w:rPr>
          <w:color w:val="000000"/>
        </w:rPr>
        <w:t>роля размеров и свойств деталей; контактных головок;</w:t>
      </w:r>
      <w:r w:rsidRPr="00AC58D0">
        <w:rPr>
          <w:color w:val="000000"/>
        </w:rPr>
        <w:t xml:space="preserve"> коорди</w:t>
      </w:r>
      <w:r w:rsidR="001B668F" w:rsidRPr="00AC58D0">
        <w:rPr>
          <w:color w:val="000000"/>
        </w:rPr>
        <w:t>натно-измерительных машин; устройств отсчета перемещений;</w:t>
      </w:r>
      <w:r w:rsidRPr="00AC58D0">
        <w:rPr>
          <w:color w:val="000000"/>
        </w:rPr>
        <w:t xml:space="preserve"> путевых выключателей и различных других датчиков</w:t>
      </w:r>
      <w:r w:rsidR="001B668F" w:rsidRPr="00AC58D0">
        <w:rPr>
          <w:color w:val="000000"/>
        </w:rPr>
        <w:t>,</w:t>
      </w:r>
      <w:r w:rsidRPr="00AC58D0">
        <w:rPr>
          <w:color w:val="000000"/>
        </w:rPr>
        <w:t xml:space="preserve"> необходимых для получения нужной информации. Для автоматической передачи информации используют различные каналы связи: проводные</w:t>
      </w:r>
      <w:r w:rsidR="001B668F" w:rsidRPr="00AC58D0">
        <w:rPr>
          <w:color w:val="000000"/>
        </w:rPr>
        <w:t>;</w:t>
      </w:r>
      <w:r w:rsidRPr="00AC58D0">
        <w:rPr>
          <w:color w:val="000000"/>
        </w:rPr>
        <w:t xml:space="preserve"> оптиче</w:t>
      </w:r>
      <w:r w:rsidR="001B668F" w:rsidRPr="00AC58D0">
        <w:rPr>
          <w:color w:val="000000"/>
        </w:rPr>
        <w:t>ские; индуктивные;</w:t>
      </w:r>
      <w:r w:rsidRPr="00AC58D0">
        <w:rPr>
          <w:color w:val="000000"/>
        </w:rPr>
        <w:t xml:space="preserve"> акустические</w:t>
      </w:r>
      <w:r w:rsidR="001B668F" w:rsidRPr="00AC58D0">
        <w:rPr>
          <w:color w:val="000000"/>
        </w:rPr>
        <w:t>;</w:t>
      </w:r>
      <w:r w:rsidRPr="00AC58D0">
        <w:rPr>
          <w:color w:val="000000"/>
        </w:rPr>
        <w:t xml:space="preserve"> электромагнитные. Информацию можно передавать и механическим путем на различных носителях: перфолентах</w:t>
      </w:r>
      <w:r w:rsidR="001B668F" w:rsidRPr="00AC58D0">
        <w:rPr>
          <w:color w:val="000000"/>
        </w:rPr>
        <w:t>;</w:t>
      </w:r>
      <w:r w:rsidRPr="00AC58D0">
        <w:rPr>
          <w:color w:val="000000"/>
        </w:rPr>
        <w:t xml:space="preserve"> перфокартах</w:t>
      </w:r>
      <w:r w:rsidR="001B668F" w:rsidRPr="00AC58D0">
        <w:rPr>
          <w:color w:val="000000"/>
        </w:rPr>
        <w:t>;</w:t>
      </w:r>
      <w:r w:rsidRPr="00AC58D0">
        <w:rPr>
          <w:color w:val="000000"/>
        </w:rPr>
        <w:t xml:space="preserve"> магнитных дисках</w:t>
      </w:r>
      <w:r w:rsidR="001B668F" w:rsidRPr="00AC58D0">
        <w:rPr>
          <w:color w:val="000000"/>
        </w:rPr>
        <w:t>;</w:t>
      </w:r>
      <w:r w:rsidRPr="00AC58D0">
        <w:rPr>
          <w:color w:val="000000"/>
        </w:rPr>
        <w:t xml:space="preserve"> штриховых кодовых этикетках и др. Для автоматического преобразования и использования информации применяют ЭВМ, устройства ЧПУ, программируемые контроллеры, различные устройства ввода и вывода информации и другие средства.</w:t>
      </w:r>
    </w:p>
    <w:p w14:paraId="58CACCE9" w14:textId="77777777" w:rsidR="0093307B" w:rsidRPr="00AC58D0" w:rsidRDefault="0093307B" w:rsidP="00BA3B53">
      <w:pPr>
        <w:spacing w:line="264" w:lineRule="auto"/>
        <w:ind w:firstLine="709"/>
        <w:jc w:val="both"/>
      </w:pPr>
    </w:p>
    <w:p w14:paraId="7723FDB4" w14:textId="77777777" w:rsidR="00C0462A" w:rsidRPr="00AC58D0" w:rsidRDefault="00CB587A" w:rsidP="00D55717">
      <w:pPr>
        <w:pStyle w:val="1"/>
      </w:pPr>
      <w:r w:rsidRPr="00AC58D0">
        <w:br w:type="page"/>
      </w:r>
      <w:bookmarkStart w:id="4" w:name="_Toc114132752"/>
      <w:r w:rsidR="00E054B2" w:rsidRPr="00AC58D0">
        <w:lastRenderedPageBreak/>
        <w:t>2. СИСТЕМЫ АВТОМАТИЧЕСКОГО УПРАВЛЕНИЯ ПРОИЗВОДСТВЕННЫМ ОБОРУДОВАНИЕМ</w:t>
      </w:r>
      <w:bookmarkEnd w:id="4"/>
    </w:p>
    <w:p w14:paraId="3AC8D448" w14:textId="77777777" w:rsidR="00172C10" w:rsidRPr="00AC58D0" w:rsidRDefault="00172C10" w:rsidP="00BA3B53">
      <w:pPr>
        <w:spacing w:line="264" w:lineRule="auto"/>
        <w:ind w:firstLine="709"/>
        <w:jc w:val="both"/>
        <w:rPr>
          <w:b/>
        </w:rPr>
      </w:pPr>
    </w:p>
    <w:p w14:paraId="4584AB98" w14:textId="77777777" w:rsidR="00C0462A" w:rsidRPr="00AC58D0" w:rsidRDefault="00C0462A" w:rsidP="00D55717">
      <w:pPr>
        <w:pStyle w:val="2"/>
      </w:pPr>
      <w:bookmarkStart w:id="5" w:name="_Toc114132753"/>
      <w:r w:rsidRPr="00AC58D0">
        <w:t>2.1</w:t>
      </w:r>
      <w:r w:rsidR="00172CF2" w:rsidRPr="00AC58D0">
        <w:t>.</w:t>
      </w:r>
      <w:r w:rsidRPr="00AC58D0">
        <w:t xml:space="preserve"> Классификация систем автоматического управления</w:t>
      </w:r>
      <w:bookmarkEnd w:id="5"/>
    </w:p>
    <w:p w14:paraId="0DB7AD1B" w14:textId="77777777" w:rsidR="004F7FE0" w:rsidRPr="00AC58D0" w:rsidRDefault="004F7FE0" w:rsidP="00BA3B53">
      <w:pPr>
        <w:spacing w:line="264" w:lineRule="auto"/>
        <w:ind w:firstLine="709"/>
        <w:jc w:val="both"/>
      </w:pPr>
    </w:p>
    <w:p w14:paraId="5A7891D7" w14:textId="77777777" w:rsidR="00C0462A" w:rsidRPr="00AC58D0" w:rsidRDefault="00C0462A" w:rsidP="00BA3B53">
      <w:pPr>
        <w:spacing w:line="264" w:lineRule="auto"/>
        <w:ind w:firstLine="709"/>
        <w:jc w:val="both"/>
      </w:pPr>
      <w:r w:rsidRPr="00AC58D0">
        <w:t>Автоматизация производственных процессов и средств технологического оснащения включает создание автоматических систем различного назначения. Основными являются системы:</w:t>
      </w:r>
    </w:p>
    <w:p w14:paraId="5E7FC550" w14:textId="77777777" w:rsidR="00EF41A2" w:rsidRPr="00AC58D0" w:rsidRDefault="00EF41A2" w:rsidP="00BA3B53">
      <w:pPr>
        <w:shd w:val="clear" w:color="auto" w:fill="FFFFFF"/>
        <w:autoSpaceDE w:val="0"/>
        <w:autoSpaceDN w:val="0"/>
        <w:adjustRightInd w:val="0"/>
        <w:spacing w:line="264" w:lineRule="auto"/>
        <w:ind w:firstLine="709"/>
        <w:jc w:val="both"/>
      </w:pPr>
      <w:r w:rsidRPr="00AC58D0">
        <w:rPr>
          <w:color w:val="000000"/>
        </w:rPr>
        <w:t xml:space="preserve">- </w:t>
      </w:r>
      <w:r w:rsidRPr="00AC58D0">
        <w:rPr>
          <w:i/>
          <w:color w:val="000000"/>
        </w:rPr>
        <w:t>сигнализации</w:t>
      </w:r>
      <w:r w:rsidRPr="00AC58D0">
        <w:rPr>
          <w:color w:val="000000"/>
        </w:rPr>
        <w:t>, предназначенные для извещения обслуживающего персонала о состоянии той или иной технической установки, о протекании того или иного процесса;</w:t>
      </w:r>
    </w:p>
    <w:p w14:paraId="66C17097" w14:textId="77777777" w:rsidR="00EF41A2" w:rsidRPr="00AC58D0" w:rsidRDefault="00EF41A2" w:rsidP="00BA3B53">
      <w:pPr>
        <w:shd w:val="clear" w:color="auto" w:fill="FFFFFF"/>
        <w:autoSpaceDE w:val="0"/>
        <w:autoSpaceDN w:val="0"/>
        <w:adjustRightInd w:val="0"/>
        <w:spacing w:line="264" w:lineRule="auto"/>
        <w:ind w:firstLine="709"/>
        <w:jc w:val="both"/>
      </w:pPr>
      <w:r w:rsidRPr="00AC58D0">
        <w:rPr>
          <w:color w:val="000000"/>
        </w:rPr>
        <w:t xml:space="preserve">- </w:t>
      </w:r>
      <w:r w:rsidRPr="00AC58D0">
        <w:rPr>
          <w:i/>
          <w:color w:val="000000"/>
        </w:rPr>
        <w:t>контроля без участия человека</w:t>
      </w:r>
      <w:r w:rsidRPr="00AC58D0">
        <w:rPr>
          <w:color w:val="000000"/>
        </w:rPr>
        <w:t xml:space="preserve"> за различными параметрами и величинами, характеризующими работу какого-либо технического агрегата, или протеканием какого-либо процесса;</w:t>
      </w:r>
    </w:p>
    <w:p w14:paraId="26094B97" w14:textId="77777777" w:rsidR="00EF41A2" w:rsidRPr="00AC58D0" w:rsidRDefault="00EF41A2" w:rsidP="00BA3B53">
      <w:pPr>
        <w:spacing w:line="264" w:lineRule="auto"/>
        <w:ind w:firstLine="709"/>
        <w:jc w:val="both"/>
        <w:rPr>
          <w:color w:val="000000"/>
        </w:rPr>
      </w:pPr>
      <w:r w:rsidRPr="00AC58D0">
        <w:rPr>
          <w:color w:val="000000"/>
        </w:rPr>
        <w:t xml:space="preserve">- </w:t>
      </w:r>
      <w:r w:rsidRPr="00AC58D0">
        <w:rPr>
          <w:i/>
          <w:color w:val="000000"/>
        </w:rPr>
        <w:t>блокировки и защиты</w:t>
      </w:r>
      <w:r w:rsidRPr="00AC58D0">
        <w:rPr>
          <w:color w:val="000000"/>
        </w:rPr>
        <w:t xml:space="preserve"> для предотвращения аварийных ситуаций в технических установках;</w:t>
      </w:r>
    </w:p>
    <w:p w14:paraId="4DA5A790" w14:textId="77777777" w:rsidR="00EF41A2" w:rsidRPr="00AC58D0" w:rsidRDefault="00EF41A2" w:rsidP="00BA3B53">
      <w:pPr>
        <w:shd w:val="clear" w:color="auto" w:fill="FFFFFF"/>
        <w:autoSpaceDE w:val="0"/>
        <w:autoSpaceDN w:val="0"/>
        <w:adjustRightInd w:val="0"/>
        <w:spacing w:line="264" w:lineRule="auto"/>
        <w:ind w:firstLine="709"/>
        <w:jc w:val="both"/>
      </w:pPr>
      <w:r w:rsidRPr="00AC58D0">
        <w:rPr>
          <w:color w:val="000000"/>
        </w:rPr>
        <w:t xml:space="preserve">- </w:t>
      </w:r>
      <w:r w:rsidRPr="00AC58D0">
        <w:rPr>
          <w:i/>
          <w:color w:val="000000"/>
        </w:rPr>
        <w:t>пуска и остановки</w:t>
      </w:r>
      <w:r w:rsidRPr="00AC58D0">
        <w:rPr>
          <w:color w:val="000000"/>
        </w:rPr>
        <w:t xml:space="preserve"> для включения, остановки и реверса различных двигателей и приводов по заданной программе;</w:t>
      </w:r>
    </w:p>
    <w:p w14:paraId="671A12A1" w14:textId="77777777" w:rsidR="00EF41A2" w:rsidRPr="00AC58D0" w:rsidRDefault="00EF41A2" w:rsidP="00BA3B53">
      <w:pPr>
        <w:spacing w:line="264" w:lineRule="auto"/>
        <w:ind w:firstLine="709"/>
        <w:jc w:val="both"/>
        <w:rPr>
          <w:i/>
          <w:color w:val="000000"/>
        </w:rPr>
      </w:pPr>
      <w:r w:rsidRPr="00AC58D0">
        <w:rPr>
          <w:color w:val="000000"/>
        </w:rPr>
        <w:t xml:space="preserve">- </w:t>
      </w:r>
      <w:r w:rsidRPr="00AC58D0">
        <w:rPr>
          <w:i/>
          <w:color w:val="000000"/>
        </w:rPr>
        <w:t>управления различными процессами или работой технических агрегатов.</w:t>
      </w:r>
    </w:p>
    <w:p w14:paraId="6E49AA17" w14:textId="77777777" w:rsidR="00D71D01" w:rsidRPr="00AC58D0" w:rsidRDefault="00D71D01" w:rsidP="00BA3B53">
      <w:pPr>
        <w:spacing w:line="264" w:lineRule="auto"/>
        <w:ind w:firstLine="709"/>
        <w:jc w:val="both"/>
      </w:pPr>
      <w:r w:rsidRPr="00AC58D0">
        <w:rPr>
          <w:color w:val="000000"/>
        </w:rPr>
        <w:t>Важнейшими и наиболее сложными являются системы управления.</w:t>
      </w:r>
    </w:p>
    <w:p w14:paraId="1B0F1B03" w14:textId="77777777" w:rsidR="006121FF" w:rsidRPr="00AC58D0" w:rsidRDefault="006121FF" w:rsidP="00BA3B53">
      <w:pPr>
        <w:spacing w:line="264" w:lineRule="auto"/>
        <w:ind w:firstLine="709"/>
        <w:jc w:val="both"/>
      </w:pPr>
      <w:r w:rsidRPr="00AC58D0">
        <w:rPr>
          <w:i/>
        </w:rPr>
        <w:t>Система управления</w:t>
      </w:r>
      <w:r w:rsidRPr="00AC58D0">
        <w:t xml:space="preserve"> </w:t>
      </w:r>
      <w:proofErr w:type="gramStart"/>
      <w:r w:rsidRPr="00AC58D0">
        <w:t>- это</w:t>
      </w:r>
      <w:proofErr w:type="gramEnd"/>
      <w:r w:rsidRPr="00AC58D0">
        <w:t xml:space="preserve"> совокупность средств и объектов управления. Автоматической системой управления является система, в которой все операции (рабочие и управляющие) выполняют автоматические устройства без участия человека.</w:t>
      </w:r>
    </w:p>
    <w:p w14:paraId="2D8BEFDF" w14:textId="77777777" w:rsidR="00C0462A" w:rsidRPr="00AC58D0" w:rsidRDefault="00C0462A" w:rsidP="00BA3B53">
      <w:pPr>
        <w:spacing w:line="264" w:lineRule="auto"/>
        <w:ind w:firstLine="709"/>
        <w:jc w:val="both"/>
      </w:pPr>
      <w:r w:rsidRPr="00AC58D0">
        <w:t>Для выполнения технологического или производственного процесса его параметры должны поддерживаться на определенном уровне или изменяться по определенному закону.</w:t>
      </w:r>
    </w:p>
    <w:p w14:paraId="6C7E172D" w14:textId="77777777" w:rsidR="00C0462A" w:rsidRPr="00AC58D0" w:rsidRDefault="00C0462A" w:rsidP="00BA3B53">
      <w:pPr>
        <w:spacing w:line="264" w:lineRule="auto"/>
        <w:ind w:firstLine="709"/>
        <w:jc w:val="both"/>
      </w:pPr>
      <w:r w:rsidRPr="00AC58D0">
        <w:t>На неавтоматизированном оборудовании оператор (рабочий) в соответствии с имеющейся программой воздействует на исполнительные механизмы оборудования для осуществления этой цели.</w:t>
      </w:r>
    </w:p>
    <w:p w14:paraId="3C4BF908" w14:textId="77777777" w:rsidR="00C0462A" w:rsidRPr="00AC58D0" w:rsidRDefault="00C0462A" w:rsidP="00BA3B53">
      <w:pPr>
        <w:spacing w:line="264" w:lineRule="auto"/>
        <w:ind w:firstLine="709"/>
        <w:jc w:val="both"/>
      </w:pPr>
      <w:r w:rsidRPr="00AC58D0">
        <w:t>При передаче функций управления непосредственно оборудованию оно автоматически работает по программе. Таким образом,</w:t>
      </w:r>
      <w:r w:rsidR="00464C60" w:rsidRPr="00AC58D0">
        <w:t xml:space="preserve"> </w:t>
      </w:r>
      <w:r w:rsidRPr="00AC58D0">
        <w:rPr>
          <w:i/>
        </w:rPr>
        <w:t>управляющей</w:t>
      </w:r>
      <w:r w:rsidRPr="00AC58D0">
        <w:rPr>
          <w:i/>
          <w:iCs/>
        </w:rPr>
        <w:t xml:space="preserve"> программой</w:t>
      </w:r>
      <w:r w:rsidRPr="00AC58D0">
        <w:rPr>
          <w:iCs/>
        </w:rPr>
        <w:t xml:space="preserve"> </w:t>
      </w:r>
      <w:r w:rsidRPr="00AC58D0">
        <w:t>называется совокупность команд</w:t>
      </w:r>
      <w:r w:rsidR="001B668F" w:rsidRPr="00AC58D0">
        <w:t>,</w:t>
      </w:r>
      <w:r w:rsidRPr="00AC58D0">
        <w:t xml:space="preserve"> обеспечивающих требуемые параметры работы оборудования, </w:t>
      </w:r>
      <w:r w:rsidR="006121FF" w:rsidRPr="00AC58D0">
        <w:t xml:space="preserve">заданных в определенной форме, </w:t>
      </w:r>
      <w:r w:rsidRPr="00AC58D0">
        <w:t xml:space="preserve">а </w:t>
      </w:r>
      <w:r w:rsidRPr="00AC58D0">
        <w:rPr>
          <w:i/>
          <w:iCs/>
        </w:rPr>
        <w:t>автомати</w:t>
      </w:r>
      <w:r w:rsidR="006121FF" w:rsidRPr="00AC58D0">
        <w:rPr>
          <w:i/>
          <w:iCs/>
        </w:rPr>
        <w:t>ческ</w:t>
      </w:r>
      <w:r w:rsidRPr="00AC58D0">
        <w:rPr>
          <w:i/>
          <w:iCs/>
        </w:rPr>
        <w:t xml:space="preserve">ой системой управления </w:t>
      </w:r>
      <w:r w:rsidRPr="00AC58D0">
        <w:t>называют совокупность технологических и информационных средств, обеспечивающих работу оборудования по программе.</w:t>
      </w:r>
    </w:p>
    <w:p w14:paraId="499D8019" w14:textId="77777777" w:rsidR="00C0462A" w:rsidRPr="00AC58D0" w:rsidRDefault="008D413D" w:rsidP="00BA3B53">
      <w:pPr>
        <w:spacing w:line="264" w:lineRule="auto"/>
        <w:ind w:firstLine="709"/>
        <w:jc w:val="both"/>
      </w:pPr>
      <w:r w:rsidRPr="00AC58D0">
        <w:t>Автомати</w:t>
      </w:r>
      <w:r w:rsidR="006121FF" w:rsidRPr="00AC58D0">
        <w:t>чески</w:t>
      </w:r>
      <w:r w:rsidRPr="00AC58D0">
        <w:t>е системы управления можно классифицировать по следующим признакам</w:t>
      </w:r>
      <w:r w:rsidR="004F7FE0" w:rsidRPr="00AC58D0">
        <w:t xml:space="preserve"> (рис.2)</w:t>
      </w:r>
      <w:r w:rsidR="002621D7" w:rsidRPr="00AC58D0">
        <w:t xml:space="preserve"> </w:t>
      </w:r>
      <w:r w:rsidR="00C42940" w:rsidRPr="00AC58D0">
        <w:t>[11]</w:t>
      </w:r>
      <w:r w:rsidRPr="00AC58D0">
        <w:t>:</w:t>
      </w:r>
    </w:p>
    <w:p w14:paraId="3A4810E8" w14:textId="77777777" w:rsidR="008D413D" w:rsidRPr="00AC58D0" w:rsidRDefault="008D413D" w:rsidP="00BA3B53">
      <w:pPr>
        <w:spacing w:line="264" w:lineRule="auto"/>
        <w:ind w:firstLine="709"/>
        <w:jc w:val="both"/>
      </w:pPr>
      <w:proofErr w:type="gramStart"/>
      <w:r w:rsidRPr="00AC58D0">
        <w:rPr>
          <w:lang w:val="en-US"/>
        </w:rPr>
        <w:t>I</w:t>
      </w:r>
      <w:r w:rsidRPr="00AC58D0">
        <w:t xml:space="preserve"> </w:t>
      </w:r>
      <w:r w:rsidR="001B668F" w:rsidRPr="00AC58D0">
        <w:t xml:space="preserve"> </w:t>
      </w:r>
      <w:r w:rsidRPr="00AC58D0">
        <w:t>–</w:t>
      </w:r>
      <w:proofErr w:type="gramEnd"/>
      <w:r w:rsidR="001B668F" w:rsidRPr="00AC58D0">
        <w:t xml:space="preserve"> </w:t>
      </w:r>
      <w:r w:rsidRPr="00AC58D0">
        <w:t xml:space="preserve"> по степени централизации команд управления;</w:t>
      </w:r>
    </w:p>
    <w:p w14:paraId="79BD553E" w14:textId="150ADE28" w:rsidR="008D413D" w:rsidRPr="00AC58D0" w:rsidRDefault="008D413D" w:rsidP="00BA3B53">
      <w:pPr>
        <w:spacing w:line="264" w:lineRule="auto"/>
        <w:ind w:firstLine="709"/>
        <w:jc w:val="both"/>
      </w:pPr>
      <w:r w:rsidRPr="00AC58D0">
        <w:rPr>
          <w:lang w:val="en-US"/>
        </w:rPr>
        <w:t>II</w:t>
      </w:r>
      <w:r w:rsidRPr="00AC58D0">
        <w:t xml:space="preserve"> – по характеру распределения команд управления во времени;</w:t>
      </w:r>
    </w:p>
    <w:p w14:paraId="6F7C17DE" w14:textId="5EBDC7BE" w:rsidR="008D413D" w:rsidRPr="00AC58D0" w:rsidRDefault="008D413D" w:rsidP="00BA3B53">
      <w:pPr>
        <w:spacing w:line="264" w:lineRule="auto"/>
        <w:ind w:firstLine="709"/>
        <w:jc w:val="both"/>
      </w:pPr>
      <w:r w:rsidRPr="00AC58D0">
        <w:rPr>
          <w:lang w:val="en-US"/>
        </w:rPr>
        <w:t>III</w:t>
      </w:r>
      <w:r w:rsidRPr="00AC58D0">
        <w:t xml:space="preserve"> – по способности реагировать на изменение внешних условий;</w:t>
      </w:r>
    </w:p>
    <w:p w14:paraId="06AC92AB" w14:textId="61539F07" w:rsidR="008D413D" w:rsidRDefault="008D413D" w:rsidP="00BA3B53">
      <w:pPr>
        <w:spacing w:line="264" w:lineRule="auto"/>
        <w:ind w:firstLine="709"/>
        <w:jc w:val="both"/>
      </w:pPr>
      <w:r w:rsidRPr="00AC58D0">
        <w:rPr>
          <w:lang w:val="en-US"/>
        </w:rPr>
        <w:t>IV</w:t>
      </w:r>
      <w:r w:rsidRPr="00AC58D0">
        <w:t xml:space="preserve"> – по виду </w:t>
      </w:r>
      <w:proofErr w:type="spellStart"/>
      <w:r w:rsidRPr="00AC58D0">
        <w:t>програмоносителя</w:t>
      </w:r>
      <w:proofErr w:type="spellEnd"/>
      <w:r w:rsidRPr="00AC58D0">
        <w:t xml:space="preserve"> и алгоритму функционирования.</w:t>
      </w:r>
    </w:p>
    <w:p w14:paraId="6FDCE8C0" w14:textId="31A4AF3F" w:rsidR="00CD4372" w:rsidRDefault="00CD4372">
      <w:r>
        <w:br w:type="page"/>
      </w:r>
    </w:p>
    <w:p w14:paraId="15E3DAF5" w14:textId="77777777" w:rsidR="00CD4372" w:rsidRPr="00AC58D0" w:rsidRDefault="00CD4372" w:rsidP="00BA3B53">
      <w:pPr>
        <w:spacing w:line="264" w:lineRule="auto"/>
        <w:ind w:firstLine="709"/>
        <w:jc w:val="both"/>
      </w:pPr>
    </w:p>
    <w:p w14:paraId="02F3EC43" w14:textId="74CD977B" w:rsidR="008774BE" w:rsidRPr="00AC58D0" w:rsidRDefault="00D55717" w:rsidP="00BA3B53">
      <w:pPr>
        <w:spacing w:line="264" w:lineRule="auto"/>
        <w:ind w:firstLine="709"/>
        <w:jc w:val="both"/>
      </w:pPr>
      <w:r w:rsidRPr="00D55717">
        <w:rPr>
          <w:noProof/>
        </w:rPr>
        <w:drawing>
          <wp:inline distT="0" distB="0" distL="0" distR="0" wp14:anchorId="0E394146" wp14:editId="37256F5C">
            <wp:extent cx="4817976" cy="3160674"/>
            <wp:effectExtent l="0" t="0" r="1905" b="1905"/>
            <wp:docPr id="5260" name="Рисунок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23004" cy="3163972"/>
                    </a:xfrm>
                    <a:prstGeom prst="rect">
                      <a:avLst/>
                    </a:prstGeom>
                  </pic:spPr>
                </pic:pic>
              </a:graphicData>
            </a:graphic>
          </wp:inline>
        </w:drawing>
      </w:r>
    </w:p>
    <w:p w14:paraId="2E5E2CFB" w14:textId="77777777" w:rsidR="00F56FE3" w:rsidRPr="00AC58D0" w:rsidRDefault="000479A1" w:rsidP="001B668F">
      <w:pPr>
        <w:spacing w:line="264" w:lineRule="auto"/>
        <w:jc w:val="center"/>
        <w:rPr>
          <w:bCs/>
        </w:rPr>
      </w:pPr>
      <w:r w:rsidRPr="00AC58D0">
        <w:rPr>
          <w:bCs/>
        </w:rPr>
        <w:t>Рис</w:t>
      </w:r>
      <w:r w:rsidR="00172CF2" w:rsidRPr="00AC58D0">
        <w:rPr>
          <w:bCs/>
        </w:rPr>
        <w:t>.</w:t>
      </w:r>
      <w:r w:rsidR="004F7FE0" w:rsidRPr="00AC58D0">
        <w:rPr>
          <w:bCs/>
        </w:rPr>
        <w:t>2</w:t>
      </w:r>
      <w:r w:rsidR="00172CF2" w:rsidRPr="00AC58D0">
        <w:rPr>
          <w:bCs/>
        </w:rPr>
        <w:t>.</w:t>
      </w:r>
      <w:r w:rsidRPr="00AC58D0">
        <w:rPr>
          <w:bCs/>
        </w:rPr>
        <w:t xml:space="preserve"> Классификация автомати</w:t>
      </w:r>
      <w:r w:rsidR="006121FF" w:rsidRPr="00AC58D0">
        <w:rPr>
          <w:bCs/>
        </w:rPr>
        <w:t>чески</w:t>
      </w:r>
      <w:r w:rsidRPr="00AC58D0">
        <w:rPr>
          <w:bCs/>
        </w:rPr>
        <w:t>х систем управления</w:t>
      </w:r>
    </w:p>
    <w:p w14:paraId="6DF0544D" w14:textId="77777777" w:rsidR="000479A1" w:rsidRPr="00AC58D0" w:rsidRDefault="000479A1" w:rsidP="00BA3B53">
      <w:pPr>
        <w:spacing w:line="264" w:lineRule="auto"/>
        <w:ind w:firstLine="709"/>
        <w:jc w:val="both"/>
        <w:rPr>
          <w:bCs/>
        </w:rPr>
      </w:pPr>
    </w:p>
    <w:p w14:paraId="37DEF3E0" w14:textId="77777777" w:rsidR="008774BE" w:rsidRPr="00AC58D0" w:rsidRDefault="00D115FA" w:rsidP="00BA3B53">
      <w:pPr>
        <w:spacing w:line="264" w:lineRule="auto"/>
        <w:ind w:firstLine="709"/>
        <w:jc w:val="both"/>
      </w:pPr>
      <w:r w:rsidRPr="00AC58D0">
        <w:rPr>
          <w:bCs/>
          <w:lang w:val="en-US"/>
        </w:rPr>
        <w:t>I</w:t>
      </w:r>
      <w:r w:rsidRPr="00AC58D0">
        <w:rPr>
          <w:bCs/>
        </w:rPr>
        <w:t>.</w:t>
      </w:r>
      <w:r w:rsidR="007C303F" w:rsidRPr="00AC58D0">
        <w:rPr>
          <w:bCs/>
        </w:rPr>
        <w:t xml:space="preserve"> </w:t>
      </w:r>
      <w:r w:rsidR="008774BE" w:rsidRPr="00AC58D0">
        <w:rPr>
          <w:bCs/>
        </w:rPr>
        <w:t>По степени централизации и месту выработки сигнала управления системы делятся на</w:t>
      </w:r>
      <w:r w:rsidR="000479A1" w:rsidRPr="00AC58D0">
        <w:rPr>
          <w:bCs/>
        </w:rPr>
        <w:t xml:space="preserve"> </w:t>
      </w:r>
      <w:r w:rsidR="008774BE" w:rsidRPr="00AC58D0">
        <w:t>централизованные</w:t>
      </w:r>
      <w:r w:rsidR="000479A1" w:rsidRPr="00AC58D0">
        <w:t>,</w:t>
      </w:r>
      <w:r w:rsidR="00464C60" w:rsidRPr="00AC58D0">
        <w:t xml:space="preserve"> </w:t>
      </w:r>
      <w:r w:rsidR="008774BE" w:rsidRPr="00AC58D0">
        <w:t xml:space="preserve">децентрализованные </w:t>
      </w:r>
      <w:r w:rsidR="000479A1" w:rsidRPr="00AC58D0">
        <w:t xml:space="preserve">и </w:t>
      </w:r>
      <w:r w:rsidR="008774BE" w:rsidRPr="00AC58D0">
        <w:t>смешанные</w:t>
      </w:r>
      <w:r w:rsidR="000479A1" w:rsidRPr="00AC58D0">
        <w:t>.</w:t>
      </w:r>
    </w:p>
    <w:p w14:paraId="7F3EB369" w14:textId="77777777" w:rsidR="000479A1" w:rsidRPr="00AC58D0" w:rsidRDefault="008774BE" w:rsidP="00BA3B53">
      <w:pPr>
        <w:spacing w:line="264" w:lineRule="auto"/>
        <w:ind w:firstLine="709"/>
        <w:jc w:val="both"/>
      </w:pPr>
      <w:r w:rsidRPr="00AC58D0">
        <w:rPr>
          <w:i/>
          <w:iCs/>
        </w:rPr>
        <w:t xml:space="preserve">Централизованные системы </w:t>
      </w:r>
      <w:proofErr w:type="gramStart"/>
      <w:r w:rsidRPr="00AC58D0">
        <w:rPr>
          <w:i/>
          <w:iCs/>
        </w:rPr>
        <w:t>-</w:t>
      </w:r>
      <w:r w:rsidRPr="00AC58D0">
        <w:t xml:space="preserve"> это</w:t>
      </w:r>
      <w:proofErr w:type="gramEnd"/>
      <w:r w:rsidRPr="00AC58D0">
        <w:t xml:space="preserve"> системы, в которых сигналы управления вырабатываются и п</w:t>
      </w:r>
      <w:r w:rsidR="000479A1" w:rsidRPr="00AC58D0">
        <w:t>ереда</w:t>
      </w:r>
      <w:r w:rsidRPr="00AC58D0">
        <w:t>ются с</w:t>
      </w:r>
      <w:r w:rsidR="00464C60" w:rsidRPr="00AC58D0">
        <w:t xml:space="preserve"> </w:t>
      </w:r>
      <w:r w:rsidRPr="00AC58D0">
        <w:t>единого (центрального) устройства (</w:t>
      </w:r>
      <w:proofErr w:type="spellStart"/>
      <w:r w:rsidRPr="00AC58D0">
        <w:t>команд</w:t>
      </w:r>
      <w:r w:rsidR="006121FF" w:rsidRPr="00AC58D0">
        <w:t>о</w:t>
      </w:r>
      <w:r w:rsidRPr="00AC58D0">
        <w:t>аппарата</w:t>
      </w:r>
      <w:proofErr w:type="spellEnd"/>
      <w:r w:rsidRPr="00AC58D0">
        <w:t>)</w:t>
      </w:r>
      <w:r w:rsidR="006121FF" w:rsidRPr="00AC58D0">
        <w:t>. Н</w:t>
      </w:r>
      <w:r w:rsidRPr="00AC58D0">
        <w:t>апример</w:t>
      </w:r>
      <w:r w:rsidR="006121FF" w:rsidRPr="00AC58D0">
        <w:t>,</w:t>
      </w:r>
      <w:r w:rsidRPr="00AC58D0">
        <w:t xml:space="preserve"> </w:t>
      </w:r>
      <w:r w:rsidR="006121FF" w:rsidRPr="00AC58D0">
        <w:t xml:space="preserve">в </w:t>
      </w:r>
      <w:r w:rsidRPr="00AC58D0">
        <w:t>систем</w:t>
      </w:r>
      <w:r w:rsidR="006121FF" w:rsidRPr="00AC58D0">
        <w:t>ах</w:t>
      </w:r>
      <w:r w:rsidRPr="00AC58D0">
        <w:t xml:space="preserve"> числового программного управления (ЧПУ) таким устройством является</w:t>
      </w:r>
      <w:r w:rsidR="000479A1" w:rsidRPr="00AC58D0">
        <w:t xml:space="preserve"> фотосчи</w:t>
      </w:r>
      <w:r w:rsidR="001B668F" w:rsidRPr="00AC58D0">
        <w:t>тывающе</w:t>
      </w:r>
      <w:r w:rsidR="000479A1" w:rsidRPr="00AC58D0">
        <w:t>е устройство и</w:t>
      </w:r>
      <w:r w:rsidR="006121FF" w:rsidRPr="00AC58D0">
        <w:t>ли</w:t>
      </w:r>
      <w:r w:rsidR="000479A1" w:rsidRPr="00AC58D0">
        <w:t xml:space="preserve"> процессор</w:t>
      </w:r>
      <w:r w:rsidR="001B668F" w:rsidRPr="00AC58D0">
        <w:t>,</w:t>
      </w:r>
      <w:r w:rsidR="006121FF" w:rsidRPr="00AC58D0">
        <w:t xml:space="preserve"> в </w:t>
      </w:r>
      <w:r w:rsidR="000479A1" w:rsidRPr="00AC58D0">
        <w:t>систем</w:t>
      </w:r>
      <w:r w:rsidR="006121FF" w:rsidRPr="00AC58D0">
        <w:t>ах</w:t>
      </w:r>
      <w:r w:rsidRPr="00AC58D0">
        <w:t xml:space="preserve"> с кулачковыми распределенными валами</w:t>
      </w:r>
      <w:r w:rsidR="006121FF" w:rsidRPr="00AC58D0">
        <w:t xml:space="preserve"> – </w:t>
      </w:r>
      <w:r w:rsidRPr="00AC58D0">
        <w:t>вращающ</w:t>
      </w:r>
      <w:r w:rsidR="006121FF" w:rsidRPr="00AC58D0">
        <w:t xml:space="preserve">ийся </w:t>
      </w:r>
      <w:r w:rsidR="000479A1" w:rsidRPr="00AC58D0">
        <w:t xml:space="preserve">с постоянной скоростью </w:t>
      </w:r>
      <w:r w:rsidRPr="00AC58D0">
        <w:t>кулачков</w:t>
      </w:r>
      <w:r w:rsidR="006121FF" w:rsidRPr="00AC58D0">
        <w:t>ый</w:t>
      </w:r>
      <w:r w:rsidRPr="00AC58D0">
        <w:t xml:space="preserve"> вал. </w:t>
      </w:r>
    </w:p>
    <w:p w14:paraId="2375B796" w14:textId="77777777" w:rsidR="008774BE" w:rsidRPr="00AC58D0" w:rsidRDefault="008774BE" w:rsidP="00BA3B53">
      <w:pPr>
        <w:spacing w:line="264" w:lineRule="auto"/>
        <w:ind w:firstLine="709"/>
        <w:jc w:val="both"/>
      </w:pPr>
      <w:r w:rsidRPr="00AC58D0">
        <w:t>Достоинств</w:t>
      </w:r>
      <w:r w:rsidR="003E4B9F" w:rsidRPr="00AC58D0">
        <w:t>ом</w:t>
      </w:r>
      <w:r w:rsidRPr="00AC58D0">
        <w:t xml:space="preserve"> централизованных систем</w:t>
      </w:r>
      <w:r w:rsidR="003E4B9F" w:rsidRPr="00AC58D0">
        <w:t xml:space="preserve"> явля</w:t>
      </w:r>
      <w:r w:rsidR="001B668F" w:rsidRPr="00AC58D0">
        <w:t>ю</w:t>
      </w:r>
      <w:r w:rsidR="003E4B9F" w:rsidRPr="00AC58D0">
        <w:t>тся</w:t>
      </w:r>
      <w:r w:rsidR="006121FF" w:rsidRPr="00AC58D0">
        <w:t xml:space="preserve"> надежность работы, </w:t>
      </w:r>
      <w:r w:rsidRPr="00AC58D0">
        <w:t>простота переналадки (смена программы)</w:t>
      </w:r>
      <w:r w:rsidR="003E4B9F" w:rsidRPr="00AC58D0">
        <w:t xml:space="preserve"> и обслуживания</w:t>
      </w:r>
      <w:r w:rsidRPr="00AC58D0">
        <w:t>.</w:t>
      </w:r>
    </w:p>
    <w:p w14:paraId="7610B374" w14:textId="77777777" w:rsidR="008774BE" w:rsidRPr="00AC58D0" w:rsidRDefault="008774BE" w:rsidP="00051ABF">
      <w:pPr>
        <w:spacing w:line="257" w:lineRule="auto"/>
        <w:ind w:firstLine="709"/>
        <w:jc w:val="both"/>
      </w:pPr>
      <w:r w:rsidRPr="00AC58D0">
        <w:t>Недостат</w:t>
      </w:r>
      <w:r w:rsidR="003E4B9F" w:rsidRPr="00AC58D0">
        <w:t>о</w:t>
      </w:r>
      <w:r w:rsidRPr="00AC58D0">
        <w:t>к</w:t>
      </w:r>
      <w:r w:rsidR="003E4B9F" w:rsidRPr="00AC58D0">
        <w:t xml:space="preserve"> централизованных систем связан с</w:t>
      </w:r>
      <w:r w:rsidR="00464C60" w:rsidRPr="00AC58D0">
        <w:t xml:space="preserve"> </w:t>
      </w:r>
      <w:r w:rsidRPr="00AC58D0">
        <w:t>возможность</w:t>
      </w:r>
      <w:r w:rsidR="00956FFF" w:rsidRPr="00AC58D0">
        <w:t>ю</w:t>
      </w:r>
      <w:r w:rsidRPr="00AC58D0">
        <w:t xml:space="preserve"> нарушения хода</w:t>
      </w:r>
      <w:r w:rsidR="00464C60" w:rsidRPr="00AC58D0">
        <w:t xml:space="preserve"> </w:t>
      </w:r>
      <w:r w:rsidRPr="00AC58D0">
        <w:t>технологического процесса</w:t>
      </w:r>
      <w:r w:rsidR="00464C60" w:rsidRPr="00AC58D0">
        <w:t xml:space="preserve"> </w:t>
      </w:r>
      <w:r w:rsidR="00956FFF" w:rsidRPr="00AC58D0">
        <w:t xml:space="preserve">или последовательного действия рабочих органов управляемого объекта </w:t>
      </w:r>
      <w:r w:rsidRPr="00AC58D0">
        <w:t xml:space="preserve">в результате сбоев (нарушений) на </w:t>
      </w:r>
      <w:r w:rsidR="00956FFF" w:rsidRPr="00AC58D0">
        <w:t>передающих и преобразующих элементах системы.</w:t>
      </w:r>
    </w:p>
    <w:p w14:paraId="79C171A8" w14:textId="77777777" w:rsidR="008774BE" w:rsidRPr="00AC58D0" w:rsidRDefault="008774BE" w:rsidP="00051ABF">
      <w:pPr>
        <w:spacing w:line="257" w:lineRule="auto"/>
        <w:ind w:firstLine="709"/>
        <w:jc w:val="both"/>
      </w:pPr>
      <w:r w:rsidRPr="00AC58D0">
        <w:rPr>
          <w:i/>
          <w:iCs/>
        </w:rPr>
        <w:t xml:space="preserve">Децентрализованные </w:t>
      </w:r>
      <w:r w:rsidR="00956FFF" w:rsidRPr="00AC58D0">
        <w:rPr>
          <w:i/>
          <w:iCs/>
        </w:rPr>
        <w:t xml:space="preserve">путевые </w:t>
      </w:r>
      <w:r w:rsidRPr="00AC58D0">
        <w:rPr>
          <w:i/>
          <w:iCs/>
        </w:rPr>
        <w:t>системы управления</w:t>
      </w:r>
      <w:r w:rsidRPr="00AC58D0">
        <w:t xml:space="preserve"> </w:t>
      </w:r>
      <w:proofErr w:type="gramStart"/>
      <w:r w:rsidRPr="00AC58D0">
        <w:t>- это</w:t>
      </w:r>
      <w:proofErr w:type="gramEnd"/>
      <w:r w:rsidRPr="00AC58D0">
        <w:t xml:space="preserve"> системы, в которых </w:t>
      </w:r>
      <w:r w:rsidR="00C85553" w:rsidRPr="00AC58D0">
        <w:t>команды</w:t>
      </w:r>
      <w:r w:rsidRPr="00AC58D0">
        <w:t xml:space="preserve"> управления вырабатыва</w:t>
      </w:r>
      <w:r w:rsidR="00C85553" w:rsidRPr="00AC58D0">
        <w:t>ю</w:t>
      </w:r>
      <w:r w:rsidRPr="00AC58D0">
        <w:t>тся и переда</w:t>
      </w:r>
      <w:r w:rsidR="00C85553" w:rsidRPr="00AC58D0">
        <w:t>ю</w:t>
      </w:r>
      <w:r w:rsidRPr="00AC58D0">
        <w:t>тся последовательно с различных независимых командных устройств</w:t>
      </w:r>
      <w:r w:rsidR="001B668F" w:rsidRPr="00AC58D0">
        <w:t>.</w:t>
      </w:r>
      <w:r w:rsidRPr="00AC58D0">
        <w:t xml:space="preserve"> </w:t>
      </w:r>
      <w:r w:rsidR="001B668F" w:rsidRPr="00AC58D0">
        <w:t>Н</w:t>
      </w:r>
      <w:r w:rsidR="00C85553" w:rsidRPr="00AC58D0">
        <w:t xml:space="preserve">апример, </w:t>
      </w:r>
      <w:r w:rsidRPr="00AC58D0">
        <w:t>система управления с упорами</w:t>
      </w:r>
      <w:r w:rsidR="004F7FE0" w:rsidRPr="00AC58D0">
        <w:t>,</w:t>
      </w:r>
      <w:r w:rsidRPr="00AC58D0">
        <w:t xml:space="preserve"> в которой управляющие команды считывают</w:t>
      </w:r>
      <w:r w:rsidR="004F7FE0" w:rsidRPr="00AC58D0">
        <w:t>ся</w:t>
      </w:r>
      <w:r w:rsidRPr="00AC58D0">
        <w:t xml:space="preserve"> при контакте упор</w:t>
      </w:r>
      <w:r w:rsidR="00C85553" w:rsidRPr="00AC58D0">
        <w:t>ов</w:t>
      </w:r>
      <w:r w:rsidRPr="00AC58D0">
        <w:t xml:space="preserve"> с различными</w:t>
      </w:r>
      <w:r w:rsidR="00464C60" w:rsidRPr="00AC58D0">
        <w:t xml:space="preserve"> </w:t>
      </w:r>
      <w:r w:rsidRPr="00AC58D0">
        <w:t xml:space="preserve">датчиками </w:t>
      </w:r>
      <w:r w:rsidR="00C85553" w:rsidRPr="00AC58D0">
        <w:t>в процессе движения рабочих органов. При этом каждое последующее действие рабочего органа невозможно без окончания предыдущего.</w:t>
      </w:r>
    </w:p>
    <w:p w14:paraId="0D323870" w14:textId="77777777" w:rsidR="008774BE" w:rsidRPr="00AC58D0" w:rsidRDefault="00C85553" w:rsidP="004F7FE0">
      <w:pPr>
        <w:ind w:firstLine="709"/>
        <w:jc w:val="both"/>
      </w:pPr>
      <w:r w:rsidRPr="00AC58D0">
        <w:t xml:space="preserve">Достоинством </w:t>
      </w:r>
      <w:r w:rsidRPr="00AC58D0">
        <w:rPr>
          <w:iCs/>
        </w:rPr>
        <w:t>децентрализованных</w:t>
      </w:r>
      <w:r w:rsidR="00464C60" w:rsidRPr="00AC58D0">
        <w:rPr>
          <w:iCs/>
        </w:rPr>
        <w:t xml:space="preserve"> </w:t>
      </w:r>
      <w:r w:rsidRPr="00AC58D0">
        <w:rPr>
          <w:iCs/>
        </w:rPr>
        <w:t xml:space="preserve">систем является </w:t>
      </w:r>
      <w:r w:rsidR="008774BE" w:rsidRPr="00AC58D0">
        <w:t xml:space="preserve">отсутствие аварийных ситуаций при </w:t>
      </w:r>
      <w:r w:rsidRPr="00AC58D0">
        <w:t xml:space="preserve">возникновении </w:t>
      </w:r>
      <w:r w:rsidR="008774BE" w:rsidRPr="00AC58D0">
        <w:t>сбоев на отдельных участках программы</w:t>
      </w:r>
      <w:r w:rsidRPr="00AC58D0">
        <w:t>. В этом случае происходит остановка рабочих органов управляемого объекта.</w:t>
      </w:r>
      <w:r w:rsidR="00051ABF" w:rsidRPr="00AC58D0">
        <w:t xml:space="preserve"> </w:t>
      </w:r>
      <w:r w:rsidRPr="00AC58D0">
        <w:t>К недостаткам относится</w:t>
      </w:r>
      <w:r w:rsidR="00464C60" w:rsidRPr="00AC58D0">
        <w:t xml:space="preserve"> </w:t>
      </w:r>
      <w:r w:rsidR="008774BE" w:rsidRPr="00AC58D0">
        <w:t>сложность настройки (переналадки)</w:t>
      </w:r>
      <w:r w:rsidRPr="00AC58D0">
        <w:t>.</w:t>
      </w:r>
    </w:p>
    <w:p w14:paraId="5AABE4A5" w14:textId="77777777" w:rsidR="008774BE" w:rsidRPr="00AC58D0" w:rsidRDefault="008774BE" w:rsidP="00BA3B53">
      <w:pPr>
        <w:spacing w:line="264" w:lineRule="auto"/>
        <w:ind w:firstLine="709"/>
        <w:jc w:val="both"/>
      </w:pPr>
      <w:r w:rsidRPr="00AC58D0">
        <w:rPr>
          <w:i/>
          <w:iCs/>
        </w:rPr>
        <w:t>Смешанные системы управления</w:t>
      </w:r>
      <w:r w:rsidRPr="00AC58D0">
        <w:t xml:space="preserve"> - системы, в которых часть команд управления вырабатывается централизован</w:t>
      </w:r>
      <w:r w:rsidR="001B668F" w:rsidRPr="00AC58D0">
        <w:t>н</w:t>
      </w:r>
      <w:r w:rsidRPr="00AC58D0">
        <w:t>о</w:t>
      </w:r>
      <w:r w:rsidR="00C85553" w:rsidRPr="00AC58D0">
        <w:t>, и, соответственно, управление отдельными циклами работы оборудования осуществляется централизова</w:t>
      </w:r>
      <w:r w:rsidR="004F7FE0" w:rsidRPr="00AC58D0">
        <w:t>н</w:t>
      </w:r>
      <w:r w:rsidR="00C85553" w:rsidRPr="00AC58D0">
        <w:t>но</w:t>
      </w:r>
      <w:r w:rsidRPr="00AC58D0">
        <w:t xml:space="preserve">, а часть </w:t>
      </w:r>
      <w:proofErr w:type="spellStart"/>
      <w:r w:rsidRPr="00AC58D0">
        <w:t>децентрализова</w:t>
      </w:r>
      <w:r w:rsidR="004F7FE0" w:rsidRPr="00AC58D0">
        <w:t>н</w:t>
      </w:r>
      <w:r w:rsidR="00C85553" w:rsidRPr="00AC58D0">
        <w:t>но</w:t>
      </w:r>
      <w:proofErr w:type="spellEnd"/>
      <w:r w:rsidR="00C85553" w:rsidRPr="00AC58D0">
        <w:t>.</w:t>
      </w:r>
      <w:r w:rsidR="001B668F" w:rsidRPr="00AC58D0">
        <w:t xml:space="preserve"> </w:t>
      </w:r>
      <w:r w:rsidRPr="00AC58D0">
        <w:t>Например</w:t>
      </w:r>
      <w:r w:rsidR="00C85553" w:rsidRPr="00AC58D0">
        <w:t xml:space="preserve">, при управлении </w:t>
      </w:r>
      <w:r w:rsidRPr="00AC58D0">
        <w:t>агрегатны</w:t>
      </w:r>
      <w:r w:rsidR="00C85553" w:rsidRPr="00AC58D0">
        <w:t>ми</w:t>
      </w:r>
      <w:r w:rsidRPr="00AC58D0">
        <w:t xml:space="preserve"> станк</w:t>
      </w:r>
      <w:r w:rsidR="00C85553" w:rsidRPr="00AC58D0">
        <w:t>ами</w:t>
      </w:r>
      <w:r w:rsidRPr="00AC58D0">
        <w:t xml:space="preserve"> </w:t>
      </w:r>
      <w:r w:rsidR="00E869BE" w:rsidRPr="00AC58D0">
        <w:t>силовые головки управляются по</w:t>
      </w:r>
      <w:r w:rsidR="00464C60" w:rsidRPr="00AC58D0">
        <w:t xml:space="preserve"> </w:t>
      </w:r>
      <w:r w:rsidR="00E869BE" w:rsidRPr="00AC58D0">
        <w:t>децентрализованному принципу;</w:t>
      </w:r>
      <w:r w:rsidR="00464C60" w:rsidRPr="00AC58D0">
        <w:t xml:space="preserve"> </w:t>
      </w:r>
      <w:r w:rsidRPr="00AC58D0">
        <w:t>поворотный</w:t>
      </w:r>
      <w:r w:rsidR="00E869BE" w:rsidRPr="00AC58D0">
        <w:t xml:space="preserve"> </w:t>
      </w:r>
      <w:r w:rsidRPr="00AC58D0">
        <w:t>ст</w:t>
      </w:r>
      <w:r w:rsidR="00E869BE" w:rsidRPr="00AC58D0">
        <w:t>о</w:t>
      </w:r>
      <w:r w:rsidRPr="00AC58D0">
        <w:t xml:space="preserve">л </w:t>
      </w:r>
      <w:r w:rsidR="00E869BE" w:rsidRPr="00AC58D0">
        <w:t>по</w:t>
      </w:r>
      <w:r w:rsidRPr="00AC58D0">
        <w:t xml:space="preserve"> </w:t>
      </w:r>
      <w:r w:rsidR="00E869BE" w:rsidRPr="00AC58D0">
        <w:t>централизованному</w:t>
      </w:r>
      <w:r w:rsidRPr="00AC58D0">
        <w:t xml:space="preserve"> </w:t>
      </w:r>
      <w:r w:rsidR="00E869BE" w:rsidRPr="00AC58D0">
        <w:t>(от распределительного вала).</w:t>
      </w:r>
    </w:p>
    <w:p w14:paraId="0F6F847B" w14:textId="77777777" w:rsidR="008774BE" w:rsidRPr="00AC58D0" w:rsidRDefault="00D115FA" w:rsidP="00BA3B53">
      <w:pPr>
        <w:spacing w:line="264" w:lineRule="auto"/>
        <w:ind w:firstLine="709"/>
        <w:jc w:val="both"/>
      </w:pPr>
      <w:r w:rsidRPr="00AC58D0">
        <w:rPr>
          <w:bCs/>
          <w:lang w:val="en-US"/>
        </w:rPr>
        <w:t>II</w:t>
      </w:r>
      <w:r w:rsidRPr="00AC58D0">
        <w:rPr>
          <w:bCs/>
        </w:rPr>
        <w:t>.</w:t>
      </w:r>
      <w:r w:rsidR="007C303F" w:rsidRPr="00AC58D0">
        <w:rPr>
          <w:bCs/>
        </w:rPr>
        <w:t xml:space="preserve"> </w:t>
      </w:r>
      <w:r w:rsidR="008774BE" w:rsidRPr="00AC58D0">
        <w:rPr>
          <w:bCs/>
        </w:rPr>
        <w:t xml:space="preserve">По </w:t>
      </w:r>
      <w:r w:rsidR="00E869BE" w:rsidRPr="00AC58D0">
        <w:rPr>
          <w:bCs/>
        </w:rPr>
        <w:t xml:space="preserve">характеру </w:t>
      </w:r>
      <w:r w:rsidRPr="00AC58D0">
        <w:rPr>
          <w:bCs/>
        </w:rPr>
        <w:t>распределения</w:t>
      </w:r>
      <w:r w:rsidR="008774BE" w:rsidRPr="00AC58D0">
        <w:rPr>
          <w:bCs/>
        </w:rPr>
        <w:t xml:space="preserve"> </w:t>
      </w:r>
      <w:r w:rsidR="00E869BE" w:rsidRPr="00AC58D0">
        <w:rPr>
          <w:bCs/>
        </w:rPr>
        <w:t>команд управления</w:t>
      </w:r>
      <w:r w:rsidR="008774BE" w:rsidRPr="00AC58D0">
        <w:rPr>
          <w:bCs/>
        </w:rPr>
        <w:t xml:space="preserve"> во времени системы делятся на</w:t>
      </w:r>
      <w:r w:rsidR="00E869BE" w:rsidRPr="00AC58D0">
        <w:rPr>
          <w:bCs/>
        </w:rPr>
        <w:t xml:space="preserve"> </w:t>
      </w:r>
      <w:r w:rsidR="008774BE" w:rsidRPr="00AC58D0">
        <w:t>непрерывные</w:t>
      </w:r>
      <w:r w:rsidR="00E869BE" w:rsidRPr="00AC58D0">
        <w:t xml:space="preserve"> и </w:t>
      </w:r>
      <w:r w:rsidR="008774BE" w:rsidRPr="00AC58D0">
        <w:t>дискретные.</w:t>
      </w:r>
    </w:p>
    <w:p w14:paraId="443A23CC" w14:textId="77777777" w:rsidR="00E869BE" w:rsidRPr="00AC58D0" w:rsidRDefault="008774BE" w:rsidP="00BA3B53">
      <w:pPr>
        <w:spacing w:line="264" w:lineRule="auto"/>
        <w:ind w:firstLine="709"/>
        <w:jc w:val="both"/>
      </w:pPr>
      <w:r w:rsidRPr="00AC58D0">
        <w:lastRenderedPageBreak/>
        <w:t xml:space="preserve">В </w:t>
      </w:r>
      <w:r w:rsidRPr="00AC58D0">
        <w:rPr>
          <w:i/>
          <w:iCs/>
        </w:rPr>
        <w:t>непрерывных системах управления</w:t>
      </w:r>
      <w:r w:rsidRPr="00AC58D0">
        <w:t xml:space="preserve"> </w:t>
      </w:r>
      <w:r w:rsidR="00E869BE" w:rsidRPr="00AC58D0">
        <w:t>команды на исполнительные органы</w:t>
      </w:r>
      <w:r w:rsidRPr="00AC58D0">
        <w:t xml:space="preserve"> </w:t>
      </w:r>
      <w:r w:rsidR="00DC6FA4" w:rsidRPr="00AC58D0">
        <w:t xml:space="preserve">представляют </w:t>
      </w:r>
      <w:proofErr w:type="gramStart"/>
      <w:r w:rsidR="00DC6FA4" w:rsidRPr="00AC58D0">
        <w:t xml:space="preserve">собой </w:t>
      </w:r>
      <w:r w:rsidRPr="00AC58D0">
        <w:t xml:space="preserve"> непрерывн</w:t>
      </w:r>
      <w:r w:rsidR="00DC6FA4" w:rsidRPr="00AC58D0">
        <w:t>ую</w:t>
      </w:r>
      <w:proofErr w:type="gramEnd"/>
      <w:r w:rsidRPr="00AC58D0">
        <w:t xml:space="preserve"> функци</w:t>
      </w:r>
      <w:r w:rsidR="00DC6FA4" w:rsidRPr="00AC58D0">
        <w:t>ю</w:t>
      </w:r>
      <w:r w:rsidRPr="00AC58D0">
        <w:t xml:space="preserve"> </w:t>
      </w:r>
      <w:r w:rsidR="00E869BE" w:rsidRPr="00AC58D0">
        <w:t xml:space="preserve">от </w:t>
      </w:r>
      <w:r w:rsidRPr="00AC58D0">
        <w:t>времени</w:t>
      </w:r>
      <w:r w:rsidR="00E869BE" w:rsidRPr="00AC58D0">
        <w:t xml:space="preserve"> и сигнала управления</w:t>
      </w:r>
      <w:r w:rsidRPr="00AC58D0">
        <w:t>.</w:t>
      </w:r>
      <w:r w:rsidR="00E869BE" w:rsidRPr="00AC58D0">
        <w:t xml:space="preserve"> Обычно непрерывно во времени протекают процессы и в реальных технических объектах. Примером непрерывных систем являются системы управления с копирами, кулачковыми распределительными валами.</w:t>
      </w:r>
    </w:p>
    <w:p w14:paraId="057C1D08" w14:textId="77777777" w:rsidR="008774BE" w:rsidRPr="00AC58D0" w:rsidRDefault="008774BE" w:rsidP="00BA3B53">
      <w:pPr>
        <w:spacing w:line="264" w:lineRule="auto"/>
        <w:ind w:firstLine="709"/>
        <w:jc w:val="both"/>
      </w:pPr>
      <w:r w:rsidRPr="00AC58D0">
        <w:rPr>
          <w:i/>
          <w:iCs/>
        </w:rPr>
        <w:t>Дискретные системы</w:t>
      </w:r>
      <w:r w:rsidR="00D115FA" w:rsidRPr="00AC58D0">
        <w:rPr>
          <w:i/>
          <w:iCs/>
        </w:rPr>
        <w:t>,</w:t>
      </w:r>
      <w:r w:rsidRPr="00AC58D0">
        <w:t xml:space="preserve"> в которых </w:t>
      </w:r>
      <w:r w:rsidR="00C5318C" w:rsidRPr="00AC58D0">
        <w:t>команды</w:t>
      </w:r>
      <w:r w:rsidRPr="00AC58D0">
        <w:t xml:space="preserve"> управления преры</w:t>
      </w:r>
      <w:r w:rsidR="00D115FA" w:rsidRPr="00AC58D0">
        <w:t>ваю</w:t>
      </w:r>
      <w:r w:rsidRPr="00AC58D0">
        <w:t>тся во времени</w:t>
      </w:r>
      <w:r w:rsidR="00C5318C" w:rsidRPr="00AC58D0">
        <w:t xml:space="preserve"> и передаются исполнительным механизм</w:t>
      </w:r>
      <w:r w:rsidR="00DC6FA4" w:rsidRPr="00AC58D0">
        <w:t>а</w:t>
      </w:r>
      <w:r w:rsidR="00C5318C" w:rsidRPr="00AC58D0">
        <w:t xml:space="preserve"> импульсами через определенные промежутки времени. Примерами дискретных систем являются системы управления с упорами, системы числового программного управления</w:t>
      </w:r>
      <w:r w:rsidRPr="00AC58D0">
        <w:t>.</w:t>
      </w:r>
    </w:p>
    <w:p w14:paraId="0572802B" w14:textId="77777777" w:rsidR="008774BE" w:rsidRPr="00AC58D0" w:rsidRDefault="00D115FA" w:rsidP="00BA3B53">
      <w:pPr>
        <w:spacing w:line="264" w:lineRule="auto"/>
        <w:ind w:firstLine="709"/>
        <w:jc w:val="both"/>
      </w:pPr>
      <w:r w:rsidRPr="00AC58D0">
        <w:rPr>
          <w:bCs/>
          <w:lang w:val="en-US"/>
        </w:rPr>
        <w:t>III</w:t>
      </w:r>
      <w:r w:rsidRPr="00AC58D0">
        <w:rPr>
          <w:bCs/>
        </w:rPr>
        <w:t xml:space="preserve">. </w:t>
      </w:r>
      <w:r w:rsidR="003C2815" w:rsidRPr="00AC58D0">
        <w:rPr>
          <w:bCs/>
        </w:rPr>
        <w:t>По способности реагировать на изменение внешних условий системы</w:t>
      </w:r>
      <w:r w:rsidR="008774BE" w:rsidRPr="00AC58D0">
        <w:t xml:space="preserve"> можно разде</w:t>
      </w:r>
      <w:r w:rsidR="003C2815" w:rsidRPr="00AC58D0">
        <w:t xml:space="preserve">лить на </w:t>
      </w:r>
      <w:r w:rsidR="008774BE" w:rsidRPr="00AC58D0">
        <w:t>разомкнутые</w:t>
      </w:r>
      <w:r w:rsidRPr="00AC58D0">
        <w:t>,</w:t>
      </w:r>
      <w:r w:rsidR="003C2815" w:rsidRPr="00AC58D0">
        <w:t xml:space="preserve"> замкнутые (с обратной связью) и </w:t>
      </w:r>
      <w:r w:rsidR="008774BE" w:rsidRPr="00AC58D0">
        <w:t>адаптивные.</w:t>
      </w:r>
    </w:p>
    <w:p w14:paraId="14ABB74F" w14:textId="77777777" w:rsidR="008774BE" w:rsidRPr="00AC58D0" w:rsidRDefault="003C2815" w:rsidP="00BA3B53">
      <w:pPr>
        <w:pStyle w:val="FR1"/>
        <w:spacing w:before="0" w:line="264" w:lineRule="auto"/>
        <w:ind w:left="0" w:firstLine="709"/>
        <w:jc w:val="both"/>
        <w:rPr>
          <w:rFonts w:ascii="Times New Roman" w:hAnsi="Times New Roman" w:cs="Times New Roman"/>
          <w:lang w:val="ru-RU"/>
        </w:rPr>
      </w:pPr>
      <w:r w:rsidRPr="00AC58D0">
        <w:rPr>
          <w:rFonts w:ascii="Times New Roman" w:hAnsi="Times New Roman" w:cs="Times New Roman"/>
          <w:lang w:val="ru-RU"/>
        </w:rPr>
        <w:t xml:space="preserve">Структурная схема </w:t>
      </w:r>
      <w:r w:rsidRPr="00AC58D0">
        <w:rPr>
          <w:rFonts w:ascii="Times New Roman" w:hAnsi="Times New Roman" w:cs="Times New Roman"/>
          <w:i/>
          <w:lang w:val="ru-RU"/>
        </w:rPr>
        <w:t>разомкнутой системы управления</w:t>
      </w:r>
      <w:r w:rsidRPr="00AC58D0">
        <w:rPr>
          <w:rFonts w:ascii="Times New Roman" w:hAnsi="Times New Roman" w:cs="Times New Roman"/>
          <w:lang w:val="ru-RU"/>
        </w:rPr>
        <w:t xml:space="preserve"> представлена на рис</w:t>
      </w:r>
      <w:r w:rsidR="00BA04D0" w:rsidRPr="00AC58D0">
        <w:rPr>
          <w:rFonts w:ascii="Times New Roman" w:hAnsi="Times New Roman" w:cs="Times New Roman"/>
          <w:lang w:val="ru-RU"/>
        </w:rPr>
        <w:t>.</w:t>
      </w:r>
      <w:r w:rsidR="004F7FE0" w:rsidRPr="00AC58D0">
        <w:rPr>
          <w:rFonts w:ascii="Times New Roman" w:hAnsi="Times New Roman" w:cs="Times New Roman"/>
          <w:lang w:val="ru-RU"/>
        </w:rPr>
        <w:t>3</w:t>
      </w:r>
      <w:r w:rsidRPr="00AC58D0">
        <w:rPr>
          <w:rFonts w:ascii="Times New Roman" w:hAnsi="Times New Roman" w:cs="Times New Roman"/>
          <w:lang w:val="ru-RU"/>
        </w:rPr>
        <w:t>.</w:t>
      </w:r>
    </w:p>
    <w:p w14:paraId="1AA40255" w14:textId="77777777" w:rsidR="00D115FA" w:rsidRPr="00AC58D0" w:rsidRDefault="00D115FA" w:rsidP="00D115FA">
      <w:pPr>
        <w:pStyle w:val="FR1"/>
        <w:spacing w:before="0" w:line="264" w:lineRule="auto"/>
        <w:ind w:left="0"/>
        <w:jc w:val="both"/>
        <w:rPr>
          <w:rFonts w:ascii="Times New Roman" w:hAnsi="Times New Roman" w:cs="Times New Roman"/>
          <w:lang w:val="ru-RU"/>
        </w:rPr>
      </w:pPr>
    </w:p>
    <w:p w14:paraId="20FA25F0" w14:textId="2815C108" w:rsidR="008774BE" w:rsidRPr="00AC58D0" w:rsidRDefault="00D61277" w:rsidP="00D115FA">
      <w:pPr>
        <w:pStyle w:val="FR1"/>
        <w:spacing w:before="0" w:line="264" w:lineRule="auto"/>
        <w:ind w:left="0"/>
        <w:jc w:val="center"/>
        <w:rPr>
          <w:rFonts w:ascii="Times New Roman" w:hAnsi="Times New Roman" w:cs="Times New Roman"/>
        </w:rPr>
      </w:pPr>
      <w:r w:rsidRPr="00AC58D0">
        <w:rPr>
          <w:rFonts w:ascii="Times New Roman" w:hAnsi="Times New Roman" w:cs="Times New Roman"/>
          <w:noProof/>
        </w:rPr>
        <w:drawing>
          <wp:inline distT="0" distB="0" distL="0" distR="0" wp14:anchorId="7D10E351" wp14:editId="454FF924">
            <wp:extent cx="3657600" cy="6076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607695"/>
                    </a:xfrm>
                    <a:prstGeom prst="rect">
                      <a:avLst/>
                    </a:prstGeom>
                    <a:noFill/>
                    <a:ln>
                      <a:noFill/>
                    </a:ln>
                  </pic:spPr>
                </pic:pic>
              </a:graphicData>
            </a:graphic>
          </wp:inline>
        </w:drawing>
      </w:r>
    </w:p>
    <w:p w14:paraId="378E1E5D" w14:textId="77777777" w:rsidR="00C5318C" w:rsidRPr="00AC58D0" w:rsidRDefault="00C5318C" w:rsidP="00D115FA">
      <w:pPr>
        <w:spacing w:line="264" w:lineRule="auto"/>
        <w:jc w:val="center"/>
      </w:pPr>
      <w:r w:rsidRPr="00AC58D0">
        <w:t>Рис</w:t>
      </w:r>
      <w:r w:rsidR="00BA04D0" w:rsidRPr="00AC58D0">
        <w:t>.</w:t>
      </w:r>
      <w:r w:rsidR="004F7FE0" w:rsidRPr="00AC58D0">
        <w:t>3</w:t>
      </w:r>
      <w:r w:rsidR="00BA04D0" w:rsidRPr="00AC58D0">
        <w:t>.</w:t>
      </w:r>
      <w:r w:rsidRPr="00AC58D0">
        <w:t xml:space="preserve"> Структура системы управления разомкнутого типа</w:t>
      </w:r>
    </w:p>
    <w:p w14:paraId="622F95C6" w14:textId="77777777" w:rsidR="00DC6FA4" w:rsidRPr="00AC58D0" w:rsidRDefault="00DC6FA4" w:rsidP="00BA3B53">
      <w:pPr>
        <w:spacing w:line="264" w:lineRule="auto"/>
        <w:ind w:firstLine="709"/>
        <w:jc w:val="both"/>
      </w:pPr>
    </w:p>
    <w:p w14:paraId="5691AB6A" w14:textId="77777777" w:rsidR="008774BE" w:rsidRPr="00AC58D0" w:rsidRDefault="008774BE" w:rsidP="008374FD">
      <w:pPr>
        <w:ind w:firstLine="709"/>
        <w:jc w:val="both"/>
      </w:pPr>
      <w:r w:rsidRPr="00AC58D0">
        <w:rPr>
          <w:i/>
        </w:rPr>
        <w:t>1-й блок</w:t>
      </w:r>
      <w:r w:rsidR="004F7FE0" w:rsidRPr="00AC58D0">
        <w:rPr>
          <w:i/>
        </w:rPr>
        <w:t xml:space="preserve"> -</w:t>
      </w:r>
      <w:r w:rsidRPr="00AC58D0">
        <w:t xml:space="preserve"> </w:t>
      </w:r>
      <w:proofErr w:type="spellStart"/>
      <w:r w:rsidRPr="00AC58D0">
        <w:t>программ</w:t>
      </w:r>
      <w:r w:rsidR="003C2815" w:rsidRPr="00AC58D0">
        <w:t>о</w:t>
      </w:r>
      <w:r w:rsidRPr="00AC58D0">
        <w:t>носитель</w:t>
      </w:r>
      <w:proofErr w:type="spellEnd"/>
      <w:r w:rsidRPr="00AC58D0">
        <w:t>, содержащ</w:t>
      </w:r>
      <w:r w:rsidR="003C2815" w:rsidRPr="00AC58D0">
        <w:t>ий</w:t>
      </w:r>
      <w:r w:rsidRPr="00AC58D0">
        <w:t xml:space="preserve"> запись команд управления. В качестве </w:t>
      </w:r>
      <w:proofErr w:type="spellStart"/>
      <w:r w:rsidRPr="00AC58D0">
        <w:t>программ</w:t>
      </w:r>
      <w:r w:rsidR="003C2815" w:rsidRPr="00AC58D0">
        <w:t>о</w:t>
      </w:r>
      <w:r w:rsidRPr="00AC58D0">
        <w:t>носителя</w:t>
      </w:r>
      <w:proofErr w:type="spellEnd"/>
      <w:r w:rsidRPr="00AC58D0">
        <w:t xml:space="preserve"> мо</w:t>
      </w:r>
      <w:r w:rsidR="00DC6FA4" w:rsidRPr="00AC58D0">
        <w:t>гут</w:t>
      </w:r>
      <w:r w:rsidRPr="00AC58D0">
        <w:t xml:space="preserve"> выступать:</w:t>
      </w:r>
      <w:r w:rsidR="003C2815" w:rsidRPr="00AC58D0">
        <w:t xml:space="preserve"> </w:t>
      </w:r>
      <w:r w:rsidRPr="00AC58D0">
        <w:t>магнитные носители;</w:t>
      </w:r>
      <w:r w:rsidR="003C2815" w:rsidRPr="00AC58D0">
        <w:t xml:space="preserve"> </w:t>
      </w:r>
      <w:r w:rsidRPr="00AC58D0">
        <w:t>кулачки</w:t>
      </w:r>
      <w:r w:rsidR="003C2815" w:rsidRPr="00AC58D0">
        <w:t xml:space="preserve"> распределительного вала</w:t>
      </w:r>
      <w:r w:rsidRPr="00AC58D0">
        <w:t>;</w:t>
      </w:r>
      <w:r w:rsidR="003C2815" w:rsidRPr="00AC58D0">
        <w:t xml:space="preserve"> </w:t>
      </w:r>
      <w:r w:rsidRPr="00AC58D0">
        <w:t>перфолента</w:t>
      </w:r>
      <w:r w:rsidR="003C2815" w:rsidRPr="00AC58D0">
        <w:t xml:space="preserve"> и др.</w:t>
      </w:r>
    </w:p>
    <w:p w14:paraId="2D69DD39" w14:textId="77777777" w:rsidR="008774BE" w:rsidRPr="00AC58D0" w:rsidRDefault="008774BE" w:rsidP="008374FD">
      <w:pPr>
        <w:ind w:firstLine="709"/>
        <w:jc w:val="both"/>
      </w:pPr>
      <w:r w:rsidRPr="00AC58D0">
        <w:rPr>
          <w:bCs/>
          <w:i/>
        </w:rPr>
        <w:t>2-й</w:t>
      </w:r>
      <w:r w:rsidRPr="00AC58D0">
        <w:rPr>
          <w:i/>
        </w:rPr>
        <w:t xml:space="preserve"> блок</w:t>
      </w:r>
      <w:r w:rsidR="004F7FE0" w:rsidRPr="00AC58D0">
        <w:rPr>
          <w:i/>
        </w:rPr>
        <w:t xml:space="preserve"> -</w:t>
      </w:r>
      <w:r w:rsidRPr="00AC58D0">
        <w:t xml:space="preserve"> считывающее устройство</w:t>
      </w:r>
      <w:r w:rsidR="003C2815" w:rsidRPr="00AC58D0">
        <w:t xml:space="preserve">, предназначено для считывания команд с </w:t>
      </w:r>
      <w:proofErr w:type="spellStart"/>
      <w:r w:rsidR="003C2815" w:rsidRPr="00AC58D0">
        <w:t>программоносителя</w:t>
      </w:r>
      <w:proofErr w:type="spellEnd"/>
      <w:r w:rsidR="003C2815" w:rsidRPr="00AC58D0">
        <w:t xml:space="preserve">. Оно может </w:t>
      </w:r>
      <w:r w:rsidRPr="00AC58D0">
        <w:t>выполнят</w:t>
      </w:r>
      <w:r w:rsidR="003C2815" w:rsidRPr="00AC58D0">
        <w:t>ь</w:t>
      </w:r>
      <w:r w:rsidRPr="00AC58D0">
        <w:t>ся в виде щупа копировального устройства, толкателя</w:t>
      </w:r>
      <w:r w:rsidR="006A5790" w:rsidRPr="00AC58D0">
        <w:t xml:space="preserve">, </w:t>
      </w:r>
      <w:r w:rsidRPr="00AC58D0">
        <w:t>фотосчитывающе</w:t>
      </w:r>
      <w:r w:rsidR="00DC6FA4" w:rsidRPr="00AC58D0">
        <w:t>го устройства</w:t>
      </w:r>
      <w:r w:rsidR="006A5790" w:rsidRPr="00AC58D0">
        <w:t>, электронных блоков</w:t>
      </w:r>
      <w:r w:rsidR="00DC6FA4" w:rsidRPr="00AC58D0">
        <w:t xml:space="preserve"> и интегральных микросхем в зависимости от типа системы управления</w:t>
      </w:r>
      <w:r w:rsidR="006A5790" w:rsidRPr="00AC58D0">
        <w:t>.</w:t>
      </w:r>
    </w:p>
    <w:p w14:paraId="515893C5" w14:textId="77777777" w:rsidR="008774BE" w:rsidRPr="00AC58D0" w:rsidRDefault="008774BE" w:rsidP="008374FD">
      <w:pPr>
        <w:ind w:firstLine="709"/>
        <w:jc w:val="both"/>
      </w:pPr>
      <w:r w:rsidRPr="00AC58D0">
        <w:rPr>
          <w:bCs/>
          <w:i/>
        </w:rPr>
        <w:t>3-й блок</w:t>
      </w:r>
      <w:r w:rsidR="004F7FE0" w:rsidRPr="00AC58D0">
        <w:rPr>
          <w:bCs/>
          <w:i/>
        </w:rPr>
        <w:t xml:space="preserve"> -</w:t>
      </w:r>
      <w:r w:rsidRPr="00AC58D0">
        <w:t xml:space="preserve"> </w:t>
      </w:r>
      <w:proofErr w:type="spellStart"/>
      <w:r w:rsidRPr="00AC58D0">
        <w:t>передаточно</w:t>
      </w:r>
      <w:proofErr w:type="spellEnd"/>
      <w:r w:rsidRPr="00AC58D0">
        <w:t xml:space="preserve"> - преобразующее устройство, в функции которого входит усиление и преобразование сигнала считывающего устройства в форму, воспринимаемую исполнительными </w:t>
      </w:r>
      <w:r w:rsidR="006A5790" w:rsidRPr="00AC58D0">
        <w:t>механизма</w:t>
      </w:r>
      <w:r w:rsidRPr="00AC58D0">
        <w:t>ми оборудования. Такими устройствами могут являться:</w:t>
      </w:r>
      <w:r w:rsidR="006A5790" w:rsidRPr="00AC58D0">
        <w:t xml:space="preserve"> </w:t>
      </w:r>
      <w:r w:rsidR="00DC6FA4" w:rsidRPr="00AC58D0">
        <w:t>операционные системы</w:t>
      </w:r>
      <w:r w:rsidR="004F7FE0" w:rsidRPr="00AC58D0">
        <w:t>, цифро</w:t>
      </w:r>
      <w:r w:rsidRPr="00AC58D0">
        <w:t>аналоговые преобразователи (для систем ЧПУ</w:t>
      </w:r>
      <w:r w:rsidR="00DC6FA4" w:rsidRPr="00AC58D0">
        <w:t>);</w:t>
      </w:r>
      <w:r w:rsidRPr="00AC58D0">
        <w:t xml:space="preserve"> шарнирно-рычажные и реечные механизмы</w:t>
      </w:r>
      <w:r w:rsidR="00DC6FA4" w:rsidRPr="00AC58D0">
        <w:t>;</w:t>
      </w:r>
      <w:r w:rsidR="006A5790" w:rsidRPr="00AC58D0">
        <w:t xml:space="preserve"> </w:t>
      </w:r>
      <w:proofErr w:type="spellStart"/>
      <w:r w:rsidR="006A5790" w:rsidRPr="00AC58D0">
        <w:t>гидропреобразователи</w:t>
      </w:r>
      <w:proofErr w:type="spellEnd"/>
      <w:r w:rsidR="006A5790" w:rsidRPr="00AC58D0">
        <w:t xml:space="preserve"> и усилители и т.д.</w:t>
      </w:r>
      <w:r w:rsidRPr="00AC58D0">
        <w:t xml:space="preserve"> </w:t>
      </w:r>
    </w:p>
    <w:p w14:paraId="4E29D205" w14:textId="77777777" w:rsidR="008774BE" w:rsidRPr="00AC58D0" w:rsidRDefault="008774BE" w:rsidP="008374FD">
      <w:pPr>
        <w:ind w:firstLine="709"/>
        <w:jc w:val="both"/>
      </w:pPr>
      <w:r w:rsidRPr="00AC58D0">
        <w:rPr>
          <w:bCs/>
          <w:i/>
        </w:rPr>
        <w:t>4-й блок</w:t>
      </w:r>
      <w:r w:rsidR="004F7FE0" w:rsidRPr="00AC58D0">
        <w:rPr>
          <w:bCs/>
          <w:i/>
        </w:rPr>
        <w:t xml:space="preserve"> -</w:t>
      </w:r>
      <w:r w:rsidRPr="00AC58D0">
        <w:t xml:space="preserve"> исполнительные механизмы</w:t>
      </w:r>
      <w:r w:rsidR="00D115FA" w:rsidRPr="00AC58D0">
        <w:t xml:space="preserve"> –</w:t>
      </w:r>
      <w:r w:rsidR="006A5790" w:rsidRPr="00AC58D0">
        <w:t xml:space="preserve"> </w:t>
      </w:r>
      <w:r w:rsidRPr="00AC58D0">
        <w:t>гидравлические</w:t>
      </w:r>
      <w:r w:rsidR="006A5790" w:rsidRPr="00AC58D0">
        <w:t xml:space="preserve"> и</w:t>
      </w:r>
      <w:r w:rsidR="00464C60" w:rsidRPr="00AC58D0">
        <w:t xml:space="preserve"> </w:t>
      </w:r>
      <w:r w:rsidRPr="00AC58D0">
        <w:t>электрические приводы.</w:t>
      </w:r>
    </w:p>
    <w:p w14:paraId="356AE169" w14:textId="77777777" w:rsidR="008774BE" w:rsidRPr="00AC58D0" w:rsidRDefault="008774BE" w:rsidP="008374FD">
      <w:pPr>
        <w:ind w:firstLine="709"/>
        <w:jc w:val="both"/>
      </w:pPr>
      <w:r w:rsidRPr="00AC58D0">
        <w:rPr>
          <w:bCs/>
          <w:i/>
        </w:rPr>
        <w:t>5-й блок</w:t>
      </w:r>
      <w:r w:rsidR="004F7FE0" w:rsidRPr="00AC58D0">
        <w:rPr>
          <w:bCs/>
          <w:i/>
        </w:rPr>
        <w:t xml:space="preserve"> -</w:t>
      </w:r>
      <w:r w:rsidRPr="00AC58D0">
        <w:t xml:space="preserve"> рабочие органы оборудования.</w:t>
      </w:r>
    </w:p>
    <w:p w14:paraId="60563995" w14:textId="77777777" w:rsidR="001A1982" w:rsidRPr="00AC58D0" w:rsidRDefault="001A1982" w:rsidP="008374FD">
      <w:pPr>
        <w:shd w:val="clear" w:color="auto" w:fill="FFFFFF"/>
        <w:autoSpaceDE w:val="0"/>
        <w:autoSpaceDN w:val="0"/>
        <w:adjustRightInd w:val="0"/>
        <w:ind w:firstLine="709"/>
        <w:jc w:val="both"/>
      </w:pPr>
      <w:r w:rsidRPr="00AC58D0">
        <w:rPr>
          <w:color w:val="000000"/>
        </w:rPr>
        <w:t>В системах</w:t>
      </w:r>
      <w:r w:rsidR="00D115FA" w:rsidRPr="00AC58D0">
        <w:rPr>
          <w:color w:val="000000"/>
        </w:rPr>
        <w:t>,</w:t>
      </w:r>
      <w:r w:rsidR="00464C60" w:rsidRPr="00AC58D0">
        <w:rPr>
          <w:color w:val="000000"/>
        </w:rPr>
        <w:t xml:space="preserve"> </w:t>
      </w:r>
      <w:r w:rsidRPr="00AC58D0">
        <w:rPr>
          <w:color w:val="000000"/>
        </w:rPr>
        <w:t xml:space="preserve">использующих </w:t>
      </w:r>
      <w:r w:rsidRPr="00AC58D0">
        <w:rPr>
          <w:iCs/>
          <w:color w:val="000000"/>
        </w:rPr>
        <w:t>принцип разомкнутого управления,</w:t>
      </w:r>
      <w:r w:rsidRPr="00AC58D0">
        <w:rPr>
          <w:i/>
          <w:iCs/>
          <w:color w:val="000000"/>
        </w:rPr>
        <w:t xml:space="preserve"> </w:t>
      </w:r>
      <w:r w:rsidRPr="00AC58D0">
        <w:rPr>
          <w:color w:val="000000"/>
        </w:rPr>
        <w:t xml:space="preserve">требуемый закон изменения регулируемой величины обеспечивается непосредственно преобразованием сигнала от </w:t>
      </w:r>
      <w:proofErr w:type="spellStart"/>
      <w:r w:rsidRPr="00AC58D0">
        <w:rPr>
          <w:color w:val="000000"/>
        </w:rPr>
        <w:t>программоносителя</w:t>
      </w:r>
      <w:proofErr w:type="spellEnd"/>
      <w:r w:rsidRPr="00AC58D0">
        <w:rPr>
          <w:color w:val="000000"/>
        </w:rPr>
        <w:t>, а алгоритм управления не учитывает возмущающих воздействий на объект или изменения параметров самого объекта управления.</w:t>
      </w:r>
    </w:p>
    <w:p w14:paraId="66EBEB0F" w14:textId="77777777" w:rsidR="001A1982" w:rsidRPr="00AC58D0" w:rsidRDefault="001A1982" w:rsidP="008374FD">
      <w:pPr>
        <w:shd w:val="clear" w:color="auto" w:fill="FFFFFF"/>
        <w:autoSpaceDE w:val="0"/>
        <w:autoSpaceDN w:val="0"/>
        <w:adjustRightInd w:val="0"/>
        <w:ind w:firstLine="709"/>
        <w:jc w:val="both"/>
      </w:pPr>
      <w:r w:rsidRPr="00AC58D0">
        <w:rPr>
          <w:color w:val="000000"/>
        </w:rPr>
        <w:t xml:space="preserve">Так как всегда есть вероятность неожиданного изменения характеристик объекта или элементов системы, точность </w:t>
      </w:r>
      <w:r w:rsidR="00DC6FA4" w:rsidRPr="00AC58D0">
        <w:rPr>
          <w:color w:val="000000"/>
        </w:rPr>
        <w:t>разомкнутых</w:t>
      </w:r>
      <w:r w:rsidRPr="00AC58D0">
        <w:rPr>
          <w:color w:val="000000"/>
        </w:rPr>
        <w:t xml:space="preserve"> </w:t>
      </w:r>
      <w:r w:rsidR="00D115FA" w:rsidRPr="00AC58D0">
        <w:rPr>
          <w:color w:val="000000"/>
        </w:rPr>
        <w:t xml:space="preserve">систем </w:t>
      </w:r>
      <w:r w:rsidRPr="00AC58D0">
        <w:rPr>
          <w:color w:val="000000"/>
        </w:rPr>
        <w:t>определяется стабильностью составляющих элементов.</w:t>
      </w:r>
    </w:p>
    <w:p w14:paraId="03A587CD" w14:textId="77777777" w:rsidR="001A1982" w:rsidRPr="00AC58D0" w:rsidRDefault="001A1982" w:rsidP="008374FD">
      <w:pPr>
        <w:shd w:val="clear" w:color="auto" w:fill="FFFFFF"/>
        <w:autoSpaceDE w:val="0"/>
        <w:autoSpaceDN w:val="0"/>
        <w:adjustRightInd w:val="0"/>
        <w:ind w:firstLine="709"/>
        <w:jc w:val="both"/>
      </w:pPr>
      <w:r w:rsidRPr="00AC58D0">
        <w:rPr>
          <w:color w:val="000000"/>
        </w:rPr>
        <w:t xml:space="preserve">При </w:t>
      </w:r>
      <w:r w:rsidR="00DC6FA4" w:rsidRPr="00AC58D0">
        <w:rPr>
          <w:color w:val="000000"/>
        </w:rPr>
        <w:t xml:space="preserve">управлении такой системой технологического оборудования </w:t>
      </w:r>
      <w:r w:rsidRPr="00AC58D0">
        <w:rPr>
          <w:color w:val="000000"/>
        </w:rPr>
        <w:t>не контролируется истинное положение рабоч</w:t>
      </w:r>
      <w:r w:rsidR="00DC6FA4" w:rsidRPr="00AC58D0">
        <w:rPr>
          <w:color w:val="000000"/>
        </w:rPr>
        <w:t>их</w:t>
      </w:r>
      <w:r w:rsidRPr="00AC58D0">
        <w:rPr>
          <w:color w:val="000000"/>
        </w:rPr>
        <w:t xml:space="preserve"> орган</w:t>
      </w:r>
      <w:r w:rsidR="00DC6FA4" w:rsidRPr="00AC58D0">
        <w:rPr>
          <w:color w:val="000000"/>
        </w:rPr>
        <w:t>ов оборудования</w:t>
      </w:r>
      <w:r w:rsidRPr="00AC58D0">
        <w:rPr>
          <w:color w:val="000000"/>
        </w:rPr>
        <w:t>, что упрощает систему, но снижает точность обработки. Схема имеет вид разомкнутой цепочки, что и определило название принципа</w:t>
      </w:r>
      <w:r w:rsidR="00DC6FA4" w:rsidRPr="00AC58D0">
        <w:rPr>
          <w:color w:val="000000"/>
        </w:rPr>
        <w:t xml:space="preserve"> управления</w:t>
      </w:r>
      <w:r w:rsidRPr="00AC58D0">
        <w:rPr>
          <w:color w:val="000000"/>
        </w:rPr>
        <w:t>.</w:t>
      </w:r>
      <w:r w:rsidR="008374FD" w:rsidRPr="00AC58D0">
        <w:rPr>
          <w:color w:val="000000"/>
        </w:rPr>
        <w:t xml:space="preserve"> </w:t>
      </w:r>
      <w:r w:rsidRPr="00AC58D0">
        <w:rPr>
          <w:color w:val="000000"/>
        </w:rPr>
        <w:t>Эти системы обладают предельным быстродействием, просты в изготовлении и эксплуатации, дешевы и надежны, поэтому широко распространены.</w:t>
      </w:r>
    </w:p>
    <w:p w14:paraId="005785CA" w14:textId="77777777" w:rsidR="001A1982" w:rsidRPr="00AC58D0" w:rsidRDefault="001A1982" w:rsidP="008374FD">
      <w:pPr>
        <w:ind w:firstLine="709"/>
        <w:jc w:val="both"/>
      </w:pPr>
      <w:r w:rsidRPr="00AC58D0">
        <w:rPr>
          <w:color w:val="000000"/>
        </w:rPr>
        <w:t>Разомкнутое управление типично для систем дискретного действия типа переключателей и их комбинаций (реле, логические элементы И, ИЛИ, НЕ). Такой сложнейший аппарат, как современная ЭВМ, работает по этому принципу: по командам программы данные из памяти поступают в процессор и обрабатываются в нем, результат передается обратно в память. Конечно, предусмотрен контроль правильности работы ЭВМ, но в случае сбоя выдается только сигнал остановки работы, как и в простейших устройствах автоматики.</w:t>
      </w:r>
    </w:p>
    <w:p w14:paraId="38B44058" w14:textId="023C8FE9" w:rsidR="006A5790" w:rsidRDefault="006A5790" w:rsidP="008374FD">
      <w:pPr>
        <w:ind w:firstLine="709"/>
        <w:jc w:val="both"/>
        <w:rPr>
          <w:bCs/>
        </w:rPr>
      </w:pPr>
      <w:r w:rsidRPr="00AC58D0">
        <w:rPr>
          <w:bCs/>
        </w:rPr>
        <w:t xml:space="preserve">Структурная схема </w:t>
      </w:r>
      <w:r w:rsidRPr="00AC58D0">
        <w:rPr>
          <w:bCs/>
          <w:i/>
        </w:rPr>
        <w:t>замкнутой системы</w:t>
      </w:r>
      <w:r w:rsidR="00DC6FA4" w:rsidRPr="00AC58D0">
        <w:rPr>
          <w:bCs/>
          <w:i/>
        </w:rPr>
        <w:t xml:space="preserve"> управления</w:t>
      </w:r>
      <w:r w:rsidRPr="00AC58D0">
        <w:rPr>
          <w:bCs/>
        </w:rPr>
        <w:t xml:space="preserve"> представлена на рис</w:t>
      </w:r>
      <w:r w:rsidR="00172CF2" w:rsidRPr="00AC58D0">
        <w:rPr>
          <w:bCs/>
        </w:rPr>
        <w:t>.</w:t>
      </w:r>
      <w:r w:rsidR="00C1477F" w:rsidRPr="00AC58D0">
        <w:rPr>
          <w:bCs/>
        </w:rPr>
        <w:t>4</w:t>
      </w:r>
      <w:r w:rsidRPr="00AC58D0">
        <w:rPr>
          <w:bCs/>
        </w:rPr>
        <w:t>.</w:t>
      </w:r>
    </w:p>
    <w:p w14:paraId="68699949" w14:textId="362A75D7" w:rsidR="00CD4372" w:rsidRDefault="00CD4372" w:rsidP="008374FD">
      <w:pPr>
        <w:ind w:firstLine="709"/>
        <w:jc w:val="both"/>
        <w:rPr>
          <w:bCs/>
        </w:rPr>
      </w:pPr>
    </w:p>
    <w:p w14:paraId="15F78E4D" w14:textId="551AE79A" w:rsidR="00CD4372" w:rsidRDefault="00CD4372" w:rsidP="008374FD">
      <w:pPr>
        <w:ind w:firstLine="709"/>
        <w:jc w:val="both"/>
        <w:rPr>
          <w:bCs/>
        </w:rPr>
      </w:pPr>
    </w:p>
    <w:p w14:paraId="0433F1AA" w14:textId="77777777" w:rsidR="00CD4372" w:rsidRPr="00AC58D0" w:rsidRDefault="00CD4372" w:rsidP="008374FD">
      <w:pPr>
        <w:ind w:firstLine="709"/>
        <w:jc w:val="both"/>
        <w:rPr>
          <w:bCs/>
        </w:rPr>
      </w:pPr>
    </w:p>
    <w:p w14:paraId="76153F04" w14:textId="77777777" w:rsidR="00767DDD" w:rsidRPr="00AC58D0" w:rsidRDefault="00767DDD" w:rsidP="00BA3B53">
      <w:pPr>
        <w:spacing w:line="264" w:lineRule="auto"/>
        <w:ind w:firstLine="709"/>
        <w:jc w:val="both"/>
        <w:rPr>
          <w:bCs/>
        </w:rPr>
      </w:pPr>
    </w:p>
    <w:p w14:paraId="281F7CE2" w14:textId="5C45C8D4" w:rsidR="00767DDD" w:rsidRPr="00AC58D0" w:rsidRDefault="00D61277" w:rsidP="00BA3B53">
      <w:pPr>
        <w:spacing w:line="264" w:lineRule="auto"/>
        <w:ind w:firstLine="709"/>
        <w:jc w:val="both"/>
        <w:rPr>
          <w:bCs/>
        </w:rPr>
      </w:pPr>
      <w:r w:rsidRPr="00AC58D0">
        <w:rPr>
          <w:noProof/>
        </w:rPr>
        <w:drawing>
          <wp:anchor distT="0" distB="0" distL="114300" distR="114300" simplePos="0" relativeHeight="251634688" behindDoc="0" locked="0" layoutInCell="1" allowOverlap="1" wp14:anchorId="6A8ADDD4" wp14:editId="035B2FCF">
            <wp:simplePos x="0" y="0"/>
            <wp:positionH relativeFrom="column">
              <wp:posOffset>0</wp:posOffset>
            </wp:positionH>
            <wp:positionV relativeFrom="paragraph">
              <wp:posOffset>1270</wp:posOffset>
            </wp:positionV>
            <wp:extent cx="4000500" cy="987425"/>
            <wp:effectExtent l="0" t="0" r="0" b="0"/>
            <wp:wrapNone/>
            <wp:docPr id="3426" name="Рисунок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00500" cy="987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6AA77" w14:textId="77777777" w:rsidR="00767DDD" w:rsidRPr="00AC58D0" w:rsidRDefault="00767DDD" w:rsidP="00BA3B53">
      <w:pPr>
        <w:spacing w:line="264" w:lineRule="auto"/>
        <w:ind w:firstLine="709"/>
        <w:jc w:val="both"/>
        <w:rPr>
          <w:bCs/>
        </w:rPr>
      </w:pPr>
    </w:p>
    <w:p w14:paraId="29C67232" w14:textId="77777777" w:rsidR="00767DDD" w:rsidRPr="00AC58D0" w:rsidRDefault="00767DDD" w:rsidP="00BA3B53">
      <w:pPr>
        <w:spacing w:line="264" w:lineRule="auto"/>
        <w:ind w:firstLine="709"/>
        <w:jc w:val="both"/>
        <w:rPr>
          <w:bCs/>
        </w:rPr>
      </w:pPr>
    </w:p>
    <w:p w14:paraId="3D17AF46" w14:textId="77777777" w:rsidR="006F33D0" w:rsidRPr="00AC58D0" w:rsidRDefault="006F33D0" w:rsidP="00BA3B53">
      <w:pPr>
        <w:spacing w:line="264" w:lineRule="auto"/>
        <w:ind w:firstLine="709"/>
        <w:jc w:val="both"/>
        <w:rPr>
          <w:bCs/>
        </w:rPr>
      </w:pPr>
    </w:p>
    <w:p w14:paraId="50ABD25E" w14:textId="77777777" w:rsidR="00767DDD" w:rsidRPr="00AC58D0" w:rsidRDefault="00767DDD" w:rsidP="00BA3B53">
      <w:pPr>
        <w:spacing w:line="264" w:lineRule="auto"/>
        <w:ind w:firstLine="709"/>
        <w:jc w:val="both"/>
        <w:rPr>
          <w:bCs/>
        </w:rPr>
      </w:pPr>
    </w:p>
    <w:p w14:paraId="6AB233FE" w14:textId="2DA614FB" w:rsidR="008374FD" w:rsidRPr="00AC58D0" w:rsidRDefault="00D61277" w:rsidP="008374FD">
      <w:pPr>
        <w:spacing w:line="264" w:lineRule="auto"/>
        <w:ind w:firstLine="709"/>
        <w:rPr>
          <w:bCs/>
        </w:rPr>
      </w:pPr>
      <w:r w:rsidRPr="00AC58D0">
        <w:rPr>
          <w:bCs/>
          <w:noProof/>
        </w:rPr>
        <mc:AlternateContent>
          <mc:Choice Requires="wps">
            <w:drawing>
              <wp:anchor distT="0" distB="0" distL="114300" distR="114300" simplePos="0" relativeHeight="251638784" behindDoc="0" locked="0" layoutInCell="1" allowOverlap="1" wp14:anchorId="6C6CF21E" wp14:editId="6022AF25">
                <wp:simplePos x="0" y="0"/>
                <wp:positionH relativeFrom="column">
                  <wp:posOffset>1647825</wp:posOffset>
                </wp:positionH>
                <wp:positionV relativeFrom="paragraph">
                  <wp:posOffset>3810</wp:posOffset>
                </wp:positionV>
                <wp:extent cx="2200275" cy="581025"/>
                <wp:effectExtent l="0" t="1905" r="4445" b="0"/>
                <wp:wrapNone/>
                <wp:docPr id="5227" name="Text Box 3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5810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linkedTxbx id="1" seq="1"/>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6CF21E" id="_x0000_t202" coordsize="21600,21600" o:spt="202" path="m,l,21600r21600,l21600,xe">
                <v:stroke joinstyle="miter"/>
                <v:path gradientshapeok="t" o:connecttype="rect"/>
              </v:shapetype>
              <v:shape id="Text Box 3425" o:spid="_x0000_s1026" type="#_x0000_t202" style="position:absolute;left:0;text-align:left;margin-left:129.75pt;margin-top:.3pt;width:173.25pt;height:45.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" filled="f" stroked="f">
                <v:textbox>
                  <w:txbxContent/>
                </v:textbox>
              </v:shape>
            </w:pict>
          </mc:Fallback>
        </mc:AlternateContent>
      </w:r>
    </w:p>
    <w:p w14:paraId="51817AED" w14:textId="77777777" w:rsidR="008374FD" w:rsidRPr="00AC58D0" w:rsidRDefault="008374FD" w:rsidP="008374FD">
      <w:pPr>
        <w:spacing w:line="264" w:lineRule="auto"/>
        <w:ind w:firstLine="709"/>
        <w:rPr>
          <w:bCs/>
        </w:rPr>
      </w:pPr>
    </w:p>
    <w:p w14:paraId="6F55C643" w14:textId="77777777" w:rsidR="00977039" w:rsidRPr="00AC58D0" w:rsidRDefault="00977039" w:rsidP="008374FD">
      <w:pPr>
        <w:spacing w:line="264" w:lineRule="auto"/>
        <w:jc w:val="center"/>
        <w:rPr>
          <w:bCs/>
        </w:rPr>
      </w:pPr>
      <w:r w:rsidRPr="00AC58D0">
        <w:rPr>
          <w:bCs/>
        </w:rPr>
        <w:t>Рис</w:t>
      </w:r>
      <w:r w:rsidR="00172CF2" w:rsidRPr="00AC58D0">
        <w:rPr>
          <w:bCs/>
        </w:rPr>
        <w:t>.</w:t>
      </w:r>
      <w:r w:rsidR="00C1477F" w:rsidRPr="00AC58D0">
        <w:rPr>
          <w:bCs/>
        </w:rPr>
        <w:t>4</w:t>
      </w:r>
      <w:r w:rsidR="00172CF2" w:rsidRPr="00AC58D0">
        <w:rPr>
          <w:bCs/>
        </w:rPr>
        <w:t>.</w:t>
      </w:r>
      <w:r w:rsidRPr="00AC58D0">
        <w:rPr>
          <w:bCs/>
        </w:rPr>
        <w:t xml:space="preserve"> Структура системы управления с обратной связью</w:t>
      </w:r>
    </w:p>
    <w:p w14:paraId="48A3F552" w14:textId="77777777" w:rsidR="00743C44" w:rsidRPr="00AC58D0" w:rsidRDefault="00977039" w:rsidP="008374FD">
      <w:pPr>
        <w:spacing w:line="276" w:lineRule="auto"/>
        <w:ind w:firstLine="709"/>
        <w:jc w:val="both"/>
        <w:rPr>
          <w:color w:val="000000"/>
        </w:rPr>
      </w:pPr>
      <w:r w:rsidRPr="00AC58D0">
        <w:rPr>
          <w:bCs/>
        </w:rPr>
        <w:t xml:space="preserve">Включенный в систему </w:t>
      </w:r>
      <w:r w:rsidR="008774BE" w:rsidRPr="00AC58D0">
        <w:rPr>
          <w:bCs/>
          <w:i/>
        </w:rPr>
        <w:t>6-й блок</w:t>
      </w:r>
      <w:r w:rsidR="008774BE" w:rsidRPr="00AC58D0">
        <w:t xml:space="preserve"> представляет собой систему датчиков, контролирующих </w:t>
      </w:r>
      <w:r w:rsidRPr="00AC58D0">
        <w:t xml:space="preserve">возмущения или </w:t>
      </w:r>
      <w:r w:rsidR="008774BE" w:rsidRPr="00AC58D0">
        <w:t>истинное перемещение рабочих органов</w:t>
      </w:r>
      <w:r w:rsidRPr="00AC58D0">
        <w:t xml:space="preserve">. </w:t>
      </w:r>
      <w:r w:rsidR="001C7E92" w:rsidRPr="00AC58D0">
        <w:rPr>
          <w:color w:val="000000"/>
        </w:rPr>
        <w:t>К этой группе относятся системы</w:t>
      </w:r>
      <w:r w:rsidR="00743C44" w:rsidRPr="00AC58D0">
        <w:rPr>
          <w:color w:val="000000"/>
        </w:rPr>
        <w:t xml:space="preserve">, </w:t>
      </w:r>
      <w:r w:rsidR="001C7E92" w:rsidRPr="00AC58D0">
        <w:rPr>
          <w:color w:val="000000"/>
        </w:rPr>
        <w:t>способные настраиваться на условия функционирования системы</w:t>
      </w:r>
      <w:r w:rsidR="00C1477F" w:rsidRPr="00AC58D0">
        <w:rPr>
          <w:color w:val="000000"/>
        </w:rPr>
        <w:t>.</w:t>
      </w:r>
    </w:p>
    <w:p w14:paraId="550723BA" w14:textId="77777777" w:rsidR="001C7E92" w:rsidRPr="00AC58D0" w:rsidRDefault="00743C44" w:rsidP="008374FD">
      <w:pPr>
        <w:shd w:val="clear" w:color="auto" w:fill="FFFFFF"/>
        <w:autoSpaceDE w:val="0"/>
        <w:autoSpaceDN w:val="0"/>
        <w:adjustRightInd w:val="0"/>
        <w:spacing w:line="276" w:lineRule="auto"/>
        <w:ind w:firstLine="709"/>
        <w:jc w:val="both"/>
      </w:pPr>
      <w:r w:rsidRPr="00AC58D0">
        <w:rPr>
          <w:color w:val="000000"/>
        </w:rPr>
        <w:t xml:space="preserve">- </w:t>
      </w:r>
      <w:r w:rsidRPr="00AC58D0">
        <w:rPr>
          <w:i/>
          <w:color w:val="000000"/>
        </w:rPr>
        <w:t>С</w:t>
      </w:r>
      <w:r w:rsidR="001C7E92" w:rsidRPr="00AC58D0">
        <w:rPr>
          <w:i/>
          <w:color w:val="000000"/>
        </w:rPr>
        <w:t xml:space="preserve">истемы, основанные на </w:t>
      </w:r>
      <w:r w:rsidR="001C7E92" w:rsidRPr="00AC58D0">
        <w:rPr>
          <w:i/>
          <w:iCs/>
          <w:color w:val="000000"/>
        </w:rPr>
        <w:t xml:space="preserve">принципе компенсации </w:t>
      </w:r>
      <w:r w:rsidR="00C1477F" w:rsidRPr="00AC58D0">
        <w:rPr>
          <w:iCs/>
          <w:color w:val="000000"/>
        </w:rPr>
        <w:t>(или управление</w:t>
      </w:r>
      <w:r w:rsidR="001C7E92" w:rsidRPr="00AC58D0">
        <w:rPr>
          <w:iCs/>
          <w:color w:val="000000"/>
        </w:rPr>
        <w:t xml:space="preserve"> по возмущению), </w:t>
      </w:r>
      <w:r w:rsidR="001C7E92" w:rsidRPr="00AC58D0">
        <w:rPr>
          <w:color w:val="000000"/>
        </w:rPr>
        <w:t>контролируют возмущающие факторы и вносят коррективы в алгоритм управления. Следует подчеркнуть, что компенсировать можно только измеряемые возмущения. Сигнал от датчика, замеряющего возмущающий фактор, поступает на регулятор и корректирует управляющее воздействие таким образом, что влияние возмущения на объект управления компенсируется изменением управления.</w:t>
      </w:r>
    </w:p>
    <w:p w14:paraId="0DF287B7"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Управление по возмущению нашло широкое применение</w:t>
      </w:r>
      <w:r w:rsidR="00743C44" w:rsidRPr="00AC58D0">
        <w:rPr>
          <w:color w:val="000000"/>
        </w:rPr>
        <w:t>, н</w:t>
      </w:r>
      <w:r w:rsidRPr="00AC58D0">
        <w:rPr>
          <w:color w:val="000000"/>
        </w:rPr>
        <w:t>апример, при автоматической коррекции настройки станка на размер по результатам замера износа инструмента.</w:t>
      </w:r>
    </w:p>
    <w:p w14:paraId="2C4D3599"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Системы, работающие по принципу компенсации, просты, обладают высоким быстродействием, реагируют на некоторые возмущения. Однако их гибкость также невелика: они реагируют только на те возмущения, учет которых предусмотрен конструкцией системы.</w:t>
      </w:r>
    </w:p>
    <w:p w14:paraId="290DF850"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 xml:space="preserve">Системы </w:t>
      </w:r>
      <w:r w:rsidRPr="00AC58D0">
        <w:rPr>
          <w:iCs/>
          <w:color w:val="000000"/>
        </w:rPr>
        <w:t>автоматического регулирования</w:t>
      </w:r>
      <w:r w:rsidRPr="00AC58D0">
        <w:rPr>
          <w:i/>
          <w:iCs/>
          <w:color w:val="000000"/>
        </w:rPr>
        <w:t xml:space="preserve"> </w:t>
      </w:r>
      <w:r w:rsidRPr="00AC58D0">
        <w:rPr>
          <w:color w:val="000000"/>
        </w:rPr>
        <w:t xml:space="preserve">контролируют состояние регулируемого объекта и формируют управляющее воздействие по результатам сравнения требуемого </w:t>
      </w:r>
      <w:r w:rsidRPr="00AC58D0">
        <w:rPr>
          <w:i/>
          <w:iCs/>
          <w:color w:val="000000"/>
        </w:rPr>
        <w:t>Х</w:t>
      </w:r>
      <w:r w:rsidRPr="00AC58D0">
        <w:rPr>
          <w:i/>
          <w:iCs/>
          <w:color w:val="000000"/>
          <w:vertAlign w:val="subscript"/>
        </w:rPr>
        <w:t>3</w:t>
      </w:r>
      <w:r w:rsidRPr="00AC58D0">
        <w:rPr>
          <w:i/>
          <w:iCs/>
          <w:color w:val="000000"/>
        </w:rPr>
        <w:t xml:space="preserve"> </w:t>
      </w:r>
      <w:r w:rsidRPr="00AC58D0">
        <w:rPr>
          <w:color w:val="000000"/>
        </w:rPr>
        <w:t xml:space="preserve">и реального </w:t>
      </w:r>
      <w:r w:rsidRPr="00AC58D0">
        <w:rPr>
          <w:i/>
          <w:iCs/>
          <w:color w:val="000000"/>
          <w:lang w:val="en-US"/>
        </w:rPr>
        <w:t>X</w:t>
      </w:r>
      <w:r w:rsidRPr="00AC58D0">
        <w:rPr>
          <w:i/>
          <w:iCs/>
          <w:color w:val="000000"/>
        </w:rPr>
        <w:t xml:space="preserve"> </w:t>
      </w:r>
      <w:r w:rsidRPr="00AC58D0">
        <w:rPr>
          <w:color w:val="000000"/>
        </w:rPr>
        <w:t>значений регулируемого параметра</w:t>
      </w:r>
      <w:r w:rsidR="00C1477F" w:rsidRPr="00AC58D0">
        <w:rPr>
          <w:color w:val="000000"/>
        </w:rPr>
        <w:t xml:space="preserve"> (см. рис.4)</w:t>
      </w:r>
      <w:r w:rsidRPr="00AC58D0">
        <w:rPr>
          <w:color w:val="000000"/>
        </w:rPr>
        <w:t>.</w:t>
      </w:r>
    </w:p>
    <w:p w14:paraId="17FBE4B7"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Заданное блоком 3 положение рабочего органа сопоставляется в блоке сравнения с реальным положением, известным из показаний датчика обратной связи 6</w:t>
      </w:r>
      <w:r w:rsidR="00C1477F" w:rsidRPr="00AC58D0">
        <w:rPr>
          <w:color w:val="000000"/>
        </w:rPr>
        <w:t xml:space="preserve"> (см. рис.4)</w:t>
      </w:r>
      <w:r w:rsidRPr="00AC58D0">
        <w:rPr>
          <w:color w:val="000000"/>
        </w:rPr>
        <w:t>. Рассогласование усиливается</w:t>
      </w:r>
      <w:r w:rsidR="00464C60" w:rsidRPr="00AC58D0">
        <w:rPr>
          <w:color w:val="000000"/>
        </w:rPr>
        <w:t xml:space="preserve"> </w:t>
      </w:r>
      <w:r w:rsidRPr="00AC58D0">
        <w:rPr>
          <w:color w:val="000000"/>
        </w:rPr>
        <w:t xml:space="preserve">усилителем и передается на исполнительный механизм. Обычно чем больше рассогласование, тем больше крутящий момент, скорость вращения двигателя и подача. При приближении рабочего органа к заданному положению подача, пропорциональная рассогласованию, автоматически уменьшается, что обеспечивает точность позиционирования рабочего органа. Схема имеет вид замкнутой цепи и часто называется схемой </w:t>
      </w:r>
      <w:r w:rsidRPr="00AC58D0">
        <w:rPr>
          <w:i/>
          <w:iCs/>
          <w:color w:val="000000"/>
        </w:rPr>
        <w:t>управления по замкнутому контуру</w:t>
      </w:r>
      <w:r w:rsidRPr="00AC58D0">
        <w:rPr>
          <w:iCs/>
          <w:color w:val="000000"/>
        </w:rPr>
        <w:t>.</w:t>
      </w:r>
    </w:p>
    <w:p w14:paraId="3581F72E"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 xml:space="preserve">Значение выходного параметра передается обратно в начало схемы по так называемой </w:t>
      </w:r>
      <w:r w:rsidRPr="00AC58D0">
        <w:rPr>
          <w:iCs/>
          <w:color w:val="000000"/>
        </w:rPr>
        <w:t xml:space="preserve">цепи </w:t>
      </w:r>
      <w:r w:rsidRPr="00AC58D0">
        <w:rPr>
          <w:i/>
          <w:iCs/>
          <w:color w:val="000000"/>
        </w:rPr>
        <w:t xml:space="preserve">обратной связи. </w:t>
      </w:r>
      <w:r w:rsidRPr="00AC58D0">
        <w:rPr>
          <w:color w:val="000000"/>
        </w:rPr>
        <w:t>Так как при вычислении рассогласования Δ</w:t>
      </w:r>
      <w:r w:rsidRPr="00AC58D0">
        <w:rPr>
          <w:i/>
          <w:color w:val="000000"/>
        </w:rPr>
        <w:t>Х</w:t>
      </w:r>
      <w:r w:rsidRPr="00AC58D0">
        <w:rPr>
          <w:color w:val="000000"/>
        </w:rPr>
        <w:t xml:space="preserve"> значение выходного параметра </w:t>
      </w:r>
      <w:r w:rsidRPr="00AC58D0">
        <w:rPr>
          <w:i/>
          <w:iCs/>
          <w:color w:val="000000"/>
          <w:lang w:val="en-US"/>
        </w:rPr>
        <w:t>X</w:t>
      </w:r>
      <w:r w:rsidRPr="00AC58D0">
        <w:rPr>
          <w:i/>
          <w:iCs/>
          <w:color w:val="000000"/>
        </w:rPr>
        <w:t xml:space="preserve"> </w:t>
      </w:r>
      <w:r w:rsidRPr="00AC58D0">
        <w:rPr>
          <w:color w:val="000000"/>
        </w:rPr>
        <w:t xml:space="preserve">вычитается из заданного значения </w:t>
      </w:r>
      <w:r w:rsidRPr="00AC58D0">
        <w:rPr>
          <w:i/>
          <w:iCs/>
          <w:color w:val="000000"/>
        </w:rPr>
        <w:t>Х</w:t>
      </w:r>
      <w:r w:rsidRPr="00AC58D0">
        <w:rPr>
          <w:i/>
          <w:iCs/>
          <w:color w:val="000000"/>
          <w:vertAlign w:val="subscript"/>
        </w:rPr>
        <w:t>3</w:t>
      </w:r>
      <w:r w:rsidRPr="00AC58D0">
        <w:rPr>
          <w:i/>
          <w:iCs/>
          <w:color w:val="000000"/>
        </w:rPr>
        <w:t xml:space="preserve">, </w:t>
      </w:r>
      <w:r w:rsidRPr="00AC58D0">
        <w:rPr>
          <w:color w:val="000000"/>
        </w:rPr>
        <w:t xml:space="preserve">такая обратная связь называется </w:t>
      </w:r>
      <w:r w:rsidRPr="00AC58D0">
        <w:rPr>
          <w:iCs/>
          <w:color w:val="000000"/>
        </w:rPr>
        <w:t xml:space="preserve">отрицательной </w:t>
      </w:r>
      <w:r w:rsidRPr="00AC58D0">
        <w:rPr>
          <w:color w:val="000000"/>
        </w:rPr>
        <w:t>(ООС).</w:t>
      </w:r>
    </w:p>
    <w:p w14:paraId="55F46A1D" w14:textId="77777777" w:rsidR="001C7E92" w:rsidRPr="00AC58D0" w:rsidRDefault="001C7E92" w:rsidP="008374FD">
      <w:pPr>
        <w:shd w:val="clear" w:color="auto" w:fill="FFFFFF"/>
        <w:autoSpaceDE w:val="0"/>
        <w:autoSpaceDN w:val="0"/>
        <w:adjustRightInd w:val="0"/>
        <w:spacing w:line="276" w:lineRule="auto"/>
        <w:ind w:firstLine="709"/>
        <w:jc w:val="both"/>
      </w:pPr>
      <w:r w:rsidRPr="00AC58D0">
        <w:rPr>
          <w:color w:val="000000"/>
        </w:rPr>
        <w:t>Схемы управления с ООС одинаково эффективны как для программного управления, так и для компенсации возмущений со стороны окружающей среды. Недостатками систем с обратной связью явля</w:t>
      </w:r>
      <w:r w:rsidR="008374FD" w:rsidRPr="00AC58D0">
        <w:rPr>
          <w:color w:val="000000"/>
        </w:rPr>
        <w:t>ю</w:t>
      </w:r>
      <w:r w:rsidRPr="00AC58D0">
        <w:rPr>
          <w:color w:val="000000"/>
        </w:rPr>
        <w:t>тся низкое быстродействие, опасность резонансных явлений и потери системой устойчивости (лавинообразного нарастания амплитуды внутренних колебаний в системе</w:t>
      </w:r>
      <w:r w:rsidR="008374FD" w:rsidRPr="00AC58D0">
        <w:rPr>
          <w:color w:val="000000"/>
        </w:rPr>
        <w:t>,</w:t>
      </w:r>
      <w:r w:rsidRPr="00AC58D0">
        <w:rPr>
          <w:color w:val="000000"/>
        </w:rPr>
        <w:t xml:space="preserve"> например, вибраций), что ведет к разрушению регулируемого объекта.</w:t>
      </w:r>
    </w:p>
    <w:p w14:paraId="1C97C28A" w14:textId="77777777" w:rsidR="00C91B57" w:rsidRPr="00AC58D0" w:rsidRDefault="001C7E92" w:rsidP="008374FD">
      <w:pPr>
        <w:spacing w:line="276" w:lineRule="auto"/>
        <w:ind w:firstLine="709"/>
        <w:jc w:val="both"/>
      </w:pPr>
      <w:r w:rsidRPr="00AC58D0">
        <w:rPr>
          <w:color w:val="000000"/>
        </w:rPr>
        <w:t xml:space="preserve">В сложных системах типа современного станка с ЧПУ применяется </w:t>
      </w:r>
      <w:r w:rsidRPr="00AC58D0">
        <w:rPr>
          <w:iCs/>
          <w:color w:val="000000"/>
        </w:rPr>
        <w:t xml:space="preserve">комбинированное управление, </w:t>
      </w:r>
      <w:proofErr w:type="gramStart"/>
      <w:r w:rsidRPr="00AC58D0">
        <w:rPr>
          <w:color w:val="000000"/>
        </w:rPr>
        <w:t>сочетающее  принцип</w:t>
      </w:r>
      <w:r w:rsidR="00743C44" w:rsidRPr="00AC58D0">
        <w:rPr>
          <w:color w:val="000000"/>
        </w:rPr>
        <w:t>ы</w:t>
      </w:r>
      <w:proofErr w:type="gramEnd"/>
      <w:r w:rsidR="00743C44" w:rsidRPr="00AC58D0">
        <w:rPr>
          <w:color w:val="000000"/>
        </w:rPr>
        <w:t xml:space="preserve"> разомкнутого и замкнутого </w:t>
      </w:r>
      <w:r w:rsidRPr="00AC58D0">
        <w:rPr>
          <w:color w:val="000000"/>
        </w:rPr>
        <w:t xml:space="preserve"> управления и обеспечивающее быструю реакцию на основные возмущения и точное автоматическое регулирование независимо от причин, вызвавших отклонение.</w:t>
      </w:r>
    </w:p>
    <w:p w14:paraId="050EE01C" w14:textId="77777777" w:rsidR="00082886" w:rsidRPr="00AC58D0" w:rsidRDefault="008774BE" w:rsidP="008374FD">
      <w:pPr>
        <w:tabs>
          <w:tab w:val="left" w:pos="-2835"/>
        </w:tabs>
        <w:spacing w:line="276" w:lineRule="auto"/>
        <w:ind w:firstLine="709"/>
        <w:jc w:val="both"/>
        <w:rPr>
          <w:iCs/>
        </w:rPr>
      </w:pPr>
      <w:r w:rsidRPr="00AC58D0">
        <w:rPr>
          <w:i/>
          <w:iCs/>
        </w:rPr>
        <w:lastRenderedPageBreak/>
        <w:t xml:space="preserve">Адаптивные системы </w:t>
      </w:r>
      <w:r w:rsidR="00977039" w:rsidRPr="00AC58D0">
        <w:rPr>
          <w:i/>
          <w:iCs/>
        </w:rPr>
        <w:t>управления</w:t>
      </w:r>
      <w:r w:rsidR="00977039" w:rsidRPr="00AC58D0">
        <w:rPr>
          <w:iCs/>
        </w:rPr>
        <w:t xml:space="preserve"> обеспечивают автоматическое приспособление своих параметров </w:t>
      </w:r>
      <w:r w:rsidR="00743C44" w:rsidRPr="00AC58D0">
        <w:rPr>
          <w:iCs/>
        </w:rPr>
        <w:t xml:space="preserve">к </w:t>
      </w:r>
      <w:r w:rsidR="00977039" w:rsidRPr="00AC58D0">
        <w:rPr>
          <w:iCs/>
        </w:rPr>
        <w:t xml:space="preserve">изменяющимся условиям функционирования объекта управления. В процессе работы они могут менять свои параметры, структуру, алгоритм работы, что расширяет область устойчивости таких систем. </w:t>
      </w:r>
      <w:r w:rsidR="00082886" w:rsidRPr="00AC58D0">
        <w:rPr>
          <w:color w:val="000000"/>
        </w:rPr>
        <w:t>Например, при обработке деталей на металлорежущих станках</w:t>
      </w:r>
      <w:r w:rsidR="00464C60" w:rsidRPr="00AC58D0">
        <w:rPr>
          <w:color w:val="000000"/>
        </w:rPr>
        <w:t xml:space="preserve"> </w:t>
      </w:r>
      <w:r w:rsidR="00082886" w:rsidRPr="00AC58D0">
        <w:rPr>
          <w:color w:val="000000"/>
        </w:rPr>
        <w:t>припуск, твердость материала, жесткость технологической системы и другие изменяются. Рабата с постоянными режимами резания при разбросе исходных параметров вызывает значительные колебания сил резания, что наряду с изменением жесткости технологической системы вызывает существенные колебаний ее упругих перемещений и способствует возникновению погрешностей обработки деталей. Случайный характер изменения припуска способствует быстрому изнашиванию режущего инструмента, а в критической ситуации – его поломке.</w:t>
      </w:r>
    </w:p>
    <w:p w14:paraId="26B83996" w14:textId="77777777" w:rsidR="00977039" w:rsidRPr="00AC58D0" w:rsidRDefault="00977039" w:rsidP="00BA3B53">
      <w:pPr>
        <w:tabs>
          <w:tab w:val="left" w:pos="-2835"/>
        </w:tabs>
        <w:spacing w:line="264" w:lineRule="auto"/>
        <w:ind w:firstLine="709"/>
        <w:jc w:val="both"/>
        <w:rPr>
          <w:iCs/>
        </w:rPr>
      </w:pPr>
      <w:r w:rsidRPr="00AC58D0">
        <w:rPr>
          <w:iCs/>
        </w:rPr>
        <w:t>На рис</w:t>
      </w:r>
      <w:r w:rsidR="00172CF2" w:rsidRPr="00AC58D0">
        <w:rPr>
          <w:iCs/>
        </w:rPr>
        <w:t>.</w:t>
      </w:r>
      <w:r w:rsidR="00C1477F" w:rsidRPr="00AC58D0">
        <w:rPr>
          <w:iCs/>
        </w:rPr>
        <w:t>5</w:t>
      </w:r>
      <w:r w:rsidRPr="00AC58D0">
        <w:rPr>
          <w:iCs/>
        </w:rPr>
        <w:t xml:space="preserve"> показана структурная схема адаптивной системы управления</w:t>
      </w:r>
      <w:r w:rsidR="008374FD" w:rsidRPr="00AC58D0">
        <w:rPr>
          <w:iCs/>
        </w:rPr>
        <w:t>,</w:t>
      </w:r>
      <w:r w:rsidRPr="00AC58D0">
        <w:rPr>
          <w:iCs/>
        </w:rPr>
        <w:t xml:space="preserve"> содержащей дополнительный блок датчиков 7, регистрирующих и преобразующих случайные возмущения хода технологического процесса. Данные отклонения регистрируются, как правило, </w:t>
      </w:r>
      <w:r w:rsidR="008374FD" w:rsidRPr="00AC58D0">
        <w:rPr>
          <w:iCs/>
        </w:rPr>
        <w:t>по косвенным параметрам –</w:t>
      </w:r>
      <w:r w:rsidRPr="00AC58D0">
        <w:rPr>
          <w:iCs/>
        </w:rPr>
        <w:t xml:space="preserve"> увеличению силы резания, крутящего момента на шпинделе, отбираемой мощности приводом и т.д.</w:t>
      </w:r>
    </w:p>
    <w:p w14:paraId="0485F7CD" w14:textId="77777777" w:rsidR="008374FD" w:rsidRPr="00AC58D0" w:rsidRDefault="008374FD" w:rsidP="00BA3B53">
      <w:pPr>
        <w:tabs>
          <w:tab w:val="left" w:pos="-2835"/>
        </w:tabs>
        <w:spacing w:line="264" w:lineRule="auto"/>
        <w:ind w:firstLine="709"/>
        <w:jc w:val="both"/>
        <w:rPr>
          <w:iCs/>
        </w:rPr>
      </w:pPr>
    </w:p>
    <w:p w14:paraId="228031D1" w14:textId="3A22B5B7" w:rsidR="001427FA" w:rsidRPr="00AC58D0" w:rsidRDefault="00D61277" w:rsidP="008374FD">
      <w:pPr>
        <w:shd w:val="clear" w:color="auto" w:fill="FFFFFF"/>
        <w:autoSpaceDE w:val="0"/>
        <w:autoSpaceDN w:val="0"/>
        <w:adjustRightInd w:val="0"/>
        <w:spacing w:line="264" w:lineRule="auto"/>
        <w:jc w:val="center"/>
        <w:rPr>
          <w:color w:val="000000"/>
        </w:rPr>
      </w:pPr>
      <w:r w:rsidRPr="00AC58D0">
        <w:rPr>
          <w:iCs/>
          <w:noProof/>
        </w:rPr>
        <w:drawing>
          <wp:inline distT="0" distB="0" distL="0" distR="0" wp14:anchorId="0BED9144" wp14:editId="5C9E25F3">
            <wp:extent cx="3767455" cy="13887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67455" cy="1388745"/>
                    </a:xfrm>
                    <a:prstGeom prst="rect">
                      <a:avLst/>
                    </a:prstGeom>
                    <a:noFill/>
                    <a:ln>
                      <a:noFill/>
                    </a:ln>
                  </pic:spPr>
                </pic:pic>
              </a:graphicData>
            </a:graphic>
          </wp:inline>
        </w:drawing>
      </w:r>
    </w:p>
    <w:p w14:paraId="2B03D733" w14:textId="77777777" w:rsidR="001427FA" w:rsidRPr="00AC58D0" w:rsidRDefault="001427FA" w:rsidP="008374FD">
      <w:pPr>
        <w:spacing w:line="264" w:lineRule="auto"/>
        <w:jc w:val="center"/>
      </w:pPr>
      <w:r w:rsidRPr="00AC58D0">
        <w:t>Рис</w:t>
      </w:r>
      <w:r w:rsidR="00172CF2" w:rsidRPr="00AC58D0">
        <w:t>.</w:t>
      </w:r>
      <w:r w:rsidR="000B2797" w:rsidRPr="00AC58D0">
        <w:t>5</w:t>
      </w:r>
      <w:r w:rsidR="00172CF2" w:rsidRPr="00AC58D0">
        <w:t>.</w:t>
      </w:r>
      <w:r w:rsidRPr="00AC58D0">
        <w:t xml:space="preserve"> Структура системы адаптивного управления</w:t>
      </w:r>
    </w:p>
    <w:p w14:paraId="4D6382D0" w14:textId="77777777" w:rsidR="001427FA" w:rsidRPr="00AC58D0" w:rsidRDefault="001427FA" w:rsidP="00BA3B53">
      <w:pPr>
        <w:shd w:val="clear" w:color="auto" w:fill="FFFFFF"/>
        <w:autoSpaceDE w:val="0"/>
        <w:autoSpaceDN w:val="0"/>
        <w:adjustRightInd w:val="0"/>
        <w:spacing w:line="264" w:lineRule="auto"/>
        <w:ind w:firstLine="709"/>
        <w:jc w:val="both"/>
        <w:rPr>
          <w:color w:val="000000"/>
        </w:rPr>
      </w:pPr>
    </w:p>
    <w:p w14:paraId="7D9E43BE" w14:textId="77777777" w:rsidR="00415660" w:rsidRPr="00AC58D0" w:rsidRDefault="00415660" w:rsidP="00BA3B53">
      <w:pPr>
        <w:shd w:val="clear" w:color="auto" w:fill="FFFFFF"/>
        <w:autoSpaceDE w:val="0"/>
        <w:autoSpaceDN w:val="0"/>
        <w:adjustRightInd w:val="0"/>
        <w:spacing w:line="264" w:lineRule="auto"/>
        <w:ind w:firstLine="709"/>
        <w:jc w:val="both"/>
      </w:pPr>
      <w:r w:rsidRPr="00AC58D0">
        <w:rPr>
          <w:color w:val="000000"/>
        </w:rPr>
        <w:t xml:space="preserve">Можно выделить </w:t>
      </w:r>
      <w:r w:rsidR="00743C44" w:rsidRPr="00AC58D0">
        <w:rPr>
          <w:color w:val="000000"/>
        </w:rPr>
        <w:t>три</w:t>
      </w:r>
      <w:r w:rsidRPr="00AC58D0">
        <w:rPr>
          <w:color w:val="000000"/>
        </w:rPr>
        <w:t xml:space="preserve"> разновидности адаптивных систем управления с автоматическим регулированием.</w:t>
      </w:r>
    </w:p>
    <w:p w14:paraId="3B99DC97" w14:textId="77777777" w:rsidR="00415660" w:rsidRPr="00AC58D0" w:rsidRDefault="00415660" w:rsidP="00BA3B53">
      <w:pPr>
        <w:shd w:val="clear" w:color="auto" w:fill="FFFFFF"/>
        <w:autoSpaceDE w:val="0"/>
        <w:autoSpaceDN w:val="0"/>
        <w:adjustRightInd w:val="0"/>
        <w:spacing w:line="264" w:lineRule="auto"/>
        <w:ind w:firstLine="709"/>
        <w:jc w:val="both"/>
      </w:pPr>
      <w:r w:rsidRPr="00AC58D0">
        <w:rPr>
          <w:color w:val="000000"/>
        </w:rPr>
        <w:t>1. Система</w:t>
      </w:r>
      <w:r w:rsidR="00464C60" w:rsidRPr="00AC58D0">
        <w:rPr>
          <w:color w:val="000000"/>
        </w:rPr>
        <w:t xml:space="preserve"> </w:t>
      </w:r>
      <w:r w:rsidRPr="00AC58D0">
        <w:rPr>
          <w:i/>
          <w:color w:val="000000"/>
        </w:rPr>
        <w:t>предельного</w:t>
      </w:r>
      <w:r w:rsidR="00464C60" w:rsidRPr="00AC58D0">
        <w:rPr>
          <w:i/>
          <w:color w:val="000000"/>
        </w:rPr>
        <w:t xml:space="preserve"> </w:t>
      </w:r>
      <w:r w:rsidRPr="00AC58D0">
        <w:rPr>
          <w:i/>
          <w:color w:val="000000"/>
        </w:rPr>
        <w:t>управления</w:t>
      </w:r>
      <w:r w:rsidRPr="00AC58D0">
        <w:rPr>
          <w:color w:val="000000"/>
        </w:rPr>
        <w:t xml:space="preserve"> автоматически</w:t>
      </w:r>
      <w:r w:rsidR="00464C60" w:rsidRPr="00AC58D0">
        <w:rPr>
          <w:color w:val="000000"/>
        </w:rPr>
        <w:t xml:space="preserve"> </w:t>
      </w:r>
      <w:r w:rsidRPr="00AC58D0">
        <w:rPr>
          <w:color w:val="000000"/>
        </w:rPr>
        <w:t>поддерживает</w:t>
      </w:r>
      <w:r w:rsidR="00464C60" w:rsidRPr="00AC58D0">
        <w:rPr>
          <w:color w:val="000000"/>
        </w:rPr>
        <w:t xml:space="preserve"> </w:t>
      </w:r>
      <w:r w:rsidRPr="00AC58D0">
        <w:rPr>
          <w:color w:val="000000"/>
        </w:rPr>
        <w:t>постоянное</w:t>
      </w:r>
      <w:r w:rsidR="00464C60" w:rsidRPr="00AC58D0">
        <w:rPr>
          <w:color w:val="000000"/>
        </w:rPr>
        <w:t xml:space="preserve"> </w:t>
      </w:r>
      <w:r w:rsidRPr="00AC58D0">
        <w:rPr>
          <w:color w:val="000000"/>
        </w:rPr>
        <w:t>значение регулируемого параметра</w:t>
      </w:r>
      <w:r w:rsidR="00464C60" w:rsidRPr="00AC58D0">
        <w:rPr>
          <w:color w:val="000000"/>
        </w:rPr>
        <w:t xml:space="preserve"> </w:t>
      </w:r>
      <w:r w:rsidRPr="00AC58D0">
        <w:rPr>
          <w:color w:val="000000"/>
        </w:rPr>
        <w:t>(например,</w:t>
      </w:r>
      <w:r w:rsidR="00464C60" w:rsidRPr="00AC58D0">
        <w:rPr>
          <w:color w:val="000000"/>
        </w:rPr>
        <w:t xml:space="preserve"> </w:t>
      </w:r>
      <w:r w:rsidRPr="00AC58D0">
        <w:rPr>
          <w:color w:val="000000"/>
        </w:rPr>
        <w:t>крутящего</w:t>
      </w:r>
      <w:r w:rsidR="00464C60" w:rsidRPr="00AC58D0">
        <w:rPr>
          <w:color w:val="000000"/>
        </w:rPr>
        <w:t xml:space="preserve"> </w:t>
      </w:r>
      <w:r w:rsidRPr="00AC58D0">
        <w:rPr>
          <w:color w:val="000000"/>
        </w:rPr>
        <w:t>момента</w:t>
      </w:r>
      <w:r w:rsidR="00464C60" w:rsidRPr="00AC58D0">
        <w:rPr>
          <w:color w:val="000000"/>
        </w:rPr>
        <w:t xml:space="preserve"> </w:t>
      </w:r>
      <w:r w:rsidRPr="00AC58D0">
        <w:rPr>
          <w:color w:val="000000"/>
        </w:rPr>
        <w:t>на шпинделе, силы</w:t>
      </w:r>
      <w:r w:rsidR="00464C60" w:rsidRPr="00AC58D0">
        <w:rPr>
          <w:color w:val="000000"/>
        </w:rPr>
        <w:t xml:space="preserve"> </w:t>
      </w:r>
      <w:r w:rsidRPr="00AC58D0">
        <w:rPr>
          <w:color w:val="000000"/>
        </w:rPr>
        <w:t>или мощности</w:t>
      </w:r>
      <w:r w:rsidR="00464C60" w:rsidRPr="00AC58D0">
        <w:rPr>
          <w:color w:val="000000"/>
        </w:rPr>
        <w:t xml:space="preserve"> </w:t>
      </w:r>
      <w:r w:rsidRPr="00AC58D0">
        <w:rPr>
          <w:color w:val="000000"/>
        </w:rPr>
        <w:t>резания) при изменении условий процесса, получая от датчика 7 сигнал,</w:t>
      </w:r>
      <w:r w:rsidR="00464C60" w:rsidRPr="00AC58D0">
        <w:rPr>
          <w:color w:val="000000"/>
        </w:rPr>
        <w:t xml:space="preserve"> </w:t>
      </w:r>
      <w:r w:rsidRPr="00AC58D0">
        <w:rPr>
          <w:color w:val="000000"/>
        </w:rPr>
        <w:t>соответствующий</w:t>
      </w:r>
      <w:r w:rsidR="00464C60" w:rsidRPr="00AC58D0">
        <w:rPr>
          <w:color w:val="000000"/>
        </w:rPr>
        <w:t xml:space="preserve"> </w:t>
      </w:r>
      <w:r w:rsidRPr="00AC58D0">
        <w:rPr>
          <w:color w:val="000000"/>
        </w:rPr>
        <w:t>действительному</w:t>
      </w:r>
      <w:r w:rsidR="00464C60" w:rsidRPr="00AC58D0">
        <w:rPr>
          <w:color w:val="000000"/>
        </w:rPr>
        <w:t xml:space="preserve"> </w:t>
      </w:r>
      <w:r w:rsidRPr="00AC58D0">
        <w:rPr>
          <w:color w:val="000000"/>
        </w:rPr>
        <w:t>значению этого</w:t>
      </w:r>
      <w:r w:rsidR="00464C60" w:rsidRPr="00AC58D0">
        <w:rPr>
          <w:color w:val="000000"/>
        </w:rPr>
        <w:t xml:space="preserve"> </w:t>
      </w:r>
      <w:r w:rsidRPr="00AC58D0">
        <w:rPr>
          <w:color w:val="000000"/>
        </w:rPr>
        <w:t>параметра.</w:t>
      </w:r>
      <w:r w:rsidR="00464C60" w:rsidRPr="00AC58D0">
        <w:rPr>
          <w:color w:val="000000"/>
        </w:rPr>
        <w:t xml:space="preserve"> </w:t>
      </w:r>
      <w:r w:rsidRPr="00AC58D0">
        <w:rPr>
          <w:color w:val="000000"/>
        </w:rPr>
        <w:t>Процесс</w:t>
      </w:r>
      <w:r w:rsidR="00464C60" w:rsidRPr="00AC58D0">
        <w:rPr>
          <w:color w:val="000000"/>
        </w:rPr>
        <w:t xml:space="preserve"> </w:t>
      </w:r>
      <w:r w:rsidRPr="00AC58D0">
        <w:rPr>
          <w:color w:val="000000"/>
        </w:rPr>
        <w:t xml:space="preserve">стабилизации осуществляется увеличением или уменьшением подачи </w:t>
      </w:r>
      <w:r w:rsidRPr="00AC58D0">
        <w:rPr>
          <w:i/>
          <w:color w:val="000000"/>
          <w:lang w:val="en-US"/>
        </w:rPr>
        <w:t>S</w:t>
      </w:r>
      <w:r w:rsidR="00464C60" w:rsidRPr="00AC58D0">
        <w:rPr>
          <w:color w:val="000000"/>
        </w:rPr>
        <w:t xml:space="preserve"> </w:t>
      </w:r>
      <w:r w:rsidRPr="00AC58D0">
        <w:rPr>
          <w:color w:val="000000"/>
        </w:rPr>
        <w:t>(на величину Δ</w:t>
      </w:r>
      <w:r w:rsidRPr="00AC58D0">
        <w:rPr>
          <w:i/>
          <w:iCs/>
          <w:color w:val="000000"/>
          <w:lang w:val="en-US"/>
        </w:rPr>
        <w:t>S</w:t>
      </w:r>
      <w:r w:rsidRPr="00AC58D0">
        <w:rPr>
          <w:i/>
          <w:iCs/>
          <w:color w:val="000000"/>
        </w:rPr>
        <w:t xml:space="preserve">), </w:t>
      </w:r>
      <w:r w:rsidRPr="00AC58D0">
        <w:rPr>
          <w:color w:val="000000"/>
        </w:rPr>
        <w:t xml:space="preserve">скорости резания </w:t>
      </w:r>
      <w:r w:rsidRPr="00AC58D0">
        <w:rPr>
          <w:i/>
          <w:iCs/>
          <w:color w:val="000000"/>
          <w:lang w:val="en-US"/>
        </w:rPr>
        <w:t>V</w:t>
      </w:r>
      <w:r w:rsidRPr="00AC58D0">
        <w:rPr>
          <w:i/>
          <w:iCs/>
          <w:color w:val="000000"/>
        </w:rPr>
        <w:t xml:space="preserve"> </w:t>
      </w:r>
      <w:r w:rsidRPr="00AC58D0">
        <w:rPr>
          <w:color w:val="000000"/>
        </w:rPr>
        <w:t>(на величину Δ</w:t>
      </w:r>
      <w:r w:rsidRPr="00AC58D0">
        <w:rPr>
          <w:i/>
          <w:iCs/>
          <w:color w:val="000000"/>
          <w:lang w:val="en-US"/>
        </w:rPr>
        <w:t>V</w:t>
      </w:r>
      <w:r w:rsidRPr="00AC58D0">
        <w:rPr>
          <w:color w:val="000000"/>
        </w:rPr>
        <w:t>)</w:t>
      </w:r>
      <w:r w:rsidR="00464C60" w:rsidRPr="00AC58D0">
        <w:rPr>
          <w:color w:val="000000"/>
        </w:rPr>
        <w:t xml:space="preserve"> </w:t>
      </w:r>
      <w:r w:rsidRPr="00AC58D0">
        <w:rPr>
          <w:color w:val="000000"/>
        </w:rPr>
        <w:t xml:space="preserve">или глубины резания </w:t>
      </w:r>
      <w:r w:rsidRPr="00AC58D0">
        <w:rPr>
          <w:i/>
          <w:iCs/>
          <w:color w:val="000000"/>
          <w:lang w:val="en-US"/>
        </w:rPr>
        <w:t>t</w:t>
      </w:r>
      <w:r w:rsidRPr="00AC58D0">
        <w:rPr>
          <w:i/>
          <w:iCs/>
          <w:color w:val="000000"/>
        </w:rPr>
        <w:t xml:space="preserve"> </w:t>
      </w:r>
      <w:r w:rsidRPr="00AC58D0">
        <w:rPr>
          <w:color w:val="000000"/>
        </w:rPr>
        <w:t>(на величину Δ</w:t>
      </w:r>
      <w:r w:rsidRPr="00AC58D0">
        <w:rPr>
          <w:i/>
          <w:color w:val="000000"/>
          <w:lang w:val="en-US"/>
        </w:rPr>
        <w:t>t</w:t>
      </w:r>
      <w:r w:rsidRPr="00AC58D0">
        <w:rPr>
          <w:color w:val="000000"/>
        </w:rPr>
        <w:t>).</w:t>
      </w:r>
      <w:r w:rsidR="008374FD" w:rsidRPr="00AC58D0">
        <w:rPr>
          <w:color w:val="000000"/>
        </w:rPr>
        <w:t xml:space="preserve"> </w:t>
      </w:r>
      <w:r w:rsidRPr="00AC58D0">
        <w:rPr>
          <w:color w:val="000000"/>
        </w:rPr>
        <w:t xml:space="preserve">Наиболее широко распространены простые системы управления, в которых регулируемой величиной принимают только подачу </w:t>
      </w:r>
      <w:r w:rsidRPr="00AC58D0">
        <w:rPr>
          <w:i/>
          <w:color w:val="000000"/>
          <w:lang w:val="en-US"/>
        </w:rPr>
        <w:t>S</w:t>
      </w:r>
      <w:r w:rsidRPr="00AC58D0">
        <w:rPr>
          <w:color w:val="000000"/>
        </w:rPr>
        <w:t xml:space="preserve">. </w:t>
      </w:r>
    </w:p>
    <w:p w14:paraId="18B05D68" w14:textId="77777777" w:rsidR="00415660" w:rsidRPr="00AC58D0" w:rsidRDefault="00415660" w:rsidP="00BA3B53">
      <w:pPr>
        <w:spacing w:line="264" w:lineRule="auto"/>
        <w:ind w:firstLine="709"/>
        <w:jc w:val="both"/>
      </w:pPr>
      <w:r w:rsidRPr="00AC58D0">
        <w:rPr>
          <w:color w:val="000000"/>
        </w:rPr>
        <w:t xml:space="preserve">2. Система автоматического управления </w:t>
      </w:r>
      <w:r w:rsidRPr="00AC58D0">
        <w:rPr>
          <w:i/>
          <w:color w:val="000000"/>
        </w:rPr>
        <w:t>по программе</w:t>
      </w:r>
      <w:r w:rsidRPr="00AC58D0">
        <w:rPr>
          <w:color w:val="000000"/>
        </w:rPr>
        <w:t xml:space="preserve"> изменяет регулируемый параметр согласно определенному заданному закону. Например, зная закон изменения жесткости по длине детали, можно задать</w:t>
      </w:r>
      <w:r w:rsidR="00464C60" w:rsidRPr="00AC58D0">
        <w:rPr>
          <w:color w:val="000000"/>
        </w:rPr>
        <w:t xml:space="preserve"> </w:t>
      </w:r>
      <w:r w:rsidRPr="00AC58D0">
        <w:rPr>
          <w:color w:val="000000"/>
        </w:rPr>
        <w:t>автоматическое изменение нагрузки на резец по этому закону.</w:t>
      </w:r>
    </w:p>
    <w:p w14:paraId="40FC1C5F" w14:textId="77777777" w:rsidR="00415660" w:rsidRPr="00AC58D0" w:rsidRDefault="00415660" w:rsidP="00BA3B53">
      <w:pPr>
        <w:shd w:val="clear" w:color="auto" w:fill="FFFFFF"/>
        <w:autoSpaceDE w:val="0"/>
        <w:autoSpaceDN w:val="0"/>
        <w:adjustRightInd w:val="0"/>
        <w:spacing w:line="264" w:lineRule="auto"/>
        <w:ind w:firstLine="709"/>
        <w:jc w:val="both"/>
      </w:pPr>
      <w:r w:rsidRPr="00AC58D0">
        <w:rPr>
          <w:color w:val="000000"/>
        </w:rPr>
        <w:t xml:space="preserve">3. Адаптивная система </w:t>
      </w:r>
      <w:r w:rsidRPr="00AC58D0">
        <w:rPr>
          <w:i/>
          <w:color w:val="000000"/>
        </w:rPr>
        <w:t>оптимального управления</w:t>
      </w:r>
      <w:r w:rsidRPr="00AC58D0">
        <w:rPr>
          <w:color w:val="000000"/>
        </w:rPr>
        <w:t xml:space="preserve"> обеспечивает оптимальное выполнение технологического процесса при различных условиях его протекания. Примером может служить автоматический поиск и поддержание таких сочетаний скорости резания</w:t>
      </w:r>
      <w:r w:rsidR="00464C60" w:rsidRPr="00AC58D0">
        <w:rPr>
          <w:color w:val="000000"/>
        </w:rPr>
        <w:t xml:space="preserve"> </w:t>
      </w:r>
      <w:r w:rsidRPr="00AC58D0">
        <w:rPr>
          <w:color w:val="000000"/>
        </w:rPr>
        <w:t>и подачи,</w:t>
      </w:r>
      <w:r w:rsidR="00464C60" w:rsidRPr="00AC58D0">
        <w:rPr>
          <w:color w:val="000000"/>
        </w:rPr>
        <w:t xml:space="preserve"> </w:t>
      </w:r>
      <w:r w:rsidRPr="00AC58D0">
        <w:rPr>
          <w:color w:val="000000"/>
        </w:rPr>
        <w:t>при которых обеспечивается необходимое значение целевой функции обработки (точность, производительность или себестоимость) при наличии технических ограничений и возмущающих воздействий (колебаний припуска, твердости материала деталей, режущих свойств инструмента и др.). К техническим ограничениям можно отнести максимальные и минимальные значения подач, частот вращения шпинделя, скоростей резания, допустимые значения глубины резания, уровень вибрации и пр.</w:t>
      </w:r>
    </w:p>
    <w:p w14:paraId="22D94E31" w14:textId="77777777" w:rsidR="00415660" w:rsidRPr="00AC58D0" w:rsidRDefault="00415660" w:rsidP="00BA3B53">
      <w:pPr>
        <w:shd w:val="clear" w:color="auto" w:fill="FFFFFF"/>
        <w:autoSpaceDE w:val="0"/>
        <w:autoSpaceDN w:val="0"/>
        <w:adjustRightInd w:val="0"/>
        <w:spacing w:line="264" w:lineRule="auto"/>
        <w:ind w:firstLine="709"/>
        <w:jc w:val="both"/>
        <w:rPr>
          <w:color w:val="000000"/>
        </w:rPr>
      </w:pPr>
      <w:r w:rsidRPr="00AC58D0">
        <w:rPr>
          <w:color w:val="000000"/>
        </w:rPr>
        <w:lastRenderedPageBreak/>
        <w:t>Адаптивные системы применяются на фрезерных станках при обработке сложных деталей концевыми фрезами небольшого диаметра, на токарных станках при обработке фасонных, ступенчатых валов, на электроэрозионных станках и др.</w:t>
      </w:r>
    </w:p>
    <w:p w14:paraId="059973F0" w14:textId="25D05F7F" w:rsidR="008774BE" w:rsidRPr="00AC58D0" w:rsidRDefault="008374FD" w:rsidP="00BA3B53">
      <w:pPr>
        <w:spacing w:line="264" w:lineRule="auto"/>
        <w:ind w:firstLine="709"/>
        <w:jc w:val="both"/>
      </w:pPr>
      <w:r w:rsidRPr="00AC58D0">
        <w:rPr>
          <w:bCs/>
          <w:lang w:val="en-US"/>
        </w:rPr>
        <w:t>IV</w:t>
      </w:r>
      <w:r w:rsidRPr="00AC58D0">
        <w:rPr>
          <w:bCs/>
        </w:rPr>
        <w:t xml:space="preserve">. </w:t>
      </w:r>
      <w:r w:rsidR="008774BE" w:rsidRPr="00AC58D0">
        <w:rPr>
          <w:bCs/>
        </w:rPr>
        <w:t xml:space="preserve">По </w:t>
      </w:r>
      <w:r w:rsidR="00E60DDF" w:rsidRPr="00AC58D0">
        <w:rPr>
          <w:bCs/>
        </w:rPr>
        <w:t xml:space="preserve">виду </w:t>
      </w:r>
      <w:proofErr w:type="spellStart"/>
      <w:r w:rsidR="00E60DDF" w:rsidRPr="00AC58D0">
        <w:rPr>
          <w:bCs/>
        </w:rPr>
        <w:t>программоносителя</w:t>
      </w:r>
      <w:proofErr w:type="spellEnd"/>
      <w:r w:rsidR="00E60DDF" w:rsidRPr="00AC58D0">
        <w:rPr>
          <w:bCs/>
        </w:rPr>
        <w:t xml:space="preserve"> и алгоритму функционирования </w:t>
      </w:r>
      <w:r w:rsidR="008774BE" w:rsidRPr="00AC58D0">
        <w:t>сис</w:t>
      </w:r>
      <w:r w:rsidRPr="00AC58D0">
        <w:t>темы управления разделяются на</w:t>
      </w:r>
      <w:r w:rsidR="00E60DDF" w:rsidRPr="00AC58D0">
        <w:t xml:space="preserve"> </w:t>
      </w:r>
      <w:r w:rsidR="008774BE" w:rsidRPr="00AC58D0">
        <w:t xml:space="preserve">системы управления </w:t>
      </w:r>
      <w:r w:rsidRPr="00AC58D0">
        <w:t xml:space="preserve">                  </w:t>
      </w:r>
      <w:r w:rsidR="008774BE" w:rsidRPr="00AC58D0">
        <w:t>с упо</w:t>
      </w:r>
      <w:r w:rsidRPr="00AC58D0">
        <w:t>рами,</w:t>
      </w:r>
      <w:r w:rsidR="00E60DDF" w:rsidRPr="00AC58D0">
        <w:t xml:space="preserve"> </w:t>
      </w:r>
      <w:r w:rsidR="008774BE" w:rsidRPr="00AC58D0">
        <w:t>с кулачковыми распределительными валами</w:t>
      </w:r>
      <w:r w:rsidRPr="00AC58D0">
        <w:t>,</w:t>
      </w:r>
      <w:r w:rsidR="00E60DDF" w:rsidRPr="00AC58D0">
        <w:t xml:space="preserve"> </w:t>
      </w:r>
      <w:r w:rsidR="008774BE" w:rsidRPr="00AC58D0">
        <w:t>с копирами</w:t>
      </w:r>
      <w:r w:rsidRPr="00AC58D0">
        <w:t>;</w:t>
      </w:r>
      <w:r w:rsidR="00464C60" w:rsidRPr="00AC58D0">
        <w:t xml:space="preserve"> </w:t>
      </w:r>
      <w:r w:rsidR="008774BE" w:rsidRPr="00AC58D0">
        <w:t>системы программного управления</w:t>
      </w:r>
      <w:r w:rsidR="00E60DDF" w:rsidRPr="00AC58D0">
        <w:t xml:space="preserve"> </w:t>
      </w:r>
      <w:r w:rsidR="000B2797" w:rsidRPr="00AC58D0">
        <w:t xml:space="preserve">на </w:t>
      </w:r>
      <w:r w:rsidR="008774BE" w:rsidRPr="00AC58D0">
        <w:t>системы циклов</w:t>
      </w:r>
      <w:r w:rsidR="00E60DDF" w:rsidRPr="00AC58D0">
        <w:t>ого</w:t>
      </w:r>
      <w:r w:rsidR="008774BE" w:rsidRPr="00AC58D0">
        <w:t xml:space="preserve"> программн</w:t>
      </w:r>
      <w:r w:rsidR="00E60DDF" w:rsidRPr="00AC58D0">
        <w:t>ого</w:t>
      </w:r>
      <w:r w:rsidR="008774BE" w:rsidRPr="00AC58D0">
        <w:t xml:space="preserve"> управлени</w:t>
      </w:r>
      <w:r w:rsidR="00E60DDF" w:rsidRPr="00AC58D0">
        <w:t>я</w:t>
      </w:r>
      <w:r w:rsidR="008774BE" w:rsidRPr="00AC58D0">
        <w:t xml:space="preserve"> (ЦПУ)</w:t>
      </w:r>
      <w:r w:rsidR="00E60DDF" w:rsidRPr="00AC58D0">
        <w:t xml:space="preserve"> и </w:t>
      </w:r>
      <w:r w:rsidR="008774BE" w:rsidRPr="00AC58D0">
        <w:t>системы числов</w:t>
      </w:r>
      <w:r w:rsidR="00E60DDF" w:rsidRPr="00AC58D0">
        <w:t>ого</w:t>
      </w:r>
      <w:r w:rsidR="008774BE" w:rsidRPr="00AC58D0">
        <w:t xml:space="preserve"> программн</w:t>
      </w:r>
      <w:r w:rsidR="00E60DDF" w:rsidRPr="00AC58D0">
        <w:t>ого</w:t>
      </w:r>
      <w:r w:rsidR="008774BE" w:rsidRPr="00AC58D0">
        <w:t xml:space="preserve"> управлени</w:t>
      </w:r>
      <w:r w:rsidR="00E60DDF" w:rsidRPr="00AC58D0">
        <w:t>я</w:t>
      </w:r>
      <w:r w:rsidR="008774BE" w:rsidRPr="00AC58D0">
        <w:t xml:space="preserve"> (</w:t>
      </w:r>
      <w:r w:rsidR="00E60DDF" w:rsidRPr="00AC58D0">
        <w:t>ЧПУ).</w:t>
      </w:r>
    </w:p>
    <w:p w14:paraId="6B017243" w14:textId="77777777" w:rsidR="00E60DDF" w:rsidRPr="00AC58D0" w:rsidRDefault="00E60DDF" w:rsidP="008374FD">
      <w:pPr>
        <w:spacing w:line="264" w:lineRule="auto"/>
        <w:jc w:val="both"/>
        <w:rPr>
          <w:bCs/>
        </w:rPr>
      </w:pPr>
    </w:p>
    <w:p w14:paraId="31895765" w14:textId="77777777" w:rsidR="008374FD" w:rsidRPr="00AC58D0" w:rsidRDefault="008374FD" w:rsidP="00BA2758">
      <w:pPr>
        <w:pStyle w:val="2"/>
      </w:pPr>
      <w:bookmarkStart w:id="6" w:name="_Toc114132754"/>
      <w:r w:rsidRPr="00AC58D0">
        <w:t xml:space="preserve">2.2. </w:t>
      </w:r>
      <w:r w:rsidR="000B2797" w:rsidRPr="00AC58D0">
        <w:t>Аналоговые с</w:t>
      </w:r>
      <w:r w:rsidRPr="00AC58D0">
        <w:t>истемы управления</w:t>
      </w:r>
      <w:bookmarkEnd w:id="6"/>
    </w:p>
    <w:p w14:paraId="7CEA9C9F" w14:textId="77777777" w:rsidR="008374FD" w:rsidRPr="00AC58D0" w:rsidRDefault="008374FD" w:rsidP="008374FD">
      <w:pPr>
        <w:spacing w:line="264" w:lineRule="auto"/>
        <w:jc w:val="center"/>
        <w:rPr>
          <w:b/>
          <w:bCs/>
        </w:rPr>
      </w:pPr>
    </w:p>
    <w:p w14:paraId="4F878549" w14:textId="77777777" w:rsidR="008774BE" w:rsidRPr="00AC58D0" w:rsidRDefault="00E60DDF" w:rsidP="00BA2758">
      <w:pPr>
        <w:pStyle w:val="3"/>
      </w:pPr>
      <w:bookmarkStart w:id="7" w:name="_Toc114132755"/>
      <w:r w:rsidRPr="00AC58D0">
        <w:t>2.2</w:t>
      </w:r>
      <w:r w:rsidR="00BA04D0" w:rsidRPr="00AC58D0">
        <w:t>.</w:t>
      </w:r>
      <w:r w:rsidR="008374FD" w:rsidRPr="00AC58D0">
        <w:t xml:space="preserve">1. </w:t>
      </w:r>
      <w:r w:rsidRPr="00AC58D0">
        <w:t xml:space="preserve"> </w:t>
      </w:r>
      <w:r w:rsidR="008774BE" w:rsidRPr="00AC58D0">
        <w:t>Системы управления с упорами</w:t>
      </w:r>
      <w:bookmarkEnd w:id="7"/>
    </w:p>
    <w:p w14:paraId="1D110F5F" w14:textId="77777777" w:rsidR="008374FD" w:rsidRPr="00AC58D0" w:rsidRDefault="008374FD" w:rsidP="00BA3B53">
      <w:pPr>
        <w:spacing w:line="264" w:lineRule="auto"/>
        <w:ind w:firstLine="709"/>
        <w:jc w:val="both"/>
      </w:pPr>
    </w:p>
    <w:p w14:paraId="32877EC9" w14:textId="77777777" w:rsidR="0056649F" w:rsidRPr="00AC58D0" w:rsidRDefault="001427FA" w:rsidP="00BA3B53">
      <w:pPr>
        <w:spacing w:line="264" w:lineRule="auto"/>
        <w:ind w:firstLine="709"/>
        <w:jc w:val="both"/>
      </w:pPr>
      <w:r w:rsidRPr="00AC58D0">
        <w:t>В системах</w:t>
      </w:r>
      <w:r w:rsidR="00E60DDF" w:rsidRPr="00AC58D0">
        <w:t xml:space="preserve"> управления</w:t>
      </w:r>
      <w:r w:rsidR="008774BE" w:rsidRPr="00AC58D0">
        <w:t xml:space="preserve"> с упорами программ</w:t>
      </w:r>
      <w:r w:rsidRPr="00AC58D0">
        <w:t>а</w:t>
      </w:r>
      <w:r w:rsidR="008774BE" w:rsidRPr="00AC58D0">
        <w:t xml:space="preserve"> задается расположением упоров в пазах сменных линеек и дисках, находящихся на движущихся рабочих органах оборудования или на вращающихся валах.</w:t>
      </w:r>
      <w:r w:rsidR="008374FD" w:rsidRPr="00AC58D0">
        <w:t xml:space="preserve"> </w:t>
      </w:r>
      <w:r w:rsidR="0056649F" w:rsidRPr="00AC58D0">
        <w:t>Программа считывается путем контакта упоров с датчиками, расположенными на неподвижных элементах или узлах оборудования</w:t>
      </w:r>
      <w:r w:rsidR="008374FD" w:rsidRPr="00AC58D0">
        <w:t xml:space="preserve"> (рис.</w:t>
      </w:r>
      <w:r w:rsidR="000B2797" w:rsidRPr="00AC58D0">
        <w:t>6</w:t>
      </w:r>
      <w:r w:rsidR="008374FD" w:rsidRPr="00AC58D0">
        <w:t>)</w:t>
      </w:r>
      <w:r w:rsidR="0056649F" w:rsidRPr="00AC58D0">
        <w:t>.</w:t>
      </w:r>
    </w:p>
    <w:p w14:paraId="1317C59B" w14:textId="77777777" w:rsidR="0056649F" w:rsidRPr="00AC58D0" w:rsidRDefault="0056649F" w:rsidP="00BA3B53">
      <w:pPr>
        <w:shd w:val="clear" w:color="auto" w:fill="FFFFFF"/>
        <w:autoSpaceDE w:val="0"/>
        <w:autoSpaceDN w:val="0"/>
        <w:adjustRightInd w:val="0"/>
        <w:spacing w:line="264" w:lineRule="auto"/>
        <w:ind w:firstLine="709"/>
        <w:jc w:val="both"/>
      </w:pPr>
      <w:r w:rsidRPr="00AC58D0">
        <w:rPr>
          <w:color w:val="000000"/>
        </w:rPr>
        <w:t>При воздействии упоров на путевые переключатели последние механическими, электрическими, гидравлическими и реже пневматическими сигналами передают команды на соответствующий привод исполнительного механизма (переключение подачи, частоты вращения, остановки станка, закрепление и раскрепление обрабатываемой дета</w:t>
      </w:r>
      <w:r w:rsidR="000B2797" w:rsidRPr="00AC58D0">
        <w:rPr>
          <w:color w:val="000000"/>
        </w:rPr>
        <w:t>ли или собираемого изделия и т.</w:t>
      </w:r>
      <w:r w:rsidRPr="00AC58D0">
        <w:rPr>
          <w:color w:val="000000"/>
        </w:rPr>
        <w:t>д.).</w:t>
      </w:r>
    </w:p>
    <w:p w14:paraId="120483F5" w14:textId="537A35E4" w:rsidR="00BA04D0" w:rsidRPr="00AC58D0" w:rsidRDefault="00D61277" w:rsidP="00BA3B53">
      <w:pPr>
        <w:shd w:val="clear" w:color="auto" w:fill="FFFFFF"/>
        <w:autoSpaceDE w:val="0"/>
        <w:autoSpaceDN w:val="0"/>
        <w:adjustRightInd w:val="0"/>
        <w:spacing w:line="264" w:lineRule="auto"/>
        <w:ind w:firstLine="709"/>
        <w:jc w:val="both"/>
        <w:rPr>
          <w:color w:val="000000"/>
        </w:rPr>
      </w:pPr>
      <w:r w:rsidRPr="00AC58D0">
        <w:rPr>
          <w:noProof/>
          <w:color w:val="000000"/>
        </w:rPr>
        <mc:AlternateContent>
          <mc:Choice Requires="wpg">
            <w:drawing>
              <wp:anchor distT="0" distB="0" distL="114300" distR="114300" simplePos="0" relativeHeight="251639808" behindDoc="0" locked="0" layoutInCell="1" allowOverlap="1" wp14:anchorId="2A915C84" wp14:editId="4DB27D35">
                <wp:simplePos x="0" y="0"/>
                <wp:positionH relativeFrom="column">
                  <wp:posOffset>0</wp:posOffset>
                </wp:positionH>
                <wp:positionV relativeFrom="paragraph">
                  <wp:posOffset>59690</wp:posOffset>
                </wp:positionV>
                <wp:extent cx="2161540" cy="1997710"/>
                <wp:effectExtent l="5080" t="4445" r="0" b="0"/>
                <wp:wrapNone/>
                <wp:docPr id="5185" name="Group 3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1540" cy="1997710"/>
                          <a:chOff x="1150" y="5053"/>
                          <a:chExt cx="5405" cy="4561"/>
                        </a:xfrm>
                      </wpg:grpSpPr>
                      <wps:wsp>
                        <wps:cNvPr id="5186" name="Freeform 3821"/>
                        <wps:cNvSpPr>
                          <a:spLocks/>
                        </wps:cNvSpPr>
                        <wps:spPr bwMode="auto">
                          <a:xfrm>
                            <a:off x="1733" y="6373"/>
                            <a:ext cx="3507" cy="1320"/>
                          </a:xfrm>
                          <a:custGeom>
                            <a:avLst/>
                            <a:gdLst>
                              <a:gd name="T0" fmla="*/ 0 w 3600"/>
                              <a:gd name="T1" fmla="*/ 960 h 1320"/>
                              <a:gd name="T2" fmla="*/ 0 w 3600"/>
                              <a:gd name="T3" fmla="*/ 0 h 1320"/>
                              <a:gd name="T4" fmla="*/ 3600 w 3600"/>
                              <a:gd name="T5" fmla="*/ 0 h 1320"/>
                              <a:gd name="T6" fmla="*/ 3600 w 3600"/>
                              <a:gd name="T7" fmla="*/ 840 h 1320"/>
                              <a:gd name="T8" fmla="*/ 3240 w 3600"/>
                              <a:gd name="T9" fmla="*/ 840 h 1320"/>
                              <a:gd name="T10" fmla="*/ 3240 w 3600"/>
                              <a:gd name="T11" fmla="*/ 240 h 1320"/>
                              <a:gd name="T12" fmla="*/ 2760 w 3600"/>
                              <a:gd name="T13" fmla="*/ 240 h 1320"/>
                              <a:gd name="T14" fmla="*/ 2760 w 3600"/>
                              <a:gd name="T15" fmla="*/ 840 h 1320"/>
                              <a:gd name="T16" fmla="*/ 3120 w 3600"/>
                              <a:gd name="T17" fmla="*/ 1320 h 1320"/>
                              <a:gd name="T18" fmla="*/ 3240 w 3600"/>
                              <a:gd name="T19" fmla="*/ 840 h 1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00" h="1320">
                                <a:moveTo>
                                  <a:pt x="0" y="960"/>
                                </a:moveTo>
                                <a:lnTo>
                                  <a:pt x="0" y="0"/>
                                </a:lnTo>
                                <a:lnTo>
                                  <a:pt x="3600" y="0"/>
                                </a:lnTo>
                                <a:lnTo>
                                  <a:pt x="3600" y="840"/>
                                </a:lnTo>
                                <a:lnTo>
                                  <a:pt x="3240" y="840"/>
                                </a:lnTo>
                                <a:lnTo>
                                  <a:pt x="3240" y="240"/>
                                </a:lnTo>
                                <a:lnTo>
                                  <a:pt x="2760" y="240"/>
                                </a:lnTo>
                                <a:lnTo>
                                  <a:pt x="2760" y="840"/>
                                </a:lnTo>
                                <a:lnTo>
                                  <a:pt x="3120" y="1320"/>
                                </a:lnTo>
                                <a:lnTo>
                                  <a:pt x="3240" y="8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7" name="Line 3825"/>
                        <wps:cNvCnPr>
                          <a:cxnSpLocks noChangeShapeType="1"/>
                        </wps:cNvCnPr>
                        <wps:spPr bwMode="auto">
                          <a:xfrm>
                            <a:off x="2553" y="6973"/>
                            <a:ext cx="1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8" name="Line 3826"/>
                        <wps:cNvCnPr>
                          <a:cxnSpLocks noChangeShapeType="1"/>
                        </wps:cNvCnPr>
                        <wps:spPr bwMode="auto">
                          <a:xfrm>
                            <a:off x="2553" y="6733"/>
                            <a:ext cx="1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9" name="Freeform 3827"/>
                        <wps:cNvSpPr>
                          <a:spLocks/>
                        </wps:cNvSpPr>
                        <wps:spPr bwMode="auto">
                          <a:xfrm>
                            <a:off x="4890" y="6733"/>
                            <a:ext cx="234" cy="240"/>
                          </a:xfrm>
                          <a:custGeom>
                            <a:avLst/>
                            <a:gdLst>
                              <a:gd name="T0" fmla="*/ 0 w 240"/>
                              <a:gd name="T1" fmla="*/ 0 h 240"/>
                              <a:gd name="T2" fmla="*/ 240 w 240"/>
                              <a:gd name="T3" fmla="*/ 0 h 240"/>
                              <a:gd name="T4" fmla="*/ 240 w 240"/>
                              <a:gd name="T5" fmla="*/ 240 h 240"/>
                              <a:gd name="T6" fmla="*/ 0 w 240"/>
                              <a:gd name="T7" fmla="*/ 240 h 240"/>
                            </a:gdLst>
                            <a:ahLst/>
                            <a:cxnLst>
                              <a:cxn ang="0">
                                <a:pos x="T0" y="T1"/>
                              </a:cxn>
                              <a:cxn ang="0">
                                <a:pos x="T2" y="T3"/>
                              </a:cxn>
                              <a:cxn ang="0">
                                <a:pos x="T4" y="T5"/>
                              </a:cxn>
                              <a:cxn ang="0">
                                <a:pos x="T6" y="T7"/>
                              </a:cxn>
                            </a:cxnLst>
                            <a:rect l="0" t="0" r="r" b="b"/>
                            <a:pathLst>
                              <a:path w="240" h="240">
                                <a:moveTo>
                                  <a:pt x="0" y="0"/>
                                </a:moveTo>
                                <a:lnTo>
                                  <a:pt x="240" y="0"/>
                                </a:lnTo>
                                <a:lnTo>
                                  <a:pt x="240" y="240"/>
                                </a:lnTo>
                                <a:lnTo>
                                  <a:pt x="0" y="2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0" name="Freeform 3828"/>
                        <wps:cNvSpPr>
                          <a:spLocks/>
                        </wps:cNvSpPr>
                        <wps:spPr bwMode="auto">
                          <a:xfrm>
                            <a:off x="1851" y="6733"/>
                            <a:ext cx="234" cy="240"/>
                          </a:xfrm>
                          <a:custGeom>
                            <a:avLst/>
                            <a:gdLst>
                              <a:gd name="T0" fmla="*/ 240 w 240"/>
                              <a:gd name="T1" fmla="*/ 0 h 240"/>
                              <a:gd name="T2" fmla="*/ 0 w 240"/>
                              <a:gd name="T3" fmla="*/ 0 h 240"/>
                              <a:gd name="T4" fmla="*/ 0 w 240"/>
                              <a:gd name="T5" fmla="*/ 240 h 240"/>
                              <a:gd name="T6" fmla="*/ 240 w 240"/>
                              <a:gd name="T7" fmla="*/ 240 h 240"/>
                            </a:gdLst>
                            <a:ahLst/>
                            <a:cxnLst>
                              <a:cxn ang="0">
                                <a:pos x="T0" y="T1"/>
                              </a:cxn>
                              <a:cxn ang="0">
                                <a:pos x="T2" y="T3"/>
                              </a:cxn>
                              <a:cxn ang="0">
                                <a:pos x="T4" y="T5"/>
                              </a:cxn>
                              <a:cxn ang="0">
                                <a:pos x="T6" y="T7"/>
                              </a:cxn>
                            </a:cxnLst>
                            <a:rect l="0" t="0" r="r" b="b"/>
                            <a:pathLst>
                              <a:path w="240" h="240">
                                <a:moveTo>
                                  <a:pt x="240" y="0"/>
                                </a:moveTo>
                                <a:lnTo>
                                  <a:pt x="0" y="0"/>
                                </a:lnTo>
                                <a:lnTo>
                                  <a:pt x="0" y="240"/>
                                </a:lnTo>
                                <a:lnTo>
                                  <a:pt x="240" y="2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1" name="Freeform 3829"/>
                        <wps:cNvSpPr>
                          <a:spLocks/>
                        </wps:cNvSpPr>
                        <wps:spPr bwMode="auto">
                          <a:xfrm>
                            <a:off x="1150" y="5712"/>
                            <a:ext cx="4597" cy="881"/>
                          </a:xfrm>
                          <a:custGeom>
                            <a:avLst/>
                            <a:gdLst>
                              <a:gd name="T0" fmla="*/ 600 w 4720"/>
                              <a:gd name="T1" fmla="*/ 780 h 880"/>
                              <a:gd name="T2" fmla="*/ 600 w 4720"/>
                              <a:gd name="T3" fmla="*/ 660 h 880"/>
                              <a:gd name="T4" fmla="*/ 0 w 4720"/>
                              <a:gd name="T5" fmla="*/ 780 h 880"/>
                              <a:gd name="T6" fmla="*/ 600 w 4720"/>
                              <a:gd name="T7" fmla="*/ 60 h 880"/>
                              <a:gd name="T8" fmla="*/ 1440 w 4720"/>
                              <a:gd name="T9" fmla="*/ 420 h 880"/>
                              <a:gd name="T10" fmla="*/ 2520 w 4720"/>
                              <a:gd name="T11" fmla="*/ 180 h 880"/>
                              <a:gd name="T12" fmla="*/ 3600 w 4720"/>
                              <a:gd name="T13" fmla="*/ 420 h 880"/>
                              <a:gd name="T14" fmla="*/ 4440 w 4720"/>
                              <a:gd name="T15" fmla="*/ 180 h 880"/>
                              <a:gd name="T16" fmla="*/ 4680 w 4720"/>
                              <a:gd name="T17" fmla="*/ 540 h 880"/>
                              <a:gd name="T18" fmla="*/ 4200 w 4720"/>
                              <a:gd name="T19" fmla="*/ 660 h 8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720" h="880">
                                <a:moveTo>
                                  <a:pt x="600" y="780"/>
                                </a:moveTo>
                                <a:cubicBezTo>
                                  <a:pt x="650" y="720"/>
                                  <a:pt x="700" y="660"/>
                                  <a:pt x="600" y="660"/>
                                </a:cubicBezTo>
                                <a:cubicBezTo>
                                  <a:pt x="500" y="660"/>
                                  <a:pt x="0" y="880"/>
                                  <a:pt x="0" y="780"/>
                                </a:cubicBezTo>
                                <a:cubicBezTo>
                                  <a:pt x="0" y="680"/>
                                  <a:pt x="360" y="120"/>
                                  <a:pt x="600" y="60"/>
                                </a:cubicBezTo>
                                <a:cubicBezTo>
                                  <a:pt x="840" y="0"/>
                                  <a:pt x="1120" y="400"/>
                                  <a:pt x="1440" y="420"/>
                                </a:cubicBezTo>
                                <a:cubicBezTo>
                                  <a:pt x="1760" y="440"/>
                                  <a:pt x="2160" y="180"/>
                                  <a:pt x="2520" y="180"/>
                                </a:cubicBezTo>
                                <a:cubicBezTo>
                                  <a:pt x="2880" y="180"/>
                                  <a:pt x="3280" y="420"/>
                                  <a:pt x="3600" y="420"/>
                                </a:cubicBezTo>
                                <a:cubicBezTo>
                                  <a:pt x="3920" y="420"/>
                                  <a:pt x="4260" y="160"/>
                                  <a:pt x="4440" y="180"/>
                                </a:cubicBezTo>
                                <a:cubicBezTo>
                                  <a:pt x="4620" y="200"/>
                                  <a:pt x="4720" y="460"/>
                                  <a:pt x="4680" y="540"/>
                                </a:cubicBezTo>
                                <a:cubicBezTo>
                                  <a:pt x="4640" y="620"/>
                                  <a:pt x="4420" y="640"/>
                                  <a:pt x="4200" y="6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2" name="Line 3830"/>
                        <wps:cNvCnPr>
                          <a:cxnSpLocks noChangeShapeType="1"/>
                        </wps:cNvCnPr>
                        <wps:spPr bwMode="auto">
                          <a:xfrm>
                            <a:off x="1491" y="8427"/>
                            <a:ext cx="44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3" name="Rectangle 3831"/>
                        <wps:cNvSpPr>
                          <a:spLocks noChangeArrowheads="1"/>
                        </wps:cNvSpPr>
                        <wps:spPr bwMode="auto">
                          <a:xfrm>
                            <a:off x="2411" y="8068"/>
                            <a:ext cx="585" cy="3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94" name="Rectangle 3832"/>
                        <wps:cNvSpPr>
                          <a:spLocks noChangeArrowheads="1"/>
                        </wps:cNvSpPr>
                        <wps:spPr bwMode="auto">
                          <a:xfrm>
                            <a:off x="3448" y="8068"/>
                            <a:ext cx="586" cy="3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195" name="Group 3833"/>
                        <wpg:cNvGrpSpPr>
                          <a:grpSpLocks/>
                        </wpg:cNvGrpSpPr>
                        <wpg:grpSpPr bwMode="auto">
                          <a:xfrm>
                            <a:off x="2411" y="7588"/>
                            <a:ext cx="468" cy="480"/>
                            <a:chOff x="3523" y="8844"/>
                            <a:chExt cx="480" cy="480"/>
                          </a:xfrm>
                        </wpg:grpSpPr>
                        <wps:wsp>
                          <wps:cNvPr id="5196" name="Line 3834"/>
                          <wps:cNvCnPr>
                            <a:cxnSpLocks noChangeShapeType="1"/>
                          </wps:cNvCnPr>
                          <wps:spPr bwMode="auto">
                            <a:xfrm flipH="1" flipV="1">
                              <a:off x="3644" y="8964"/>
                              <a:ext cx="359"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7" name="Oval 3835"/>
                          <wps:cNvSpPr>
                            <a:spLocks noChangeArrowheads="1"/>
                          </wps:cNvSpPr>
                          <wps:spPr bwMode="auto">
                            <a:xfrm>
                              <a:off x="3523" y="8844"/>
                              <a:ext cx="121" cy="1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5198" name="Line 3836"/>
                        <wps:cNvCnPr>
                          <a:cxnSpLocks noChangeShapeType="1"/>
                        </wps:cNvCnPr>
                        <wps:spPr bwMode="auto">
                          <a:xfrm flipH="1">
                            <a:off x="2645"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9" name="Line 3837"/>
                        <wps:cNvCnPr>
                          <a:cxnSpLocks noChangeShapeType="1"/>
                        </wps:cNvCnPr>
                        <wps:spPr bwMode="auto">
                          <a:xfrm flipH="1">
                            <a:off x="3112"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0" name="Line 3838"/>
                        <wps:cNvCnPr>
                          <a:cxnSpLocks noChangeShapeType="1"/>
                        </wps:cNvCnPr>
                        <wps:spPr bwMode="auto">
                          <a:xfrm flipH="1">
                            <a:off x="3580"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1" name="Line 3839"/>
                        <wps:cNvCnPr>
                          <a:cxnSpLocks noChangeShapeType="1"/>
                        </wps:cNvCnPr>
                        <wps:spPr bwMode="auto">
                          <a:xfrm flipH="1">
                            <a:off x="4078" y="8427"/>
                            <a:ext cx="233"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2" name="Line 3840"/>
                        <wps:cNvCnPr>
                          <a:cxnSpLocks noChangeShapeType="1"/>
                        </wps:cNvCnPr>
                        <wps:spPr bwMode="auto">
                          <a:xfrm flipH="1">
                            <a:off x="4574"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3" name="Line 3841"/>
                        <wps:cNvCnPr>
                          <a:cxnSpLocks noChangeShapeType="1"/>
                        </wps:cNvCnPr>
                        <wps:spPr bwMode="auto">
                          <a:xfrm flipH="1">
                            <a:off x="5056" y="8427"/>
                            <a:ext cx="233"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4" name="Line 3842"/>
                        <wps:cNvCnPr>
                          <a:cxnSpLocks noChangeShapeType="1"/>
                        </wps:cNvCnPr>
                        <wps:spPr bwMode="auto">
                          <a:xfrm>
                            <a:off x="2201" y="6733"/>
                            <a:ext cx="234"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5" name="Line 3843"/>
                        <wps:cNvCnPr>
                          <a:cxnSpLocks noChangeShapeType="1"/>
                        </wps:cNvCnPr>
                        <wps:spPr bwMode="auto">
                          <a:xfrm flipH="1">
                            <a:off x="2201" y="6733"/>
                            <a:ext cx="234"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6" name="Line 3844"/>
                        <wps:cNvCnPr>
                          <a:cxnSpLocks noChangeShapeType="1"/>
                        </wps:cNvCnPr>
                        <wps:spPr bwMode="auto">
                          <a:xfrm flipH="1">
                            <a:off x="4539" y="6733"/>
                            <a:ext cx="233"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7" name="Line 3845"/>
                        <wps:cNvCnPr>
                          <a:cxnSpLocks noChangeShapeType="1"/>
                        </wps:cNvCnPr>
                        <wps:spPr bwMode="auto">
                          <a:xfrm>
                            <a:off x="4539" y="6733"/>
                            <a:ext cx="233"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8" name="AutoShape 3846"/>
                        <wps:cNvCnPr>
                          <a:cxnSpLocks noChangeShapeType="1"/>
                        </wps:cNvCnPr>
                        <wps:spPr bwMode="auto">
                          <a:xfrm>
                            <a:off x="3020" y="5652"/>
                            <a:ext cx="1051" cy="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09" name="Line 3847"/>
                        <wps:cNvCnPr>
                          <a:cxnSpLocks noChangeShapeType="1"/>
                        </wps:cNvCnPr>
                        <wps:spPr bwMode="auto">
                          <a:xfrm flipV="1">
                            <a:off x="3902" y="8023"/>
                            <a:ext cx="498" cy="1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0" name="Line 3848"/>
                        <wps:cNvCnPr>
                          <a:cxnSpLocks noChangeShapeType="1"/>
                        </wps:cNvCnPr>
                        <wps:spPr bwMode="auto">
                          <a:xfrm>
                            <a:off x="4772" y="7332"/>
                            <a:ext cx="906" cy="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1" name="Line 3849"/>
                        <wps:cNvCnPr>
                          <a:cxnSpLocks noChangeShapeType="1"/>
                        </wps:cNvCnPr>
                        <wps:spPr bwMode="auto">
                          <a:xfrm flipV="1">
                            <a:off x="5006" y="6916"/>
                            <a:ext cx="687"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2" name="Line 3850"/>
                        <wps:cNvCnPr>
                          <a:cxnSpLocks noChangeShapeType="1"/>
                        </wps:cNvCnPr>
                        <wps:spPr bwMode="auto">
                          <a:xfrm flipV="1">
                            <a:off x="5592" y="5892"/>
                            <a:ext cx="423" cy="2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3" name="Text Box 3851"/>
                        <wps:cNvSpPr txBox="1">
                          <a:spLocks noChangeArrowheads="1"/>
                        </wps:cNvSpPr>
                        <wps:spPr bwMode="auto">
                          <a:xfrm>
                            <a:off x="2899" y="5053"/>
                            <a:ext cx="1347"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8F578" w14:textId="77777777" w:rsidR="00FF68CD" w:rsidRPr="00565041" w:rsidRDefault="00FF68CD" w:rsidP="006E731D">
                              <w:pPr>
                                <w:rPr>
                                  <w:i/>
                                  <w:sz w:val="20"/>
                                  <w:szCs w:val="20"/>
                                  <w:lang w:val="en-US"/>
                                </w:rPr>
                              </w:pPr>
                              <w:r w:rsidRPr="00565041">
                                <w:rPr>
                                  <w:i/>
                                  <w:sz w:val="20"/>
                                  <w:szCs w:val="20"/>
                                  <w:lang w:val="en-US"/>
                                </w:rPr>
                                <w:t>S</w:t>
                              </w:r>
                            </w:p>
                          </w:txbxContent>
                        </wps:txbx>
                        <wps:bodyPr rot="0" vert="horz" wrap="square" lIns="91440" tIns="45720" rIns="91440" bIns="45720" anchor="t" anchorCtr="0" upright="1">
                          <a:noAutofit/>
                        </wps:bodyPr>
                      </wps:wsp>
                      <wps:wsp>
                        <wps:cNvPr id="5214" name="Text Box 3852"/>
                        <wps:cNvSpPr txBox="1">
                          <a:spLocks noChangeArrowheads="1"/>
                        </wps:cNvSpPr>
                        <wps:spPr bwMode="auto">
                          <a:xfrm>
                            <a:off x="6087" y="5653"/>
                            <a:ext cx="468"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863A9" w14:textId="77777777" w:rsidR="00FF68CD" w:rsidRPr="00565041" w:rsidRDefault="00FF68CD" w:rsidP="006E731D">
                              <w:pPr>
                                <w:rPr>
                                  <w:i/>
                                  <w:sz w:val="18"/>
                                  <w:szCs w:val="18"/>
                                  <w:lang w:val="en-US"/>
                                </w:rPr>
                              </w:pPr>
                              <w:r w:rsidRPr="00565041">
                                <w:rPr>
                                  <w:i/>
                                  <w:sz w:val="18"/>
                                  <w:szCs w:val="18"/>
                                  <w:lang w:val="en-US"/>
                                </w:rPr>
                                <w:t>1</w:t>
                              </w:r>
                            </w:p>
                          </w:txbxContent>
                        </wps:txbx>
                        <wps:bodyPr rot="0" vert="horz" wrap="square" lIns="18000" tIns="10800" rIns="18000" bIns="10800" anchor="t" anchorCtr="0" upright="1">
                          <a:noAutofit/>
                        </wps:bodyPr>
                      </wps:wsp>
                      <wps:wsp>
                        <wps:cNvPr id="5215" name="Text Box 3853"/>
                        <wps:cNvSpPr txBox="1">
                          <a:spLocks noChangeArrowheads="1"/>
                        </wps:cNvSpPr>
                        <wps:spPr bwMode="auto">
                          <a:xfrm>
                            <a:off x="5795" y="6613"/>
                            <a:ext cx="58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DD5E8" w14:textId="77777777" w:rsidR="00FF68CD" w:rsidRPr="00565041" w:rsidRDefault="00FF68CD" w:rsidP="006E731D">
                              <w:pPr>
                                <w:rPr>
                                  <w:i/>
                                  <w:sz w:val="18"/>
                                  <w:szCs w:val="18"/>
                                  <w:lang w:val="en-US"/>
                                </w:rPr>
                              </w:pPr>
                              <w:r w:rsidRPr="00565041">
                                <w:rPr>
                                  <w:i/>
                                  <w:sz w:val="18"/>
                                  <w:szCs w:val="18"/>
                                  <w:lang w:val="en-US"/>
                                </w:rPr>
                                <w:t>2</w:t>
                              </w:r>
                            </w:p>
                          </w:txbxContent>
                        </wps:txbx>
                        <wps:bodyPr rot="0" vert="horz" wrap="square" lIns="91440" tIns="45720" rIns="91440" bIns="45720" anchor="t" anchorCtr="0" upright="1">
                          <a:noAutofit/>
                        </wps:bodyPr>
                      </wps:wsp>
                      <wps:wsp>
                        <wps:cNvPr id="5216" name="Text Box 3854"/>
                        <wps:cNvSpPr txBox="1">
                          <a:spLocks noChangeArrowheads="1"/>
                        </wps:cNvSpPr>
                        <wps:spPr bwMode="auto">
                          <a:xfrm>
                            <a:off x="5723" y="7212"/>
                            <a:ext cx="468" cy="7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2A1B2" w14:textId="77777777" w:rsidR="00FF68CD" w:rsidRPr="00EF2AC2" w:rsidRDefault="00FF68CD" w:rsidP="006E731D">
                              <w:pPr>
                                <w:rPr>
                                  <w:i/>
                                  <w:sz w:val="32"/>
                                  <w:szCs w:val="32"/>
                                  <w:lang w:val="en-US"/>
                                </w:rPr>
                              </w:pPr>
                              <w:r w:rsidRPr="00EF2AC2">
                                <w:rPr>
                                  <w:i/>
                                  <w:sz w:val="32"/>
                                  <w:szCs w:val="32"/>
                                  <w:lang w:val="en-US"/>
                                </w:rPr>
                                <w:t>3</w:t>
                              </w:r>
                            </w:p>
                          </w:txbxContent>
                        </wps:txbx>
                        <wps:bodyPr rot="0" vert="horz" wrap="square" lIns="91440" tIns="45720" rIns="91440" bIns="45720" anchor="t" anchorCtr="0" upright="1">
                          <a:noAutofit/>
                        </wps:bodyPr>
                      </wps:wsp>
                      <wps:wsp>
                        <wps:cNvPr id="5217" name="Text Box 3855"/>
                        <wps:cNvSpPr txBox="1">
                          <a:spLocks noChangeArrowheads="1"/>
                        </wps:cNvSpPr>
                        <wps:spPr bwMode="auto">
                          <a:xfrm>
                            <a:off x="4386" y="7678"/>
                            <a:ext cx="687" cy="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BA30A" w14:textId="77777777" w:rsidR="00FF68CD" w:rsidRPr="00565041" w:rsidRDefault="00FF68CD" w:rsidP="006E731D">
                              <w:pPr>
                                <w:rPr>
                                  <w:i/>
                                  <w:sz w:val="18"/>
                                  <w:szCs w:val="18"/>
                                  <w:lang w:val="en-US"/>
                                </w:rPr>
                              </w:pPr>
                              <w:r w:rsidRPr="00565041">
                                <w:rPr>
                                  <w:i/>
                                  <w:sz w:val="18"/>
                                  <w:szCs w:val="18"/>
                                  <w:lang w:val="en-US"/>
                                </w:rPr>
                                <w:t>4</w:t>
                              </w:r>
                            </w:p>
                          </w:txbxContent>
                        </wps:txbx>
                        <wps:bodyPr rot="0" vert="horz" wrap="square" lIns="91440" tIns="45720" rIns="91440" bIns="45720" anchor="t" anchorCtr="0" upright="1">
                          <a:noAutofit/>
                        </wps:bodyPr>
                      </wps:wsp>
                      <wpg:grpSp>
                        <wpg:cNvPr id="5218" name="Group 3856"/>
                        <wpg:cNvGrpSpPr>
                          <a:grpSpLocks/>
                        </wpg:cNvGrpSpPr>
                        <wpg:grpSpPr bwMode="auto">
                          <a:xfrm flipH="1">
                            <a:off x="3565" y="7588"/>
                            <a:ext cx="468" cy="480"/>
                            <a:chOff x="3523" y="8844"/>
                            <a:chExt cx="480" cy="480"/>
                          </a:xfrm>
                        </wpg:grpSpPr>
                        <wps:wsp>
                          <wps:cNvPr id="5219" name="Line 3857"/>
                          <wps:cNvCnPr>
                            <a:cxnSpLocks noChangeShapeType="1"/>
                          </wps:cNvCnPr>
                          <wps:spPr bwMode="auto">
                            <a:xfrm flipH="1" flipV="1">
                              <a:off x="3644" y="8964"/>
                              <a:ext cx="359"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0" name="Oval 3858"/>
                          <wps:cNvSpPr>
                            <a:spLocks noChangeArrowheads="1"/>
                          </wps:cNvSpPr>
                          <wps:spPr bwMode="auto">
                            <a:xfrm>
                              <a:off x="3523" y="8844"/>
                              <a:ext cx="121" cy="1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5221" name="Line 3859"/>
                        <wps:cNvCnPr>
                          <a:cxnSpLocks noChangeShapeType="1"/>
                        </wps:cNvCnPr>
                        <wps:spPr bwMode="auto">
                          <a:xfrm flipH="1">
                            <a:off x="2192"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2" name="Line 3860"/>
                        <wps:cNvCnPr>
                          <a:cxnSpLocks noChangeShapeType="1"/>
                        </wps:cNvCnPr>
                        <wps:spPr bwMode="auto">
                          <a:xfrm flipH="1">
                            <a:off x="5494"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3" name="Text Box 3914"/>
                        <wps:cNvSpPr txBox="1">
                          <a:spLocks noChangeArrowheads="1"/>
                        </wps:cNvSpPr>
                        <wps:spPr bwMode="auto">
                          <a:xfrm>
                            <a:off x="3459" y="9089"/>
                            <a:ext cx="762" cy="5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id="1">
                          <w:txbxContent>
                            <w:p w14:paraId="1A640514" w14:textId="77777777" w:rsidR="00FF68CD" w:rsidRPr="00BA04D0" w:rsidRDefault="00FF68CD" w:rsidP="00565041">
                              <w:pPr>
                                <w:spacing w:line="192" w:lineRule="auto"/>
                                <w:jc w:val="center"/>
                                <w:rPr>
                                  <w:sz w:val="36"/>
                                  <w:szCs w:val="36"/>
                                </w:rPr>
                              </w:pPr>
                              <w:proofErr w:type="gramStart"/>
                              <w:r w:rsidRPr="00565041">
                                <w:rPr>
                                  <w:rFonts w:ascii="Tahoma" w:hAnsi="Tahoma" w:cs="Tahoma"/>
                                  <w:sz w:val="16"/>
                                  <w:szCs w:val="16"/>
                                </w:rPr>
                                <w:t>а)</w:t>
                              </w:r>
                              <w:r w:rsidRPr="008374FD">
                                <w:rPr>
                                  <w:sz w:val="28"/>
                                  <w:szCs w:val="28"/>
                                </w:rPr>
                                <w:t>Δ</w:t>
                              </w:r>
                              <w:proofErr w:type="gramEnd"/>
                              <w:r w:rsidRPr="008374FD">
                                <w:rPr>
                                  <w:sz w:val="28"/>
                                  <w:szCs w:val="28"/>
                                </w:rPr>
                                <w:t>Х = Х</w:t>
                              </w:r>
                              <w:r w:rsidRPr="008374FD">
                                <w:rPr>
                                  <w:sz w:val="28"/>
                                  <w:szCs w:val="28"/>
                                  <w:vertAlign w:val="subscript"/>
                                </w:rPr>
                                <w:t>3</w:t>
                              </w:r>
                              <w:r w:rsidRPr="008374FD">
                                <w:rPr>
                                  <w:sz w:val="28"/>
                                  <w:szCs w:val="28"/>
                                </w:rPr>
                                <w:t xml:space="preserve"> - Х</w:t>
                              </w:r>
                            </w:p>
                          </w:txbxContent>
                        </wps:txbx>
                        <wps:bodyPr rot="0" vert="horz" wrap="square" lIns="91440" tIns="45720" rIns="91440" bIns="45720" anchor="t" anchorCtr="0" upright="1">
                          <a:noAutofit/>
                        </wps:bodyPr>
                      </wps:wsp>
                      <wps:wsp>
                        <wps:cNvPr id="5224" name="Freeform 3918"/>
                        <wps:cNvSpPr>
                          <a:spLocks/>
                        </wps:cNvSpPr>
                        <wps:spPr bwMode="auto">
                          <a:xfrm flipH="1">
                            <a:off x="2082" y="6598"/>
                            <a:ext cx="467" cy="1080"/>
                          </a:xfrm>
                          <a:custGeom>
                            <a:avLst/>
                            <a:gdLst>
                              <a:gd name="T0" fmla="*/ 467 w 467"/>
                              <a:gd name="T1" fmla="*/ 600 h 1080"/>
                              <a:gd name="T2" fmla="*/ 467 w 467"/>
                              <a:gd name="T3" fmla="*/ 0 h 1080"/>
                              <a:gd name="T4" fmla="*/ 0 w 467"/>
                              <a:gd name="T5" fmla="*/ 0 h 1080"/>
                              <a:gd name="T6" fmla="*/ 0 w 467"/>
                              <a:gd name="T7" fmla="*/ 600 h 1080"/>
                              <a:gd name="T8" fmla="*/ 350 w 467"/>
                              <a:gd name="T9" fmla="*/ 1080 h 1080"/>
                              <a:gd name="T10" fmla="*/ 467 w 467"/>
                              <a:gd name="T11" fmla="*/ 600 h 1080"/>
                            </a:gdLst>
                            <a:ahLst/>
                            <a:cxnLst>
                              <a:cxn ang="0">
                                <a:pos x="T0" y="T1"/>
                              </a:cxn>
                              <a:cxn ang="0">
                                <a:pos x="T2" y="T3"/>
                              </a:cxn>
                              <a:cxn ang="0">
                                <a:pos x="T4" y="T5"/>
                              </a:cxn>
                              <a:cxn ang="0">
                                <a:pos x="T6" y="T7"/>
                              </a:cxn>
                              <a:cxn ang="0">
                                <a:pos x="T8" y="T9"/>
                              </a:cxn>
                              <a:cxn ang="0">
                                <a:pos x="T10" y="T11"/>
                              </a:cxn>
                            </a:cxnLst>
                            <a:rect l="0" t="0" r="r" b="b"/>
                            <a:pathLst>
                              <a:path w="467" h="1080">
                                <a:moveTo>
                                  <a:pt x="467" y="600"/>
                                </a:moveTo>
                                <a:lnTo>
                                  <a:pt x="467" y="0"/>
                                </a:lnTo>
                                <a:lnTo>
                                  <a:pt x="0" y="0"/>
                                </a:lnTo>
                                <a:lnTo>
                                  <a:pt x="0" y="600"/>
                                </a:lnTo>
                                <a:lnTo>
                                  <a:pt x="350" y="1080"/>
                                </a:lnTo>
                                <a:lnTo>
                                  <a:pt x="467" y="60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5" name="Line 3919"/>
                        <wps:cNvCnPr>
                          <a:cxnSpLocks noChangeShapeType="1"/>
                        </wps:cNvCnPr>
                        <wps:spPr bwMode="auto">
                          <a:xfrm flipH="1">
                            <a:off x="1757" y="8427"/>
                            <a:ext cx="234"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6" name="Line 3920"/>
                        <wps:cNvCnPr>
                          <a:cxnSpLocks noChangeShapeType="1"/>
                        </wps:cNvCnPr>
                        <wps:spPr bwMode="auto">
                          <a:xfrm>
                            <a:off x="1742" y="7323"/>
                            <a:ext cx="353"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A915C84" id="Group 3925" o:spid="_x0000_s1027" style="position:absolute;left:0;text-align:left;margin-left:0;margin-top:4.7pt;width:170.2pt;height:157.3pt;z-index:251639808" coordorigin="1150,5053" coordsize="5405,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">
                <v:shape id="Freeform 3821" o:spid="_x0000_s1028" style="position:absolute;left:1733;top:6373;width:3507;height:1320;visibility:visible;mso-wrap-style:square;v-text-anchor:top" coordsize="3600,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" path="m,960l,,3600,r,840l3240,840r,-600l2760,240r,600l3120,1320,3240,840e" filled="f">
                  <v:path arrowok="t" o:connecttype="custom" o:connectlocs="0,960;0,0;3507,0;3507,840;3156,840;3156,240;2689,240;2689,840;3039,1320;3156,840" o:connectangles="0,0,0,0,0,0,0,0,0,0"/>
                </v:shape>
                <v:line id="Line 3825" o:spid="_x0000_s1029" style="position:absolute;visibility:visible;mso-wrap-style:square" from="2553,6973" to="4423,6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"/>
                <v:line id="Line 3826" o:spid="_x0000_s1030" style="position:absolute;visibility:visible;mso-wrap-style:square" from="2553,6733" to="4423,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"/>
                <v:shape id="Freeform 3827" o:spid="_x0000_s1031" style="position:absolute;left:4890;top:6733;width:234;height:240;visibility:visible;mso-wrap-style:square;v-text-anchor:top" coordsize="24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" path="m,l240,r,240l,240e" filled="f">
                  <v:path arrowok="t" o:connecttype="custom" o:connectlocs="0,0;234,0;234,240;0,240" o:connectangles="0,0,0,0"/>
                </v:shape>
                <v:shape id="Freeform 3828" o:spid="_x0000_s1032" style="position:absolute;left:1851;top:6733;width:234;height:240;visibility:visible;mso-wrap-style:square;v-text-anchor:top" coordsize="24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" path="m240,l,,,240r240,e" filled="f">
                  <v:path arrowok="t" o:connecttype="custom" o:connectlocs="234,0;0,0;0,240;234,240" o:connectangles="0,0,0,0"/>
                </v:shape>
                <v:shape id="Freeform 3829" o:spid="_x0000_s1033" style="position:absolute;left:1150;top:5712;width:4597;height:881;visibility:visible;mso-wrap-style:square;v-text-anchor:top" coordsize="47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" path="m600,780v50,-60,100,-120,,-120c500,660,,880,,780,,680,360,120,600,60,840,,1120,400,1440,420v320,20,720,-240,1080,-240c2880,180,3280,420,3600,420v320,,660,-260,840,-240c4620,200,4720,460,4680,540v-40,80,-260,100,-480,120e" filled="f">
                  <v:path arrowok="t" o:connecttype="custom" o:connectlocs="584,781;584,661;0,781;584,60;1402,420;2454,180;3506,420;4324,180;4558,541;4091,661" o:connectangles="0,0,0,0,0,0,0,0,0,0"/>
                </v:shape>
                <v:line id="Line 3830" o:spid="_x0000_s1034" style="position:absolute;visibility:visible;mso-wrap-style:square" from="1491,8427" to="5918,8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"/>
                <v:rect id="Rectangle 3831" o:spid="_x0000_s1035" style="position:absolute;left:2411;top:8068;width:585;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"/>
                <v:rect id="Rectangle 3832" o:spid="_x0000_s1036" style="position:absolute;left:3448;top:8068;width:586;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"/>
                <v:group id="Group 3833" o:spid="_x0000_s1037" style="position:absolute;left:2411;top:7588;width:468;height:480" coordorigin="3523,8844" coordsize="48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">
                  <v:line id="Line 3834" o:spid="_x0000_s1038" style="position:absolute;flip:x y;visibility:visible;mso-wrap-style:square" from="3644,8964" to="4003,9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"/>
                  <v:oval id="Oval 3835" o:spid="_x0000_s1039" style="position:absolute;left:3523;top:8844;width:121;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"/>
                </v:group>
                <v:line id="Line 3836" o:spid="_x0000_s1040" style="position:absolute;flip:x;visibility:visible;mso-wrap-style:square" from="2645,8427" to="2879,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"/>
                <v:line id="Line 3837" o:spid="_x0000_s1041" style="position:absolute;flip:x;visibility:visible;mso-wrap-style:square" from="3112,8427" to="3346,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"/>
                <v:line id="Line 3838" o:spid="_x0000_s1042" style="position:absolute;flip:x;visibility:visible;mso-wrap-style:square" from="3580,8427" to="3814,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"/>
                <v:line id="Line 3839" o:spid="_x0000_s1043" style="position:absolute;flip:x;visibility:visible;mso-wrap-style:square" from="4078,8427" to="4311,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"/>
                <v:line id="Line 3840" o:spid="_x0000_s1044" style="position:absolute;flip:x;visibility:visible;mso-wrap-style:square" from="4574,8427" to="4808,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"/>
                <v:line id="Line 3841" o:spid="_x0000_s1045" style="position:absolute;flip:x;visibility:visible;mso-wrap-style:square" from="5056,8427" to="5289,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"/>
                <v:line id="Line 3842" o:spid="_x0000_s1046" style="position:absolute;visibility:visible;mso-wrap-style:square" from="2201,6733" to="2435,6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"/>
                <v:line id="Line 3843" o:spid="_x0000_s1047" style="position:absolute;flip:x;visibility:visible;mso-wrap-style:square" from="2201,6733" to="2435,6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"/>
                <v:line id="Line 3844" o:spid="_x0000_s1048" style="position:absolute;flip:x;visibility:visible;mso-wrap-style:square" from="4539,6733" to="4772,6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"/>
                <v:line id="Line 3845" o:spid="_x0000_s1049" style="position:absolute;visibility:visible;mso-wrap-style:square" from="4539,6733" to="4772,6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"/>
                <v:shapetype id="_x0000_t32" coordsize="21600,21600" o:spt="32" o:oned="t" path="m,l21600,21600e" filled="f">
                  <v:path arrowok="t" fillok="f" o:connecttype="none"/>
                  <o:lock v:ext="edit" shapetype="t"/>
                </v:shapetype>
                <v:shape id="AutoShape 3846" o:spid="_x0000_s1050" type="#_x0000_t32" style="position:absolute;left:3020;top:5652;width:1051;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">
                  <v:stroke startarrow="block" endarrow="block"/>
                </v:shape>
                <v:line id="Line 3847" o:spid="_x0000_s1051" style="position:absolute;flip:y;visibility:visible;mso-wrap-style:square" from="3902,8023" to="4400,8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"/>
                <v:line id="Line 3848" o:spid="_x0000_s1052" style="position:absolute;visibility:visible;mso-wrap-style:square" from="4772,7332" to="5678,7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"/>
                <v:line id="Line 3849" o:spid="_x0000_s1053" style="position:absolute;flip:y;visibility:visible;mso-wrap-style:square" from="5006,6916" to="5693,7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"/>
                <v:line id="Line 3850" o:spid="_x0000_s1054" style="position:absolute;flip:y;visibility:visible;mso-wrap-style:square" from="5592,5892" to="6015,6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"/>
                <v:shapetype id="_x0000_t202" coordsize="21600,21600" o:spt="202" path="m,l,21600r21600,l21600,xe">
                  <v:stroke joinstyle="miter"/>
                  <v:path gradientshapeok="t" o:connecttype="rect"/>
                </v:shapetype>
                <v:shape id="Text Box 3851" o:spid="_x0000_s1055" type="#_x0000_t202" style="position:absolute;left:2899;top:5053;width:1347;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" filled="f" stroked="f">
                  <v:textbox>
                    <w:txbxContent>
                      <w:p w14:paraId="1358F578" w14:textId="77777777" w:rsidR="00FF68CD" w:rsidRPr="00565041" w:rsidRDefault="00FF68CD" w:rsidP="006E731D">
                        <w:pPr>
                          <w:rPr>
                            <w:i/>
                            <w:sz w:val="20"/>
                            <w:szCs w:val="20"/>
                            <w:lang w:val="en-US"/>
                          </w:rPr>
                        </w:pPr>
                        <w:r w:rsidRPr="00565041">
                          <w:rPr>
                            <w:i/>
                            <w:sz w:val="20"/>
                            <w:szCs w:val="20"/>
                            <w:lang w:val="en-US"/>
                          </w:rPr>
                          <w:t>S</w:t>
                        </w:r>
                      </w:p>
                    </w:txbxContent>
                  </v:textbox>
                </v:shape>
                <v:shape id="Text Box 3852" o:spid="_x0000_s1056" type="#_x0000_t202" style="position:absolute;left:6087;top:5653;width:46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" filled="f" stroked="f">
                  <v:textbox inset=".5mm,.3mm,.5mm,.3mm">
                    <w:txbxContent>
                      <w:p w14:paraId="2D5863A9" w14:textId="77777777" w:rsidR="00FF68CD" w:rsidRPr="00565041" w:rsidRDefault="00FF68CD" w:rsidP="006E731D">
                        <w:pPr>
                          <w:rPr>
                            <w:i/>
                            <w:sz w:val="18"/>
                            <w:szCs w:val="18"/>
                            <w:lang w:val="en-US"/>
                          </w:rPr>
                        </w:pPr>
                        <w:r w:rsidRPr="00565041">
                          <w:rPr>
                            <w:i/>
                            <w:sz w:val="18"/>
                            <w:szCs w:val="18"/>
                            <w:lang w:val="en-US"/>
                          </w:rPr>
                          <w:t>1</w:t>
                        </w:r>
                      </w:p>
                    </w:txbxContent>
                  </v:textbox>
                </v:shape>
                <v:shape id="Text Box 3853" o:spid="_x0000_s1057" type="#_x0000_t202" style="position:absolute;left:5795;top:6613;width:58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" filled="f" stroked="f">
                  <v:textbox>
                    <w:txbxContent>
                      <w:p w14:paraId="56BDD5E8" w14:textId="77777777" w:rsidR="00FF68CD" w:rsidRPr="00565041" w:rsidRDefault="00FF68CD" w:rsidP="006E731D">
                        <w:pPr>
                          <w:rPr>
                            <w:i/>
                            <w:sz w:val="18"/>
                            <w:szCs w:val="18"/>
                            <w:lang w:val="en-US"/>
                          </w:rPr>
                        </w:pPr>
                        <w:r w:rsidRPr="00565041">
                          <w:rPr>
                            <w:i/>
                            <w:sz w:val="18"/>
                            <w:szCs w:val="18"/>
                            <w:lang w:val="en-US"/>
                          </w:rPr>
                          <w:t>2</w:t>
                        </w:r>
                      </w:p>
                    </w:txbxContent>
                  </v:textbox>
                </v:shape>
                <v:shape id="Text Box 3854" o:spid="_x0000_s1058" type="#_x0000_t202" style="position:absolute;left:5723;top:7212;width:468;height: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" filled="f" stroked="f">
                  <v:textbox>
                    <w:txbxContent>
                      <w:p w14:paraId="3872A1B2" w14:textId="77777777" w:rsidR="00FF68CD" w:rsidRPr="00EF2AC2" w:rsidRDefault="00FF68CD" w:rsidP="006E731D">
                        <w:pPr>
                          <w:rPr>
                            <w:i/>
                            <w:sz w:val="32"/>
                            <w:szCs w:val="32"/>
                            <w:lang w:val="en-US"/>
                          </w:rPr>
                        </w:pPr>
                        <w:r w:rsidRPr="00EF2AC2">
                          <w:rPr>
                            <w:i/>
                            <w:sz w:val="32"/>
                            <w:szCs w:val="32"/>
                            <w:lang w:val="en-US"/>
                          </w:rPr>
                          <w:t>3</w:t>
                        </w:r>
                      </w:p>
                    </w:txbxContent>
                  </v:textbox>
                </v:shape>
                <v:shape id="Text Box 3855" o:spid="_x0000_s1059" type="#_x0000_t202" style="position:absolute;left:4386;top:7678;width:687;height: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" filled="f" stroked="f">
                  <v:textbox>
                    <w:txbxContent>
                      <w:p w14:paraId="64FBA30A" w14:textId="77777777" w:rsidR="00FF68CD" w:rsidRPr="00565041" w:rsidRDefault="00FF68CD" w:rsidP="006E731D">
                        <w:pPr>
                          <w:rPr>
                            <w:i/>
                            <w:sz w:val="18"/>
                            <w:szCs w:val="18"/>
                            <w:lang w:val="en-US"/>
                          </w:rPr>
                        </w:pPr>
                        <w:r w:rsidRPr="00565041">
                          <w:rPr>
                            <w:i/>
                            <w:sz w:val="18"/>
                            <w:szCs w:val="18"/>
                            <w:lang w:val="en-US"/>
                          </w:rPr>
                          <w:t>4</w:t>
                        </w:r>
                      </w:p>
                    </w:txbxContent>
                  </v:textbox>
                </v:shape>
                <v:group id="Group 3856" o:spid="_x0000_s1060" style="position:absolute;left:3565;top:7588;width:468;height:480;flip:x" coordorigin="3523,8844" coordsize="48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">
                  <v:line id="Line 3857" o:spid="_x0000_s1061" style="position:absolute;flip:x y;visibility:visible;mso-wrap-style:square" from="3644,8964" to="4003,9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"/>
                  <v:oval id="Oval 3858" o:spid="_x0000_s1062" style="position:absolute;left:3523;top:8844;width:121;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"/>
                </v:group>
                <v:line id="Line 3859" o:spid="_x0000_s1063" style="position:absolute;flip:x;visibility:visible;mso-wrap-style:square" from="2192,8427" to="2426,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"/>
                <v:line id="Line 3860" o:spid="_x0000_s1064" style="position:absolute;flip:x;visibility:visible;mso-wrap-style:square" from="5494,8427" to="5728,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"/>
                <v:shape id="Text Box 3914" o:spid="_x0000_s1065" type="#_x0000_t202" style="position:absolute;left:3459;top:9089;width:762;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" stroked="f">
                  <v:textbox style="mso-next-textbox:#Text Box 3425">
                    <w:txbxContent>
                      <w:p w14:paraId="1A640514" w14:textId="77777777" w:rsidR="00FF68CD" w:rsidRPr="00BA04D0" w:rsidRDefault="00FF68CD" w:rsidP="00565041">
                        <w:pPr>
                          <w:spacing w:line="192" w:lineRule="auto"/>
                          <w:jc w:val="center"/>
                          <w:rPr>
                            <w:sz w:val="36"/>
                            <w:szCs w:val="36"/>
                          </w:rPr>
                        </w:pPr>
                        <w:proofErr w:type="gramStart"/>
                        <w:r w:rsidRPr="00565041">
                          <w:rPr>
                            <w:rFonts w:ascii="Tahoma" w:hAnsi="Tahoma" w:cs="Tahoma"/>
                            <w:sz w:val="16"/>
                            <w:szCs w:val="16"/>
                          </w:rPr>
                          <w:t>а)</w:t>
                        </w:r>
                        <w:r w:rsidRPr="008374FD">
                          <w:rPr>
                            <w:sz w:val="28"/>
                            <w:szCs w:val="28"/>
                          </w:rPr>
                          <w:t>Δ</w:t>
                        </w:r>
                        <w:proofErr w:type="gramEnd"/>
                        <w:r w:rsidRPr="008374FD">
                          <w:rPr>
                            <w:sz w:val="28"/>
                            <w:szCs w:val="28"/>
                          </w:rPr>
                          <w:t>Х = Х</w:t>
                        </w:r>
                        <w:r w:rsidRPr="008374FD">
                          <w:rPr>
                            <w:sz w:val="28"/>
                            <w:szCs w:val="28"/>
                            <w:vertAlign w:val="subscript"/>
                          </w:rPr>
                          <w:t>3</w:t>
                        </w:r>
                        <w:r w:rsidRPr="008374FD">
                          <w:rPr>
                            <w:sz w:val="28"/>
                            <w:szCs w:val="28"/>
                          </w:rPr>
                          <w:t xml:space="preserve"> - Х</w:t>
                        </w:r>
                      </w:p>
                    </w:txbxContent>
                  </v:textbox>
                </v:shape>
                <v:shape id="Freeform 3918" o:spid="_x0000_s1066" style="position:absolute;left:2082;top:6598;width:467;height:1080;flip:x;visibility:visible;mso-wrap-style:square;v-text-anchor:top" coordsize="467,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" path="m467,600l467,,,,,600r350,480l467,600e" filled="f">
                  <v:path arrowok="t" o:connecttype="custom" o:connectlocs="467,600;467,0;0,0;0,600;350,1080;467,600" o:connectangles="0,0,0,0,0,0"/>
                </v:shape>
                <v:line id="Line 3919" o:spid="_x0000_s1067" style="position:absolute;flip:x;visibility:visible;mso-wrap-style:square" from="1757,8427" to="1991,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"/>
                <v:line id="Line 3920" o:spid="_x0000_s1068" style="position:absolute;visibility:visible;mso-wrap-style:square" from="1742,7323" to="2095,7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"/>
              </v:group>
            </w:pict>
          </mc:Fallback>
        </mc:AlternateContent>
      </w:r>
      <w:r w:rsidRPr="00AC58D0">
        <w:rPr>
          <w:noProof/>
        </w:rPr>
        <mc:AlternateContent>
          <mc:Choice Requires="wpg">
            <w:drawing>
              <wp:anchor distT="0" distB="0" distL="114300" distR="114300" simplePos="0" relativeHeight="251657216" behindDoc="0" locked="0" layoutInCell="1" allowOverlap="1" wp14:anchorId="2596F1EC" wp14:editId="6DBA4675">
                <wp:simplePos x="0" y="0"/>
                <wp:positionH relativeFrom="column">
                  <wp:posOffset>2057400</wp:posOffset>
                </wp:positionH>
                <wp:positionV relativeFrom="paragraph">
                  <wp:posOffset>114300</wp:posOffset>
                </wp:positionV>
                <wp:extent cx="2057400" cy="1943100"/>
                <wp:effectExtent l="0" t="1905" r="0" b="0"/>
                <wp:wrapNone/>
                <wp:docPr id="5129" name="Group 4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943100"/>
                          <a:chOff x="6697" y="4992"/>
                          <a:chExt cx="4719" cy="4755"/>
                        </a:xfrm>
                      </wpg:grpSpPr>
                      <wpg:grpSp>
                        <wpg:cNvPr id="5130" name="Group 3926"/>
                        <wpg:cNvGrpSpPr>
                          <a:grpSpLocks/>
                        </wpg:cNvGrpSpPr>
                        <wpg:grpSpPr bwMode="auto">
                          <a:xfrm>
                            <a:off x="6697" y="4992"/>
                            <a:ext cx="4719" cy="4646"/>
                            <a:chOff x="6621" y="4953"/>
                            <a:chExt cx="4719" cy="4646"/>
                          </a:xfrm>
                        </wpg:grpSpPr>
                        <wps:wsp>
                          <wps:cNvPr id="5131" name="Oval 3862"/>
                          <wps:cNvSpPr>
                            <a:spLocks noChangeArrowheads="1"/>
                          </wps:cNvSpPr>
                          <wps:spPr bwMode="auto">
                            <a:xfrm>
                              <a:off x="7924" y="5764"/>
                              <a:ext cx="1987" cy="19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32" name="Oval 3863"/>
                          <wps:cNvSpPr>
                            <a:spLocks noChangeArrowheads="1"/>
                          </wps:cNvSpPr>
                          <wps:spPr bwMode="auto">
                            <a:xfrm>
                              <a:off x="8158" y="6004"/>
                              <a:ext cx="1520" cy="143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33" name="Oval 3864"/>
                          <wps:cNvSpPr>
                            <a:spLocks noChangeArrowheads="1"/>
                          </wps:cNvSpPr>
                          <wps:spPr bwMode="auto">
                            <a:xfrm>
                              <a:off x="8392" y="6244"/>
                              <a:ext cx="1052" cy="96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34" name="Oval 3865"/>
                          <wps:cNvSpPr>
                            <a:spLocks noChangeArrowheads="1"/>
                          </wps:cNvSpPr>
                          <wps:spPr bwMode="auto">
                            <a:xfrm>
                              <a:off x="8743" y="6523"/>
                              <a:ext cx="35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35" name="Freeform 3868"/>
                          <wps:cNvSpPr>
                            <a:spLocks/>
                          </wps:cNvSpPr>
                          <wps:spPr bwMode="auto">
                            <a:xfrm>
                              <a:off x="7765" y="5884"/>
                              <a:ext cx="990" cy="746"/>
                            </a:xfrm>
                            <a:custGeom>
                              <a:avLst/>
                              <a:gdLst>
                                <a:gd name="T0" fmla="*/ 810 w 990"/>
                                <a:gd name="T1" fmla="*/ 746 h 746"/>
                                <a:gd name="T2" fmla="*/ 0 w 990"/>
                                <a:gd name="T3" fmla="*/ 371 h 746"/>
                                <a:gd name="T4" fmla="*/ 0 w 990"/>
                                <a:gd name="T5" fmla="*/ 0 h 746"/>
                                <a:gd name="T6" fmla="*/ 990 w 990"/>
                                <a:gd name="T7" fmla="*/ 491 h 746"/>
                                <a:gd name="T8" fmla="*/ 810 w 990"/>
                                <a:gd name="T9" fmla="*/ 746 h 746"/>
                              </a:gdLst>
                              <a:ahLst/>
                              <a:cxnLst>
                                <a:cxn ang="0">
                                  <a:pos x="T0" y="T1"/>
                                </a:cxn>
                                <a:cxn ang="0">
                                  <a:pos x="T2" y="T3"/>
                                </a:cxn>
                                <a:cxn ang="0">
                                  <a:pos x="T4" y="T5"/>
                                </a:cxn>
                                <a:cxn ang="0">
                                  <a:pos x="T6" y="T7"/>
                                </a:cxn>
                                <a:cxn ang="0">
                                  <a:pos x="T8" y="T9"/>
                                </a:cxn>
                              </a:cxnLst>
                              <a:rect l="0" t="0" r="r" b="b"/>
                              <a:pathLst>
                                <a:path w="990" h="746">
                                  <a:moveTo>
                                    <a:pt x="810" y="746"/>
                                  </a:moveTo>
                                  <a:lnTo>
                                    <a:pt x="0" y="371"/>
                                  </a:lnTo>
                                  <a:lnTo>
                                    <a:pt x="0" y="0"/>
                                  </a:lnTo>
                                  <a:lnTo>
                                    <a:pt x="990" y="491"/>
                                  </a:lnTo>
                                  <a:lnTo>
                                    <a:pt x="810" y="746"/>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36" name="Line 3869"/>
                          <wps:cNvCnPr>
                            <a:cxnSpLocks noChangeShapeType="1"/>
                          </wps:cNvCnPr>
                          <wps:spPr bwMode="auto">
                            <a:xfrm flipV="1">
                              <a:off x="8625" y="8283"/>
                              <a:ext cx="586" cy="2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7" name="Line 3870"/>
                          <wps:cNvCnPr>
                            <a:cxnSpLocks noChangeShapeType="1"/>
                          </wps:cNvCnPr>
                          <wps:spPr bwMode="auto">
                            <a:xfrm>
                              <a:off x="9560" y="7324"/>
                              <a:ext cx="234" cy="4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8" name="Text Box 3872"/>
                          <wps:cNvSpPr txBox="1">
                            <a:spLocks noChangeArrowheads="1"/>
                          </wps:cNvSpPr>
                          <wps:spPr bwMode="auto">
                            <a:xfrm>
                              <a:off x="9171" y="8033"/>
                              <a:ext cx="46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43A51" w14:textId="77777777" w:rsidR="00FF68CD" w:rsidRPr="00565041" w:rsidRDefault="00FF68CD" w:rsidP="006E731D">
                                <w:pPr>
                                  <w:rPr>
                                    <w:i/>
                                    <w:sz w:val="18"/>
                                    <w:szCs w:val="18"/>
                                  </w:rPr>
                                </w:pPr>
                                <w:r w:rsidRPr="00565041">
                                  <w:rPr>
                                    <w:i/>
                                    <w:sz w:val="18"/>
                                    <w:szCs w:val="18"/>
                                  </w:rPr>
                                  <w:t>4</w:t>
                                </w:r>
                              </w:p>
                            </w:txbxContent>
                          </wps:txbx>
                          <wps:bodyPr rot="0" vert="horz" wrap="square" lIns="91440" tIns="45720" rIns="91440" bIns="45720" anchor="t" anchorCtr="0" upright="1">
                            <a:noAutofit/>
                          </wps:bodyPr>
                        </wps:wsp>
                        <wps:wsp>
                          <wps:cNvPr id="5139" name="Text Box 3873"/>
                          <wps:cNvSpPr txBox="1">
                            <a:spLocks noChangeArrowheads="1"/>
                          </wps:cNvSpPr>
                          <wps:spPr bwMode="auto">
                            <a:xfrm>
                              <a:off x="9688" y="7748"/>
                              <a:ext cx="656" cy="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2248F" w14:textId="77777777" w:rsidR="00FF68CD" w:rsidRPr="00565041" w:rsidRDefault="00FF68CD" w:rsidP="006E731D">
                                <w:pPr>
                                  <w:rPr>
                                    <w:i/>
                                    <w:sz w:val="18"/>
                                    <w:szCs w:val="18"/>
                                  </w:rPr>
                                </w:pPr>
                                <w:r w:rsidRPr="00565041">
                                  <w:rPr>
                                    <w:i/>
                                    <w:sz w:val="18"/>
                                    <w:szCs w:val="18"/>
                                  </w:rPr>
                                  <w:t>5</w:t>
                                </w:r>
                              </w:p>
                            </w:txbxContent>
                          </wps:txbx>
                          <wps:bodyPr rot="0" vert="horz" wrap="square" lIns="91440" tIns="45720" rIns="91440" bIns="45720" anchor="t" anchorCtr="0" upright="1">
                            <a:noAutofit/>
                          </wps:bodyPr>
                        </wps:wsp>
                        <wps:wsp>
                          <wps:cNvPr id="5140" name="Text Box 3874"/>
                          <wps:cNvSpPr txBox="1">
                            <a:spLocks noChangeArrowheads="1"/>
                          </wps:cNvSpPr>
                          <wps:spPr bwMode="auto">
                            <a:xfrm>
                              <a:off x="6870" y="7803"/>
                              <a:ext cx="429"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D625D" w14:textId="77777777" w:rsidR="00FF68CD" w:rsidRPr="00565041" w:rsidRDefault="00FF68CD" w:rsidP="006E731D">
                                <w:pPr>
                                  <w:rPr>
                                    <w:i/>
                                    <w:sz w:val="18"/>
                                    <w:szCs w:val="18"/>
                                  </w:rPr>
                                </w:pPr>
                                <w:r w:rsidRPr="00565041">
                                  <w:rPr>
                                    <w:i/>
                                    <w:sz w:val="18"/>
                                    <w:szCs w:val="18"/>
                                  </w:rPr>
                                  <w:t>3</w:t>
                                </w:r>
                              </w:p>
                            </w:txbxContent>
                          </wps:txbx>
                          <wps:bodyPr rot="0" vert="horz" wrap="square" lIns="91440" tIns="45720" rIns="91440" bIns="45720" anchor="t" anchorCtr="0" upright="1">
                            <a:noAutofit/>
                          </wps:bodyPr>
                        </wps:wsp>
                        <wpg:grpSp>
                          <wpg:cNvPr id="5141" name="Group 3875"/>
                          <wpg:cNvGrpSpPr>
                            <a:grpSpLocks/>
                          </wpg:cNvGrpSpPr>
                          <wpg:grpSpPr bwMode="auto">
                            <a:xfrm>
                              <a:off x="7664" y="8073"/>
                              <a:ext cx="1753" cy="961"/>
                              <a:chOff x="2815" y="13564"/>
                              <a:chExt cx="1799" cy="961"/>
                            </a:xfrm>
                          </wpg:grpSpPr>
                          <wps:wsp>
                            <wps:cNvPr id="5142" name="Line 3876"/>
                            <wps:cNvCnPr>
                              <a:cxnSpLocks noChangeShapeType="1"/>
                            </wps:cNvCnPr>
                            <wps:spPr bwMode="auto">
                              <a:xfrm>
                                <a:off x="2815" y="14285"/>
                                <a:ext cx="17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3" name="Rectangle 3877"/>
                            <wps:cNvSpPr>
                              <a:spLocks noChangeArrowheads="1"/>
                            </wps:cNvSpPr>
                            <wps:spPr bwMode="auto">
                              <a:xfrm>
                                <a:off x="3414" y="13924"/>
                                <a:ext cx="601" cy="3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44" name="Line 3878"/>
                            <wps:cNvCnPr>
                              <a:cxnSpLocks noChangeShapeType="1"/>
                            </wps:cNvCnPr>
                            <wps:spPr bwMode="auto">
                              <a:xfrm flipV="1">
                                <a:off x="3655" y="13684"/>
                                <a:ext cx="239"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5" name="Oval 3879"/>
                            <wps:cNvSpPr>
                              <a:spLocks noChangeArrowheads="1"/>
                            </wps:cNvSpPr>
                            <wps:spPr bwMode="auto">
                              <a:xfrm>
                                <a:off x="3894" y="13564"/>
                                <a:ext cx="121" cy="1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46" name="Line 3880"/>
                            <wps:cNvCnPr>
                              <a:cxnSpLocks noChangeShapeType="1"/>
                            </wps:cNvCnPr>
                            <wps:spPr bwMode="auto">
                              <a:xfrm flipH="1">
                                <a:off x="3055" y="142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7" name="Line 3881"/>
                            <wps:cNvCnPr>
                              <a:cxnSpLocks noChangeShapeType="1"/>
                            </wps:cNvCnPr>
                            <wps:spPr bwMode="auto">
                              <a:xfrm flipH="1">
                                <a:off x="3385" y="142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8" name="Line 3882"/>
                            <wps:cNvCnPr>
                              <a:cxnSpLocks noChangeShapeType="1"/>
                            </wps:cNvCnPr>
                            <wps:spPr bwMode="auto">
                              <a:xfrm flipH="1">
                                <a:off x="3715" y="142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9" name="Line 3883"/>
                            <wps:cNvCnPr>
                              <a:cxnSpLocks noChangeShapeType="1"/>
                            </wps:cNvCnPr>
                            <wps:spPr bwMode="auto">
                              <a:xfrm flipH="1">
                                <a:off x="4030" y="142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0" name="Line 3884"/>
                            <wps:cNvCnPr>
                              <a:cxnSpLocks noChangeShapeType="1"/>
                            </wps:cNvCnPr>
                            <wps:spPr bwMode="auto">
                              <a:xfrm flipH="1">
                                <a:off x="4330" y="142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151" name="Group 3885"/>
                          <wpg:cNvGrpSpPr>
                            <a:grpSpLocks/>
                          </wpg:cNvGrpSpPr>
                          <wpg:grpSpPr bwMode="auto">
                            <a:xfrm rot="-1920135">
                              <a:off x="10266" y="5774"/>
                              <a:ext cx="1074" cy="1058"/>
                              <a:chOff x="5510" y="12436"/>
                              <a:chExt cx="1103" cy="1058"/>
                            </a:xfrm>
                          </wpg:grpSpPr>
                          <wps:wsp>
                            <wps:cNvPr id="5152" name="Line 3886"/>
                            <wps:cNvCnPr>
                              <a:cxnSpLocks noChangeShapeType="1"/>
                            </wps:cNvCnPr>
                            <wps:spPr bwMode="auto">
                              <a:xfrm rot="-3516603">
                                <a:off x="5732" y="12965"/>
                                <a:ext cx="10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3" name="Rectangle 3887"/>
                            <wps:cNvSpPr>
                              <a:spLocks noChangeArrowheads="1"/>
                            </wps:cNvSpPr>
                            <wps:spPr bwMode="auto">
                              <a:xfrm rot="-3516603">
                                <a:off x="5775" y="12745"/>
                                <a:ext cx="601" cy="3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54" name="Line 3888"/>
                            <wps:cNvCnPr>
                              <a:cxnSpLocks noChangeShapeType="1"/>
                            </wps:cNvCnPr>
                            <wps:spPr bwMode="auto">
                              <a:xfrm rot="-3516603">
                                <a:off x="5701" y="12716"/>
                                <a:ext cx="88"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5" name="Oval 3889"/>
                            <wps:cNvSpPr>
                              <a:spLocks noChangeArrowheads="1"/>
                            </wps:cNvSpPr>
                            <wps:spPr bwMode="auto">
                              <a:xfrm rot="-3516603">
                                <a:off x="5509" y="12730"/>
                                <a:ext cx="121" cy="1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56" name="Line 3890"/>
                            <wps:cNvCnPr>
                              <a:cxnSpLocks noChangeShapeType="1"/>
                            </wps:cNvCnPr>
                            <wps:spPr bwMode="auto">
                              <a:xfrm rot="18083397" flipH="1">
                                <a:off x="6097" y="13266"/>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7" name="Line 3891"/>
                            <wps:cNvCnPr>
                              <a:cxnSpLocks noChangeShapeType="1"/>
                            </wps:cNvCnPr>
                            <wps:spPr bwMode="auto">
                              <a:xfrm rot="18083397" flipH="1">
                                <a:off x="6269" y="1298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8" name="Line 3892"/>
                            <wps:cNvCnPr>
                              <a:cxnSpLocks noChangeShapeType="1"/>
                            </wps:cNvCnPr>
                            <wps:spPr bwMode="auto">
                              <a:xfrm rot="18083397" flipH="1">
                                <a:off x="6433" y="12716"/>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159" name="Group 3899"/>
                          <wpg:cNvGrpSpPr>
                            <a:grpSpLocks/>
                          </wpg:cNvGrpSpPr>
                          <wpg:grpSpPr bwMode="auto">
                            <a:xfrm rot="1618654">
                              <a:off x="8329" y="6289"/>
                              <a:ext cx="146" cy="150"/>
                              <a:chOff x="5720" y="11400"/>
                              <a:chExt cx="150" cy="150"/>
                            </a:xfrm>
                          </wpg:grpSpPr>
                          <wps:wsp>
                            <wps:cNvPr id="5160" name="Line 3900"/>
                            <wps:cNvCnPr>
                              <a:cxnSpLocks noChangeShapeType="1"/>
                            </wps:cNvCnPr>
                            <wps:spPr bwMode="auto">
                              <a:xfrm flipH="1">
                                <a:off x="5720" y="11401"/>
                                <a:ext cx="149" cy="14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1" name="Line 3901"/>
                            <wps:cNvCnPr>
                              <a:cxnSpLocks noChangeShapeType="1"/>
                            </wps:cNvCnPr>
                            <wps:spPr bwMode="auto">
                              <a:xfrm>
                                <a:off x="5720" y="11400"/>
                                <a:ext cx="15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162" name="Group 3902"/>
                          <wpg:cNvGrpSpPr>
                            <a:grpSpLocks/>
                          </wpg:cNvGrpSpPr>
                          <wpg:grpSpPr bwMode="auto">
                            <a:xfrm>
                              <a:off x="8458" y="5481"/>
                              <a:ext cx="830" cy="128"/>
                              <a:chOff x="3818" y="10882"/>
                              <a:chExt cx="852" cy="128"/>
                            </a:xfrm>
                          </wpg:grpSpPr>
                          <wps:wsp>
                            <wps:cNvPr id="5163" name="Freeform 3903"/>
                            <wps:cNvSpPr>
                              <a:spLocks/>
                            </wps:cNvSpPr>
                            <wps:spPr bwMode="auto">
                              <a:xfrm>
                                <a:off x="3910" y="10882"/>
                                <a:ext cx="760" cy="118"/>
                              </a:xfrm>
                              <a:custGeom>
                                <a:avLst/>
                                <a:gdLst>
                                  <a:gd name="T0" fmla="*/ 0 w 690"/>
                                  <a:gd name="T1" fmla="*/ 148 h 198"/>
                                  <a:gd name="T2" fmla="*/ 230 w 690"/>
                                  <a:gd name="T3" fmla="*/ 18 h 198"/>
                                  <a:gd name="T4" fmla="*/ 500 w 690"/>
                                  <a:gd name="T5" fmla="*/ 38 h 198"/>
                                  <a:gd name="T6" fmla="*/ 690 w 690"/>
                                  <a:gd name="T7" fmla="*/ 198 h 198"/>
                                </a:gdLst>
                                <a:ahLst/>
                                <a:cxnLst>
                                  <a:cxn ang="0">
                                    <a:pos x="T0" y="T1"/>
                                  </a:cxn>
                                  <a:cxn ang="0">
                                    <a:pos x="T2" y="T3"/>
                                  </a:cxn>
                                  <a:cxn ang="0">
                                    <a:pos x="T4" y="T5"/>
                                  </a:cxn>
                                  <a:cxn ang="0">
                                    <a:pos x="T6" y="T7"/>
                                  </a:cxn>
                                </a:cxnLst>
                                <a:rect l="0" t="0" r="r" b="b"/>
                                <a:pathLst>
                                  <a:path w="690" h="198">
                                    <a:moveTo>
                                      <a:pt x="0" y="148"/>
                                    </a:moveTo>
                                    <a:cubicBezTo>
                                      <a:pt x="73" y="92"/>
                                      <a:pt x="147" y="36"/>
                                      <a:pt x="230" y="18"/>
                                    </a:cubicBezTo>
                                    <a:cubicBezTo>
                                      <a:pt x="313" y="0"/>
                                      <a:pt x="424" y="8"/>
                                      <a:pt x="500" y="38"/>
                                    </a:cubicBezTo>
                                    <a:cubicBezTo>
                                      <a:pt x="576" y="68"/>
                                      <a:pt x="633" y="133"/>
                                      <a:pt x="690" y="198"/>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64" name="Line 3904"/>
                            <wps:cNvCnPr>
                              <a:cxnSpLocks noChangeShapeType="1"/>
                            </wps:cNvCnPr>
                            <wps:spPr bwMode="auto">
                              <a:xfrm flipH="1">
                                <a:off x="3818" y="10973"/>
                                <a:ext cx="82" cy="37"/>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165" name="Text Box 3905"/>
                          <wps:cNvSpPr txBox="1">
                            <a:spLocks noChangeArrowheads="1"/>
                          </wps:cNvSpPr>
                          <wps:spPr bwMode="auto">
                            <a:xfrm>
                              <a:off x="8508" y="4953"/>
                              <a:ext cx="835" cy="54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B26AB0" w14:textId="77777777" w:rsidR="00FF68CD" w:rsidRPr="00565041" w:rsidRDefault="00FF68CD" w:rsidP="006E731D">
                                <w:pPr>
                                  <w:jc w:val="center"/>
                                  <w:rPr>
                                    <w:i/>
                                    <w:sz w:val="18"/>
                                    <w:szCs w:val="18"/>
                                  </w:rPr>
                                </w:pPr>
                                <w:r w:rsidRPr="00565041">
                                  <w:rPr>
                                    <w:i/>
                                    <w:sz w:val="18"/>
                                    <w:szCs w:val="18"/>
                                  </w:rPr>
                                  <w:t>ω</w:t>
                                </w:r>
                              </w:p>
                            </w:txbxContent>
                          </wps:txbx>
                          <wps:bodyPr rot="0" vert="horz" wrap="square" lIns="91440" tIns="45720" rIns="91440" bIns="45720" anchor="t" anchorCtr="0" upright="1">
                            <a:noAutofit/>
                          </wps:bodyPr>
                        </wps:wsp>
                        <wpg:grpSp>
                          <wpg:cNvPr id="5166" name="Group 3906"/>
                          <wpg:cNvGrpSpPr>
                            <a:grpSpLocks/>
                          </wpg:cNvGrpSpPr>
                          <wpg:grpSpPr bwMode="auto">
                            <a:xfrm>
                              <a:off x="6621" y="5500"/>
                              <a:ext cx="1039" cy="1036"/>
                              <a:chOff x="1672" y="11085"/>
                              <a:chExt cx="1067" cy="1036"/>
                            </a:xfrm>
                          </wpg:grpSpPr>
                          <wps:wsp>
                            <wps:cNvPr id="5167" name="Line 3907"/>
                            <wps:cNvCnPr>
                              <a:cxnSpLocks noChangeShapeType="1"/>
                            </wps:cNvCnPr>
                            <wps:spPr bwMode="auto">
                              <a:xfrm rot="6859394">
                                <a:off x="1517" y="11603"/>
                                <a:ext cx="10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8" name="Rectangle 3908"/>
                            <wps:cNvSpPr>
                              <a:spLocks noChangeArrowheads="1"/>
                            </wps:cNvSpPr>
                            <wps:spPr bwMode="auto">
                              <a:xfrm rot="6859394">
                                <a:off x="1897" y="11495"/>
                                <a:ext cx="601" cy="3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69" name="Line 3909"/>
                            <wps:cNvCnPr>
                              <a:cxnSpLocks noChangeShapeType="1"/>
                            </wps:cNvCnPr>
                            <wps:spPr bwMode="auto">
                              <a:xfrm rot="6859394">
                                <a:off x="2423" y="11671"/>
                                <a:ext cx="118" cy="2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0" name="Oval 3910"/>
                            <wps:cNvSpPr>
                              <a:spLocks noChangeArrowheads="1"/>
                            </wps:cNvSpPr>
                            <wps:spPr bwMode="auto">
                              <a:xfrm rot="6859394">
                                <a:off x="2618" y="11692"/>
                                <a:ext cx="121" cy="1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71" name="Line 3911"/>
                            <wps:cNvCnPr>
                              <a:cxnSpLocks noChangeShapeType="1"/>
                            </wps:cNvCnPr>
                            <wps:spPr bwMode="auto">
                              <a:xfrm rot="6859394" flipH="1">
                                <a:off x="1998" y="11145"/>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2" name="Line 3912"/>
                            <wps:cNvCnPr>
                              <a:cxnSpLocks noChangeShapeType="1"/>
                            </wps:cNvCnPr>
                            <wps:spPr bwMode="auto">
                              <a:xfrm rot="6859394" flipH="1">
                                <a:off x="1862" y="11446"/>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3" name="Line 3913"/>
                            <wps:cNvCnPr>
                              <a:cxnSpLocks noChangeShapeType="1"/>
                            </wps:cNvCnPr>
                            <wps:spPr bwMode="auto">
                              <a:xfrm rot="6859394" flipH="1">
                                <a:off x="1732" y="11733"/>
                                <a:ext cx="119" cy="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74" name="Text Box 3915"/>
                          <wps:cNvSpPr txBox="1">
                            <a:spLocks noChangeArrowheads="1"/>
                          </wps:cNvSpPr>
                          <wps:spPr bwMode="auto">
                            <a:xfrm>
                              <a:off x="8631" y="9089"/>
                              <a:ext cx="672" cy="51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96F139" w14:textId="77777777" w:rsidR="00FF68CD" w:rsidRDefault="00FF68CD"/>
                            </w:txbxContent>
                          </wps:txbx>
                          <wps:bodyPr rot="0" vert="horz" wrap="square" lIns="91440" tIns="45720" rIns="91440" bIns="45720" anchor="t" anchorCtr="0" upright="1">
                            <a:noAutofit/>
                          </wps:bodyPr>
                        </wps:wsp>
                        <wps:wsp>
                          <wps:cNvPr id="5175" name="Freeform 3917"/>
                          <wps:cNvSpPr>
                            <a:spLocks/>
                          </wps:cNvSpPr>
                          <wps:spPr bwMode="auto">
                            <a:xfrm rot="8710988">
                              <a:off x="9205" y="6304"/>
                              <a:ext cx="990" cy="746"/>
                            </a:xfrm>
                            <a:custGeom>
                              <a:avLst/>
                              <a:gdLst>
                                <a:gd name="T0" fmla="*/ 810 w 990"/>
                                <a:gd name="T1" fmla="*/ 746 h 746"/>
                                <a:gd name="T2" fmla="*/ 0 w 990"/>
                                <a:gd name="T3" fmla="*/ 371 h 746"/>
                                <a:gd name="T4" fmla="*/ 0 w 990"/>
                                <a:gd name="T5" fmla="*/ 0 h 746"/>
                                <a:gd name="T6" fmla="*/ 990 w 990"/>
                                <a:gd name="T7" fmla="*/ 491 h 746"/>
                                <a:gd name="T8" fmla="*/ 810 w 990"/>
                                <a:gd name="T9" fmla="*/ 746 h 746"/>
                              </a:gdLst>
                              <a:ahLst/>
                              <a:cxnLst>
                                <a:cxn ang="0">
                                  <a:pos x="T0" y="T1"/>
                                </a:cxn>
                                <a:cxn ang="0">
                                  <a:pos x="T2" y="T3"/>
                                </a:cxn>
                                <a:cxn ang="0">
                                  <a:pos x="T4" y="T5"/>
                                </a:cxn>
                                <a:cxn ang="0">
                                  <a:pos x="T6" y="T7"/>
                                </a:cxn>
                                <a:cxn ang="0">
                                  <a:pos x="T8" y="T9"/>
                                </a:cxn>
                              </a:cxnLst>
                              <a:rect l="0" t="0" r="r" b="b"/>
                              <a:pathLst>
                                <a:path w="990" h="746">
                                  <a:moveTo>
                                    <a:pt x="810" y="746"/>
                                  </a:moveTo>
                                  <a:lnTo>
                                    <a:pt x="0" y="371"/>
                                  </a:lnTo>
                                  <a:lnTo>
                                    <a:pt x="0" y="0"/>
                                  </a:lnTo>
                                  <a:lnTo>
                                    <a:pt x="990" y="491"/>
                                  </a:lnTo>
                                  <a:lnTo>
                                    <a:pt x="810" y="746"/>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76" name="Freeform 3916"/>
                          <wps:cNvSpPr>
                            <a:spLocks/>
                          </wps:cNvSpPr>
                          <wps:spPr bwMode="auto">
                            <a:xfrm rot="15281526">
                              <a:off x="8245" y="7099"/>
                              <a:ext cx="990" cy="746"/>
                            </a:xfrm>
                            <a:custGeom>
                              <a:avLst/>
                              <a:gdLst>
                                <a:gd name="T0" fmla="*/ 810 w 990"/>
                                <a:gd name="T1" fmla="*/ 746 h 746"/>
                                <a:gd name="T2" fmla="*/ 0 w 990"/>
                                <a:gd name="T3" fmla="*/ 371 h 746"/>
                                <a:gd name="T4" fmla="*/ 0 w 990"/>
                                <a:gd name="T5" fmla="*/ 0 h 746"/>
                                <a:gd name="T6" fmla="*/ 990 w 990"/>
                                <a:gd name="T7" fmla="*/ 491 h 746"/>
                                <a:gd name="T8" fmla="*/ 810 w 990"/>
                                <a:gd name="T9" fmla="*/ 746 h 746"/>
                              </a:gdLst>
                              <a:ahLst/>
                              <a:cxnLst>
                                <a:cxn ang="0">
                                  <a:pos x="T0" y="T1"/>
                                </a:cxn>
                                <a:cxn ang="0">
                                  <a:pos x="T2" y="T3"/>
                                </a:cxn>
                                <a:cxn ang="0">
                                  <a:pos x="T4" y="T5"/>
                                </a:cxn>
                                <a:cxn ang="0">
                                  <a:pos x="T6" y="T7"/>
                                </a:cxn>
                                <a:cxn ang="0">
                                  <a:pos x="T8" y="T9"/>
                                </a:cxn>
                              </a:cxnLst>
                              <a:rect l="0" t="0" r="r" b="b"/>
                              <a:pathLst>
                                <a:path w="990" h="746">
                                  <a:moveTo>
                                    <a:pt x="810" y="746"/>
                                  </a:moveTo>
                                  <a:lnTo>
                                    <a:pt x="0" y="371"/>
                                  </a:lnTo>
                                  <a:lnTo>
                                    <a:pt x="0" y="0"/>
                                  </a:lnTo>
                                  <a:lnTo>
                                    <a:pt x="990" y="491"/>
                                  </a:lnTo>
                                  <a:lnTo>
                                    <a:pt x="810" y="746"/>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177" name="Group 3896"/>
                          <wpg:cNvGrpSpPr>
                            <a:grpSpLocks/>
                          </wpg:cNvGrpSpPr>
                          <wpg:grpSpPr bwMode="auto">
                            <a:xfrm rot="-21007262">
                              <a:off x="8763" y="7139"/>
                              <a:ext cx="146" cy="150"/>
                              <a:chOff x="5720" y="11400"/>
                              <a:chExt cx="150" cy="150"/>
                            </a:xfrm>
                          </wpg:grpSpPr>
                          <wps:wsp>
                            <wps:cNvPr id="5178" name="Line 3897"/>
                            <wps:cNvCnPr>
                              <a:cxnSpLocks noChangeShapeType="1"/>
                            </wps:cNvCnPr>
                            <wps:spPr bwMode="auto">
                              <a:xfrm flipH="1">
                                <a:off x="5720" y="11401"/>
                                <a:ext cx="149" cy="14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9" name="Line 3898"/>
                            <wps:cNvCnPr>
                              <a:cxnSpLocks noChangeShapeType="1"/>
                            </wps:cNvCnPr>
                            <wps:spPr bwMode="auto">
                              <a:xfrm>
                                <a:off x="5720" y="11400"/>
                                <a:ext cx="15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180" name="Group 3893"/>
                          <wpg:cNvGrpSpPr>
                            <a:grpSpLocks/>
                          </wpg:cNvGrpSpPr>
                          <wpg:grpSpPr bwMode="auto">
                            <a:xfrm>
                              <a:off x="9323" y="6609"/>
                              <a:ext cx="146" cy="150"/>
                              <a:chOff x="5720" y="11400"/>
                              <a:chExt cx="150" cy="150"/>
                            </a:xfrm>
                          </wpg:grpSpPr>
                          <wps:wsp>
                            <wps:cNvPr id="5181" name="Line 3894"/>
                            <wps:cNvCnPr>
                              <a:cxnSpLocks noChangeShapeType="1"/>
                            </wps:cNvCnPr>
                            <wps:spPr bwMode="auto">
                              <a:xfrm flipH="1">
                                <a:off x="5720" y="11401"/>
                                <a:ext cx="149" cy="14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2" name="Line 3895"/>
                            <wps:cNvCnPr>
                              <a:cxnSpLocks noChangeShapeType="1"/>
                            </wps:cNvCnPr>
                            <wps:spPr bwMode="auto">
                              <a:xfrm>
                                <a:off x="5720" y="11400"/>
                                <a:ext cx="15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183" name="Line 3871"/>
                          <wps:cNvCnPr>
                            <a:cxnSpLocks noChangeShapeType="1"/>
                          </wps:cNvCnPr>
                          <wps:spPr bwMode="auto">
                            <a:xfrm flipH="1">
                              <a:off x="7373" y="7683"/>
                              <a:ext cx="1385"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84" name="Text Box 4696"/>
                        <wps:cNvSpPr txBox="1">
                          <a:spLocks noChangeArrowheads="1"/>
                        </wps:cNvSpPr>
                        <wps:spPr bwMode="auto">
                          <a:xfrm>
                            <a:off x="8863" y="9161"/>
                            <a:ext cx="894" cy="5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A70F1E" w14:textId="77777777" w:rsidR="00FF68CD" w:rsidRPr="00565041" w:rsidRDefault="00FF68CD" w:rsidP="00565041">
                              <w:pPr>
                                <w:jc w:val="center"/>
                                <w:rPr>
                                  <w:rFonts w:ascii="Tahoma" w:hAnsi="Tahoma" w:cs="Tahoma"/>
                                  <w:sz w:val="16"/>
                                  <w:szCs w:val="16"/>
                                </w:rPr>
                              </w:pPr>
                              <w:r w:rsidRPr="00565041">
                                <w:rPr>
                                  <w:rFonts w:ascii="Tahoma" w:hAnsi="Tahoma" w:cs="Tahoma"/>
                                  <w:sz w:val="16"/>
                                  <w:szCs w:val="16"/>
                                </w:rPr>
                                <w:t>б)</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6F1EC" id="Group 4697" o:spid="_x0000_s1069" style="position:absolute;left:0;text-align:left;margin-left:162pt;margin-top:9pt;width:162pt;height:153pt;z-index:251657216" coordorigin="6697,4992" coordsize="4719,4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">
                <v:group id="Group 3926" o:spid="_x0000_s1070" style="position:absolute;left:6697;top:4992;width:4719;height:4646" coordorigin="6621,4953" coordsize="4719,4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">
                  <v:oval id="Oval 3862" o:spid="_x0000_s1071" style="position:absolute;left:7924;top:5764;width:1987;height:1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"/>
                  <v:oval id="Oval 3863" o:spid="_x0000_s1072" style="position:absolute;left:8158;top:6004;width:1520;height:1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"/>
                  <v:oval id="Oval 3864" o:spid="_x0000_s1073" style="position:absolute;left:8392;top:6244;width:1052;height: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"/>
                  <v:oval id="Oval 3865" o:spid="_x0000_s1074" style="position:absolute;left:8743;top:6523;width:3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"/>
                  <v:shape id="Freeform 3868" o:spid="_x0000_s1075" style="position:absolute;left:7765;top:5884;width:990;height:746;visibility:visible;mso-wrap-style:square;v-text-anchor:top" coordsize="990,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" path="m810,746l,371,,,990,491,810,746xe">
                    <v:path arrowok="t" o:connecttype="custom" o:connectlocs="810,746;0,371;0,0;990,491;810,746" o:connectangles="0,0,0,0,0"/>
                  </v:shape>
                  <v:line id="Line 3869" o:spid="_x0000_s1076" style="position:absolute;flip:y;visibility:visible;mso-wrap-style:square" from="8625,8283" to="9211,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"/>
                  <v:line id="Line 3870" o:spid="_x0000_s1077" style="position:absolute;visibility:visible;mso-wrap-style:square" from="9560,7324" to="9794,7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"/>
                  <v:shape id="Text Box 3872" o:spid="_x0000_s1078" type="#_x0000_t202" style="position:absolute;left:9171;top:8033;width:467;height: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" filled="f" stroked="f">
                    <v:textbox>
                      <w:txbxContent>
                        <w:p w14:paraId="3F443A51" w14:textId="77777777" w:rsidR="00FF68CD" w:rsidRPr="00565041" w:rsidRDefault="00FF68CD" w:rsidP="006E731D">
                          <w:pPr>
                            <w:rPr>
                              <w:i/>
                              <w:sz w:val="18"/>
                              <w:szCs w:val="18"/>
                            </w:rPr>
                          </w:pPr>
                          <w:r w:rsidRPr="00565041">
                            <w:rPr>
                              <w:i/>
                              <w:sz w:val="18"/>
                              <w:szCs w:val="18"/>
                            </w:rPr>
                            <w:t>4</w:t>
                          </w:r>
                        </w:p>
                      </w:txbxContent>
                    </v:textbox>
                  </v:shape>
                  <v:shape id="Text Box 3873" o:spid="_x0000_s1079" type="#_x0000_t202" style="position:absolute;left:9688;top:7748;width:656;height: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" filled="f" stroked="f">
                    <v:textbox>
                      <w:txbxContent>
                        <w:p w14:paraId="7B92248F" w14:textId="77777777" w:rsidR="00FF68CD" w:rsidRPr="00565041" w:rsidRDefault="00FF68CD" w:rsidP="006E731D">
                          <w:pPr>
                            <w:rPr>
                              <w:i/>
                              <w:sz w:val="18"/>
                              <w:szCs w:val="18"/>
                            </w:rPr>
                          </w:pPr>
                          <w:r w:rsidRPr="00565041">
                            <w:rPr>
                              <w:i/>
                              <w:sz w:val="18"/>
                              <w:szCs w:val="18"/>
                            </w:rPr>
                            <w:t>5</w:t>
                          </w:r>
                        </w:p>
                      </w:txbxContent>
                    </v:textbox>
                  </v:shape>
                  <v:shape id="Text Box 3874" o:spid="_x0000_s1080" type="#_x0000_t202" style="position:absolute;left:6870;top:7803;width:429;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" filled="f" stroked="f">
                    <v:textbox>
                      <w:txbxContent>
                        <w:p w14:paraId="595D625D" w14:textId="77777777" w:rsidR="00FF68CD" w:rsidRPr="00565041" w:rsidRDefault="00FF68CD" w:rsidP="006E731D">
                          <w:pPr>
                            <w:rPr>
                              <w:i/>
                              <w:sz w:val="18"/>
                              <w:szCs w:val="18"/>
                            </w:rPr>
                          </w:pPr>
                          <w:r w:rsidRPr="00565041">
                            <w:rPr>
                              <w:i/>
                              <w:sz w:val="18"/>
                              <w:szCs w:val="18"/>
                            </w:rPr>
                            <w:t>3</w:t>
                          </w:r>
                        </w:p>
                      </w:txbxContent>
                    </v:textbox>
                  </v:shape>
                  <v:group id="Group 3875" o:spid="_x0000_s1081" style="position:absolute;left:7664;top:8073;width:1753;height:961" coordorigin="2815,13564" coordsize="179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">
                    <v:line id="Line 3876" o:spid="_x0000_s1082" style="position:absolute;visibility:visible;mso-wrap-style:square" from="2815,14285" to="4614,1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"/>
                    <v:rect id="Rectangle 3877" o:spid="_x0000_s1083" style="position:absolute;left:3414;top:13924;width:60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"/>
                    <v:line id="Line 3878" o:spid="_x0000_s1084" style="position:absolute;flip:y;visibility:visible;mso-wrap-style:square" from="3655,13684" to="3894,13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"/>
                    <v:oval id="Oval 3879" o:spid="_x0000_s1085" style="position:absolute;left:3894;top:13564;width:121;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"/>
                    <v:line id="Line 3880" o:spid="_x0000_s1086" style="position:absolute;flip:x;visibility:visible;mso-wrap-style:square" from="3055,14285" to="3174,1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"/>
                    <v:line id="Line 3881" o:spid="_x0000_s1087" style="position:absolute;flip:x;visibility:visible;mso-wrap-style:square" from="3385,14285" to="3504,1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"/>
                    <v:line id="Line 3882" o:spid="_x0000_s1088" style="position:absolute;flip:x;visibility:visible;mso-wrap-style:square" from="3715,14285" to="3834,1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"/>
                    <v:line id="Line 3883" o:spid="_x0000_s1089" style="position:absolute;flip:x;visibility:visible;mso-wrap-style:square" from="4030,14285" to="4149,1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"/>
                    <v:line id="Line 3884" o:spid="_x0000_s1090" style="position:absolute;flip:x;visibility:visible;mso-wrap-style:square" from="4330,14285" to="4449,1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"/>
                  </v:group>
                  <v:group id="Group 3885" o:spid="_x0000_s1091" style="position:absolute;left:10266;top:5774;width:1074;height:1058;rotation:-2097299fd" coordorigin="5510,12436" coordsize="1103,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">
                    <v:line id="Line 3886" o:spid="_x0000_s1092" style="position:absolute;rotation:-3841068fd;visibility:visible;mso-wrap-style:square" from="5732,12965" to="6790,12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"/>
                    <v:rect id="Rectangle 3887" o:spid="_x0000_s1093" style="position:absolute;left:5775;top:12745;width:601;height:361;rotation:-38410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"/>
                    <v:line id="Line 3888" o:spid="_x0000_s1094" style="position:absolute;rotation:-3841068fd;visibility:visible;mso-wrap-style:square" from="5701,12716" to="5789,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"/>
                    <v:oval id="Oval 3889" o:spid="_x0000_s1095" style="position:absolute;left:5509;top:12730;width:121;height:120;rotation:-38410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"/>
                    <v:line id="Line 3890" o:spid="_x0000_s1096" style="position:absolute;rotation:3841068fd;flip:x;visibility:visible;mso-wrap-style:square" from="6097,13266" to="6216,13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"/>
                    <v:line id="Line 3891" o:spid="_x0000_s1097" style="position:absolute;rotation:3841068fd;flip:x;visibility:visible;mso-wrap-style:square" from="6269,12985" to="6388,1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"/>
                    <v:line id="Line 3892" o:spid="_x0000_s1098" style="position:absolute;rotation:3841068fd;flip:x;visibility:visible;mso-wrap-style:square" from="6433,12716" to="6552,12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"/>
                  </v:group>
                  <v:group id="Group 3899" o:spid="_x0000_s1099" style="position:absolute;left:8329;top:6289;width:146;height:150;rotation:1768002fd" coordorigin="5720,11400" coordsize="15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">
                    <v:line id="Line 3900" o:spid="_x0000_s1100" style="position:absolute;flip:x;visibility:visible;mso-wrap-style:square" from="5720,11401" to="5869,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"/>
                    <v:line id="Line 3901" o:spid="_x0000_s1101" style="position:absolute;visibility:visible;mso-wrap-style:square" from="5720,11400" to="5870,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"/>
                  </v:group>
                  <v:group id="Group 3902" o:spid="_x0000_s1102" style="position:absolute;left:8458;top:5481;width:830;height:128" coordorigin="3818,10882" coordsize="85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">
                    <v:shape id="Freeform 3903" o:spid="_x0000_s1103" style="position:absolute;left:3910;top:10882;width:760;height:118;visibility:visible;mso-wrap-style:square;v-text-anchor:top" coordsize="69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" path="m,148c73,92,147,36,230,18,313,,424,8,500,38v76,30,133,95,190,160e" filled="f">
                      <v:path arrowok="t" o:connecttype="custom" o:connectlocs="0,88;253,11;551,23;760,118" o:connectangles="0,0,0,0"/>
                    </v:shape>
                    <v:line id="Line 3904" o:spid="_x0000_s1104" style="position:absolute;flip:x;visibility:visible;mso-wrap-style:square" from="3818,10973" to="3900,1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">
                      <v:stroke endarrow="block"/>
                    </v:line>
                  </v:group>
                  <v:shape id="Text Box 3905" o:spid="_x0000_s1105" type="#_x0000_t202" style="position:absolute;left:8508;top:4953;width:835;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" filled="f" stroked="f">
                    <v:textbox>
                      <w:txbxContent>
                        <w:p w14:paraId="26B26AB0" w14:textId="77777777" w:rsidR="00FF68CD" w:rsidRPr="00565041" w:rsidRDefault="00FF68CD" w:rsidP="006E731D">
                          <w:pPr>
                            <w:jc w:val="center"/>
                            <w:rPr>
                              <w:i/>
                              <w:sz w:val="18"/>
                              <w:szCs w:val="18"/>
                            </w:rPr>
                          </w:pPr>
                          <w:r w:rsidRPr="00565041">
                            <w:rPr>
                              <w:i/>
                              <w:sz w:val="18"/>
                              <w:szCs w:val="18"/>
                            </w:rPr>
                            <w:t>ω</w:t>
                          </w:r>
                        </w:p>
                      </w:txbxContent>
                    </v:textbox>
                  </v:shape>
                  <v:group id="Group 3906" o:spid="_x0000_s1106" style="position:absolute;left:6621;top:5500;width:1039;height:1036" coordorigin="1672,11085" coordsize="1067,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">
                    <v:line id="Line 3907" o:spid="_x0000_s1107" style="position:absolute;rotation:7492287fd;visibility:visible;mso-wrap-style:square" from="1517,11603" to="2553,11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"/>
                    <v:rect id="Rectangle 3908" o:spid="_x0000_s1108" style="position:absolute;left:1897;top:11495;width:601;height:361;rotation:74922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"/>
                    <v:line id="Line 3909" o:spid="_x0000_s1109" style="position:absolute;rotation:7492287fd;visibility:visible;mso-wrap-style:square" from="2423,11671" to="2541,11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"/>
                    <v:oval id="Oval 3910" o:spid="_x0000_s1110" style="position:absolute;left:2618;top:11692;width:121;height:120;rotation:74922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"/>
                    <v:line id="Line 3911" o:spid="_x0000_s1111" style="position:absolute;rotation:-7492287fd;flip:x;visibility:visible;mso-wrap-style:square" from="1998,11145" to="2117,11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"/>
                    <v:line id="Line 3912" o:spid="_x0000_s1112" style="position:absolute;rotation:-7492287fd;flip:x;visibility:visible;mso-wrap-style:square" from="1862,11446" to="1981,11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"/>
                    <v:line id="Line 3913" o:spid="_x0000_s1113" style="position:absolute;rotation:-7492287fd;flip:x;visibility:visible;mso-wrap-style:square" from="1732,11733" to="1851,11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"/>
                  </v:group>
                  <v:shape id="Text Box 3915" o:spid="_x0000_s1114" type="#_x0000_t202" style="position:absolute;left:8631;top:9089;width:672;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" stroked="f">
                    <v:textbox>
                      <w:txbxContent>
                        <w:p w14:paraId="7896F139" w14:textId="77777777" w:rsidR="00FF68CD" w:rsidRDefault="00FF68CD"/>
                      </w:txbxContent>
                    </v:textbox>
                  </v:shape>
                  <v:shape id="Freeform 3917" o:spid="_x0000_s1115" style="position:absolute;left:9205;top:6304;width:990;height:746;rotation:9514722fd;visibility:visible;mso-wrap-style:square;v-text-anchor:top" coordsize="990,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" path="m810,746l,371,,,990,491,810,746xe">
                    <v:path arrowok="t" o:connecttype="custom" o:connectlocs="810,746;0,371;0,0;990,491;810,746" o:connectangles="0,0,0,0,0"/>
                  </v:shape>
                  <v:shape id="Freeform 3916" o:spid="_x0000_s1116" style="position:absolute;left:8245;top:7099;width:990;height:746;rotation:-6901459fd;visibility:visible;mso-wrap-style:square;v-text-anchor:top" coordsize="990,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" path="m810,746l,371,,,990,491,810,746xe">
                    <v:path arrowok="t" o:connecttype="custom" o:connectlocs="810,746;0,371;0,0;990,491;810,746" o:connectangles="0,0,0,0,0"/>
                  </v:shape>
                  <v:group id="Group 3896" o:spid="_x0000_s1117" style="position:absolute;left:8763;top:7139;width:146;height:150;rotation:647428fd" coordorigin="5720,11400" coordsize="15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">
                    <v:line id="Line 3897" o:spid="_x0000_s1118" style="position:absolute;flip:x;visibility:visible;mso-wrap-style:square" from="5720,11401" to="5869,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"/>
                    <v:line id="Line 3898" o:spid="_x0000_s1119" style="position:absolute;visibility:visible;mso-wrap-style:square" from="5720,11400" to="5870,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"/>
                  </v:group>
                  <v:group id="Group 3893" o:spid="_x0000_s1120" style="position:absolute;left:9323;top:6609;width:146;height:150" coordorigin="5720,11400" coordsize="15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">
                    <v:line id="Line 3894" o:spid="_x0000_s1121" style="position:absolute;flip:x;visibility:visible;mso-wrap-style:square" from="5720,11401" to="5869,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"/>
                    <v:line id="Line 3895" o:spid="_x0000_s1122" style="position:absolute;visibility:visible;mso-wrap-style:square" from="5720,11400" to="5870,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"/>
                  </v:group>
                  <v:line id="Line 3871" o:spid="_x0000_s1123" style="position:absolute;flip:x;visibility:visible;mso-wrap-style:square" from="7373,7683" to="8758,7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"/>
                </v:group>
                <v:shape id="Text Box 4696" o:spid="_x0000_s1124" type="#_x0000_t202" style="position:absolute;left:8863;top:9161;width:894;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" filled="f" stroked="f">
                  <v:textbox>
                    <w:txbxContent>
                      <w:p w14:paraId="12A70F1E" w14:textId="77777777" w:rsidR="00FF68CD" w:rsidRPr="00565041" w:rsidRDefault="00FF68CD" w:rsidP="00565041">
                        <w:pPr>
                          <w:jc w:val="center"/>
                          <w:rPr>
                            <w:rFonts w:ascii="Tahoma" w:hAnsi="Tahoma" w:cs="Tahoma"/>
                            <w:sz w:val="16"/>
                            <w:szCs w:val="16"/>
                          </w:rPr>
                        </w:pPr>
                        <w:r w:rsidRPr="00565041">
                          <w:rPr>
                            <w:rFonts w:ascii="Tahoma" w:hAnsi="Tahoma" w:cs="Tahoma"/>
                            <w:sz w:val="16"/>
                            <w:szCs w:val="16"/>
                          </w:rPr>
                          <w:t>б)</w:t>
                        </w:r>
                      </w:p>
                    </w:txbxContent>
                  </v:textbox>
                </v:shape>
              </v:group>
            </w:pict>
          </mc:Fallback>
        </mc:AlternateContent>
      </w:r>
    </w:p>
    <w:p w14:paraId="52470DC4" w14:textId="77777777" w:rsidR="00BA04D0" w:rsidRPr="00AC58D0" w:rsidRDefault="00BA04D0" w:rsidP="00BA3B53">
      <w:pPr>
        <w:shd w:val="clear" w:color="auto" w:fill="FFFFFF"/>
        <w:autoSpaceDE w:val="0"/>
        <w:autoSpaceDN w:val="0"/>
        <w:adjustRightInd w:val="0"/>
        <w:spacing w:line="264" w:lineRule="auto"/>
        <w:ind w:firstLine="709"/>
        <w:jc w:val="both"/>
        <w:rPr>
          <w:color w:val="000000"/>
        </w:rPr>
      </w:pPr>
    </w:p>
    <w:p w14:paraId="0AE80826"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028D5B85"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03FCBC43"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11CEF9A3"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4C4B9B86"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0B9A52EA"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3A6B941B"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4C1D9305" w14:textId="77777777" w:rsidR="00BA04D0" w:rsidRPr="00AC58D0" w:rsidRDefault="00BA04D0" w:rsidP="00BA3B53">
      <w:pPr>
        <w:shd w:val="clear" w:color="auto" w:fill="FFFFFF"/>
        <w:autoSpaceDE w:val="0"/>
        <w:autoSpaceDN w:val="0"/>
        <w:adjustRightInd w:val="0"/>
        <w:spacing w:line="264" w:lineRule="auto"/>
        <w:ind w:firstLine="709"/>
        <w:jc w:val="both"/>
        <w:rPr>
          <w:color w:val="000000"/>
        </w:rPr>
      </w:pPr>
    </w:p>
    <w:p w14:paraId="259DFE09" w14:textId="77777777" w:rsidR="00BA04D0" w:rsidRPr="00AC58D0" w:rsidRDefault="00BA04D0" w:rsidP="00BA3B53">
      <w:pPr>
        <w:shd w:val="clear" w:color="auto" w:fill="FFFFFF"/>
        <w:autoSpaceDE w:val="0"/>
        <w:autoSpaceDN w:val="0"/>
        <w:adjustRightInd w:val="0"/>
        <w:spacing w:line="264" w:lineRule="auto"/>
        <w:ind w:firstLine="709"/>
        <w:jc w:val="both"/>
      </w:pPr>
    </w:p>
    <w:p w14:paraId="3927633B" w14:textId="77777777" w:rsidR="006161CB" w:rsidRPr="00AC58D0" w:rsidRDefault="006161CB" w:rsidP="00BA3B53">
      <w:pPr>
        <w:spacing w:line="264" w:lineRule="auto"/>
        <w:ind w:firstLine="709"/>
        <w:jc w:val="both"/>
      </w:pPr>
    </w:p>
    <w:p w14:paraId="37169E9C" w14:textId="77777777" w:rsidR="006161CB" w:rsidRPr="00AC58D0" w:rsidRDefault="006161CB" w:rsidP="00BA3B53">
      <w:pPr>
        <w:spacing w:line="264" w:lineRule="auto"/>
        <w:ind w:firstLine="709"/>
        <w:jc w:val="both"/>
      </w:pPr>
    </w:p>
    <w:p w14:paraId="79CF87C8" w14:textId="77777777" w:rsidR="008774BE" w:rsidRPr="00AC58D0" w:rsidRDefault="009C55F9" w:rsidP="00565041">
      <w:pPr>
        <w:spacing w:line="264" w:lineRule="auto"/>
        <w:jc w:val="both"/>
      </w:pPr>
      <w:r w:rsidRPr="00AC58D0">
        <w:t>Рис</w:t>
      </w:r>
      <w:r w:rsidR="00172CF2" w:rsidRPr="00AC58D0">
        <w:t>.</w:t>
      </w:r>
      <w:r w:rsidR="000B2797" w:rsidRPr="00AC58D0">
        <w:t>6</w:t>
      </w:r>
      <w:r w:rsidR="00172CF2" w:rsidRPr="00AC58D0">
        <w:t>.</w:t>
      </w:r>
      <w:r w:rsidRPr="00AC58D0">
        <w:t xml:space="preserve"> Системы управления с упорами: а</w:t>
      </w:r>
      <w:r w:rsidR="00565041" w:rsidRPr="00AC58D0">
        <w:t xml:space="preserve"> -</w:t>
      </w:r>
      <w:r w:rsidRPr="00AC58D0">
        <w:t xml:space="preserve"> с линейным движением </w:t>
      </w:r>
      <w:proofErr w:type="gramStart"/>
      <w:r w:rsidRPr="00AC58D0">
        <w:t>упо</w:t>
      </w:r>
      <w:r w:rsidR="00565041" w:rsidRPr="00AC58D0">
        <w:t>ров;</w:t>
      </w:r>
      <w:r w:rsidRPr="00AC58D0">
        <w:t xml:space="preserve"> </w:t>
      </w:r>
      <w:r w:rsidR="00565041" w:rsidRPr="00AC58D0">
        <w:t xml:space="preserve">  </w:t>
      </w:r>
      <w:proofErr w:type="gramEnd"/>
      <w:r w:rsidR="00565041" w:rsidRPr="00AC58D0">
        <w:t xml:space="preserve">                </w:t>
      </w:r>
      <w:r w:rsidRPr="00AC58D0">
        <w:t>б</w:t>
      </w:r>
      <w:r w:rsidR="00565041" w:rsidRPr="00AC58D0">
        <w:t xml:space="preserve"> -</w:t>
      </w:r>
      <w:r w:rsidRPr="00AC58D0">
        <w:t xml:space="preserve"> с круговым движением упоров</w:t>
      </w:r>
      <w:r w:rsidR="00565041" w:rsidRPr="00AC58D0">
        <w:t>;</w:t>
      </w:r>
      <w:r w:rsidRPr="00AC58D0">
        <w:t xml:space="preserve"> 1 – р</w:t>
      </w:r>
      <w:r w:rsidR="008774BE" w:rsidRPr="00AC58D0">
        <w:t>абочий орган</w:t>
      </w:r>
      <w:r w:rsidRPr="00AC58D0">
        <w:t xml:space="preserve">; </w:t>
      </w:r>
      <w:r w:rsidR="008774BE" w:rsidRPr="00AC58D0">
        <w:t>2</w:t>
      </w:r>
      <w:r w:rsidRPr="00AC58D0">
        <w:t xml:space="preserve"> – </w:t>
      </w:r>
      <w:r w:rsidR="008774BE" w:rsidRPr="00AC58D0">
        <w:t>сменная линейка</w:t>
      </w:r>
      <w:r w:rsidRPr="00AC58D0">
        <w:t xml:space="preserve">; </w:t>
      </w:r>
      <w:r w:rsidR="00565041" w:rsidRPr="00AC58D0">
        <w:t xml:space="preserve">               </w:t>
      </w:r>
      <w:r w:rsidR="008774BE" w:rsidRPr="00AC58D0">
        <w:t>3</w:t>
      </w:r>
      <w:r w:rsidRPr="00AC58D0">
        <w:t xml:space="preserve"> – у</w:t>
      </w:r>
      <w:r w:rsidR="008774BE" w:rsidRPr="00AC58D0">
        <w:t>пор</w:t>
      </w:r>
      <w:r w:rsidRPr="00AC58D0">
        <w:t xml:space="preserve">; </w:t>
      </w:r>
      <w:r w:rsidR="008774BE" w:rsidRPr="00AC58D0">
        <w:t>4</w:t>
      </w:r>
      <w:r w:rsidRPr="00AC58D0">
        <w:t xml:space="preserve"> – контактный датчик; 5 – вращающийся диск</w:t>
      </w:r>
      <w:r w:rsidR="008774BE" w:rsidRPr="00AC58D0">
        <w:t xml:space="preserve"> </w:t>
      </w:r>
    </w:p>
    <w:p w14:paraId="2998FDF1" w14:textId="77777777" w:rsidR="00182A8A" w:rsidRPr="00AC58D0" w:rsidRDefault="00182A8A" w:rsidP="00BA3B53">
      <w:pPr>
        <w:spacing w:line="264" w:lineRule="auto"/>
        <w:ind w:firstLine="709"/>
        <w:jc w:val="both"/>
      </w:pPr>
    </w:p>
    <w:p w14:paraId="6D52CACF"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Перемещая упоры </w:t>
      </w:r>
      <w:r w:rsidRPr="00AC58D0">
        <w:rPr>
          <w:iCs/>
          <w:color w:val="000000"/>
        </w:rPr>
        <w:t xml:space="preserve">3 </w:t>
      </w:r>
      <w:r w:rsidRPr="00AC58D0">
        <w:rPr>
          <w:color w:val="000000"/>
        </w:rPr>
        <w:t>(</w:t>
      </w:r>
      <w:r w:rsidR="005D1107" w:rsidRPr="00AC58D0">
        <w:rPr>
          <w:color w:val="000000"/>
        </w:rPr>
        <w:t xml:space="preserve">см. </w:t>
      </w:r>
      <w:r w:rsidR="000B2797" w:rsidRPr="00AC58D0">
        <w:rPr>
          <w:color w:val="000000"/>
        </w:rPr>
        <w:t>рис.</w:t>
      </w:r>
      <w:proofErr w:type="gramStart"/>
      <w:r w:rsidR="000B2797" w:rsidRPr="00AC58D0">
        <w:rPr>
          <w:color w:val="000000"/>
        </w:rPr>
        <w:t>6</w:t>
      </w:r>
      <w:r w:rsidRPr="00AC58D0">
        <w:rPr>
          <w:color w:val="000000"/>
        </w:rPr>
        <w:t>,а</w:t>
      </w:r>
      <w:proofErr w:type="gramEnd"/>
      <w:r w:rsidRPr="00AC58D0">
        <w:rPr>
          <w:color w:val="000000"/>
        </w:rPr>
        <w:t>) по продольному пазу линейки</w:t>
      </w:r>
      <w:r w:rsidR="000B2797" w:rsidRPr="00AC58D0">
        <w:rPr>
          <w:color w:val="000000"/>
        </w:rPr>
        <w:t>,</w:t>
      </w:r>
      <w:r w:rsidRPr="00AC58D0">
        <w:rPr>
          <w:color w:val="000000"/>
        </w:rPr>
        <w:t xml:space="preserve"> задают длину перемещения и исходное положение рабочего органа. Путевые 4 датчики электрического или другого типа располагают обычно на станине станка.</w:t>
      </w:r>
    </w:p>
    <w:p w14:paraId="1C3B5340" w14:textId="77777777" w:rsidR="00EB5A5A" w:rsidRPr="00AC58D0" w:rsidRDefault="00EB5A5A" w:rsidP="00BA3B53">
      <w:pPr>
        <w:shd w:val="clear" w:color="auto" w:fill="FFFFFF"/>
        <w:autoSpaceDE w:val="0"/>
        <w:autoSpaceDN w:val="0"/>
        <w:adjustRightInd w:val="0"/>
        <w:spacing w:line="264" w:lineRule="auto"/>
        <w:ind w:firstLine="709"/>
        <w:jc w:val="both"/>
      </w:pPr>
      <w:r w:rsidRPr="00AC58D0">
        <w:rPr>
          <w:color w:val="000000"/>
        </w:rPr>
        <w:t>На рис</w:t>
      </w:r>
      <w:r w:rsidR="00172CF2" w:rsidRPr="00AC58D0">
        <w:rPr>
          <w:color w:val="000000"/>
        </w:rPr>
        <w:t>.</w:t>
      </w:r>
      <w:proofErr w:type="gramStart"/>
      <w:r w:rsidR="000B2797" w:rsidRPr="00AC58D0">
        <w:rPr>
          <w:color w:val="000000"/>
        </w:rPr>
        <w:t>6</w:t>
      </w:r>
      <w:r w:rsidRPr="00AC58D0">
        <w:rPr>
          <w:color w:val="000000"/>
        </w:rPr>
        <w:t>,</w:t>
      </w:r>
      <w:r w:rsidR="00F23EA7" w:rsidRPr="00AC58D0">
        <w:rPr>
          <w:color w:val="000000"/>
        </w:rPr>
        <w:t>б</w:t>
      </w:r>
      <w:proofErr w:type="gramEnd"/>
      <w:r w:rsidRPr="00AC58D0">
        <w:rPr>
          <w:color w:val="000000"/>
        </w:rPr>
        <w:t xml:space="preserve"> показана схема управления циклом работы станка</w:t>
      </w:r>
      <w:r w:rsidR="00F23EA7" w:rsidRPr="00AC58D0">
        <w:rPr>
          <w:color w:val="000000"/>
        </w:rPr>
        <w:t xml:space="preserve"> от вращающихся упоров</w:t>
      </w:r>
      <w:r w:rsidRPr="00AC58D0">
        <w:rPr>
          <w:color w:val="000000"/>
        </w:rPr>
        <w:t>. Деталь обрабатывается за</w:t>
      </w:r>
      <w:r w:rsidR="00F23EA7" w:rsidRPr="00AC58D0">
        <w:rPr>
          <w:color w:val="000000"/>
        </w:rPr>
        <w:t xml:space="preserve"> </w:t>
      </w:r>
      <w:r w:rsidRPr="00AC58D0">
        <w:rPr>
          <w:color w:val="000000"/>
        </w:rPr>
        <w:t xml:space="preserve">один оборот диска </w:t>
      </w:r>
      <w:r w:rsidR="00F23EA7" w:rsidRPr="00AC58D0">
        <w:rPr>
          <w:color w:val="000000"/>
        </w:rPr>
        <w:t xml:space="preserve">5, </w:t>
      </w:r>
      <w:r w:rsidRPr="00AC58D0">
        <w:rPr>
          <w:color w:val="000000"/>
        </w:rPr>
        <w:t xml:space="preserve">в пазах которого закреплено нужное число упоров </w:t>
      </w:r>
      <w:r w:rsidR="00F23EA7" w:rsidRPr="00AC58D0">
        <w:rPr>
          <w:color w:val="000000"/>
        </w:rPr>
        <w:t>3</w:t>
      </w:r>
      <w:r w:rsidRPr="00AC58D0">
        <w:rPr>
          <w:color w:val="000000"/>
        </w:rPr>
        <w:t xml:space="preserve">. Каждый упор нажимает на рычаг </w:t>
      </w:r>
      <w:r w:rsidR="00F23EA7" w:rsidRPr="00AC58D0">
        <w:rPr>
          <w:color w:val="000000"/>
        </w:rPr>
        <w:t xml:space="preserve">4 </w:t>
      </w:r>
      <w:r w:rsidRPr="00AC58D0">
        <w:rPr>
          <w:color w:val="000000"/>
        </w:rPr>
        <w:t xml:space="preserve">определенного конечного выключателя </w:t>
      </w:r>
      <w:r w:rsidRPr="00AC58D0">
        <w:rPr>
          <w:iCs/>
          <w:color w:val="000000"/>
        </w:rPr>
        <w:t xml:space="preserve">4, </w:t>
      </w:r>
      <w:r w:rsidRPr="00AC58D0">
        <w:rPr>
          <w:color w:val="000000"/>
        </w:rPr>
        <w:t>передающего соответствующую команду (на переключение подачи с ускоренной на рабочую, на остановку стола и шпинделя, раскрепление готовой детали и т. д.).</w:t>
      </w:r>
    </w:p>
    <w:p w14:paraId="2AF56F08" w14:textId="77777777" w:rsidR="00F23EA7" w:rsidRPr="00AC58D0" w:rsidRDefault="00EB5A5A" w:rsidP="00BA3B53">
      <w:pPr>
        <w:shd w:val="clear" w:color="auto" w:fill="FFFFFF"/>
        <w:autoSpaceDE w:val="0"/>
        <w:autoSpaceDN w:val="0"/>
        <w:adjustRightInd w:val="0"/>
        <w:spacing w:line="264" w:lineRule="auto"/>
        <w:ind w:firstLine="709"/>
        <w:jc w:val="both"/>
      </w:pPr>
      <w:r w:rsidRPr="00AC58D0">
        <w:rPr>
          <w:color w:val="000000"/>
        </w:rPr>
        <w:t>Точность останова рабочих органов зависит от массы подвижных частей, их скорости, жесткости системы и быстроты срабатывания механизмов отключения движений, надежности устройств передачи сигналов оста</w:t>
      </w:r>
      <w:r w:rsidR="00F23EA7" w:rsidRPr="00AC58D0">
        <w:rPr>
          <w:color w:val="000000"/>
        </w:rPr>
        <w:t xml:space="preserve">нова. Упоры со стальными закаленными поверхностями в </w:t>
      </w:r>
      <w:r w:rsidR="00F23EA7" w:rsidRPr="00AC58D0">
        <w:rPr>
          <w:color w:val="000000"/>
        </w:rPr>
        <w:lastRenderedPageBreak/>
        <w:t xml:space="preserve">зависимости от требуемой точности остановки и назначения (путевое переключение или останов на жесткий упор) </w:t>
      </w:r>
      <w:proofErr w:type="gramStart"/>
      <w:r w:rsidR="00F23EA7" w:rsidRPr="00AC58D0">
        <w:rPr>
          <w:color w:val="000000"/>
        </w:rPr>
        <w:t>вы</w:t>
      </w:r>
      <w:r w:rsidR="000B2797" w:rsidRPr="00AC58D0">
        <w:rPr>
          <w:color w:val="000000"/>
        </w:rPr>
        <w:t>-</w:t>
      </w:r>
      <w:proofErr w:type="spellStart"/>
      <w:r w:rsidR="00F23EA7" w:rsidRPr="00AC58D0">
        <w:rPr>
          <w:color w:val="000000"/>
        </w:rPr>
        <w:t>полняют</w:t>
      </w:r>
      <w:proofErr w:type="spellEnd"/>
      <w:proofErr w:type="gramEnd"/>
      <w:r w:rsidR="00F23EA7" w:rsidRPr="00AC58D0">
        <w:rPr>
          <w:color w:val="000000"/>
        </w:rPr>
        <w:t xml:space="preserve"> различными по конструкции и оснащают регулировочными устройствами. Например, микрометрический винт</w:t>
      </w:r>
      <w:r w:rsidR="007C303F" w:rsidRPr="00AC58D0">
        <w:rPr>
          <w:color w:val="000000"/>
        </w:rPr>
        <w:t xml:space="preserve"> </w:t>
      </w:r>
      <w:r w:rsidR="00F23EA7" w:rsidRPr="00AC58D0">
        <w:rPr>
          <w:color w:val="000000"/>
        </w:rPr>
        <w:t>позволяет проводить регулировку с точностью до ±</w:t>
      </w:r>
      <w:smartTag w:uri="urn:schemas-microsoft-com:office:smarttags" w:element="metricconverter">
        <w:smartTagPr>
          <w:attr w:name="ProductID" w:val="0,005 мм"/>
        </w:smartTagPr>
        <w:r w:rsidR="00F23EA7" w:rsidRPr="00AC58D0">
          <w:rPr>
            <w:color w:val="000000"/>
          </w:rPr>
          <w:t>0,005 мм</w:t>
        </w:r>
      </w:smartTag>
      <w:r w:rsidR="00F23EA7" w:rsidRPr="00AC58D0">
        <w:rPr>
          <w:color w:val="000000"/>
        </w:rPr>
        <w:t>.</w:t>
      </w:r>
    </w:p>
    <w:p w14:paraId="24B142E6" w14:textId="77777777" w:rsidR="00F23EA7" w:rsidRPr="00AC58D0" w:rsidRDefault="00F23EA7" w:rsidP="005D1107">
      <w:pPr>
        <w:spacing w:line="264" w:lineRule="auto"/>
        <w:ind w:firstLine="709"/>
        <w:jc w:val="both"/>
      </w:pPr>
      <w:r w:rsidRPr="00AC58D0">
        <w:rPr>
          <w:color w:val="000000"/>
        </w:rPr>
        <w:t>Важным звеном системы управления с упорами является чувствительный элемент (датчик), фиксирующий момент выполнения заданного перемещения. В качестве таких датчиков для управления электрическими цепями применяют конечные или путевые контактные и бесконтактные выключатели (переключатели).</w:t>
      </w:r>
      <w:r w:rsidR="005D1107" w:rsidRPr="00AC58D0">
        <w:rPr>
          <w:color w:val="000000"/>
        </w:rPr>
        <w:t xml:space="preserve"> </w:t>
      </w:r>
      <w:r w:rsidRPr="00AC58D0">
        <w:rPr>
          <w:color w:val="000000"/>
        </w:rPr>
        <w:t xml:space="preserve">Датчики подают команды в электрические цепи системы управления станками, согласно которым включаются и выключаются электродвигатели, электромагниты, гидро- и </w:t>
      </w:r>
      <w:proofErr w:type="spellStart"/>
      <w:r w:rsidRPr="00AC58D0">
        <w:rPr>
          <w:color w:val="000000"/>
        </w:rPr>
        <w:t>пневмораспределители</w:t>
      </w:r>
      <w:proofErr w:type="spellEnd"/>
      <w:r w:rsidRPr="00AC58D0">
        <w:rPr>
          <w:color w:val="000000"/>
        </w:rPr>
        <w:t>, другие исполнительные механизмы рабочих органов.</w:t>
      </w:r>
    </w:p>
    <w:p w14:paraId="3F6045D9" w14:textId="77777777" w:rsidR="00F23EA7" w:rsidRPr="00AC58D0" w:rsidRDefault="00F23EA7" w:rsidP="00BA3B53">
      <w:pPr>
        <w:spacing w:line="264" w:lineRule="auto"/>
        <w:ind w:firstLine="709"/>
        <w:jc w:val="both"/>
        <w:rPr>
          <w:color w:val="000000"/>
        </w:rPr>
      </w:pPr>
      <w:r w:rsidRPr="00AC58D0">
        <w:rPr>
          <w:color w:val="000000"/>
        </w:rPr>
        <w:t>В гидравлических и пневматических приводах рабочих органов и защитных устройств для изменения потоков рабочей жидкости (масла) или воздуха часто применяют датчики гидравлического или пневматического типа.</w:t>
      </w:r>
    </w:p>
    <w:p w14:paraId="6B647CEE" w14:textId="77777777" w:rsidR="0014597F" w:rsidRPr="00AC58D0" w:rsidRDefault="0014597F" w:rsidP="00BA3B53">
      <w:pPr>
        <w:shd w:val="clear" w:color="auto" w:fill="FFFFFF"/>
        <w:autoSpaceDE w:val="0"/>
        <w:autoSpaceDN w:val="0"/>
        <w:adjustRightInd w:val="0"/>
        <w:spacing w:line="264" w:lineRule="auto"/>
        <w:ind w:firstLine="709"/>
        <w:jc w:val="both"/>
      </w:pPr>
      <w:r w:rsidRPr="00AC58D0">
        <w:rPr>
          <w:color w:val="000000"/>
        </w:rPr>
        <w:t xml:space="preserve">Устройства, предназначенные для преобразования сигналов в системе, называют </w:t>
      </w:r>
      <w:proofErr w:type="spellStart"/>
      <w:r w:rsidR="00786D51" w:rsidRPr="00AC58D0">
        <w:rPr>
          <w:color w:val="000000"/>
        </w:rPr>
        <w:t>передаточно</w:t>
      </w:r>
      <w:proofErr w:type="spellEnd"/>
      <w:r w:rsidR="00786D51" w:rsidRPr="00AC58D0">
        <w:rPr>
          <w:color w:val="000000"/>
        </w:rPr>
        <w:t>-преобразующими</w:t>
      </w:r>
      <w:r w:rsidRPr="00AC58D0">
        <w:rPr>
          <w:color w:val="000000"/>
        </w:rPr>
        <w:t xml:space="preserve"> звеньями.</w:t>
      </w:r>
    </w:p>
    <w:p w14:paraId="0919B445" w14:textId="77777777" w:rsidR="0014597F" w:rsidRPr="00AC58D0" w:rsidRDefault="0014597F" w:rsidP="00BA3B53">
      <w:pPr>
        <w:spacing w:line="264" w:lineRule="auto"/>
        <w:ind w:firstLine="709"/>
        <w:jc w:val="both"/>
        <w:rPr>
          <w:color w:val="000000"/>
        </w:rPr>
      </w:pPr>
      <w:r w:rsidRPr="00AC58D0">
        <w:rPr>
          <w:color w:val="000000"/>
        </w:rPr>
        <w:t>Так, для усиления электрических сигналов или их разветвления в системах широко применяют электромагнитные реле, работающие на постоянном или переменном токе. Их катушки обычно питаются током малого напряжения, а через контакты могут проходить токи высокого напряжения и большой силы. С целью</w:t>
      </w:r>
      <w:r w:rsidR="00B87B06" w:rsidRPr="00AC58D0">
        <w:rPr>
          <w:color w:val="000000"/>
        </w:rPr>
        <w:t xml:space="preserve"> разветвления сигналов применяют </w:t>
      </w:r>
      <w:proofErr w:type="spellStart"/>
      <w:r w:rsidR="00B87B06" w:rsidRPr="00AC58D0">
        <w:rPr>
          <w:color w:val="000000"/>
        </w:rPr>
        <w:t>многоконтактные</w:t>
      </w:r>
      <w:proofErr w:type="spellEnd"/>
      <w:r w:rsidR="00B87B06" w:rsidRPr="00AC58D0">
        <w:rPr>
          <w:color w:val="000000"/>
        </w:rPr>
        <w:t xml:space="preserve"> реле. Реле, применяющиеся для переключения мощных цепей тока, называют поляризованными.</w:t>
      </w:r>
    </w:p>
    <w:p w14:paraId="3A256DA5" w14:textId="77777777" w:rsidR="0014597F" w:rsidRPr="00AC58D0" w:rsidRDefault="00786D51" w:rsidP="00BA3B53">
      <w:pPr>
        <w:spacing w:line="264" w:lineRule="auto"/>
        <w:ind w:firstLine="709"/>
        <w:jc w:val="both"/>
        <w:rPr>
          <w:color w:val="000000"/>
        </w:rPr>
      </w:pPr>
      <w:r w:rsidRPr="00AC58D0">
        <w:rPr>
          <w:color w:val="000000"/>
        </w:rPr>
        <w:t xml:space="preserve">Полупроводниковые усилители (тиристоры) отличаются большим коэффициентом усиления и малыми </w:t>
      </w:r>
      <w:r w:rsidR="0014597F" w:rsidRPr="00AC58D0">
        <w:rPr>
          <w:color w:val="000000"/>
        </w:rPr>
        <w:t>потерями мощности.</w:t>
      </w:r>
    </w:p>
    <w:p w14:paraId="48EC1DB8" w14:textId="77777777" w:rsidR="00B87B06" w:rsidRPr="00AC58D0" w:rsidRDefault="00B87B06" w:rsidP="00BA3B53">
      <w:pPr>
        <w:spacing w:line="264" w:lineRule="auto"/>
        <w:ind w:firstLine="709"/>
        <w:jc w:val="both"/>
      </w:pPr>
      <w:r w:rsidRPr="00AC58D0">
        <w:rPr>
          <w:color w:val="000000"/>
        </w:rPr>
        <w:t>В</w:t>
      </w:r>
      <w:r w:rsidR="007C303F" w:rsidRPr="00AC58D0">
        <w:rPr>
          <w:color w:val="000000"/>
        </w:rPr>
        <w:t xml:space="preserve"> </w:t>
      </w:r>
      <w:r w:rsidRPr="00AC58D0">
        <w:rPr>
          <w:color w:val="000000"/>
        </w:rPr>
        <w:t>приводах</w:t>
      </w:r>
      <w:r w:rsidR="007C303F" w:rsidRPr="00AC58D0">
        <w:rPr>
          <w:color w:val="000000"/>
        </w:rPr>
        <w:t xml:space="preserve"> </w:t>
      </w:r>
      <w:r w:rsidRPr="00AC58D0">
        <w:rPr>
          <w:color w:val="000000"/>
        </w:rPr>
        <w:t>гидравлического</w:t>
      </w:r>
      <w:r w:rsidR="007C303F" w:rsidRPr="00AC58D0">
        <w:rPr>
          <w:color w:val="000000"/>
        </w:rPr>
        <w:t xml:space="preserve"> </w:t>
      </w:r>
      <w:r w:rsidRPr="00AC58D0">
        <w:rPr>
          <w:color w:val="000000"/>
        </w:rPr>
        <w:t>типа</w:t>
      </w:r>
      <w:r w:rsidR="007C303F" w:rsidRPr="00AC58D0">
        <w:rPr>
          <w:color w:val="000000"/>
        </w:rPr>
        <w:t xml:space="preserve"> </w:t>
      </w:r>
      <w:r w:rsidRPr="00AC58D0">
        <w:rPr>
          <w:color w:val="000000"/>
        </w:rPr>
        <w:t>для</w:t>
      </w:r>
      <w:r w:rsidR="007C303F" w:rsidRPr="00AC58D0">
        <w:rPr>
          <w:color w:val="000000"/>
        </w:rPr>
        <w:t xml:space="preserve"> </w:t>
      </w:r>
      <w:r w:rsidRPr="00AC58D0">
        <w:rPr>
          <w:color w:val="000000"/>
        </w:rPr>
        <w:t>увеличения давления</w:t>
      </w:r>
      <w:r w:rsidR="007C303F" w:rsidRPr="00AC58D0">
        <w:rPr>
          <w:color w:val="000000"/>
        </w:rPr>
        <w:t xml:space="preserve"> </w:t>
      </w:r>
      <w:r w:rsidRPr="00AC58D0">
        <w:rPr>
          <w:color w:val="000000"/>
        </w:rPr>
        <w:t>или</w:t>
      </w:r>
      <w:r w:rsidR="007C303F" w:rsidRPr="00AC58D0">
        <w:rPr>
          <w:color w:val="000000"/>
        </w:rPr>
        <w:t xml:space="preserve"> </w:t>
      </w:r>
      <w:r w:rsidRPr="00AC58D0">
        <w:rPr>
          <w:color w:val="000000"/>
        </w:rPr>
        <w:t>расхода</w:t>
      </w:r>
      <w:r w:rsidR="007C303F" w:rsidRPr="00AC58D0">
        <w:rPr>
          <w:color w:val="000000"/>
        </w:rPr>
        <w:t xml:space="preserve"> </w:t>
      </w:r>
      <w:r w:rsidRPr="00AC58D0">
        <w:rPr>
          <w:color w:val="000000"/>
        </w:rPr>
        <w:t>рабочей жидкости</w:t>
      </w:r>
      <w:r w:rsidR="007C303F" w:rsidRPr="00AC58D0">
        <w:rPr>
          <w:color w:val="000000"/>
        </w:rPr>
        <w:t xml:space="preserve"> </w:t>
      </w:r>
      <w:r w:rsidRPr="00AC58D0">
        <w:rPr>
          <w:color w:val="000000"/>
        </w:rPr>
        <w:t>применяют</w:t>
      </w:r>
      <w:r w:rsidR="00FE73C7" w:rsidRPr="00AC58D0">
        <w:rPr>
          <w:color w:val="000000"/>
        </w:rPr>
        <w:t xml:space="preserve"> гидравлические усилители. К ним относятся управляемые сигналами малой мощности </w:t>
      </w:r>
      <w:proofErr w:type="spellStart"/>
      <w:r w:rsidR="00FE73C7" w:rsidRPr="00AC58D0">
        <w:rPr>
          <w:color w:val="000000"/>
        </w:rPr>
        <w:t>гидрораспределители</w:t>
      </w:r>
      <w:proofErr w:type="spellEnd"/>
      <w:r w:rsidR="00FE73C7" w:rsidRPr="00AC58D0">
        <w:rPr>
          <w:color w:val="000000"/>
        </w:rPr>
        <w:t xml:space="preserve"> электрического, гидравлического, электронного, пневматического и комбинированного типа. Расходом жидкости или воздуха управляют дроссели с ручным, механическим или электрическим (электронным) приводом.</w:t>
      </w:r>
    </w:p>
    <w:p w14:paraId="253D0053" w14:textId="77777777" w:rsidR="00182A8A" w:rsidRPr="00AC58D0" w:rsidRDefault="00182A8A" w:rsidP="00BA3B53">
      <w:pPr>
        <w:spacing w:line="264" w:lineRule="auto"/>
        <w:ind w:firstLine="709"/>
        <w:jc w:val="both"/>
        <w:rPr>
          <w:b/>
          <w:bCs/>
        </w:rPr>
      </w:pPr>
    </w:p>
    <w:p w14:paraId="304239E2" w14:textId="77777777" w:rsidR="008774BE" w:rsidRPr="00AC58D0" w:rsidRDefault="005D1107" w:rsidP="00BA2758">
      <w:pPr>
        <w:pStyle w:val="3"/>
      </w:pPr>
      <w:r w:rsidRPr="00AC58D0">
        <w:rPr>
          <w:b/>
        </w:rPr>
        <w:br w:type="page"/>
      </w:r>
      <w:bookmarkStart w:id="8" w:name="_Toc114132756"/>
      <w:r w:rsidR="00182A8A" w:rsidRPr="00AC58D0">
        <w:lastRenderedPageBreak/>
        <w:t>2</w:t>
      </w:r>
      <w:r w:rsidR="00172CF2" w:rsidRPr="00AC58D0">
        <w:t>.</w:t>
      </w:r>
      <w:r w:rsidRPr="00AC58D0">
        <w:t>2.2.</w:t>
      </w:r>
      <w:r w:rsidR="00182A8A" w:rsidRPr="00AC58D0">
        <w:t xml:space="preserve"> </w:t>
      </w:r>
      <w:r w:rsidR="008774BE" w:rsidRPr="00AC58D0">
        <w:t>Систем</w:t>
      </w:r>
      <w:r w:rsidR="00786D51" w:rsidRPr="00AC58D0">
        <w:t>ы</w:t>
      </w:r>
      <w:r w:rsidR="008774BE" w:rsidRPr="00AC58D0">
        <w:t xml:space="preserve"> управления с копирами</w:t>
      </w:r>
      <w:bookmarkEnd w:id="8"/>
    </w:p>
    <w:p w14:paraId="77B362BF" w14:textId="77777777" w:rsidR="005D1107" w:rsidRPr="00AC58D0" w:rsidRDefault="005D1107" w:rsidP="00BA3B53">
      <w:pPr>
        <w:shd w:val="clear" w:color="auto" w:fill="FFFFFF"/>
        <w:autoSpaceDE w:val="0"/>
        <w:autoSpaceDN w:val="0"/>
        <w:adjustRightInd w:val="0"/>
        <w:spacing w:line="264" w:lineRule="auto"/>
        <w:ind w:firstLine="709"/>
        <w:jc w:val="both"/>
        <w:rPr>
          <w:color w:val="000000"/>
        </w:rPr>
      </w:pPr>
    </w:p>
    <w:p w14:paraId="37E03CD0" w14:textId="77777777" w:rsidR="000A3686" w:rsidRPr="00AC58D0" w:rsidRDefault="000A3686" w:rsidP="00BA3B53">
      <w:pPr>
        <w:shd w:val="clear" w:color="auto" w:fill="FFFFFF"/>
        <w:autoSpaceDE w:val="0"/>
        <w:autoSpaceDN w:val="0"/>
        <w:adjustRightInd w:val="0"/>
        <w:spacing w:line="264" w:lineRule="auto"/>
        <w:ind w:firstLine="709"/>
        <w:jc w:val="both"/>
      </w:pPr>
      <w:r w:rsidRPr="00AC58D0">
        <w:rPr>
          <w:color w:val="000000"/>
        </w:rPr>
        <w:t>Системы управления с копирами широко применяют главным образом для управления процессом обработки детали с плоским и объемным криволинейным профилем по одной или двум (трем) координатам. Это системы, в которых программа обработки представлена в виде физического аналога (копира, шаблона, модели). В простейшем случае копиром можно считать инструмент (фасонный резец, модульную дисковую фрезу, протяжку).</w:t>
      </w:r>
    </w:p>
    <w:p w14:paraId="3089C21E" w14:textId="77777777" w:rsidR="000A3686" w:rsidRPr="00AC58D0" w:rsidRDefault="000A3686" w:rsidP="00BA3B53">
      <w:pPr>
        <w:shd w:val="clear" w:color="auto" w:fill="FFFFFF"/>
        <w:autoSpaceDE w:val="0"/>
        <w:autoSpaceDN w:val="0"/>
        <w:adjustRightInd w:val="0"/>
        <w:spacing w:line="264" w:lineRule="auto"/>
        <w:ind w:firstLine="709"/>
        <w:jc w:val="both"/>
      </w:pPr>
      <w:r w:rsidRPr="00AC58D0">
        <w:rPr>
          <w:color w:val="000000"/>
        </w:rPr>
        <w:t>Копировальные системы обычно делят на две основные груп</w:t>
      </w:r>
      <w:r w:rsidR="005D1107" w:rsidRPr="00AC58D0">
        <w:rPr>
          <w:color w:val="000000"/>
        </w:rPr>
        <w:t>пы –</w:t>
      </w:r>
      <w:r w:rsidRPr="00AC58D0">
        <w:rPr>
          <w:color w:val="000000"/>
        </w:rPr>
        <w:t xml:space="preserve"> механические </w:t>
      </w:r>
      <w:r w:rsidR="00786D51" w:rsidRPr="00AC58D0">
        <w:rPr>
          <w:color w:val="000000"/>
        </w:rPr>
        <w:t>(</w:t>
      </w:r>
      <w:r w:rsidRPr="00AC58D0">
        <w:rPr>
          <w:color w:val="000000"/>
        </w:rPr>
        <w:t>силовые</w:t>
      </w:r>
      <w:r w:rsidR="00786D51" w:rsidRPr="00AC58D0">
        <w:rPr>
          <w:color w:val="000000"/>
        </w:rPr>
        <w:t>)</w:t>
      </w:r>
      <w:r w:rsidRPr="00AC58D0">
        <w:rPr>
          <w:color w:val="000000"/>
        </w:rPr>
        <w:t xml:space="preserve"> и следящие.</w:t>
      </w:r>
    </w:p>
    <w:p w14:paraId="2FE8C879" w14:textId="77777777" w:rsidR="000A3686" w:rsidRPr="00AC58D0" w:rsidRDefault="000A3686" w:rsidP="00BA3B53">
      <w:pPr>
        <w:shd w:val="clear" w:color="auto" w:fill="FFFFFF"/>
        <w:autoSpaceDE w:val="0"/>
        <w:autoSpaceDN w:val="0"/>
        <w:adjustRightInd w:val="0"/>
        <w:spacing w:line="264" w:lineRule="auto"/>
        <w:ind w:firstLine="709"/>
        <w:jc w:val="both"/>
      </w:pPr>
      <w:r w:rsidRPr="00AC58D0">
        <w:rPr>
          <w:color w:val="000000"/>
        </w:rPr>
        <w:t xml:space="preserve">В механических </w:t>
      </w:r>
      <w:r w:rsidR="00786D51" w:rsidRPr="00AC58D0">
        <w:rPr>
          <w:color w:val="000000"/>
        </w:rPr>
        <w:t>(</w:t>
      </w:r>
      <w:r w:rsidRPr="00AC58D0">
        <w:rPr>
          <w:color w:val="000000"/>
        </w:rPr>
        <w:t>силовых</w:t>
      </w:r>
      <w:r w:rsidR="00786D51" w:rsidRPr="00AC58D0">
        <w:rPr>
          <w:color w:val="000000"/>
        </w:rPr>
        <w:t>)</w:t>
      </w:r>
      <w:r w:rsidRPr="00AC58D0">
        <w:rPr>
          <w:color w:val="000000"/>
        </w:rPr>
        <w:t xml:space="preserve"> копировальных системах копир выполняет две функции: управления рабочим перемещением инструмента и механизма подачи инструмента. В таких конструктивно простых системах копир и инструмент жестко соединены. Непосредственное восприятие рабочей нагрузки копиром приводит к его интенсивному изнашиванию и снижению точности обработки. В связи с этим копир следует изготовлять из высокопрочного материала с последующей термообработкой.</w:t>
      </w:r>
    </w:p>
    <w:p w14:paraId="105FA00E" w14:textId="77777777" w:rsidR="000A3686" w:rsidRPr="00AC58D0" w:rsidRDefault="000A3686" w:rsidP="00BA3B53">
      <w:pPr>
        <w:shd w:val="clear" w:color="auto" w:fill="FFFFFF"/>
        <w:autoSpaceDE w:val="0"/>
        <w:autoSpaceDN w:val="0"/>
        <w:adjustRightInd w:val="0"/>
        <w:spacing w:line="264" w:lineRule="auto"/>
        <w:ind w:firstLine="709"/>
        <w:jc w:val="both"/>
      </w:pPr>
      <w:r w:rsidRPr="00AC58D0">
        <w:rPr>
          <w:color w:val="000000"/>
        </w:rPr>
        <w:t>В следящих системах копир выполняет только функции управления. Между копиром и инструментом устанавливают гидравлический или электрический усилитель. Копир воспринимает очень незначительные нагрузки, а в некоторых случаях (в фотоэлектрических системах) они вообще на него не действуют. Поэтому для изготовления этого элемента можно использовать менее прочные материалы (например, дерево, гипс, бумагу).</w:t>
      </w:r>
    </w:p>
    <w:p w14:paraId="3F8BE13F" w14:textId="77777777" w:rsidR="000A3686" w:rsidRPr="00AC58D0" w:rsidRDefault="000A3686" w:rsidP="00BA3B53">
      <w:pPr>
        <w:shd w:val="clear" w:color="auto" w:fill="FFFFFF"/>
        <w:autoSpaceDE w:val="0"/>
        <w:autoSpaceDN w:val="0"/>
        <w:adjustRightInd w:val="0"/>
        <w:spacing w:line="264" w:lineRule="auto"/>
        <w:ind w:firstLine="709"/>
        <w:jc w:val="both"/>
      </w:pPr>
      <w:r w:rsidRPr="00AC58D0">
        <w:rPr>
          <w:color w:val="000000"/>
        </w:rPr>
        <w:t xml:space="preserve">Следящая копировальная система позволяет управлять мощными исполнительными органами станка с помощью маломощных элементов управления (контактных и бесконтактных датчиков). При перемещении контактных датчиков вдоль копира щупы непосредственно контактируют с копиром. Изменение формы копира приводит к перемещениям щупа, который воздействует на преобразователи </w:t>
      </w:r>
      <w:r w:rsidR="005D1107" w:rsidRPr="00AC58D0">
        <w:rPr>
          <w:color w:val="000000"/>
        </w:rPr>
        <w:t xml:space="preserve">    </w:t>
      </w:r>
      <w:r w:rsidRPr="00AC58D0">
        <w:rPr>
          <w:color w:val="000000"/>
        </w:rPr>
        <w:t>сигналов электрического, гидравлического, индуктивного и других типов.</w:t>
      </w:r>
    </w:p>
    <w:p w14:paraId="744D1582" w14:textId="77777777" w:rsidR="000A3686" w:rsidRPr="00AC58D0" w:rsidRDefault="000A3686" w:rsidP="00C95ACD">
      <w:pPr>
        <w:ind w:firstLine="709"/>
        <w:jc w:val="both"/>
        <w:rPr>
          <w:bCs/>
        </w:rPr>
      </w:pPr>
      <w:r w:rsidRPr="00AC58D0">
        <w:rPr>
          <w:color w:val="000000"/>
        </w:rPr>
        <w:t>Для усиления полученных сигналов применяют усилители, тип которых соответствует приводу. Сигналы воздействуют на приводы, вызывая перемещение исполнительных органов по закону, определенному формой копира.</w:t>
      </w:r>
    </w:p>
    <w:p w14:paraId="4C3F2472" w14:textId="77777777" w:rsidR="005A7A2C" w:rsidRPr="00AC58D0" w:rsidRDefault="005A7A2C" w:rsidP="00C95ACD">
      <w:pPr>
        <w:ind w:firstLine="709"/>
        <w:jc w:val="both"/>
      </w:pPr>
      <w:r w:rsidRPr="00AC58D0">
        <w:t>Наибольшее распространение получили следящие гидрокопировальные системы, применяемые в токарно-копировальных авто</w:t>
      </w:r>
      <w:r w:rsidR="000B2797" w:rsidRPr="00AC58D0">
        <w:t>матах и полуавтоматах (рис.7</w:t>
      </w:r>
      <w:r w:rsidRPr="00AC58D0">
        <w:t>).</w:t>
      </w:r>
    </w:p>
    <w:p w14:paraId="2D660BF2" w14:textId="268E2991" w:rsidR="00767DDD" w:rsidRPr="00AC58D0" w:rsidRDefault="00D61277" w:rsidP="00BA3B53">
      <w:pPr>
        <w:spacing w:line="264" w:lineRule="auto"/>
        <w:ind w:firstLine="709"/>
        <w:jc w:val="both"/>
      </w:pPr>
      <w:r w:rsidRPr="00AC58D0">
        <w:rPr>
          <w:b/>
          <w:bCs/>
          <w:noProof/>
        </w:rPr>
        <mc:AlternateContent>
          <mc:Choice Requires="wpg">
            <w:drawing>
              <wp:anchor distT="0" distB="0" distL="114300" distR="114300" simplePos="0" relativeHeight="251641856" behindDoc="0" locked="0" layoutInCell="1" allowOverlap="1" wp14:anchorId="2ACBA687" wp14:editId="4751C20C">
                <wp:simplePos x="0" y="0"/>
                <wp:positionH relativeFrom="column">
                  <wp:posOffset>0</wp:posOffset>
                </wp:positionH>
                <wp:positionV relativeFrom="paragraph">
                  <wp:posOffset>135890</wp:posOffset>
                </wp:positionV>
                <wp:extent cx="3886200" cy="2514600"/>
                <wp:effectExtent l="0" t="11430" r="61595" b="7620"/>
                <wp:wrapNone/>
                <wp:docPr id="4955" name="Group 4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2514600"/>
                          <a:chOff x="2089" y="7675"/>
                          <a:chExt cx="7874" cy="5098"/>
                        </a:xfrm>
                      </wpg:grpSpPr>
                      <wps:wsp>
                        <wps:cNvPr id="4956" name="Line 4177"/>
                        <wps:cNvCnPr>
                          <a:cxnSpLocks noChangeShapeType="1"/>
                        </wps:cNvCnPr>
                        <wps:spPr bwMode="auto">
                          <a:xfrm>
                            <a:off x="4651" y="7787"/>
                            <a:ext cx="0"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7" name="Line 4178"/>
                        <wps:cNvCnPr>
                          <a:cxnSpLocks noChangeShapeType="1"/>
                        </wps:cNvCnPr>
                        <wps:spPr bwMode="auto">
                          <a:xfrm>
                            <a:off x="4651" y="8014"/>
                            <a:ext cx="4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8" name="Line 4179"/>
                        <wps:cNvCnPr>
                          <a:cxnSpLocks noChangeShapeType="1"/>
                        </wps:cNvCnPr>
                        <wps:spPr bwMode="auto">
                          <a:xfrm>
                            <a:off x="9171" y="7787"/>
                            <a:ext cx="2"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9" name="Line 4180"/>
                        <wps:cNvCnPr>
                          <a:cxnSpLocks noChangeShapeType="1"/>
                        </wps:cNvCnPr>
                        <wps:spPr bwMode="auto">
                          <a:xfrm>
                            <a:off x="4990" y="8014"/>
                            <a:ext cx="0" cy="9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0" name="Line 4181"/>
                        <wps:cNvCnPr>
                          <a:cxnSpLocks noChangeShapeType="1"/>
                        </wps:cNvCnPr>
                        <wps:spPr bwMode="auto">
                          <a:xfrm>
                            <a:off x="5442" y="8014"/>
                            <a:ext cx="2" cy="9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1" name="Line 4182"/>
                        <wps:cNvCnPr>
                          <a:cxnSpLocks noChangeShapeType="1"/>
                        </wps:cNvCnPr>
                        <wps:spPr bwMode="auto">
                          <a:xfrm flipH="1">
                            <a:off x="4538" y="8917"/>
                            <a:ext cx="4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2" name="Line 4183"/>
                        <wps:cNvCnPr>
                          <a:cxnSpLocks noChangeShapeType="1"/>
                        </wps:cNvCnPr>
                        <wps:spPr bwMode="auto">
                          <a:xfrm flipH="1">
                            <a:off x="5442" y="8917"/>
                            <a:ext cx="45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3" name="Line 4184"/>
                        <wps:cNvCnPr>
                          <a:cxnSpLocks noChangeShapeType="1"/>
                        </wps:cNvCnPr>
                        <wps:spPr bwMode="auto">
                          <a:xfrm flipH="1">
                            <a:off x="4538" y="9370"/>
                            <a:ext cx="45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4" name="Line 4185"/>
                        <wps:cNvCnPr>
                          <a:cxnSpLocks noChangeShapeType="1"/>
                        </wps:cNvCnPr>
                        <wps:spPr bwMode="auto">
                          <a:xfrm flipH="1">
                            <a:off x="5442" y="9370"/>
                            <a:ext cx="45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5" name="Line 4186"/>
                        <wps:cNvCnPr>
                          <a:cxnSpLocks noChangeShapeType="1"/>
                        </wps:cNvCnPr>
                        <wps:spPr bwMode="auto">
                          <a:xfrm>
                            <a:off x="4990" y="9370"/>
                            <a:ext cx="1" cy="12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6" name="Line 4187"/>
                        <wps:cNvCnPr>
                          <a:cxnSpLocks noChangeShapeType="1"/>
                        </wps:cNvCnPr>
                        <wps:spPr bwMode="auto">
                          <a:xfrm>
                            <a:off x="5442" y="9370"/>
                            <a:ext cx="2" cy="12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7" name="Line 4188"/>
                        <wps:cNvCnPr>
                          <a:cxnSpLocks noChangeShapeType="1"/>
                        </wps:cNvCnPr>
                        <wps:spPr bwMode="auto">
                          <a:xfrm flipV="1">
                            <a:off x="5895" y="8465"/>
                            <a:ext cx="1" cy="1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8" name="Line 4189"/>
                        <wps:cNvCnPr>
                          <a:cxnSpLocks noChangeShapeType="1"/>
                        </wps:cNvCnPr>
                        <wps:spPr bwMode="auto">
                          <a:xfrm flipV="1">
                            <a:off x="4538" y="8465"/>
                            <a:ext cx="1" cy="16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9" name="Line 4190"/>
                        <wps:cNvCnPr>
                          <a:cxnSpLocks noChangeShapeType="1"/>
                        </wps:cNvCnPr>
                        <wps:spPr bwMode="auto">
                          <a:xfrm flipH="1">
                            <a:off x="4538" y="8465"/>
                            <a:ext cx="45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0" name="Line 4191"/>
                        <wps:cNvCnPr>
                          <a:cxnSpLocks noChangeShapeType="1"/>
                        </wps:cNvCnPr>
                        <wps:spPr bwMode="auto">
                          <a:xfrm flipH="1">
                            <a:off x="5442" y="8465"/>
                            <a:ext cx="453"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1" name="Line 4192"/>
                        <wps:cNvCnPr>
                          <a:cxnSpLocks noChangeShapeType="1"/>
                        </wps:cNvCnPr>
                        <wps:spPr bwMode="auto">
                          <a:xfrm flipH="1">
                            <a:off x="4538" y="9821"/>
                            <a:ext cx="45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2" name="Line 4193"/>
                        <wps:cNvCnPr>
                          <a:cxnSpLocks noChangeShapeType="1"/>
                        </wps:cNvCnPr>
                        <wps:spPr bwMode="auto">
                          <a:xfrm flipH="1">
                            <a:off x="5442" y="9821"/>
                            <a:ext cx="453"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3" name="Line 4194"/>
                        <wps:cNvCnPr>
                          <a:cxnSpLocks noChangeShapeType="1"/>
                        </wps:cNvCnPr>
                        <wps:spPr bwMode="auto">
                          <a:xfrm flipH="1">
                            <a:off x="3860" y="10160"/>
                            <a:ext cx="1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4" name="Line 4195"/>
                        <wps:cNvCnPr>
                          <a:cxnSpLocks noChangeShapeType="1"/>
                        </wps:cNvCnPr>
                        <wps:spPr bwMode="auto">
                          <a:xfrm flipH="1">
                            <a:off x="3860" y="10387"/>
                            <a:ext cx="113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5" name="Line 4196"/>
                        <wps:cNvCnPr>
                          <a:cxnSpLocks noChangeShapeType="1"/>
                        </wps:cNvCnPr>
                        <wps:spPr bwMode="auto">
                          <a:xfrm>
                            <a:off x="4764" y="10160"/>
                            <a:ext cx="0"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6" name="Line 4197"/>
                        <wps:cNvCnPr>
                          <a:cxnSpLocks noChangeShapeType="1"/>
                        </wps:cNvCnPr>
                        <wps:spPr bwMode="auto">
                          <a:xfrm flipH="1">
                            <a:off x="5442" y="10160"/>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7" name="Line 4198"/>
                        <wps:cNvCnPr>
                          <a:cxnSpLocks noChangeShapeType="1"/>
                        </wps:cNvCnPr>
                        <wps:spPr bwMode="auto">
                          <a:xfrm flipH="1">
                            <a:off x="5442" y="10387"/>
                            <a:ext cx="564"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8" name="Line 4199"/>
                        <wps:cNvCnPr>
                          <a:cxnSpLocks noChangeShapeType="1"/>
                        </wps:cNvCnPr>
                        <wps:spPr bwMode="auto">
                          <a:xfrm>
                            <a:off x="5669" y="10160"/>
                            <a:ext cx="1" cy="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9" name="Line 4200"/>
                        <wps:cNvCnPr>
                          <a:cxnSpLocks noChangeShapeType="1"/>
                        </wps:cNvCnPr>
                        <wps:spPr bwMode="auto">
                          <a:xfrm flipH="1">
                            <a:off x="3974" y="9256"/>
                            <a:ext cx="564" cy="9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0" name="Line 4201"/>
                        <wps:cNvCnPr>
                          <a:cxnSpLocks noChangeShapeType="1"/>
                        </wps:cNvCnPr>
                        <wps:spPr bwMode="auto">
                          <a:xfrm>
                            <a:off x="4990" y="10612"/>
                            <a:ext cx="4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1" name="Line 4202"/>
                        <wps:cNvCnPr>
                          <a:cxnSpLocks noChangeShapeType="1"/>
                        </wps:cNvCnPr>
                        <wps:spPr bwMode="auto">
                          <a:xfrm>
                            <a:off x="5103" y="10612"/>
                            <a:ext cx="0"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2" name="Line 4203"/>
                        <wps:cNvCnPr>
                          <a:cxnSpLocks noChangeShapeType="1"/>
                        </wps:cNvCnPr>
                        <wps:spPr bwMode="auto">
                          <a:xfrm>
                            <a:off x="5329" y="10612"/>
                            <a:ext cx="2"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3" name="Line 4204"/>
                        <wps:cNvCnPr>
                          <a:cxnSpLocks noChangeShapeType="1"/>
                        </wps:cNvCnPr>
                        <wps:spPr bwMode="auto">
                          <a:xfrm>
                            <a:off x="5103" y="10838"/>
                            <a:ext cx="2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4" name="Line 4205"/>
                        <wps:cNvCnPr>
                          <a:cxnSpLocks noChangeShapeType="1"/>
                        </wps:cNvCnPr>
                        <wps:spPr bwMode="auto">
                          <a:xfrm flipH="1" flipV="1">
                            <a:off x="4877" y="10726"/>
                            <a:ext cx="22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5" name="Line 4206"/>
                        <wps:cNvCnPr>
                          <a:cxnSpLocks noChangeShapeType="1"/>
                        </wps:cNvCnPr>
                        <wps:spPr bwMode="auto">
                          <a:xfrm>
                            <a:off x="4877" y="10726"/>
                            <a:ext cx="1" cy="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6" name="Line 4207"/>
                        <wps:cNvCnPr>
                          <a:cxnSpLocks noChangeShapeType="1"/>
                        </wps:cNvCnPr>
                        <wps:spPr bwMode="auto">
                          <a:xfrm flipV="1">
                            <a:off x="4877" y="11065"/>
                            <a:ext cx="339"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7" name="Line 4208"/>
                        <wps:cNvCnPr>
                          <a:cxnSpLocks noChangeShapeType="1"/>
                        </wps:cNvCnPr>
                        <wps:spPr bwMode="auto">
                          <a:xfrm flipV="1">
                            <a:off x="5216" y="10838"/>
                            <a:ext cx="0"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8" name="Rectangle 4209"/>
                        <wps:cNvSpPr>
                          <a:spLocks noChangeArrowheads="1"/>
                        </wps:cNvSpPr>
                        <wps:spPr bwMode="auto">
                          <a:xfrm>
                            <a:off x="8380" y="8014"/>
                            <a:ext cx="678"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89" name="Rectangle 4210"/>
                        <wps:cNvSpPr>
                          <a:spLocks noChangeArrowheads="1"/>
                        </wps:cNvSpPr>
                        <wps:spPr bwMode="auto">
                          <a:xfrm>
                            <a:off x="8380" y="8239"/>
                            <a:ext cx="678"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90" name="Line 4211"/>
                        <wps:cNvCnPr>
                          <a:cxnSpLocks noChangeShapeType="1"/>
                        </wps:cNvCnPr>
                        <wps:spPr bwMode="auto">
                          <a:xfrm>
                            <a:off x="8380" y="8465"/>
                            <a:ext cx="0"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1" name="Line 4212"/>
                        <wps:cNvCnPr>
                          <a:cxnSpLocks noChangeShapeType="1"/>
                        </wps:cNvCnPr>
                        <wps:spPr bwMode="auto">
                          <a:xfrm>
                            <a:off x="9058" y="8465"/>
                            <a:ext cx="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2" name="Line 4213"/>
                        <wps:cNvCnPr>
                          <a:cxnSpLocks noChangeShapeType="1"/>
                        </wps:cNvCnPr>
                        <wps:spPr bwMode="auto">
                          <a:xfrm>
                            <a:off x="8380" y="8917"/>
                            <a:ext cx="67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3" name="Line 4214"/>
                        <wps:cNvCnPr>
                          <a:cxnSpLocks noChangeShapeType="1"/>
                        </wps:cNvCnPr>
                        <wps:spPr bwMode="auto">
                          <a:xfrm>
                            <a:off x="8380" y="8692"/>
                            <a:ext cx="2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4" name="Line 4215"/>
                        <wps:cNvCnPr>
                          <a:cxnSpLocks noChangeShapeType="1"/>
                        </wps:cNvCnPr>
                        <wps:spPr bwMode="auto">
                          <a:xfrm>
                            <a:off x="8832" y="8692"/>
                            <a:ext cx="22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5" name="Line 4216"/>
                        <wps:cNvCnPr>
                          <a:cxnSpLocks noChangeShapeType="1"/>
                        </wps:cNvCnPr>
                        <wps:spPr bwMode="auto">
                          <a:xfrm flipV="1">
                            <a:off x="8606" y="8465"/>
                            <a:ext cx="0"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6" name="Line 4217"/>
                        <wps:cNvCnPr>
                          <a:cxnSpLocks noChangeShapeType="1"/>
                        </wps:cNvCnPr>
                        <wps:spPr bwMode="auto">
                          <a:xfrm flipV="1">
                            <a:off x="8832" y="8465"/>
                            <a:ext cx="0"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7" name="Line 4218"/>
                        <wps:cNvCnPr>
                          <a:cxnSpLocks noChangeShapeType="1"/>
                        </wps:cNvCnPr>
                        <wps:spPr bwMode="auto">
                          <a:xfrm>
                            <a:off x="8380" y="8917"/>
                            <a:ext cx="1" cy="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8" name="Line 4219"/>
                        <wps:cNvCnPr>
                          <a:cxnSpLocks noChangeShapeType="1"/>
                        </wps:cNvCnPr>
                        <wps:spPr bwMode="auto">
                          <a:xfrm>
                            <a:off x="9058" y="8917"/>
                            <a:ext cx="2" cy="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9" name="Line 4220"/>
                        <wps:cNvCnPr>
                          <a:cxnSpLocks noChangeShapeType="1"/>
                        </wps:cNvCnPr>
                        <wps:spPr bwMode="auto">
                          <a:xfrm>
                            <a:off x="8380" y="9368"/>
                            <a:ext cx="226"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0" name="Line 4221"/>
                        <wps:cNvCnPr>
                          <a:cxnSpLocks noChangeShapeType="1"/>
                        </wps:cNvCnPr>
                        <wps:spPr bwMode="auto">
                          <a:xfrm>
                            <a:off x="8380" y="9143"/>
                            <a:ext cx="226"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1" name="Line 4222"/>
                        <wps:cNvCnPr>
                          <a:cxnSpLocks noChangeShapeType="1"/>
                        </wps:cNvCnPr>
                        <wps:spPr bwMode="auto">
                          <a:xfrm>
                            <a:off x="8832" y="9143"/>
                            <a:ext cx="226"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2" name="Line 4223"/>
                        <wps:cNvCnPr>
                          <a:cxnSpLocks noChangeShapeType="1"/>
                        </wps:cNvCnPr>
                        <wps:spPr bwMode="auto">
                          <a:xfrm flipV="1">
                            <a:off x="8606" y="8917"/>
                            <a:ext cx="1"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3" name="Line 4224"/>
                        <wps:cNvCnPr>
                          <a:cxnSpLocks noChangeShapeType="1"/>
                        </wps:cNvCnPr>
                        <wps:spPr bwMode="auto">
                          <a:xfrm flipV="1">
                            <a:off x="8832" y="8917"/>
                            <a:ext cx="2"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4" name="Line 4225"/>
                        <wps:cNvCnPr>
                          <a:cxnSpLocks noChangeShapeType="1"/>
                        </wps:cNvCnPr>
                        <wps:spPr bwMode="auto">
                          <a:xfrm>
                            <a:off x="8832" y="9370"/>
                            <a:ext cx="22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5" name="Line 4226"/>
                        <wps:cNvCnPr>
                          <a:cxnSpLocks noChangeShapeType="1"/>
                        </wps:cNvCnPr>
                        <wps:spPr bwMode="auto">
                          <a:xfrm>
                            <a:off x="8380" y="9370"/>
                            <a:ext cx="0"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6" name="Line 4227"/>
                        <wps:cNvCnPr>
                          <a:cxnSpLocks noChangeShapeType="1"/>
                        </wps:cNvCnPr>
                        <wps:spPr bwMode="auto">
                          <a:xfrm>
                            <a:off x="9058" y="9370"/>
                            <a:ext cx="2"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7" name="Line 4228"/>
                        <wps:cNvCnPr>
                          <a:cxnSpLocks noChangeShapeType="1"/>
                        </wps:cNvCnPr>
                        <wps:spPr bwMode="auto">
                          <a:xfrm>
                            <a:off x="8606" y="9370"/>
                            <a:ext cx="0" cy="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8" name="Line 4229"/>
                        <wps:cNvCnPr>
                          <a:cxnSpLocks noChangeShapeType="1"/>
                        </wps:cNvCnPr>
                        <wps:spPr bwMode="auto">
                          <a:xfrm>
                            <a:off x="8832" y="9370"/>
                            <a:ext cx="2" cy="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9" name="Line 4230"/>
                        <wps:cNvCnPr>
                          <a:cxnSpLocks noChangeShapeType="1"/>
                        </wps:cNvCnPr>
                        <wps:spPr bwMode="auto">
                          <a:xfrm>
                            <a:off x="8380" y="9481"/>
                            <a:ext cx="22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0" name="Line 4231"/>
                        <wps:cNvCnPr>
                          <a:cxnSpLocks noChangeShapeType="1"/>
                        </wps:cNvCnPr>
                        <wps:spPr bwMode="auto">
                          <a:xfrm>
                            <a:off x="8832" y="9482"/>
                            <a:ext cx="226"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1" name="Line 4232"/>
                        <wps:cNvCnPr>
                          <a:cxnSpLocks noChangeShapeType="1"/>
                        </wps:cNvCnPr>
                        <wps:spPr bwMode="auto">
                          <a:xfrm>
                            <a:off x="8606" y="9934"/>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2" name="Line 4233"/>
                        <wps:cNvCnPr>
                          <a:cxnSpLocks noChangeShapeType="1"/>
                        </wps:cNvCnPr>
                        <wps:spPr bwMode="auto">
                          <a:xfrm flipV="1">
                            <a:off x="8719" y="9934"/>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3" name="Line 4234"/>
                        <wps:cNvCnPr>
                          <a:cxnSpLocks noChangeShapeType="1"/>
                        </wps:cNvCnPr>
                        <wps:spPr bwMode="auto">
                          <a:xfrm>
                            <a:off x="9058" y="8353"/>
                            <a:ext cx="6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4" name="Line 4235"/>
                        <wps:cNvCnPr>
                          <a:cxnSpLocks noChangeShapeType="1"/>
                        </wps:cNvCnPr>
                        <wps:spPr bwMode="auto">
                          <a:xfrm>
                            <a:off x="9058" y="8804"/>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5" name="Line 4236"/>
                        <wps:cNvCnPr>
                          <a:cxnSpLocks noChangeShapeType="1"/>
                        </wps:cNvCnPr>
                        <wps:spPr bwMode="auto">
                          <a:xfrm>
                            <a:off x="9058" y="9256"/>
                            <a:ext cx="67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6" name="Line 4237"/>
                        <wps:cNvCnPr>
                          <a:cxnSpLocks noChangeShapeType="1"/>
                        </wps:cNvCnPr>
                        <wps:spPr bwMode="auto">
                          <a:xfrm>
                            <a:off x="9735" y="8353"/>
                            <a:ext cx="1" cy="21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17" name="Line 4238"/>
                        <wps:cNvCnPr>
                          <a:cxnSpLocks noChangeShapeType="1"/>
                        </wps:cNvCnPr>
                        <wps:spPr bwMode="auto">
                          <a:xfrm>
                            <a:off x="9849" y="8804"/>
                            <a:ext cx="11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8" name="Line 4239"/>
                        <wps:cNvCnPr>
                          <a:cxnSpLocks noChangeShapeType="1"/>
                        </wps:cNvCnPr>
                        <wps:spPr bwMode="auto">
                          <a:xfrm>
                            <a:off x="9962" y="8804"/>
                            <a:ext cx="0" cy="2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9" name="Line 4240"/>
                        <wps:cNvCnPr>
                          <a:cxnSpLocks noChangeShapeType="1"/>
                        </wps:cNvCnPr>
                        <wps:spPr bwMode="auto">
                          <a:xfrm flipV="1">
                            <a:off x="9735" y="10499"/>
                            <a:ext cx="1" cy="4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20" name="Line 4241"/>
                        <wps:cNvCnPr>
                          <a:cxnSpLocks noChangeShapeType="1"/>
                        </wps:cNvCnPr>
                        <wps:spPr bwMode="auto">
                          <a:xfrm flipV="1">
                            <a:off x="9962" y="10499"/>
                            <a:ext cx="1" cy="22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21" name="Line 4242"/>
                        <wps:cNvCnPr>
                          <a:cxnSpLocks noChangeShapeType="1"/>
                        </wps:cNvCnPr>
                        <wps:spPr bwMode="auto">
                          <a:xfrm flipH="1" flipV="1">
                            <a:off x="9399" y="9256"/>
                            <a:ext cx="223" cy="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022" name="Line 4243"/>
                        <wps:cNvCnPr>
                          <a:cxnSpLocks noChangeShapeType="1"/>
                        </wps:cNvCnPr>
                        <wps:spPr bwMode="auto">
                          <a:xfrm>
                            <a:off x="9959" y="9145"/>
                            <a:ext cx="3" cy="22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023" name="Freeform 4244"/>
                        <wps:cNvSpPr>
                          <a:spLocks/>
                        </wps:cNvSpPr>
                        <wps:spPr bwMode="auto">
                          <a:xfrm>
                            <a:off x="9622" y="8689"/>
                            <a:ext cx="227" cy="117"/>
                          </a:xfrm>
                          <a:custGeom>
                            <a:avLst/>
                            <a:gdLst>
                              <a:gd name="T0" fmla="*/ 0 w 227"/>
                              <a:gd name="T1" fmla="*/ 116 h 117"/>
                              <a:gd name="T2" fmla="*/ 112 w 227"/>
                              <a:gd name="T3" fmla="*/ 0 h 117"/>
                              <a:gd name="T4" fmla="*/ 227 w 227"/>
                              <a:gd name="T5" fmla="*/ 117 h 117"/>
                            </a:gdLst>
                            <a:ahLst/>
                            <a:cxnLst>
                              <a:cxn ang="0">
                                <a:pos x="T0" y="T1"/>
                              </a:cxn>
                              <a:cxn ang="0">
                                <a:pos x="T2" y="T3"/>
                              </a:cxn>
                              <a:cxn ang="0">
                                <a:pos x="T4" y="T5"/>
                              </a:cxn>
                            </a:cxnLst>
                            <a:rect l="0" t="0" r="r" b="b"/>
                            <a:pathLst>
                              <a:path w="227" h="117">
                                <a:moveTo>
                                  <a:pt x="0" y="116"/>
                                </a:moveTo>
                                <a:cubicBezTo>
                                  <a:pt x="19" y="97"/>
                                  <a:pt x="22" y="0"/>
                                  <a:pt x="112" y="0"/>
                                </a:cubicBezTo>
                                <a:cubicBezTo>
                                  <a:pt x="202" y="0"/>
                                  <a:pt x="203" y="93"/>
                                  <a:pt x="227" y="11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4" name="Freeform 4245"/>
                        <wps:cNvSpPr>
                          <a:spLocks/>
                        </wps:cNvSpPr>
                        <wps:spPr bwMode="auto">
                          <a:xfrm>
                            <a:off x="4651" y="7675"/>
                            <a:ext cx="4520" cy="180"/>
                          </a:xfrm>
                          <a:custGeom>
                            <a:avLst/>
                            <a:gdLst>
                              <a:gd name="T0" fmla="*/ 0 w 4520"/>
                              <a:gd name="T1" fmla="*/ 115 h 181"/>
                              <a:gd name="T2" fmla="*/ 342 w 4520"/>
                              <a:gd name="T3" fmla="*/ 5 h 181"/>
                              <a:gd name="T4" fmla="*/ 1039 w 4520"/>
                              <a:gd name="T5" fmla="*/ 148 h 181"/>
                              <a:gd name="T6" fmla="*/ 1864 w 4520"/>
                              <a:gd name="T7" fmla="*/ 42 h 181"/>
                              <a:gd name="T8" fmla="*/ 3019 w 4520"/>
                              <a:gd name="T9" fmla="*/ 139 h 181"/>
                              <a:gd name="T10" fmla="*/ 3529 w 4520"/>
                              <a:gd name="T11" fmla="*/ 42 h 181"/>
                              <a:gd name="T12" fmla="*/ 4152 w 4520"/>
                              <a:gd name="T13" fmla="*/ 169 h 181"/>
                              <a:gd name="T14" fmla="*/ 4520 w 4520"/>
                              <a:gd name="T15" fmla="*/ 116 h 18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20" h="181">
                                <a:moveTo>
                                  <a:pt x="0" y="115"/>
                                </a:moveTo>
                                <a:cubicBezTo>
                                  <a:pt x="57" y="97"/>
                                  <a:pt x="169" y="0"/>
                                  <a:pt x="342" y="5"/>
                                </a:cubicBezTo>
                                <a:cubicBezTo>
                                  <a:pt x="515" y="10"/>
                                  <a:pt x="785" y="142"/>
                                  <a:pt x="1039" y="148"/>
                                </a:cubicBezTo>
                                <a:cubicBezTo>
                                  <a:pt x="1293" y="154"/>
                                  <a:pt x="1534" y="43"/>
                                  <a:pt x="1864" y="42"/>
                                </a:cubicBezTo>
                                <a:cubicBezTo>
                                  <a:pt x="2194" y="41"/>
                                  <a:pt x="2742" y="139"/>
                                  <a:pt x="3019" y="139"/>
                                </a:cubicBezTo>
                                <a:cubicBezTo>
                                  <a:pt x="3296" y="139"/>
                                  <a:pt x="3340" y="37"/>
                                  <a:pt x="3529" y="42"/>
                                </a:cubicBezTo>
                                <a:cubicBezTo>
                                  <a:pt x="3718" y="47"/>
                                  <a:pt x="3987" y="157"/>
                                  <a:pt x="4152" y="169"/>
                                </a:cubicBezTo>
                                <a:cubicBezTo>
                                  <a:pt x="4317" y="181"/>
                                  <a:pt x="4443" y="127"/>
                                  <a:pt x="4520" y="116"/>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5" name="Line 4246"/>
                        <wps:cNvCnPr>
                          <a:cxnSpLocks noChangeShapeType="1"/>
                        </wps:cNvCnPr>
                        <wps:spPr bwMode="auto">
                          <a:xfrm flipH="1">
                            <a:off x="3747" y="7787"/>
                            <a:ext cx="677"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26" name="Rectangle 4247"/>
                        <wps:cNvSpPr>
                          <a:spLocks noChangeArrowheads="1"/>
                        </wps:cNvSpPr>
                        <wps:spPr bwMode="auto">
                          <a:xfrm>
                            <a:off x="3182" y="10951"/>
                            <a:ext cx="565" cy="180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27" name="Line 4248"/>
                        <wps:cNvCnPr>
                          <a:cxnSpLocks noChangeShapeType="1"/>
                        </wps:cNvCnPr>
                        <wps:spPr bwMode="auto">
                          <a:xfrm flipV="1">
                            <a:off x="3295" y="10612"/>
                            <a:ext cx="0"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8" name="Line 4249"/>
                        <wps:cNvCnPr>
                          <a:cxnSpLocks noChangeShapeType="1"/>
                        </wps:cNvCnPr>
                        <wps:spPr bwMode="auto">
                          <a:xfrm flipH="1">
                            <a:off x="2730" y="11290"/>
                            <a:ext cx="4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9" name="Freeform 4250"/>
                        <wps:cNvSpPr>
                          <a:spLocks/>
                        </wps:cNvSpPr>
                        <wps:spPr bwMode="auto">
                          <a:xfrm>
                            <a:off x="2729" y="10612"/>
                            <a:ext cx="566" cy="678"/>
                          </a:xfrm>
                          <a:custGeom>
                            <a:avLst/>
                            <a:gdLst>
                              <a:gd name="T0" fmla="*/ 1 w 566"/>
                              <a:gd name="T1" fmla="*/ 678 h 678"/>
                              <a:gd name="T2" fmla="*/ 14 w 566"/>
                              <a:gd name="T3" fmla="*/ 404 h 678"/>
                              <a:gd name="T4" fmla="*/ 87 w 566"/>
                              <a:gd name="T5" fmla="*/ 192 h 678"/>
                              <a:gd name="T6" fmla="*/ 293 w 566"/>
                              <a:gd name="T7" fmla="*/ 51 h 678"/>
                              <a:gd name="T8" fmla="*/ 566 w 566"/>
                              <a:gd name="T9" fmla="*/ 0 h 678"/>
                            </a:gdLst>
                            <a:ahLst/>
                            <a:cxnLst>
                              <a:cxn ang="0">
                                <a:pos x="T0" y="T1"/>
                              </a:cxn>
                              <a:cxn ang="0">
                                <a:pos x="T2" y="T3"/>
                              </a:cxn>
                              <a:cxn ang="0">
                                <a:pos x="T4" y="T5"/>
                              </a:cxn>
                              <a:cxn ang="0">
                                <a:pos x="T6" y="T7"/>
                              </a:cxn>
                              <a:cxn ang="0">
                                <a:pos x="T8" y="T9"/>
                              </a:cxn>
                            </a:cxnLst>
                            <a:rect l="0" t="0" r="r" b="b"/>
                            <a:pathLst>
                              <a:path w="566" h="678">
                                <a:moveTo>
                                  <a:pt x="1" y="678"/>
                                </a:moveTo>
                                <a:cubicBezTo>
                                  <a:pt x="3" y="632"/>
                                  <a:pt x="0" y="485"/>
                                  <a:pt x="14" y="404"/>
                                </a:cubicBezTo>
                                <a:cubicBezTo>
                                  <a:pt x="28" y="323"/>
                                  <a:pt x="41" y="251"/>
                                  <a:pt x="87" y="192"/>
                                </a:cubicBezTo>
                                <a:cubicBezTo>
                                  <a:pt x="133" y="133"/>
                                  <a:pt x="213" y="83"/>
                                  <a:pt x="293" y="51"/>
                                </a:cubicBezTo>
                                <a:cubicBezTo>
                                  <a:pt x="373" y="19"/>
                                  <a:pt x="509" y="11"/>
                                  <a:pt x="566"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0" name="Freeform 4251"/>
                        <wps:cNvSpPr>
                          <a:spLocks/>
                        </wps:cNvSpPr>
                        <wps:spPr bwMode="auto">
                          <a:xfrm>
                            <a:off x="3747" y="10934"/>
                            <a:ext cx="2941" cy="578"/>
                          </a:xfrm>
                          <a:custGeom>
                            <a:avLst/>
                            <a:gdLst>
                              <a:gd name="T0" fmla="*/ 0 w 2941"/>
                              <a:gd name="T1" fmla="*/ 17 h 577"/>
                              <a:gd name="T2" fmla="*/ 398 w 2941"/>
                              <a:gd name="T3" fmla="*/ 52 h 577"/>
                              <a:gd name="T4" fmla="*/ 1403 w 2941"/>
                              <a:gd name="T5" fmla="*/ 330 h 577"/>
                              <a:gd name="T6" fmla="*/ 2243 w 2941"/>
                              <a:gd name="T7" fmla="*/ 533 h 577"/>
                              <a:gd name="T8" fmla="*/ 2941 w 2941"/>
                              <a:gd name="T9" fmla="*/ 577 h 577"/>
                            </a:gdLst>
                            <a:ahLst/>
                            <a:cxnLst>
                              <a:cxn ang="0">
                                <a:pos x="T0" y="T1"/>
                              </a:cxn>
                              <a:cxn ang="0">
                                <a:pos x="T2" y="T3"/>
                              </a:cxn>
                              <a:cxn ang="0">
                                <a:pos x="T4" y="T5"/>
                              </a:cxn>
                              <a:cxn ang="0">
                                <a:pos x="T6" y="T7"/>
                              </a:cxn>
                              <a:cxn ang="0">
                                <a:pos x="T8" y="T9"/>
                              </a:cxn>
                            </a:cxnLst>
                            <a:rect l="0" t="0" r="r" b="b"/>
                            <a:pathLst>
                              <a:path w="2941" h="577">
                                <a:moveTo>
                                  <a:pt x="0" y="17"/>
                                </a:moveTo>
                                <a:cubicBezTo>
                                  <a:pt x="66" y="23"/>
                                  <a:pt x="164" y="0"/>
                                  <a:pt x="398" y="52"/>
                                </a:cubicBezTo>
                                <a:cubicBezTo>
                                  <a:pt x="632" y="104"/>
                                  <a:pt x="1095" y="249"/>
                                  <a:pt x="1403" y="330"/>
                                </a:cubicBezTo>
                                <a:cubicBezTo>
                                  <a:pt x="1711" y="410"/>
                                  <a:pt x="1987" y="492"/>
                                  <a:pt x="2243" y="533"/>
                                </a:cubicBezTo>
                                <a:cubicBezTo>
                                  <a:pt x="2499" y="574"/>
                                  <a:pt x="2796" y="568"/>
                                  <a:pt x="2941" y="57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1" name="Freeform 4252"/>
                        <wps:cNvSpPr>
                          <a:spLocks/>
                        </wps:cNvSpPr>
                        <wps:spPr bwMode="auto">
                          <a:xfrm>
                            <a:off x="3747" y="12194"/>
                            <a:ext cx="2938" cy="579"/>
                          </a:xfrm>
                          <a:custGeom>
                            <a:avLst/>
                            <a:gdLst>
                              <a:gd name="T0" fmla="*/ 2938 w 2938"/>
                              <a:gd name="T1" fmla="*/ 0 h 579"/>
                              <a:gd name="T2" fmla="*/ 2363 w 2938"/>
                              <a:gd name="T3" fmla="*/ 29 h 579"/>
                              <a:gd name="T4" fmla="*/ 1951 w 2938"/>
                              <a:gd name="T5" fmla="*/ 104 h 579"/>
                              <a:gd name="T6" fmla="*/ 458 w 2938"/>
                              <a:gd name="T7" fmla="*/ 502 h 579"/>
                              <a:gd name="T8" fmla="*/ 0 w 2938"/>
                              <a:gd name="T9" fmla="*/ 567 h 579"/>
                            </a:gdLst>
                            <a:ahLst/>
                            <a:cxnLst>
                              <a:cxn ang="0">
                                <a:pos x="T0" y="T1"/>
                              </a:cxn>
                              <a:cxn ang="0">
                                <a:pos x="T2" y="T3"/>
                              </a:cxn>
                              <a:cxn ang="0">
                                <a:pos x="T4" y="T5"/>
                              </a:cxn>
                              <a:cxn ang="0">
                                <a:pos x="T6" y="T7"/>
                              </a:cxn>
                              <a:cxn ang="0">
                                <a:pos x="T8" y="T9"/>
                              </a:cxn>
                            </a:cxnLst>
                            <a:rect l="0" t="0" r="r" b="b"/>
                            <a:pathLst>
                              <a:path w="2938" h="579">
                                <a:moveTo>
                                  <a:pt x="2938" y="0"/>
                                </a:moveTo>
                                <a:cubicBezTo>
                                  <a:pt x="2842" y="5"/>
                                  <a:pt x="2527" y="12"/>
                                  <a:pt x="2363" y="29"/>
                                </a:cubicBezTo>
                                <a:cubicBezTo>
                                  <a:pt x="2199" y="46"/>
                                  <a:pt x="2268" y="25"/>
                                  <a:pt x="1951" y="104"/>
                                </a:cubicBezTo>
                                <a:cubicBezTo>
                                  <a:pt x="1634" y="183"/>
                                  <a:pt x="783" y="425"/>
                                  <a:pt x="458" y="502"/>
                                </a:cubicBezTo>
                                <a:cubicBezTo>
                                  <a:pt x="133" y="579"/>
                                  <a:pt x="95" y="554"/>
                                  <a:pt x="0" y="56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2" name="Line 4253"/>
                        <wps:cNvCnPr>
                          <a:cxnSpLocks noChangeShapeType="1"/>
                        </wps:cNvCnPr>
                        <wps:spPr bwMode="auto">
                          <a:xfrm flipH="1" flipV="1">
                            <a:off x="2844" y="11855"/>
                            <a:ext cx="4293" cy="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5033" name="Line 4254"/>
                        <wps:cNvCnPr>
                          <a:cxnSpLocks noChangeShapeType="1"/>
                        </wps:cNvCnPr>
                        <wps:spPr bwMode="auto">
                          <a:xfrm flipV="1">
                            <a:off x="6685" y="11516"/>
                            <a:ext cx="1" cy="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4" name="AutoShape 4255"/>
                        <wps:cNvSpPr>
                          <a:spLocks noChangeArrowheads="1"/>
                        </wps:cNvSpPr>
                        <wps:spPr bwMode="auto">
                          <a:xfrm>
                            <a:off x="7024" y="11516"/>
                            <a:ext cx="226" cy="678"/>
                          </a:xfrm>
                          <a:prstGeom prst="curvedLeftArrow">
                            <a:avLst>
                              <a:gd name="adj1" fmla="val 1778"/>
                              <a:gd name="adj2" fmla="val 61778"/>
                              <a:gd name="adj3" fmla="val 3982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35" name="Text Box 4256"/>
                        <wps:cNvSpPr txBox="1">
                          <a:spLocks noChangeArrowheads="1"/>
                        </wps:cNvSpPr>
                        <wps:spPr bwMode="auto">
                          <a:xfrm>
                            <a:off x="7325" y="11977"/>
                            <a:ext cx="360" cy="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63205" w14:textId="77777777" w:rsidR="00FF68CD" w:rsidRPr="005D1107" w:rsidRDefault="00FF68CD" w:rsidP="005A7A2C">
                              <w:pPr>
                                <w:rPr>
                                  <w:i/>
                                  <w:sz w:val="20"/>
                                  <w:szCs w:val="20"/>
                                  <w:lang w:val="en-US"/>
                                </w:rPr>
                              </w:pPr>
                              <w:r w:rsidRPr="005D1107">
                                <w:rPr>
                                  <w:i/>
                                  <w:sz w:val="20"/>
                                  <w:szCs w:val="20"/>
                                  <w:lang w:val="en-US"/>
                                </w:rPr>
                                <w:t>n</w:t>
                              </w:r>
                            </w:p>
                          </w:txbxContent>
                        </wps:txbx>
                        <wps:bodyPr rot="0" vert="horz" wrap="square" lIns="0" tIns="0" rIns="0" bIns="0" anchor="t" anchorCtr="0" upright="1">
                          <a:noAutofit/>
                        </wps:bodyPr>
                      </wps:wsp>
                      <wps:wsp>
                        <wps:cNvPr id="5036" name="Line 4257"/>
                        <wps:cNvCnPr>
                          <a:cxnSpLocks noChangeShapeType="1"/>
                        </wps:cNvCnPr>
                        <wps:spPr bwMode="auto">
                          <a:xfrm flipH="1">
                            <a:off x="2730" y="12307"/>
                            <a:ext cx="678" cy="1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7" name="Text Box 4258"/>
                        <wps:cNvSpPr txBox="1">
                          <a:spLocks noChangeArrowheads="1"/>
                        </wps:cNvSpPr>
                        <wps:spPr bwMode="auto">
                          <a:xfrm>
                            <a:off x="2089" y="12217"/>
                            <a:ext cx="642"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6DC519" w14:textId="77777777" w:rsidR="00FF68CD" w:rsidRPr="005D1107" w:rsidRDefault="00FF68CD" w:rsidP="005A7A2C">
                              <w:pPr>
                                <w:jc w:val="center"/>
                                <w:rPr>
                                  <w:i/>
                                  <w:sz w:val="18"/>
                                  <w:szCs w:val="18"/>
                                </w:rPr>
                              </w:pPr>
                              <w:r w:rsidRPr="005D1107">
                                <w:rPr>
                                  <w:i/>
                                  <w:sz w:val="18"/>
                                  <w:szCs w:val="18"/>
                                </w:rPr>
                                <w:t>7</w:t>
                              </w:r>
                            </w:p>
                          </w:txbxContent>
                        </wps:txbx>
                        <wps:bodyPr rot="0" vert="horz" wrap="square" lIns="0" tIns="0" rIns="0" bIns="0" anchor="t" anchorCtr="0" upright="1">
                          <a:noAutofit/>
                        </wps:bodyPr>
                      </wps:wsp>
                      <wps:wsp>
                        <wps:cNvPr id="5038" name="Line 4259"/>
                        <wps:cNvCnPr>
                          <a:cxnSpLocks noChangeShapeType="1"/>
                        </wps:cNvCnPr>
                        <wps:spPr bwMode="auto">
                          <a:xfrm>
                            <a:off x="4877" y="11065"/>
                            <a:ext cx="33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9" name="Line 4260"/>
                        <wps:cNvCnPr>
                          <a:cxnSpLocks noChangeShapeType="1"/>
                        </wps:cNvCnPr>
                        <wps:spPr bwMode="auto">
                          <a:xfrm>
                            <a:off x="5216" y="10726"/>
                            <a:ext cx="674" cy="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0" name="Text Box 4261"/>
                        <wps:cNvSpPr txBox="1">
                          <a:spLocks noChangeArrowheads="1"/>
                        </wps:cNvSpPr>
                        <wps:spPr bwMode="auto">
                          <a:xfrm>
                            <a:off x="6005" y="11017"/>
                            <a:ext cx="398" cy="3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5805C1" w14:textId="77777777" w:rsidR="00FF68CD" w:rsidRPr="005D1107" w:rsidRDefault="00FF68CD" w:rsidP="005A7A2C">
                              <w:pPr>
                                <w:rPr>
                                  <w:i/>
                                  <w:sz w:val="18"/>
                                  <w:szCs w:val="18"/>
                                </w:rPr>
                              </w:pPr>
                              <w:r w:rsidRPr="005D1107">
                                <w:rPr>
                                  <w:i/>
                                  <w:sz w:val="18"/>
                                  <w:szCs w:val="18"/>
                                </w:rPr>
                                <w:t>9</w:t>
                              </w:r>
                            </w:p>
                          </w:txbxContent>
                        </wps:txbx>
                        <wps:bodyPr rot="0" vert="horz" wrap="square" lIns="0" tIns="0" rIns="0" bIns="0" anchor="t" anchorCtr="0" upright="1">
                          <a:noAutofit/>
                        </wps:bodyPr>
                      </wps:wsp>
                      <wps:wsp>
                        <wps:cNvPr id="5041" name="Line 4262"/>
                        <wps:cNvCnPr>
                          <a:cxnSpLocks noChangeShapeType="1"/>
                        </wps:cNvCnPr>
                        <wps:spPr bwMode="auto">
                          <a:xfrm>
                            <a:off x="5103" y="10951"/>
                            <a:ext cx="748" cy="1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2" name="Text Box 4263"/>
                        <wps:cNvSpPr txBox="1">
                          <a:spLocks noChangeArrowheads="1"/>
                        </wps:cNvSpPr>
                        <wps:spPr bwMode="auto">
                          <a:xfrm>
                            <a:off x="6005" y="10631"/>
                            <a:ext cx="424" cy="3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DC5DAC" w14:textId="77777777" w:rsidR="00FF68CD" w:rsidRPr="005D1107" w:rsidRDefault="00FF68CD" w:rsidP="005A7A2C">
                              <w:pPr>
                                <w:rPr>
                                  <w:i/>
                                  <w:sz w:val="18"/>
                                  <w:szCs w:val="18"/>
                                </w:rPr>
                              </w:pPr>
                              <w:r w:rsidRPr="005D1107">
                                <w:rPr>
                                  <w:i/>
                                  <w:sz w:val="18"/>
                                  <w:szCs w:val="18"/>
                                </w:rPr>
                                <w:t>6</w:t>
                              </w:r>
                            </w:p>
                          </w:txbxContent>
                        </wps:txbx>
                        <wps:bodyPr rot="0" vert="horz" wrap="square" lIns="0" tIns="0" rIns="0" bIns="0" anchor="t" anchorCtr="0" upright="1">
                          <a:noAutofit/>
                        </wps:bodyPr>
                      </wps:wsp>
                      <wps:wsp>
                        <wps:cNvPr id="5043" name="Text Box 4264"/>
                        <wps:cNvSpPr txBox="1">
                          <a:spLocks noChangeArrowheads="1"/>
                        </wps:cNvSpPr>
                        <wps:spPr bwMode="auto">
                          <a:xfrm>
                            <a:off x="6699" y="10947"/>
                            <a:ext cx="760" cy="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F4B057" w14:textId="77777777" w:rsidR="00FF68CD" w:rsidRPr="005D1107" w:rsidRDefault="00FF68CD" w:rsidP="005A7A2C">
                              <w:pPr>
                                <w:rPr>
                                  <w:i/>
                                  <w:sz w:val="20"/>
                                  <w:szCs w:val="20"/>
                                  <w:vertAlign w:val="subscript"/>
                                </w:rPr>
                              </w:pPr>
                              <w:r w:rsidRPr="005D1107">
                                <w:rPr>
                                  <w:i/>
                                  <w:sz w:val="20"/>
                                  <w:szCs w:val="20"/>
                                  <w:lang w:val="en-US"/>
                                </w:rPr>
                                <w:t>S</w:t>
                              </w:r>
                              <w:r w:rsidRPr="005D1107">
                                <w:rPr>
                                  <w:i/>
                                  <w:sz w:val="20"/>
                                  <w:szCs w:val="20"/>
                                  <w:vertAlign w:val="subscript"/>
                                </w:rPr>
                                <w:t>поп</w:t>
                              </w:r>
                            </w:p>
                          </w:txbxContent>
                        </wps:txbx>
                        <wps:bodyPr rot="0" vert="horz" wrap="square" lIns="0" tIns="0" rIns="0" bIns="0" anchor="t" anchorCtr="0" upright="1">
                          <a:noAutofit/>
                        </wps:bodyPr>
                      </wps:wsp>
                      <wps:wsp>
                        <wps:cNvPr id="5044" name="Line 4265"/>
                        <wps:cNvCnPr>
                          <a:cxnSpLocks noChangeShapeType="1"/>
                        </wps:cNvCnPr>
                        <wps:spPr bwMode="auto">
                          <a:xfrm flipV="1">
                            <a:off x="6572" y="10986"/>
                            <a:ext cx="1" cy="4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45" name="Line 4266"/>
                        <wps:cNvCnPr>
                          <a:cxnSpLocks noChangeShapeType="1"/>
                        </wps:cNvCnPr>
                        <wps:spPr bwMode="auto">
                          <a:xfrm flipH="1">
                            <a:off x="3182" y="10273"/>
                            <a:ext cx="452"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46" name="Text Box 4267"/>
                        <wps:cNvSpPr txBox="1">
                          <a:spLocks noChangeArrowheads="1"/>
                        </wps:cNvSpPr>
                        <wps:spPr bwMode="auto">
                          <a:xfrm>
                            <a:off x="2900" y="9697"/>
                            <a:ext cx="913" cy="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A9123" w14:textId="77777777" w:rsidR="00FF68CD" w:rsidRPr="005D1107" w:rsidRDefault="00FF68CD" w:rsidP="005A7A2C">
                              <w:pPr>
                                <w:rPr>
                                  <w:i/>
                                  <w:sz w:val="20"/>
                                  <w:szCs w:val="20"/>
                                  <w:vertAlign w:val="subscript"/>
                                </w:rPr>
                              </w:pPr>
                              <w:r w:rsidRPr="005D1107">
                                <w:rPr>
                                  <w:i/>
                                  <w:sz w:val="20"/>
                                  <w:szCs w:val="20"/>
                                  <w:lang w:val="en-US"/>
                                </w:rPr>
                                <w:t>S</w:t>
                              </w:r>
                              <w:proofErr w:type="spellStart"/>
                              <w:r w:rsidRPr="005D1107">
                                <w:rPr>
                                  <w:i/>
                                  <w:sz w:val="20"/>
                                  <w:szCs w:val="20"/>
                                  <w:vertAlign w:val="subscript"/>
                                </w:rPr>
                                <w:t>пр</w:t>
                              </w:r>
                              <w:proofErr w:type="spellEnd"/>
                            </w:p>
                          </w:txbxContent>
                        </wps:txbx>
                        <wps:bodyPr rot="0" vert="horz" wrap="square" lIns="0" tIns="0" rIns="0" bIns="0" anchor="t" anchorCtr="0" upright="1">
                          <a:noAutofit/>
                        </wps:bodyPr>
                      </wps:wsp>
                      <wps:wsp>
                        <wps:cNvPr id="5047" name="Freeform 4268"/>
                        <wps:cNvSpPr>
                          <a:spLocks/>
                        </wps:cNvSpPr>
                        <wps:spPr bwMode="auto">
                          <a:xfrm>
                            <a:off x="3817" y="10160"/>
                            <a:ext cx="87" cy="227"/>
                          </a:xfrm>
                          <a:custGeom>
                            <a:avLst/>
                            <a:gdLst>
                              <a:gd name="T0" fmla="*/ 42 w 87"/>
                              <a:gd name="T1" fmla="*/ 0 h 227"/>
                              <a:gd name="T2" fmla="*/ 6 w 87"/>
                              <a:gd name="T3" fmla="*/ 61 h 227"/>
                              <a:gd name="T4" fmla="*/ 81 w 87"/>
                              <a:gd name="T5" fmla="*/ 128 h 227"/>
                              <a:gd name="T6" fmla="*/ 43 w 87"/>
                              <a:gd name="T7" fmla="*/ 227 h 227"/>
                            </a:gdLst>
                            <a:ahLst/>
                            <a:cxnLst>
                              <a:cxn ang="0">
                                <a:pos x="T0" y="T1"/>
                              </a:cxn>
                              <a:cxn ang="0">
                                <a:pos x="T2" y="T3"/>
                              </a:cxn>
                              <a:cxn ang="0">
                                <a:pos x="T4" y="T5"/>
                              </a:cxn>
                              <a:cxn ang="0">
                                <a:pos x="T6" y="T7"/>
                              </a:cxn>
                            </a:cxnLst>
                            <a:rect l="0" t="0" r="r" b="b"/>
                            <a:pathLst>
                              <a:path w="87" h="227">
                                <a:moveTo>
                                  <a:pt x="42" y="0"/>
                                </a:moveTo>
                                <a:cubicBezTo>
                                  <a:pt x="36" y="10"/>
                                  <a:pt x="0" y="40"/>
                                  <a:pt x="6" y="61"/>
                                </a:cubicBezTo>
                                <a:cubicBezTo>
                                  <a:pt x="12" y="82"/>
                                  <a:pt x="75" y="100"/>
                                  <a:pt x="81" y="128"/>
                                </a:cubicBezTo>
                                <a:cubicBezTo>
                                  <a:pt x="87" y="156"/>
                                  <a:pt x="51" y="207"/>
                                  <a:pt x="43" y="22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8" name="Freeform 4269"/>
                        <wps:cNvSpPr>
                          <a:spLocks/>
                        </wps:cNvSpPr>
                        <wps:spPr bwMode="auto">
                          <a:xfrm>
                            <a:off x="5966" y="10160"/>
                            <a:ext cx="88" cy="227"/>
                          </a:xfrm>
                          <a:custGeom>
                            <a:avLst/>
                            <a:gdLst>
                              <a:gd name="T0" fmla="*/ 42 w 87"/>
                              <a:gd name="T1" fmla="*/ 0 h 227"/>
                              <a:gd name="T2" fmla="*/ 6 w 87"/>
                              <a:gd name="T3" fmla="*/ 61 h 227"/>
                              <a:gd name="T4" fmla="*/ 81 w 87"/>
                              <a:gd name="T5" fmla="*/ 128 h 227"/>
                              <a:gd name="T6" fmla="*/ 43 w 87"/>
                              <a:gd name="T7" fmla="*/ 227 h 227"/>
                            </a:gdLst>
                            <a:ahLst/>
                            <a:cxnLst>
                              <a:cxn ang="0">
                                <a:pos x="T0" y="T1"/>
                              </a:cxn>
                              <a:cxn ang="0">
                                <a:pos x="T2" y="T3"/>
                              </a:cxn>
                              <a:cxn ang="0">
                                <a:pos x="T4" y="T5"/>
                              </a:cxn>
                              <a:cxn ang="0">
                                <a:pos x="T6" y="T7"/>
                              </a:cxn>
                            </a:cxnLst>
                            <a:rect l="0" t="0" r="r" b="b"/>
                            <a:pathLst>
                              <a:path w="87" h="227">
                                <a:moveTo>
                                  <a:pt x="42" y="0"/>
                                </a:moveTo>
                                <a:cubicBezTo>
                                  <a:pt x="36" y="10"/>
                                  <a:pt x="0" y="40"/>
                                  <a:pt x="6" y="61"/>
                                </a:cubicBezTo>
                                <a:cubicBezTo>
                                  <a:pt x="12" y="82"/>
                                  <a:pt x="75" y="100"/>
                                  <a:pt x="81" y="128"/>
                                </a:cubicBezTo>
                                <a:cubicBezTo>
                                  <a:pt x="87" y="156"/>
                                  <a:pt x="51" y="207"/>
                                  <a:pt x="43" y="22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9" name="Line 4270"/>
                        <wps:cNvCnPr>
                          <a:cxnSpLocks noChangeShapeType="1"/>
                        </wps:cNvCnPr>
                        <wps:spPr bwMode="auto">
                          <a:xfrm flipH="1" flipV="1">
                            <a:off x="3683" y="9526"/>
                            <a:ext cx="516" cy="7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0" name="Line 4271"/>
                        <wps:cNvCnPr>
                          <a:cxnSpLocks noChangeShapeType="1"/>
                        </wps:cNvCnPr>
                        <wps:spPr bwMode="auto">
                          <a:xfrm flipH="1" flipV="1">
                            <a:off x="3747" y="8917"/>
                            <a:ext cx="904"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1" name="Line 4272"/>
                        <wps:cNvCnPr>
                          <a:cxnSpLocks noChangeShapeType="1"/>
                        </wps:cNvCnPr>
                        <wps:spPr bwMode="auto">
                          <a:xfrm flipH="1">
                            <a:off x="3747" y="8578"/>
                            <a:ext cx="9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2" name="Line 4273"/>
                        <wps:cNvCnPr>
                          <a:cxnSpLocks noChangeShapeType="1"/>
                        </wps:cNvCnPr>
                        <wps:spPr bwMode="auto">
                          <a:xfrm>
                            <a:off x="6678" y="9751"/>
                            <a:ext cx="2" cy="8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3" name="Line 4274"/>
                        <wps:cNvCnPr>
                          <a:cxnSpLocks noChangeShapeType="1"/>
                        </wps:cNvCnPr>
                        <wps:spPr bwMode="auto">
                          <a:xfrm>
                            <a:off x="9635" y="10286"/>
                            <a:ext cx="1" cy="3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4" name="Line 4275"/>
                        <wps:cNvCnPr>
                          <a:cxnSpLocks noChangeShapeType="1"/>
                        </wps:cNvCnPr>
                        <wps:spPr bwMode="auto">
                          <a:xfrm>
                            <a:off x="6677" y="10642"/>
                            <a:ext cx="293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5" name="Line 4276"/>
                        <wps:cNvCnPr>
                          <a:cxnSpLocks noChangeShapeType="1"/>
                        </wps:cNvCnPr>
                        <wps:spPr bwMode="auto">
                          <a:xfrm flipH="1" flipV="1">
                            <a:off x="6648" y="9573"/>
                            <a:ext cx="482" cy="4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6" name="Text Box 4277"/>
                        <wps:cNvSpPr txBox="1">
                          <a:spLocks noChangeArrowheads="1"/>
                        </wps:cNvSpPr>
                        <wps:spPr bwMode="auto">
                          <a:xfrm>
                            <a:off x="6409" y="9233"/>
                            <a:ext cx="450"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085E0" w14:textId="77777777" w:rsidR="00FF68CD" w:rsidRPr="005D1107" w:rsidRDefault="00FF68CD" w:rsidP="005A7A2C">
                              <w:pPr>
                                <w:rPr>
                                  <w:i/>
                                  <w:sz w:val="18"/>
                                  <w:szCs w:val="18"/>
                                </w:rPr>
                              </w:pPr>
                              <w:r w:rsidRPr="005D1107">
                                <w:rPr>
                                  <w:i/>
                                  <w:sz w:val="18"/>
                                  <w:szCs w:val="18"/>
                                </w:rPr>
                                <w:t>1</w:t>
                              </w:r>
                            </w:p>
                          </w:txbxContent>
                        </wps:txbx>
                        <wps:bodyPr rot="0" vert="horz" wrap="square" lIns="0" tIns="0" rIns="0" bIns="0" anchor="t" anchorCtr="0" upright="1">
                          <a:noAutofit/>
                        </wps:bodyPr>
                      </wps:wsp>
                      <wps:wsp>
                        <wps:cNvPr id="5057" name="Line 4278"/>
                        <wps:cNvCnPr>
                          <a:cxnSpLocks noChangeShapeType="1"/>
                        </wps:cNvCnPr>
                        <wps:spPr bwMode="auto">
                          <a:xfrm flipH="1" flipV="1">
                            <a:off x="7614" y="9518"/>
                            <a:ext cx="1105" cy="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8" name="Text Box 4279"/>
                        <wps:cNvSpPr txBox="1">
                          <a:spLocks noChangeArrowheads="1"/>
                        </wps:cNvSpPr>
                        <wps:spPr bwMode="auto">
                          <a:xfrm>
                            <a:off x="7275" y="9258"/>
                            <a:ext cx="437"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B99E6" w14:textId="77777777" w:rsidR="00FF68CD" w:rsidRPr="005D1107" w:rsidRDefault="00FF68CD" w:rsidP="005A7A2C">
                              <w:pPr>
                                <w:rPr>
                                  <w:i/>
                                  <w:sz w:val="18"/>
                                  <w:szCs w:val="18"/>
                                </w:rPr>
                              </w:pPr>
                              <w:r w:rsidRPr="005D1107">
                                <w:rPr>
                                  <w:i/>
                                  <w:sz w:val="18"/>
                                  <w:szCs w:val="18"/>
                                </w:rPr>
                                <w:t>2</w:t>
                              </w:r>
                            </w:p>
                          </w:txbxContent>
                        </wps:txbx>
                        <wps:bodyPr rot="0" vert="horz" wrap="square" lIns="0" tIns="0" rIns="0" bIns="0" anchor="t" anchorCtr="0" upright="1">
                          <a:noAutofit/>
                        </wps:bodyPr>
                      </wps:wsp>
                      <wps:wsp>
                        <wps:cNvPr id="5059" name="Line 4280"/>
                        <wps:cNvCnPr>
                          <a:cxnSpLocks noChangeShapeType="1"/>
                        </wps:cNvCnPr>
                        <wps:spPr bwMode="auto">
                          <a:xfrm flipH="1">
                            <a:off x="7868" y="9030"/>
                            <a:ext cx="625" cy="1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0" name="Text Box 4281"/>
                        <wps:cNvSpPr txBox="1">
                          <a:spLocks noChangeArrowheads="1"/>
                        </wps:cNvSpPr>
                        <wps:spPr bwMode="auto">
                          <a:xfrm>
                            <a:off x="7622" y="8972"/>
                            <a:ext cx="437"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AA599" w14:textId="77777777" w:rsidR="00FF68CD" w:rsidRPr="005D1107" w:rsidRDefault="00FF68CD" w:rsidP="005A7A2C">
                              <w:pPr>
                                <w:rPr>
                                  <w:i/>
                                  <w:sz w:val="18"/>
                                  <w:szCs w:val="18"/>
                                </w:rPr>
                              </w:pPr>
                              <w:r w:rsidRPr="005D1107">
                                <w:rPr>
                                  <w:i/>
                                  <w:sz w:val="18"/>
                                  <w:szCs w:val="18"/>
                                </w:rPr>
                                <w:t>3</w:t>
                              </w:r>
                            </w:p>
                          </w:txbxContent>
                        </wps:txbx>
                        <wps:bodyPr rot="0" vert="horz" wrap="square" lIns="0" tIns="0" rIns="0" bIns="0" anchor="t" anchorCtr="0" upright="1">
                          <a:noAutofit/>
                        </wps:bodyPr>
                      </wps:wsp>
                      <wps:wsp>
                        <wps:cNvPr id="5061" name="Line 4282"/>
                        <wps:cNvCnPr>
                          <a:cxnSpLocks noChangeShapeType="1"/>
                        </wps:cNvCnPr>
                        <wps:spPr bwMode="auto">
                          <a:xfrm flipV="1">
                            <a:off x="9171" y="9482"/>
                            <a:ext cx="1" cy="6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62" name="Text Box 4283"/>
                        <wps:cNvSpPr txBox="1">
                          <a:spLocks noChangeArrowheads="1"/>
                        </wps:cNvSpPr>
                        <wps:spPr bwMode="auto">
                          <a:xfrm>
                            <a:off x="9271" y="9708"/>
                            <a:ext cx="659" cy="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2DA01" w14:textId="77777777" w:rsidR="00FF68CD" w:rsidRPr="005D1107" w:rsidRDefault="00FF68CD" w:rsidP="005A7A2C">
                              <w:pPr>
                                <w:rPr>
                                  <w:i/>
                                  <w:sz w:val="20"/>
                                  <w:szCs w:val="20"/>
                                  <w:vertAlign w:val="subscript"/>
                                </w:rPr>
                              </w:pPr>
                              <w:r w:rsidRPr="005D1107">
                                <w:rPr>
                                  <w:i/>
                                  <w:sz w:val="20"/>
                                  <w:szCs w:val="20"/>
                                  <w:lang w:val="en-US"/>
                                </w:rPr>
                                <w:t>S</w:t>
                              </w:r>
                              <w:proofErr w:type="spellStart"/>
                              <w:r w:rsidRPr="005D1107">
                                <w:rPr>
                                  <w:i/>
                                  <w:sz w:val="20"/>
                                  <w:szCs w:val="20"/>
                                  <w:vertAlign w:val="subscript"/>
                                </w:rPr>
                                <w:t>сл</w:t>
                              </w:r>
                              <w:proofErr w:type="spellEnd"/>
                            </w:p>
                          </w:txbxContent>
                        </wps:txbx>
                        <wps:bodyPr rot="0" vert="horz" wrap="square" lIns="0" tIns="0" rIns="0" bIns="0" anchor="t" anchorCtr="0" upright="1">
                          <a:noAutofit/>
                        </wps:bodyPr>
                      </wps:wsp>
                      <wps:wsp>
                        <wps:cNvPr id="5063" name="Line 4284"/>
                        <wps:cNvCnPr>
                          <a:cxnSpLocks noChangeShapeType="1"/>
                        </wps:cNvCnPr>
                        <wps:spPr bwMode="auto">
                          <a:xfrm flipH="1">
                            <a:off x="4990" y="8013"/>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4" name="Line 4285"/>
                        <wps:cNvCnPr>
                          <a:cxnSpLocks noChangeShapeType="1"/>
                        </wps:cNvCnPr>
                        <wps:spPr bwMode="auto">
                          <a:xfrm flipH="1">
                            <a:off x="4990" y="8013"/>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5" name="Line 4286"/>
                        <wps:cNvCnPr>
                          <a:cxnSpLocks noChangeShapeType="1"/>
                        </wps:cNvCnPr>
                        <wps:spPr bwMode="auto">
                          <a:xfrm flipH="1">
                            <a:off x="4990" y="8126"/>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6" name="Line 4287"/>
                        <wps:cNvCnPr>
                          <a:cxnSpLocks noChangeShapeType="1"/>
                        </wps:cNvCnPr>
                        <wps:spPr bwMode="auto">
                          <a:xfrm flipH="1">
                            <a:off x="4990" y="8352"/>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7" name="Line 4288"/>
                        <wps:cNvCnPr>
                          <a:cxnSpLocks noChangeShapeType="1"/>
                        </wps:cNvCnPr>
                        <wps:spPr bwMode="auto">
                          <a:xfrm flipH="1">
                            <a:off x="4651" y="8578"/>
                            <a:ext cx="791" cy="7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8" name="Line 4289"/>
                        <wps:cNvCnPr>
                          <a:cxnSpLocks noChangeShapeType="1"/>
                        </wps:cNvCnPr>
                        <wps:spPr bwMode="auto">
                          <a:xfrm flipH="1">
                            <a:off x="4538" y="8917"/>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9" name="Line 4290"/>
                        <wps:cNvCnPr>
                          <a:cxnSpLocks noChangeShapeType="1"/>
                        </wps:cNvCnPr>
                        <wps:spPr bwMode="auto">
                          <a:xfrm flipH="1">
                            <a:off x="4538" y="8917"/>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0" name="Line 4291"/>
                        <wps:cNvCnPr>
                          <a:cxnSpLocks noChangeShapeType="1"/>
                        </wps:cNvCnPr>
                        <wps:spPr bwMode="auto">
                          <a:xfrm flipH="1">
                            <a:off x="4877" y="8804"/>
                            <a:ext cx="565" cy="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1" name="Line 4292"/>
                        <wps:cNvCnPr>
                          <a:cxnSpLocks noChangeShapeType="1"/>
                        </wps:cNvCnPr>
                        <wps:spPr bwMode="auto">
                          <a:xfrm flipH="1">
                            <a:off x="4990" y="8917"/>
                            <a:ext cx="565" cy="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2" name="Line 4293"/>
                        <wps:cNvCnPr>
                          <a:cxnSpLocks noChangeShapeType="1"/>
                        </wps:cNvCnPr>
                        <wps:spPr bwMode="auto">
                          <a:xfrm flipH="1">
                            <a:off x="4990" y="8917"/>
                            <a:ext cx="791" cy="7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3" name="Line 4294"/>
                        <wps:cNvCnPr>
                          <a:cxnSpLocks noChangeShapeType="1"/>
                        </wps:cNvCnPr>
                        <wps:spPr bwMode="auto">
                          <a:xfrm flipH="1">
                            <a:off x="5555" y="9030"/>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4" name="Line 4295"/>
                        <wps:cNvCnPr>
                          <a:cxnSpLocks noChangeShapeType="1"/>
                        </wps:cNvCnPr>
                        <wps:spPr bwMode="auto">
                          <a:xfrm flipH="1">
                            <a:off x="4990" y="9482"/>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5" name="Line 4296"/>
                        <wps:cNvCnPr>
                          <a:cxnSpLocks noChangeShapeType="1"/>
                        </wps:cNvCnPr>
                        <wps:spPr bwMode="auto">
                          <a:xfrm flipH="1">
                            <a:off x="4990" y="9708"/>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6" name="Line 4297"/>
                        <wps:cNvCnPr>
                          <a:cxnSpLocks noChangeShapeType="1"/>
                        </wps:cNvCnPr>
                        <wps:spPr bwMode="auto">
                          <a:xfrm flipH="1">
                            <a:off x="4990" y="9934"/>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7" name="Line 4298"/>
                        <wps:cNvCnPr>
                          <a:cxnSpLocks noChangeShapeType="1"/>
                        </wps:cNvCnPr>
                        <wps:spPr bwMode="auto">
                          <a:xfrm flipH="1">
                            <a:off x="4990" y="10160"/>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8" name="Line 4299"/>
                        <wps:cNvCnPr>
                          <a:cxnSpLocks noChangeShapeType="1"/>
                        </wps:cNvCnPr>
                        <wps:spPr bwMode="auto">
                          <a:xfrm flipH="1">
                            <a:off x="5216" y="10386"/>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9" name="Line 4300"/>
                        <wps:cNvCnPr>
                          <a:cxnSpLocks noChangeShapeType="1"/>
                        </wps:cNvCnPr>
                        <wps:spPr bwMode="auto">
                          <a:xfrm>
                            <a:off x="4877" y="10160"/>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0" name="Line 4301"/>
                        <wps:cNvCnPr>
                          <a:cxnSpLocks noChangeShapeType="1"/>
                        </wps:cNvCnPr>
                        <wps:spPr bwMode="auto">
                          <a:xfrm>
                            <a:off x="4764" y="10160"/>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1" name="Line 4302"/>
                        <wps:cNvCnPr>
                          <a:cxnSpLocks noChangeShapeType="1"/>
                        </wps:cNvCnPr>
                        <wps:spPr bwMode="auto">
                          <a:xfrm>
                            <a:off x="4764" y="10273"/>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2" name="Line 4303"/>
                        <wps:cNvCnPr>
                          <a:cxnSpLocks noChangeShapeType="1"/>
                        </wps:cNvCnPr>
                        <wps:spPr bwMode="auto">
                          <a:xfrm>
                            <a:off x="5555" y="10160"/>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3" name="Line 4304"/>
                        <wps:cNvCnPr>
                          <a:cxnSpLocks noChangeShapeType="1"/>
                        </wps:cNvCnPr>
                        <wps:spPr bwMode="auto">
                          <a:xfrm>
                            <a:off x="5442" y="10160"/>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4" name="Line 4305"/>
                        <wps:cNvCnPr>
                          <a:cxnSpLocks noChangeShapeType="1"/>
                        </wps:cNvCnPr>
                        <wps:spPr bwMode="auto">
                          <a:xfrm>
                            <a:off x="5442" y="10273"/>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5" name="Line 4306"/>
                        <wps:cNvCnPr>
                          <a:cxnSpLocks noChangeShapeType="1"/>
                        </wps:cNvCnPr>
                        <wps:spPr bwMode="auto">
                          <a:xfrm>
                            <a:off x="8606" y="8465"/>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6" name="Line 4307"/>
                        <wps:cNvCnPr>
                          <a:cxnSpLocks noChangeShapeType="1"/>
                        </wps:cNvCnPr>
                        <wps:spPr bwMode="auto">
                          <a:xfrm>
                            <a:off x="8719" y="8465"/>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7" name="Line 4308"/>
                        <wps:cNvCnPr>
                          <a:cxnSpLocks noChangeShapeType="1"/>
                        </wps:cNvCnPr>
                        <wps:spPr bwMode="auto">
                          <a:xfrm>
                            <a:off x="8606" y="8578"/>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8" name="Line 4309"/>
                        <wps:cNvCnPr>
                          <a:cxnSpLocks noChangeShapeType="1"/>
                        </wps:cNvCnPr>
                        <wps:spPr bwMode="auto">
                          <a:xfrm>
                            <a:off x="8945" y="8691"/>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9" name="Line 4310"/>
                        <wps:cNvCnPr>
                          <a:cxnSpLocks noChangeShapeType="1"/>
                        </wps:cNvCnPr>
                        <wps:spPr bwMode="auto">
                          <a:xfrm>
                            <a:off x="8606" y="8691"/>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0" name="Line 4311"/>
                        <wps:cNvCnPr>
                          <a:cxnSpLocks noChangeShapeType="1"/>
                        </wps:cNvCnPr>
                        <wps:spPr bwMode="auto">
                          <a:xfrm>
                            <a:off x="8493" y="8691"/>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1" name="Line 4312"/>
                        <wps:cNvCnPr>
                          <a:cxnSpLocks noChangeShapeType="1"/>
                        </wps:cNvCnPr>
                        <wps:spPr bwMode="auto">
                          <a:xfrm>
                            <a:off x="8380" y="8691"/>
                            <a:ext cx="678" cy="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2" name="Line 4313"/>
                        <wps:cNvCnPr>
                          <a:cxnSpLocks noChangeShapeType="1"/>
                        </wps:cNvCnPr>
                        <wps:spPr bwMode="auto">
                          <a:xfrm>
                            <a:off x="8945" y="9143"/>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3" name="Line 4314"/>
                        <wps:cNvCnPr>
                          <a:cxnSpLocks noChangeShapeType="1"/>
                        </wps:cNvCnPr>
                        <wps:spPr bwMode="auto">
                          <a:xfrm>
                            <a:off x="8380" y="8804"/>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4" name="Line 4315"/>
                        <wps:cNvCnPr>
                          <a:cxnSpLocks noChangeShapeType="1"/>
                        </wps:cNvCnPr>
                        <wps:spPr bwMode="auto">
                          <a:xfrm>
                            <a:off x="8606" y="9030"/>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5" name="Line 4316"/>
                        <wps:cNvCnPr>
                          <a:cxnSpLocks noChangeShapeType="1"/>
                        </wps:cNvCnPr>
                        <wps:spPr bwMode="auto">
                          <a:xfrm>
                            <a:off x="8606" y="9143"/>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6" name="Line 4317"/>
                        <wps:cNvCnPr>
                          <a:cxnSpLocks noChangeShapeType="1"/>
                        </wps:cNvCnPr>
                        <wps:spPr bwMode="auto">
                          <a:xfrm>
                            <a:off x="8493" y="9143"/>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7" name="Line 4318"/>
                        <wps:cNvCnPr>
                          <a:cxnSpLocks noChangeShapeType="1"/>
                        </wps:cNvCnPr>
                        <wps:spPr bwMode="auto">
                          <a:xfrm>
                            <a:off x="8380" y="9143"/>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8" name="Line 4319"/>
                        <wps:cNvCnPr>
                          <a:cxnSpLocks noChangeShapeType="1"/>
                        </wps:cNvCnPr>
                        <wps:spPr bwMode="auto">
                          <a:xfrm>
                            <a:off x="8380" y="9256"/>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9" name="Line 4320"/>
                        <wps:cNvCnPr>
                          <a:cxnSpLocks noChangeShapeType="1"/>
                        </wps:cNvCnPr>
                        <wps:spPr bwMode="auto">
                          <a:xfrm>
                            <a:off x="8606" y="9482"/>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0" name="Line 4321"/>
                        <wps:cNvCnPr>
                          <a:cxnSpLocks noChangeShapeType="1"/>
                        </wps:cNvCnPr>
                        <wps:spPr bwMode="auto">
                          <a:xfrm>
                            <a:off x="8606" y="9595"/>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1" name="Line 4322"/>
                        <wps:cNvCnPr>
                          <a:cxnSpLocks noChangeShapeType="1"/>
                        </wps:cNvCnPr>
                        <wps:spPr bwMode="auto">
                          <a:xfrm>
                            <a:off x="8606" y="9708"/>
                            <a:ext cx="226"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2" name="Line 4323"/>
                        <wps:cNvCnPr>
                          <a:cxnSpLocks noChangeShapeType="1"/>
                        </wps:cNvCnPr>
                        <wps:spPr bwMode="auto">
                          <a:xfrm>
                            <a:off x="8606" y="9821"/>
                            <a:ext cx="190" cy="1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3" name="Line 4324"/>
                        <wps:cNvCnPr>
                          <a:cxnSpLocks noChangeShapeType="1"/>
                        </wps:cNvCnPr>
                        <wps:spPr bwMode="auto">
                          <a:xfrm>
                            <a:off x="8612" y="9935"/>
                            <a:ext cx="145"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4" name="Text Box 4325"/>
                        <wps:cNvSpPr txBox="1">
                          <a:spLocks noChangeArrowheads="1"/>
                        </wps:cNvSpPr>
                        <wps:spPr bwMode="auto">
                          <a:xfrm>
                            <a:off x="3208" y="8219"/>
                            <a:ext cx="517" cy="5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4621B" w14:textId="77777777" w:rsidR="00FF68CD" w:rsidRPr="005D1107" w:rsidRDefault="00FF68CD" w:rsidP="005A7A2C">
                              <w:pPr>
                                <w:rPr>
                                  <w:i/>
                                  <w:sz w:val="18"/>
                                  <w:szCs w:val="18"/>
                                </w:rPr>
                              </w:pPr>
                              <w:r w:rsidRPr="005D1107">
                                <w:rPr>
                                  <w:i/>
                                  <w:sz w:val="18"/>
                                  <w:szCs w:val="18"/>
                                </w:rPr>
                                <w:t>4</w:t>
                              </w:r>
                            </w:p>
                          </w:txbxContent>
                        </wps:txbx>
                        <wps:bodyPr rot="0" vert="horz" wrap="square" lIns="91440" tIns="45720" rIns="91440" bIns="45720" anchor="t" anchorCtr="0" upright="1">
                          <a:noAutofit/>
                        </wps:bodyPr>
                      </wps:wsp>
                      <wps:wsp>
                        <wps:cNvPr id="5105" name="Text Box 4326"/>
                        <wps:cNvSpPr txBox="1">
                          <a:spLocks noChangeArrowheads="1"/>
                        </wps:cNvSpPr>
                        <wps:spPr bwMode="auto">
                          <a:xfrm>
                            <a:off x="3155" y="8685"/>
                            <a:ext cx="570"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4FB3B4" w14:textId="77777777" w:rsidR="00FF68CD" w:rsidRPr="005D1107" w:rsidRDefault="00FF68CD" w:rsidP="005A7A2C">
                              <w:pPr>
                                <w:rPr>
                                  <w:i/>
                                  <w:sz w:val="18"/>
                                  <w:szCs w:val="18"/>
                                </w:rPr>
                              </w:pPr>
                              <w:r w:rsidRPr="005D1107">
                                <w:rPr>
                                  <w:i/>
                                  <w:sz w:val="18"/>
                                  <w:szCs w:val="18"/>
                                </w:rPr>
                                <w:t>5</w:t>
                              </w:r>
                            </w:p>
                          </w:txbxContent>
                        </wps:txbx>
                        <wps:bodyPr rot="0" vert="horz" wrap="square" lIns="91440" tIns="45720" rIns="91440" bIns="45720" anchor="t" anchorCtr="0" upright="1">
                          <a:noAutofit/>
                        </wps:bodyPr>
                      </wps:wsp>
                      <wps:wsp>
                        <wps:cNvPr id="5106" name="Text Box 4327"/>
                        <wps:cNvSpPr txBox="1">
                          <a:spLocks noChangeArrowheads="1"/>
                        </wps:cNvSpPr>
                        <wps:spPr bwMode="auto">
                          <a:xfrm>
                            <a:off x="3181" y="9153"/>
                            <a:ext cx="544"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B7781" w14:textId="77777777" w:rsidR="00FF68CD" w:rsidRPr="005D1107" w:rsidRDefault="00FF68CD" w:rsidP="005A7A2C">
                              <w:pPr>
                                <w:rPr>
                                  <w:i/>
                                  <w:sz w:val="18"/>
                                  <w:szCs w:val="18"/>
                                </w:rPr>
                              </w:pPr>
                              <w:r w:rsidRPr="005D1107">
                                <w:rPr>
                                  <w:i/>
                                  <w:sz w:val="18"/>
                                  <w:szCs w:val="18"/>
                                </w:rPr>
                                <w:t>8</w:t>
                              </w:r>
                            </w:p>
                          </w:txbxContent>
                        </wps:txbx>
                        <wps:bodyPr rot="0" vert="horz" wrap="square" lIns="91440" tIns="45720" rIns="91440" bIns="45720" anchor="t" anchorCtr="0" upright="1">
                          <a:noAutofit/>
                        </wps:bodyPr>
                      </wps:wsp>
                      <wps:wsp>
                        <wps:cNvPr id="5107" name="Freeform 4328"/>
                        <wps:cNvSpPr>
                          <a:spLocks/>
                        </wps:cNvSpPr>
                        <wps:spPr bwMode="auto">
                          <a:xfrm>
                            <a:off x="6679" y="9712"/>
                            <a:ext cx="2941" cy="578"/>
                          </a:xfrm>
                          <a:custGeom>
                            <a:avLst/>
                            <a:gdLst>
                              <a:gd name="T0" fmla="*/ 0 w 2941"/>
                              <a:gd name="T1" fmla="*/ 17 h 577"/>
                              <a:gd name="T2" fmla="*/ 398 w 2941"/>
                              <a:gd name="T3" fmla="*/ 52 h 577"/>
                              <a:gd name="T4" fmla="*/ 1403 w 2941"/>
                              <a:gd name="T5" fmla="*/ 330 h 577"/>
                              <a:gd name="T6" fmla="*/ 2243 w 2941"/>
                              <a:gd name="T7" fmla="*/ 533 h 577"/>
                              <a:gd name="T8" fmla="*/ 2941 w 2941"/>
                              <a:gd name="T9" fmla="*/ 577 h 577"/>
                            </a:gdLst>
                            <a:ahLst/>
                            <a:cxnLst>
                              <a:cxn ang="0">
                                <a:pos x="T0" y="T1"/>
                              </a:cxn>
                              <a:cxn ang="0">
                                <a:pos x="T2" y="T3"/>
                              </a:cxn>
                              <a:cxn ang="0">
                                <a:pos x="T4" y="T5"/>
                              </a:cxn>
                              <a:cxn ang="0">
                                <a:pos x="T6" y="T7"/>
                              </a:cxn>
                              <a:cxn ang="0">
                                <a:pos x="T8" y="T9"/>
                              </a:cxn>
                            </a:cxnLst>
                            <a:rect l="0" t="0" r="r" b="b"/>
                            <a:pathLst>
                              <a:path w="2941" h="577">
                                <a:moveTo>
                                  <a:pt x="0" y="17"/>
                                </a:moveTo>
                                <a:cubicBezTo>
                                  <a:pt x="66" y="23"/>
                                  <a:pt x="164" y="0"/>
                                  <a:pt x="398" y="52"/>
                                </a:cubicBezTo>
                                <a:cubicBezTo>
                                  <a:pt x="632" y="104"/>
                                  <a:pt x="1095" y="249"/>
                                  <a:pt x="1403" y="330"/>
                                </a:cubicBezTo>
                                <a:cubicBezTo>
                                  <a:pt x="1711" y="410"/>
                                  <a:pt x="1987" y="492"/>
                                  <a:pt x="2243" y="533"/>
                                </a:cubicBezTo>
                                <a:cubicBezTo>
                                  <a:pt x="2499" y="574"/>
                                  <a:pt x="2796" y="568"/>
                                  <a:pt x="2941" y="57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8" name="Line 4329"/>
                        <wps:cNvCnPr>
                          <a:cxnSpLocks noChangeShapeType="1"/>
                        </wps:cNvCnPr>
                        <wps:spPr bwMode="auto">
                          <a:xfrm flipH="1">
                            <a:off x="9350" y="10637"/>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9" name="Line 4330"/>
                        <wps:cNvCnPr>
                          <a:cxnSpLocks noChangeShapeType="1"/>
                        </wps:cNvCnPr>
                        <wps:spPr bwMode="auto">
                          <a:xfrm flipH="1">
                            <a:off x="9042"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0" name="Line 4331"/>
                        <wps:cNvCnPr>
                          <a:cxnSpLocks noChangeShapeType="1"/>
                        </wps:cNvCnPr>
                        <wps:spPr bwMode="auto">
                          <a:xfrm flipH="1">
                            <a:off x="8746"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1" name="Line 4332"/>
                        <wps:cNvCnPr>
                          <a:cxnSpLocks noChangeShapeType="1"/>
                        </wps:cNvCnPr>
                        <wps:spPr bwMode="auto">
                          <a:xfrm flipH="1">
                            <a:off x="8424"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2" name="Line 4333"/>
                        <wps:cNvCnPr>
                          <a:cxnSpLocks noChangeShapeType="1"/>
                        </wps:cNvCnPr>
                        <wps:spPr bwMode="auto">
                          <a:xfrm flipH="1">
                            <a:off x="8116"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3" name="Line 4334"/>
                        <wps:cNvCnPr>
                          <a:cxnSpLocks noChangeShapeType="1"/>
                        </wps:cNvCnPr>
                        <wps:spPr bwMode="auto">
                          <a:xfrm flipH="1">
                            <a:off x="7859"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4" name="Line 4335"/>
                        <wps:cNvCnPr>
                          <a:cxnSpLocks noChangeShapeType="1"/>
                        </wps:cNvCnPr>
                        <wps:spPr bwMode="auto">
                          <a:xfrm flipH="1">
                            <a:off x="7576"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5" name="Line 4336"/>
                        <wps:cNvCnPr>
                          <a:cxnSpLocks noChangeShapeType="1"/>
                        </wps:cNvCnPr>
                        <wps:spPr bwMode="auto">
                          <a:xfrm flipH="1">
                            <a:off x="7242"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6" name="Line 4337"/>
                        <wps:cNvCnPr>
                          <a:cxnSpLocks noChangeShapeType="1"/>
                        </wps:cNvCnPr>
                        <wps:spPr bwMode="auto">
                          <a:xfrm flipH="1">
                            <a:off x="6946"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7" name="Line 4338"/>
                        <wps:cNvCnPr>
                          <a:cxnSpLocks noChangeShapeType="1"/>
                        </wps:cNvCnPr>
                        <wps:spPr bwMode="auto">
                          <a:xfrm flipH="1">
                            <a:off x="6663" y="10650"/>
                            <a:ext cx="167" cy="1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8" name="Line 4339"/>
                        <wps:cNvCnPr>
                          <a:cxnSpLocks noChangeShapeType="1"/>
                        </wps:cNvCnPr>
                        <wps:spPr bwMode="auto">
                          <a:xfrm flipH="1">
                            <a:off x="6212" y="8927"/>
                            <a:ext cx="2160"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9" name="Line 4340"/>
                        <wps:cNvCnPr>
                          <a:cxnSpLocks noChangeShapeType="1"/>
                        </wps:cNvCnPr>
                        <wps:spPr bwMode="auto">
                          <a:xfrm>
                            <a:off x="6212" y="8940"/>
                            <a:ext cx="1" cy="86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0" name="Line 4341"/>
                        <wps:cNvCnPr>
                          <a:cxnSpLocks noChangeShapeType="1"/>
                        </wps:cNvCnPr>
                        <wps:spPr bwMode="auto">
                          <a:xfrm flipH="1">
                            <a:off x="5916" y="9814"/>
                            <a:ext cx="283" cy="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1" name="Line 4342"/>
                        <wps:cNvCnPr>
                          <a:cxnSpLocks noChangeShapeType="1"/>
                        </wps:cNvCnPr>
                        <wps:spPr bwMode="auto">
                          <a:xfrm flipH="1">
                            <a:off x="5891" y="8464"/>
                            <a:ext cx="2480" cy="2"/>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2" name="Line 4343"/>
                        <wps:cNvCnPr>
                          <a:cxnSpLocks noChangeShapeType="1"/>
                        </wps:cNvCnPr>
                        <wps:spPr bwMode="auto">
                          <a:xfrm>
                            <a:off x="8856" y="8241"/>
                            <a:ext cx="202"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3" name="Line 4344"/>
                        <wps:cNvCnPr>
                          <a:cxnSpLocks noChangeShapeType="1"/>
                        </wps:cNvCnPr>
                        <wps:spPr bwMode="auto">
                          <a:xfrm>
                            <a:off x="9021" y="8293"/>
                            <a:ext cx="37" cy="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4" name="Line 4345"/>
                        <wps:cNvCnPr>
                          <a:cxnSpLocks noChangeShapeType="1"/>
                        </wps:cNvCnPr>
                        <wps:spPr bwMode="auto">
                          <a:xfrm>
                            <a:off x="8748" y="8246"/>
                            <a:ext cx="197" cy="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5" name="Line 4346"/>
                        <wps:cNvCnPr>
                          <a:cxnSpLocks noChangeShapeType="1"/>
                        </wps:cNvCnPr>
                        <wps:spPr bwMode="auto">
                          <a:xfrm>
                            <a:off x="8645" y="8256"/>
                            <a:ext cx="187"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6" name="Line 4347"/>
                        <wps:cNvCnPr>
                          <a:cxnSpLocks noChangeShapeType="1"/>
                        </wps:cNvCnPr>
                        <wps:spPr bwMode="auto">
                          <a:xfrm>
                            <a:off x="8544" y="8268"/>
                            <a:ext cx="159" cy="15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7" name="Line 4348"/>
                        <wps:cNvCnPr>
                          <a:cxnSpLocks noChangeShapeType="1"/>
                        </wps:cNvCnPr>
                        <wps:spPr bwMode="auto">
                          <a:xfrm>
                            <a:off x="8406" y="8243"/>
                            <a:ext cx="195" cy="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8" name="Line 4349"/>
                        <wps:cNvCnPr>
                          <a:cxnSpLocks noChangeShapeType="1"/>
                        </wps:cNvCnPr>
                        <wps:spPr bwMode="auto">
                          <a:xfrm>
                            <a:off x="8380" y="8330"/>
                            <a:ext cx="113" cy="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ACBA687" id="Group 4692" o:spid="_x0000_s1125" style="position:absolute;left:0;text-align:left;margin-left:0;margin-top:10.7pt;width:306pt;height:198pt;z-index:251641856" coordorigin="2089,7675" coordsize="7874,5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">
                <v:line id="Line 4177" o:spid="_x0000_s1126" style="position:absolute;visibility:visible;mso-wrap-style:square" from="4651,7787" to="4651,8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"/>
                <v:line id="Line 4178" o:spid="_x0000_s1127" style="position:absolute;visibility:visible;mso-wrap-style:square" from="4651,8014" to="9171,8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"/>
                <v:line id="Line 4179" o:spid="_x0000_s1128" style="position:absolute;visibility:visible;mso-wrap-style:square" from="9171,7787" to="9173,8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"/>
                <v:line id="Line 4180" o:spid="_x0000_s1129" style="position:absolute;visibility:visible;mso-wrap-style:square" from="4990,8014" to="4990,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"/>
                <v:line id="Line 4181" o:spid="_x0000_s1130" style="position:absolute;visibility:visible;mso-wrap-style:square" from="5442,8014" to="5444,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"/>
                <v:line id="Line 4182" o:spid="_x0000_s1131" style="position:absolute;flip:x;visibility:visible;mso-wrap-style:square" from="4538,8917" to="4990,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"/>
                <v:line id="Line 4183" o:spid="_x0000_s1132" style="position:absolute;flip:x;visibility:visible;mso-wrap-style:square" from="5442,8917" to="5895,8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"/>
                <v:line id="Line 4184" o:spid="_x0000_s1133" style="position:absolute;flip:x;visibility:visible;mso-wrap-style:square" from="4538,9370" to="4990,9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"/>
                <v:line id="Line 4185" o:spid="_x0000_s1134" style="position:absolute;flip:x;visibility:visible;mso-wrap-style:square" from="5442,9370" to="5895,9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"/>
                <v:line id="Line 4186" o:spid="_x0000_s1135" style="position:absolute;visibility:visible;mso-wrap-style:square" from="4990,9370" to="4991,10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"/>
                <v:line id="Line 4187" o:spid="_x0000_s1136" style="position:absolute;visibility:visible;mso-wrap-style:square" from="5442,9370" to="5444,10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"/>
                <v:line id="Line 4188" o:spid="_x0000_s1137" style="position:absolute;flip:y;visibility:visible;mso-wrap-style:square" from="5895,8465" to="5896,9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"/>
                <v:line id="Line 4189" o:spid="_x0000_s1138" style="position:absolute;flip:y;visibility:visible;mso-wrap-style:square" from="4538,8465" to="4539,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"/>
                <v:line id="Line 4190" o:spid="_x0000_s1139" style="position:absolute;flip:x;visibility:visible;mso-wrap-style:square" from="4538,8465" to="4990,8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"/>
                <v:line id="Line 4191" o:spid="_x0000_s1140" style="position:absolute;flip:x;visibility:visible;mso-wrap-style:square" from="5442,8465" to="5895,8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"/>
                <v:line id="Line 4192" o:spid="_x0000_s1141" style="position:absolute;flip:x;visibility:visible;mso-wrap-style:square" from="4538,9821" to="4990,9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"/>
                <v:line id="Line 4193" o:spid="_x0000_s1142" style="position:absolute;flip:x;visibility:visible;mso-wrap-style:square" from="5442,9821" to="5895,9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"/>
                <v:line id="Line 4194" o:spid="_x0000_s1143" style="position:absolute;flip:x;visibility:visible;mso-wrap-style:square" from="3860,10160" to="4990,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"/>
                <v:line id="Line 4195" o:spid="_x0000_s1144" style="position:absolute;flip:x;visibility:visible;mso-wrap-style:square" from="3860,10387" to="4990,10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"/>
                <v:line id="Line 4196" o:spid="_x0000_s1145" style="position:absolute;visibility:visible;mso-wrap-style:square" from="4764,10160" to="4764,10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"/>
                <v:line id="Line 4197" o:spid="_x0000_s1146" style="position:absolute;flip:x;visibility:visible;mso-wrap-style:square" from="5442,10160" to="6006,10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"/>
                <v:line id="Line 4198" o:spid="_x0000_s1147" style="position:absolute;flip:x;visibility:visible;mso-wrap-style:square" from="5442,10387" to="6006,1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"/>
                <v:line id="Line 4199" o:spid="_x0000_s1148" style="position:absolute;visibility:visible;mso-wrap-style:square" from="5669,10160" to="5670,10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"/>
                <v:line id="Line 4200" o:spid="_x0000_s1149" style="position:absolute;flip:x;visibility:visible;mso-wrap-style:square" from="3974,9256" to="4538,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"/>
                <v:line id="Line 4201" o:spid="_x0000_s1150" style="position:absolute;visibility:visible;mso-wrap-style:square" from="4990,10612" to="5442,10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"/>
                <v:line id="Line 4202" o:spid="_x0000_s1151" style="position:absolute;visibility:visible;mso-wrap-style:square" from="5103,10612" to="5103,10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"/>
                <v:line id="Line 4203" o:spid="_x0000_s1152" style="position:absolute;visibility:visible;mso-wrap-style:square" from="5329,10612" to="5331,10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"/>
                <v:line id="Line 4204" o:spid="_x0000_s1153" style="position:absolute;visibility:visible;mso-wrap-style:square" from="5103,10838" to="5329,10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"/>
                <v:line id="Line 4205" o:spid="_x0000_s1154" style="position:absolute;flip:x y;visibility:visible;mso-wrap-style:square" from="4877,10726" to="5103,10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"/>
                <v:line id="Line 4206" o:spid="_x0000_s1155" style="position:absolute;visibility:visible;mso-wrap-style:square" from="4877,10726" to="4878,11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"/>
                <v:line id="Line 4207" o:spid="_x0000_s1156" style="position:absolute;flip:y;visibility:visible;mso-wrap-style:square" from="4877,11065" to="5216,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"/>
                <v:line id="Line 4208" o:spid="_x0000_s1157" style="position:absolute;flip:y;visibility:visible;mso-wrap-style:square" from="5216,10838" to="5216,11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"/>
                <v:rect id="Rectangle 4209" o:spid="_x0000_s1158" style="position:absolute;left:8380;top:8014;width:67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"/>
                <v:rect id="Rectangle 4210" o:spid="_x0000_s1159" style="position:absolute;left:8380;top:8239;width:67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"/>
                <v:line id="Line 4211" o:spid="_x0000_s1160" style="position:absolute;visibility:visible;mso-wrap-style:square" from="8380,8465" to="8380,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"/>
                <v:line id="Line 4212" o:spid="_x0000_s1161" style="position:absolute;visibility:visible;mso-wrap-style:square" from="9058,8465" to="9060,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"/>
                <v:line id="Line 4213" o:spid="_x0000_s1162" style="position:absolute;visibility:visible;mso-wrap-style:square" from="8380,8917" to="9058,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"/>
                <v:line id="Line 4214" o:spid="_x0000_s1163" style="position:absolute;visibility:visible;mso-wrap-style:square" from="8380,8692" to="8606,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"/>
                <v:line id="Line 4215" o:spid="_x0000_s1164" style="position:absolute;visibility:visible;mso-wrap-style:square" from="8832,8692" to="9058,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"/>
                <v:line id="Line 4216" o:spid="_x0000_s1165" style="position:absolute;flip:y;visibility:visible;mso-wrap-style:square" from="8606,8465" to="8606,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"/>
                <v:line id="Line 4217" o:spid="_x0000_s1166" style="position:absolute;flip:y;visibility:visible;mso-wrap-style:square" from="8832,8465" to="8832,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"/>
                <v:line id="Line 4218" o:spid="_x0000_s1167" style="position:absolute;visibility:visible;mso-wrap-style:square" from="8380,8917" to="8381,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"/>
                <v:line id="Line 4219" o:spid="_x0000_s1168" style="position:absolute;visibility:visible;mso-wrap-style:square" from="9058,8917" to="9060,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"/>
                <v:line id="Line 4220" o:spid="_x0000_s1169" style="position:absolute;visibility:visible;mso-wrap-style:square" from="8380,9368" to="8606,9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"/>
                <v:line id="Line 4221" o:spid="_x0000_s1170" style="position:absolute;visibility:visible;mso-wrap-style:square" from="8380,9143" to="8606,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"/>
                <v:line id="Line 4222" o:spid="_x0000_s1171" style="position:absolute;visibility:visible;mso-wrap-style:square" from="8832,9143" to="9058,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"/>
                <v:line id="Line 4223" o:spid="_x0000_s1172" style="position:absolute;flip:y;visibility:visible;mso-wrap-style:square" from="8606,8917" to="8607,9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"/>
                <v:line id="Line 4224" o:spid="_x0000_s1173" style="position:absolute;flip:y;visibility:visible;mso-wrap-style:square" from="8832,8917" to="8834,9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"/>
                <v:line id="Line 4225" o:spid="_x0000_s1174" style="position:absolute;visibility:visible;mso-wrap-style:square" from="8832,9370" to="9058,9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"/>
                <v:line id="Line 4226" o:spid="_x0000_s1175" style="position:absolute;visibility:visible;mso-wrap-style:square" from="8380,9370" to="8380,9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"/>
                <v:line id="Line 4227" o:spid="_x0000_s1176" style="position:absolute;visibility:visible;mso-wrap-style:square" from="9058,9370" to="9060,9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"/>
                <v:line id="Line 4228" o:spid="_x0000_s1177" style="position:absolute;visibility:visible;mso-wrap-style:square" from="8606,9370" to="8606,9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"/>
                <v:line id="Line 4229" o:spid="_x0000_s1178" style="position:absolute;visibility:visible;mso-wrap-style:square" from="8832,9370" to="8834,9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"/>
                <v:line id="Line 4230" o:spid="_x0000_s1179" style="position:absolute;visibility:visible;mso-wrap-style:square" from="8380,9481" to="8606,9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"/>
                <v:line id="Line 4231" o:spid="_x0000_s1180" style="position:absolute;visibility:visible;mso-wrap-style:square" from="8832,9482" to="9058,9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"/>
                <v:line id="Line 4232" o:spid="_x0000_s1181" style="position:absolute;visibility:visible;mso-wrap-style:square" from="8606,9934" to="8719,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"/>
                <v:line id="Line 4233" o:spid="_x0000_s1182" style="position:absolute;flip:y;visibility:visible;mso-wrap-style:square" from="8719,9934" to="8832,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"/>
                <v:line id="Line 4234" o:spid="_x0000_s1183" style="position:absolute;visibility:visible;mso-wrap-style:square" from="9058,8353" to="9735,8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"/>
                <v:line id="Line 4235" o:spid="_x0000_s1184" style="position:absolute;visibility:visible;mso-wrap-style:square" from="9058,8804" to="9622,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"/>
                <v:line id="Line 4236" o:spid="_x0000_s1185" style="position:absolute;visibility:visible;mso-wrap-style:square" from="9058,9256" to="9735,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"/>
                <v:line id="Line 4237" o:spid="_x0000_s1186" style="position:absolute;visibility:visible;mso-wrap-style:square" from="9735,8353" to="9736,10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">
                  <v:stroke endarrow="block"/>
                </v:line>
                <v:line id="Line 4238" o:spid="_x0000_s1187" style="position:absolute;visibility:visible;mso-wrap-style:square" from="9849,8804" to="9962,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"/>
                <v:line id="Line 4239" o:spid="_x0000_s1188" style="position:absolute;visibility:visible;mso-wrap-style:square" from="9962,8804" to="9962,10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"/>
                <v:line id="Line 4240" o:spid="_x0000_s1189" style="position:absolute;flip:y;visibility:visible;mso-wrap-style:square" from="9735,10499" to="9736,10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">
                  <v:stroke endarrow="block"/>
                </v:line>
                <v:line id="Line 4241" o:spid="_x0000_s1190" style="position:absolute;flip:y;visibility:visible;mso-wrap-style:square" from="9962,10499" to="9963,1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">
                  <v:stroke endarrow="block"/>
                </v:line>
                <v:line id="Line 4242" o:spid="_x0000_s1191" style="position:absolute;flip:x y;visibility:visible;mso-wrap-style:square" from="9399,9256" to="962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">
                  <v:stroke startarrow="block"/>
                </v:line>
                <v:line id="Line 4243" o:spid="_x0000_s1192" style="position:absolute;visibility:visible;mso-wrap-style:square" from="9959,9145" to="9962,9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">
                  <v:stroke startarrow="block"/>
                </v:line>
                <v:shape id="Freeform 4244" o:spid="_x0000_s1193" style="position:absolute;left:9622;top:8689;width:227;height:117;visibility:visible;mso-wrap-style:square;v-text-anchor:top" coordsize="227,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" path="m,116c19,97,22,,112,v90,,91,93,115,117e" filled="f">
                  <v:path arrowok="t" o:connecttype="custom" o:connectlocs="0,116;112,0;227,117" o:connectangles="0,0,0"/>
                </v:shape>
                <v:shape id="Freeform 4245" o:spid="_x0000_s1194" style="position:absolute;left:4651;top:7675;width:4520;height:180;visibility:visible;mso-wrap-style:square;v-text-anchor:top" coordsize="4520,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" path="m,115c57,97,169,,342,5v173,5,443,137,697,143c1293,154,1534,43,1864,42v330,-1,878,97,1155,97c3296,139,3340,37,3529,42v189,5,458,115,623,127c4317,181,4443,127,4520,116e" filled="f">
                  <v:path arrowok="t" o:connecttype="custom" o:connectlocs="0,114;342,5;1039,147;1864,42;3019,138;3529,42;4152,168;4520,115" o:connectangles="0,0,0,0,0,0,0,0"/>
                </v:shape>
                <v:line id="Line 4246" o:spid="_x0000_s1195" style="position:absolute;flip:x;visibility:visible;mso-wrap-style:square" from="3747,7787" to="4424,7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">
                  <v:stroke startarrow="block" endarrow="block"/>
                </v:line>
                <v:rect id="Rectangle 4247" o:spid="_x0000_s1196" style="position:absolute;left:3182;top:10951;width:56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"/>
                <v:line id="Line 4248" o:spid="_x0000_s1197" style="position:absolute;flip:y;visibility:visible;mso-wrap-style:square" from="3295,10612" to="3295,10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"/>
                <v:line id="Line 4249" o:spid="_x0000_s1198" style="position:absolute;flip:x;visibility:visible;mso-wrap-style:square" from="2730,11290" to="3182,11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"/>
                <v:shape id="Freeform 4250" o:spid="_x0000_s1199" style="position:absolute;left:2729;top:10612;width:566;height:678;visibility:visible;mso-wrap-style:square;v-text-anchor:top" coordsize="566,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" path="m1,678c3,632,,485,14,404,28,323,41,251,87,192,133,133,213,83,293,51,373,19,509,11,566,e" filled="f">
                  <v:path arrowok="t" o:connecttype="custom" o:connectlocs="1,678;14,404;87,192;293,51;566,0" o:connectangles="0,0,0,0,0"/>
                </v:shape>
                <v:shape id="Freeform 4251" o:spid="_x0000_s1200" style="position:absolute;left:3747;top:10934;width:2941;height:578;visibility:visible;mso-wrap-style:square;v-text-anchor:top" coordsize="294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" path="m,17c66,23,164,,398,52v234,52,697,197,1005,278c1711,410,1987,492,2243,533v256,41,553,35,698,44e" filled="f">
                  <v:path arrowok="t" o:connecttype="custom" o:connectlocs="0,17;398,52;1403,331;2243,534;2941,578" o:connectangles="0,0,0,0,0"/>
                </v:shape>
                <v:shape id="Freeform 4252" o:spid="_x0000_s1201" style="position:absolute;left:3747;top:12194;width:2938;height:579;visibility:visible;mso-wrap-style:square;v-text-anchor:top" coordsize="293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" path="m2938,v-96,5,-411,12,-575,29c2199,46,2268,25,1951,104,1634,183,783,425,458,502,133,579,95,554,,567e" filled="f">
                  <v:path arrowok="t" o:connecttype="custom" o:connectlocs="2938,0;2363,29;1951,104;458,502;0,567" o:connectangles="0,0,0,0,0"/>
                </v:shape>
                <v:line id="Line 4253" o:spid="_x0000_s1202" style="position:absolute;flip:x y;visibility:visible;mso-wrap-style:square" from="2844,11855" to="7137,11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">
                  <v:stroke dashstyle="longDashDot"/>
                </v:line>
                <v:line id="Line 4254" o:spid="_x0000_s1203" style="position:absolute;flip:y;visibility:visible;mso-wrap-style:square" from="6685,11516" to="6686,1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"/>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255" o:spid="_x0000_s1204" type="#_x0000_t103" style="position:absolute;left:7024;top:11516;width:226;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" adj="17152,,8602"/>
                <v:shape id="Text Box 4256" o:spid="_x0000_s1205" type="#_x0000_t202" style="position:absolute;left:7325;top:11977;width:360;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" stroked="f">
                  <v:textbox inset="0,0,0,0">
                    <w:txbxContent>
                      <w:p w14:paraId="2BB63205" w14:textId="77777777" w:rsidR="00FF68CD" w:rsidRPr="005D1107" w:rsidRDefault="00FF68CD" w:rsidP="005A7A2C">
                        <w:pPr>
                          <w:rPr>
                            <w:i/>
                            <w:sz w:val="20"/>
                            <w:szCs w:val="20"/>
                            <w:lang w:val="en-US"/>
                          </w:rPr>
                        </w:pPr>
                        <w:r w:rsidRPr="005D1107">
                          <w:rPr>
                            <w:i/>
                            <w:sz w:val="20"/>
                            <w:szCs w:val="20"/>
                            <w:lang w:val="en-US"/>
                          </w:rPr>
                          <w:t>n</w:t>
                        </w:r>
                      </w:p>
                    </w:txbxContent>
                  </v:textbox>
                </v:shape>
                <v:line id="Line 4257" o:spid="_x0000_s1206" style="position:absolute;flip:x;visibility:visible;mso-wrap-style:square" from="2730,12307" to="3408,1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"/>
                <v:shape id="Text Box 4258" o:spid="_x0000_s1207" type="#_x0000_t202" style="position:absolute;left:2089;top:12217;width:642;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" stroked="f">
                  <v:textbox inset="0,0,0,0">
                    <w:txbxContent>
                      <w:p w14:paraId="156DC519" w14:textId="77777777" w:rsidR="00FF68CD" w:rsidRPr="005D1107" w:rsidRDefault="00FF68CD" w:rsidP="005A7A2C">
                        <w:pPr>
                          <w:jc w:val="center"/>
                          <w:rPr>
                            <w:i/>
                            <w:sz w:val="18"/>
                            <w:szCs w:val="18"/>
                          </w:rPr>
                        </w:pPr>
                        <w:r w:rsidRPr="005D1107">
                          <w:rPr>
                            <w:i/>
                            <w:sz w:val="18"/>
                            <w:szCs w:val="18"/>
                          </w:rPr>
                          <w:t>7</w:t>
                        </w:r>
                      </w:p>
                    </w:txbxContent>
                  </v:textbox>
                </v:shape>
                <v:line id="Line 4259" o:spid="_x0000_s1208" style="position:absolute;visibility:visible;mso-wrap-style:square" from="4877,11065" to="5216,11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"/>
                <v:line id="Line 4260" o:spid="_x0000_s1209" style="position:absolute;visibility:visible;mso-wrap-style:square" from="5216,10726" to="5890,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"/>
                <v:shape id="Text Box 4261" o:spid="_x0000_s1210" type="#_x0000_t202" style="position:absolute;left:6005;top:11017;width:398;height: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" stroked="f">
                  <v:textbox inset="0,0,0,0">
                    <w:txbxContent>
                      <w:p w14:paraId="385805C1" w14:textId="77777777" w:rsidR="00FF68CD" w:rsidRPr="005D1107" w:rsidRDefault="00FF68CD" w:rsidP="005A7A2C">
                        <w:pPr>
                          <w:rPr>
                            <w:i/>
                            <w:sz w:val="18"/>
                            <w:szCs w:val="18"/>
                          </w:rPr>
                        </w:pPr>
                        <w:r w:rsidRPr="005D1107">
                          <w:rPr>
                            <w:i/>
                            <w:sz w:val="18"/>
                            <w:szCs w:val="18"/>
                          </w:rPr>
                          <w:t>9</w:t>
                        </w:r>
                      </w:p>
                    </w:txbxContent>
                  </v:textbox>
                </v:shape>
                <v:line id="Line 4262" o:spid="_x0000_s1211" style="position:absolute;visibility:visible;mso-wrap-style:square" from="5103,10951" to="5851,11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"/>
                <v:shape id="Text Box 4263" o:spid="_x0000_s1212" type="#_x0000_t202" style="position:absolute;left:6005;top:10631;width:424;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" stroked="f">
                  <v:textbox inset="0,0,0,0">
                    <w:txbxContent>
                      <w:p w14:paraId="1DDC5DAC" w14:textId="77777777" w:rsidR="00FF68CD" w:rsidRPr="005D1107" w:rsidRDefault="00FF68CD" w:rsidP="005A7A2C">
                        <w:pPr>
                          <w:rPr>
                            <w:i/>
                            <w:sz w:val="18"/>
                            <w:szCs w:val="18"/>
                          </w:rPr>
                        </w:pPr>
                        <w:r w:rsidRPr="005D1107">
                          <w:rPr>
                            <w:i/>
                            <w:sz w:val="18"/>
                            <w:szCs w:val="18"/>
                          </w:rPr>
                          <w:t>6</w:t>
                        </w:r>
                      </w:p>
                    </w:txbxContent>
                  </v:textbox>
                </v:shape>
                <v:shape id="Text Box 4264" o:spid="_x0000_s1213" type="#_x0000_t202" style="position:absolute;left:6699;top:10947;width:760;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" stroked="f">
                  <v:textbox inset="0,0,0,0">
                    <w:txbxContent>
                      <w:p w14:paraId="35F4B057" w14:textId="77777777" w:rsidR="00FF68CD" w:rsidRPr="005D1107" w:rsidRDefault="00FF68CD" w:rsidP="005A7A2C">
                        <w:pPr>
                          <w:rPr>
                            <w:i/>
                            <w:sz w:val="20"/>
                            <w:szCs w:val="20"/>
                            <w:vertAlign w:val="subscript"/>
                          </w:rPr>
                        </w:pPr>
                        <w:r w:rsidRPr="005D1107">
                          <w:rPr>
                            <w:i/>
                            <w:sz w:val="20"/>
                            <w:szCs w:val="20"/>
                            <w:lang w:val="en-US"/>
                          </w:rPr>
                          <w:t>S</w:t>
                        </w:r>
                        <w:r w:rsidRPr="005D1107">
                          <w:rPr>
                            <w:i/>
                            <w:sz w:val="20"/>
                            <w:szCs w:val="20"/>
                            <w:vertAlign w:val="subscript"/>
                          </w:rPr>
                          <w:t>поп</w:t>
                        </w:r>
                      </w:p>
                    </w:txbxContent>
                  </v:textbox>
                </v:shape>
                <v:line id="Line 4265" o:spid="_x0000_s1214" style="position:absolute;flip:y;visibility:visible;mso-wrap-style:square" from="6572,10986" to="6573,1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">
                  <v:stroke endarrow="block"/>
                </v:line>
                <v:line id="Line 4266" o:spid="_x0000_s1215" style="position:absolute;flip:x;visibility:visible;mso-wrap-style:square" from="3182,10273" to="3634,10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">
                  <v:stroke endarrow="block"/>
                </v:line>
                <v:shape id="Text Box 4267" o:spid="_x0000_s1216" type="#_x0000_t202" style="position:absolute;left:2900;top:9697;width:913;height: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" filled="f" stroked="f">
                  <v:textbox inset="0,0,0,0">
                    <w:txbxContent>
                      <w:p w14:paraId="1B3A9123" w14:textId="77777777" w:rsidR="00FF68CD" w:rsidRPr="005D1107" w:rsidRDefault="00FF68CD" w:rsidP="005A7A2C">
                        <w:pPr>
                          <w:rPr>
                            <w:i/>
                            <w:sz w:val="20"/>
                            <w:szCs w:val="20"/>
                            <w:vertAlign w:val="subscript"/>
                          </w:rPr>
                        </w:pPr>
                        <w:r w:rsidRPr="005D1107">
                          <w:rPr>
                            <w:i/>
                            <w:sz w:val="20"/>
                            <w:szCs w:val="20"/>
                            <w:lang w:val="en-US"/>
                          </w:rPr>
                          <w:t>S</w:t>
                        </w:r>
                        <w:proofErr w:type="spellStart"/>
                        <w:r w:rsidRPr="005D1107">
                          <w:rPr>
                            <w:i/>
                            <w:sz w:val="20"/>
                            <w:szCs w:val="20"/>
                            <w:vertAlign w:val="subscript"/>
                          </w:rPr>
                          <w:t>пр</w:t>
                        </w:r>
                        <w:proofErr w:type="spellEnd"/>
                      </w:p>
                    </w:txbxContent>
                  </v:textbox>
                </v:shape>
                <v:shape id="Freeform 4268" o:spid="_x0000_s1217" style="position:absolute;left:3817;top:10160;width:87;height:227;visibility:visible;mso-wrap-style:square;v-text-anchor:top" coordsize="8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" path="m42,c36,10,,40,6,61v6,21,69,39,75,67c87,156,51,207,43,227e" filled="f">
                  <v:path arrowok="t" o:connecttype="custom" o:connectlocs="42,0;6,61;81,128;43,227" o:connectangles="0,0,0,0"/>
                </v:shape>
                <v:shape id="Freeform 4269" o:spid="_x0000_s1218" style="position:absolute;left:5966;top:10160;width:88;height:227;visibility:visible;mso-wrap-style:square;v-text-anchor:top" coordsize="8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" path="m42,c36,10,,40,6,61v6,21,69,39,75,67c87,156,51,207,43,227e" filled="f">
                  <v:path arrowok="t" o:connecttype="custom" o:connectlocs="42,0;6,61;82,128;43,227" o:connectangles="0,0,0,0"/>
                </v:shape>
                <v:line id="Line 4270" o:spid="_x0000_s1219" style="position:absolute;flip:x y;visibility:visible;mso-wrap-style:square" from="3683,9526" to="4199,10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"/>
                <v:line id="Line 4271" o:spid="_x0000_s1220" style="position:absolute;flip:x y;visibility:visible;mso-wrap-style:square" from="3747,8917" to="4651,9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"/>
                <v:line id="Line 4272" o:spid="_x0000_s1221" style="position:absolute;flip:x;visibility:visible;mso-wrap-style:square" from="3747,8578" to="4651,8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"/>
                <v:line id="Line 4273" o:spid="_x0000_s1222" style="position:absolute;visibility:visible;mso-wrap-style:square" from="6678,9751" to="6680,10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"/>
                <v:line id="Line 4274" o:spid="_x0000_s1223" style="position:absolute;visibility:visible;mso-wrap-style:square" from="9635,10286" to="9636,10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"/>
                <v:line id="Line 4275" o:spid="_x0000_s1224" style="position:absolute;visibility:visible;mso-wrap-style:square" from="6677,10642" to="9613,10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"/>
                <v:line id="Line 4276" o:spid="_x0000_s1225" style="position:absolute;flip:x y;visibility:visible;mso-wrap-style:square" from="6648,9573" to="7130,9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"/>
                <v:shape id="Text Box 4277" o:spid="_x0000_s1226" type="#_x0000_t202" style="position:absolute;left:6409;top:9233;width:450;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" filled="f" stroked="f">
                  <v:textbox inset="0,0,0,0">
                    <w:txbxContent>
                      <w:p w14:paraId="682085E0" w14:textId="77777777" w:rsidR="00FF68CD" w:rsidRPr="005D1107" w:rsidRDefault="00FF68CD" w:rsidP="005A7A2C">
                        <w:pPr>
                          <w:rPr>
                            <w:i/>
                            <w:sz w:val="18"/>
                            <w:szCs w:val="18"/>
                          </w:rPr>
                        </w:pPr>
                        <w:r w:rsidRPr="005D1107">
                          <w:rPr>
                            <w:i/>
                            <w:sz w:val="18"/>
                            <w:szCs w:val="18"/>
                          </w:rPr>
                          <w:t>1</w:t>
                        </w:r>
                      </w:p>
                    </w:txbxContent>
                  </v:textbox>
                </v:shape>
                <v:line id="Line 4278" o:spid="_x0000_s1227" style="position:absolute;flip:x y;visibility:visible;mso-wrap-style:square" from="7614,9518" to="8719,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"/>
                <v:shape id="Text Box 4279" o:spid="_x0000_s1228" type="#_x0000_t202" style="position:absolute;left:7275;top:9258;width:43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" filled="f" stroked="f">
                  <v:textbox inset="0,0,0,0">
                    <w:txbxContent>
                      <w:p w14:paraId="607B99E6" w14:textId="77777777" w:rsidR="00FF68CD" w:rsidRPr="005D1107" w:rsidRDefault="00FF68CD" w:rsidP="005A7A2C">
                        <w:pPr>
                          <w:rPr>
                            <w:i/>
                            <w:sz w:val="18"/>
                            <w:szCs w:val="18"/>
                          </w:rPr>
                        </w:pPr>
                        <w:r w:rsidRPr="005D1107">
                          <w:rPr>
                            <w:i/>
                            <w:sz w:val="18"/>
                            <w:szCs w:val="18"/>
                          </w:rPr>
                          <w:t>2</w:t>
                        </w:r>
                      </w:p>
                    </w:txbxContent>
                  </v:textbox>
                </v:shape>
                <v:line id="Line 4280" o:spid="_x0000_s1229" style="position:absolute;flip:x;visibility:visible;mso-wrap-style:square" from="7868,9030" to="8493,9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"/>
                <v:shape id="Text Box 4281" o:spid="_x0000_s1230" type="#_x0000_t202" style="position:absolute;left:7622;top:8972;width:43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" filled="f" stroked="f">
                  <v:textbox inset="0,0,0,0">
                    <w:txbxContent>
                      <w:p w14:paraId="290AA599" w14:textId="77777777" w:rsidR="00FF68CD" w:rsidRPr="005D1107" w:rsidRDefault="00FF68CD" w:rsidP="005A7A2C">
                        <w:pPr>
                          <w:rPr>
                            <w:i/>
                            <w:sz w:val="18"/>
                            <w:szCs w:val="18"/>
                          </w:rPr>
                        </w:pPr>
                        <w:r w:rsidRPr="005D1107">
                          <w:rPr>
                            <w:i/>
                            <w:sz w:val="18"/>
                            <w:szCs w:val="18"/>
                          </w:rPr>
                          <w:t>3</w:t>
                        </w:r>
                      </w:p>
                    </w:txbxContent>
                  </v:textbox>
                </v:shape>
                <v:line id="Line 4282" o:spid="_x0000_s1231" style="position:absolute;flip:y;visibility:visible;mso-wrap-style:square" from="9171,9482" to="9172,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">
                  <v:stroke endarrow="block"/>
                </v:line>
                <v:shape id="Text Box 4283" o:spid="_x0000_s1232" type="#_x0000_t202" style="position:absolute;left:9271;top:9708;width:659;height: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" filled="f" stroked="f">
                  <v:textbox inset="0,0,0,0">
                    <w:txbxContent>
                      <w:p w14:paraId="74F2DA01" w14:textId="77777777" w:rsidR="00FF68CD" w:rsidRPr="005D1107" w:rsidRDefault="00FF68CD" w:rsidP="005A7A2C">
                        <w:pPr>
                          <w:rPr>
                            <w:i/>
                            <w:sz w:val="20"/>
                            <w:szCs w:val="20"/>
                            <w:vertAlign w:val="subscript"/>
                          </w:rPr>
                        </w:pPr>
                        <w:r w:rsidRPr="005D1107">
                          <w:rPr>
                            <w:i/>
                            <w:sz w:val="20"/>
                            <w:szCs w:val="20"/>
                            <w:lang w:val="en-US"/>
                          </w:rPr>
                          <w:t>S</w:t>
                        </w:r>
                        <w:proofErr w:type="spellStart"/>
                        <w:r w:rsidRPr="005D1107">
                          <w:rPr>
                            <w:i/>
                            <w:sz w:val="20"/>
                            <w:szCs w:val="20"/>
                            <w:vertAlign w:val="subscript"/>
                          </w:rPr>
                          <w:t>сл</w:t>
                        </w:r>
                        <w:proofErr w:type="spellEnd"/>
                      </w:p>
                    </w:txbxContent>
                  </v:textbox>
                </v:shape>
                <v:line id="Line 4284" o:spid="_x0000_s1233" style="position:absolute;flip:x;visibility:visible;mso-wrap-style:square" from="4990,8013" to="5103,8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"/>
                <v:line id="Line 4285" o:spid="_x0000_s1234" style="position:absolute;flip:x;visibility:visible;mso-wrap-style:square" from="4990,8013" to="5329,8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"/>
                <v:line id="Line 4286" o:spid="_x0000_s1235" style="position:absolute;flip:x;visibility:visible;mso-wrap-style:square" from="4990,8126" to="5442,8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"/>
                <v:line id="Line 4287" o:spid="_x0000_s1236" style="position:absolute;flip:x;visibility:visible;mso-wrap-style:square" from="4990,8352" to="5442,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"/>
                <v:line id="Line 4288" o:spid="_x0000_s1237" style="position:absolute;flip:x;visibility:visible;mso-wrap-style:square" from="4651,8578" to="5442,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"/>
                <v:line id="Line 4289" o:spid="_x0000_s1238" style="position:absolute;flip:x;visibility:visible;mso-wrap-style:square" from="4538,8917" to="4877,9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"/>
                <v:line id="Line 4290" o:spid="_x0000_s1239" style="position:absolute;flip:x;visibility:visible;mso-wrap-style:square" from="4538,8917" to="4651,9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"/>
                <v:line id="Line 4291" o:spid="_x0000_s1240" style="position:absolute;flip:x;visibility:visible;mso-wrap-style:square" from="4877,8804" to="5442,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"/>
                <v:line id="Line 4292" o:spid="_x0000_s1241" style="position:absolute;flip:x;visibility:visible;mso-wrap-style:square" from="4990,8917" to="5555,9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"/>
                <v:line id="Line 4293" o:spid="_x0000_s1242" style="position:absolute;flip:x;visibility:visible;mso-wrap-style:square" from="4990,8917" to="5781,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"/>
                <v:line id="Line 4294" o:spid="_x0000_s1243" style="position:absolute;flip:x;visibility:visible;mso-wrap-style:square" from="5555,9030" to="5894,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"/>
                <v:line id="Line 4295" o:spid="_x0000_s1244" style="position:absolute;flip:x;visibility:visible;mso-wrap-style:square" from="4990,9482" to="5442,9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"/>
                <v:line id="Line 4296" o:spid="_x0000_s1245" style="position:absolute;flip:x;visibility:visible;mso-wrap-style:square" from="4990,9708" to="5442,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"/>
                <v:line id="Line 4297" o:spid="_x0000_s1246" style="position:absolute;flip:x;visibility:visible;mso-wrap-style:square" from="4990,9934" to="5442,1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"/>
                <v:line id="Line 4298" o:spid="_x0000_s1247" style="position:absolute;flip:x;visibility:visible;mso-wrap-style:square" from="4990,10160" to="5442,10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"/>
                <v:line id="Line 4299" o:spid="_x0000_s1248" style="position:absolute;flip:x;visibility:visible;mso-wrap-style:square" from="5216,10386" to="5442,10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"/>
                <v:line id="Line 4300" o:spid="_x0000_s1249" style="position:absolute;visibility:visible;mso-wrap-style:square" from="4877,10160" to="4990,10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"/>
                <v:line id="Line 4301" o:spid="_x0000_s1250" style="position:absolute;visibility:visible;mso-wrap-style:square" from="4764,10160" to="4990,1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"/>
                <v:line id="Line 4302" o:spid="_x0000_s1251" style="position:absolute;visibility:visible;mso-wrap-style:square" from="4764,10273" to="4877,1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"/>
                <v:line id="Line 4303" o:spid="_x0000_s1252" style="position:absolute;visibility:visible;mso-wrap-style:square" from="5555,10160" to="5668,10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"/>
                <v:line id="Line 4304" o:spid="_x0000_s1253" style="position:absolute;visibility:visible;mso-wrap-style:square" from="5442,10160" to="5668,1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"/>
                <v:line id="Line 4305" o:spid="_x0000_s1254" style="position:absolute;visibility:visible;mso-wrap-style:square" from="5442,10273" to="5555,1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"/>
                <v:line id="Line 4306" o:spid="_x0000_s1255" style="position:absolute;visibility:visible;mso-wrap-style:square" from="8606,8465" to="9058,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"/>
                <v:line id="Line 4307" o:spid="_x0000_s1256" style="position:absolute;visibility:visible;mso-wrap-style:square" from="8719,8465" to="8832,8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"/>
                <v:line id="Line 4308" o:spid="_x0000_s1257" style="position:absolute;visibility:visible;mso-wrap-style:square" from="8606,8578" to="8945,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"/>
                <v:line id="Line 4309" o:spid="_x0000_s1258" style="position:absolute;visibility:visible;mso-wrap-style:square" from="8945,8691" to="9058,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"/>
                <v:line id="Line 4310" o:spid="_x0000_s1259" style="position:absolute;visibility:visible;mso-wrap-style:square" from="8606,8691" to="8832,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"/>
                <v:line id="Line 4311" o:spid="_x0000_s1260" style="position:absolute;visibility:visible;mso-wrap-style:square" from="8493,8691" to="8832,9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"/>
                <v:line id="Line 4312" o:spid="_x0000_s1261" style="position:absolute;visibility:visible;mso-wrap-style:square" from="8380,8691" to="9058,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"/>
                <v:line id="Line 4313" o:spid="_x0000_s1262" style="position:absolute;visibility:visible;mso-wrap-style:square" from="8945,9143" to="9058,9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"/>
                <v:line id="Line 4314" o:spid="_x0000_s1263" style="position:absolute;visibility:visible;mso-wrap-style:square" from="8380,8804" to="8493,8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"/>
                <v:line id="Line 4315" o:spid="_x0000_s1264" style="position:absolute;visibility:visible;mso-wrap-style:square" from="8606,9030" to="8945,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"/>
                <v:line id="Line 4316" o:spid="_x0000_s1265" style="position:absolute;visibility:visible;mso-wrap-style:square" from="8606,9143" to="8832,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"/>
                <v:line id="Line 4317" o:spid="_x0000_s1266" style="position:absolute;visibility:visible;mso-wrap-style:square" from="8493,9143" to="8832,9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"/>
                <v:line id="Line 4318" o:spid="_x0000_s1267" style="position:absolute;visibility:visible;mso-wrap-style:square" from="8380,9143" to="8832,9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"/>
                <v:line id="Line 4319" o:spid="_x0000_s1268" style="position:absolute;visibility:visible;mso-wrap-style:square" from="8380,9256" to="8493,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"/>
                <v:line id="Line 4320" o:spid="_x0000_s1269" style="position:absolute;visibility:visible;mso-wrap-style:square" from="8606,9482" to="8832,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"/>
                <v:line id="Line 4321" o:spid="_x0000_s1270" style="position:absolute;visibility:visible;mso-wrap-style:square" from="8606,9595" to="8832,9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"/>
                <v:line id="Line 4322" o:spid="_x0000_s1271" style="position:absolute;visibility:visible;mso-wrap-style:square" from="8606,9708" to="8832,9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"/>
                <v:line id="Line 4323" o:spid="_x0000_s1272" style="position:absolute;visibility:visible;mso-wrap-style:square" from="8606,9821" to="8796,1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"/>
                <v:line id="Line 4324" o:spid="_x0000_s1273" style="position:absolute;visibility:visible;mso-wrap-style:square" from="8612,9935" to="8757,10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"/>
                <v:shape id="Text Box 4325" o:spid="_x0000_s1274" type="#_x0000_t202" style="position:absolute;left:3208;top:8219;width:517;height: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" stroked="f">
                  <v:textbox>
                    <w:txbxContent>
                      <w:p w14:paraId="2234621B" w14:textId="77777777" w:rsidR="00FF68CD" w:rsidRPr="005D1107" w:rsidRDefault="00FF68CD" w:rsidP="005A7A2C">
                        <w:pPr>
                          <w:rPr>
                            <w:i/>
                            <w:sz w:val="18"/>
                            <w:szCs w:val="18"/>
                          </w:rPr>
                        </w:pPr>
                        <w:r w:rsidRPr="005D1107">
                          <w:rPr>
                            <w:i/>
                            <w:sz w:val="18"/>
                            <w:szCs w:val="18"/>
                          </w:rPr>
                          <w:t>4</w:t>
                        </w:r>
                      </w:p>
                    </w:txbxContent>
                  </v:textbox>
                </v:shape>
                <v:shape id="Text Box 4326" o:spid="_x0000_s1275" type="#_x0000_t202" style="position:absolute;left:3155;top:8685;width:570;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" stroked="f">
                  <v:textbox>
                    <w:txbxContent>
                      <w:p w14:paraId="124FB3B4" w14:textId="77777777" w:rsidR="00FF68CD" w:rsidRPr="005D1107" w:rsidRDefault="00FF68CD" w:rsidP="005A7A2C">
                        <w:pPr>
                          <w:rPr>
                            <w:i/>
                            <w:sz w:val="18"/>
                            <w:szCs w:val="18"/>
                          </w:rPr>
                        </w:pPr>
                        <w:r w:rsidRPr="005D1107">
                          <w:rPr>
                            <w:i/>
                            <w:sz w:val="18"/>
                            <w:szCs w:val="18"/>
                          </w:rPr>
                          <w:t>5</w:t>
                        </w:r>
                      </w:p>
                    </w:txbxContent>
                  </v:textbox>
                </v:shape>
                <v:shape id="Text Box 4327" o:spid="_x0000_s1276" type="#_x0000_t202" style="position:absolute;left:3181;top:9153;width:544;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" stroked="f">
                  <v:textbox>
                    <w:txbxContent>
                      <w:p w14:paraId="215B7781" w14:textId="77777777" w:rsidR="00FF68CD" w:rsidRPr="005D1107" w:rsidRDefault="00FF68CD" w:rsidP="005A7A2C">
                        <w:pPr>
                          <w:rPr>
                            <w:i/>
                            <w:sz w:val="18"/>
                            <w:szCs w:val="18"/>
                          </w:rPr>
                        </w:pPr>
                        <w:r w:rsidRPr="005D1107">
                          <w:rPr>
                            <w:i/>
                            <w:sz w:val="18"/>
                            <w:szCs w:val="18"/>
                          </w:rPr>
                          <w:t>8</w:t>
                        </w:r>
                      </w:p>
                    </w:txbxContent>
                  </v:textbox>
                </v:shape>
                <v:shape id="Freeform 4328" o:spid="_x0000_s1277" style="position:absolute;left:6679;top:9712;width:2941;height:578;visibility:visible;mso-wrap-style:square;v-text-anchor:top" coordsize="294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" path="m,17c66,23,164,,398,52v234,52,697,197,1005,278c1711,410,1987,492,2243,533v256,41,553,35,698,44e" filled="f">
                  <v:path arrowok="t" o:connecttype="custom" o:connectlocs="0,17;398,52;1403,331;2243,534;2941,578" o:connectangles="0,0,0,0,0"/>
                </v:shape>
                <v:line id="Line 4329" o:spid="_x0000_s1278" style="position:absolute;flip:x;visibility:visible;mso-wrap-style:square" from="9350,10637" to="9517,10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"/>
                <v:line id="Line 4330" o:spid="_x0000_s1279" style="position:absolute;flip:x;visibility:visible;mso-wrap-style:square" from="9042,10650" to="9209,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"/>
                <v:line id="Line 4331" o:spid="_x0000_s1280" style="position:absolute;flip:x;visibility:visible;mso-wrap-style:square" from="8746,10650" to="8913,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"/>
                <v:line id="Line 4332" o:spid="_x0000_s1281" style="position:absolute;flip:x;visibility:visible;mso-wrap-style:square" from="8424,10650" to="8591,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"/>
                <v:line id="Line 4333" o:spid="_x0000_s1282" style="position:absolute;flip:x;visibility:visible;mso-wrap-style:square" from="8116,10650" to="8283,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"/>
                <v:line id="Line 4334" o:spid="_x0000_s1283" style="position:absolute;flip:x;visibility:visible;mso-wrap-style:square" from="7859,10650" to="8026,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"/>
                <v:line id="Line 4335" o:spid="_x0000_s1284" style="position:absolute;flip:x;visibility:visible;mso-wrap-style:square" from="7576,10650" to="7743,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"/>
                <v:line id="Line 4336" o:spid="_x0000_s1285" style="position:absolute;flip:x;visibility:visible;mso-wrap-style:square" from="7242,10650" to="7409,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"/>
                <v:line id="Line 4337" o:spid="_x0000_s1286" style="position:absolute;flip:x;visibility:visible;mso-wrap-style:square" from="6946,10650" to="7113,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"/>
                <v:line id="Line 4338" o:spid="_x0000_s1287" style="position:absolute;flip:x;visibility:visible;mso-wrap-style:square" from="6663,10650" to="6830,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"/>
                <v:line id="Line 4339" o:spid="_x0000_s1288" style="position:absolute;flip:x;visibility:visible;mso-wrap-style:square" from="6212,8927" to="8372,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"/>
                <v:line id="Line 4340" o:spid="_x0000_s1289" style="position:absolute;visibility:visible;mso-wrap-style:square" from="6212,8940" to="6213,9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"/>
                <v:line id="Line 4341" o:spid="_x0000_s1290" style="position:absolute;flip:x;visibility:visible;mso-wrap-style:square" from="5916,9814" to="6199,9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">
                  <v:stroke endarrow="block"/>
                </v:line>
                <v:line id="Line 4342" o:spid="_x0000_s1291" style="position:absolute;flip:x;visibility:visible;mso-wrap-style:square" from="5891,8464" to="8371,8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">
                  <v:stroke startarrow="block"/>
                </v:line>
                <v:line id="Line 4343" o:spid="_x0000_s1292" style="position:absolute;visibility:visible;mso-wrap-style:square" from="8856,8241" to="9058,8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"/>
                <v:line id="Line 4344" o:spid="_x0000_s1293" style="position:absolute;visibility:visible;mso-wrap-style:square" from="9021,8293" to="9058,8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"/>
                <v:line id="Line 4345" o:spid="_x0000_s1294" style="position:absolute;visibility:visible;mso-wrap-style:square" from="8748,8246" to="8945,8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"/>
                <v:line id="Line 4346" o:spid="_x0000_s1295" style="position:absolute;visibility:visible;mso-wrap-style:square" from="8645,8256" to="8832,8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"/>
                <v:line id="Line 4347" o:spid="_x0000_s1296" style="position:absolute;visibility:visible;mso-wrap-style:square" from="8544,8268" to="8703,8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"/>
                <v:line id="Line 4348" o:spid="_x0000_s1297" style="position:absolute;visibility:visible;mso-wrap-style:square" from="8406,8243" to="8601,8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"/>
                <v:line id="Line 4349" o:spid="_x0000_s1298" style="position:absolute;visibility:visible;mso-wrap-style:square" from="8380,8330" to="8493,8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"/>
              </v:group>
            </w:pict>
          </mc:Fallback>
        </mc:AlternateContent>
      </w:r>
    </w:p>
    <w:p w14:paraId="3EE51749" w14:textId="77777777" w:rsidR="00767DDD" w:rsidRPr="00AC58D0" w:rsidRDefault="00767DDD" w:rsidP="00BA3B53">
      <w:pPr>
        <w:spacing w:line="264" w:lineRule="auto"/>
        <w:ind w:firstLine="709"/>
        <w:jc w:val="both"/>
      </w:pPr>
    </w:p>
    <w:p w14:paraId="75BB1339" w14:textId="77777777" w:rsidR="00767DDD" w:rsidRPr="00AC58D0" w:rsidRDefault="00767DDD" w:rsidP="00BA3B53">
      <w:pPr>
        <w:spacing w:line="264" w:lineRule="auto"/>
        <w:ind w:firstLine="709"/>
        <w:jc w:val="both"/>
      </w:pPr>
    </w:p>
    <w:p w14:paraId="24DD6B64" w14:textId="77777777" w:rsidR="00767DDD" w:rsidRPr="00AC58D0" w:rsidRDefault="00767DDD" w:rsidP="00BA3B53">
      <w:pPr>
        <w:spacing w:line="264" w:lineRule="auto"/>
        <w:ind w:firstLine="709"/>
        <w:jc w:val="both"/>
      </w:pPr>
    </w:p>
    <w:p w14:paraId="5D6DB491" w14:textId="77777777" w:rsidR="00767DDD" w:rsidRPr="00AC58D0" w:rsidRDefault="00767DDD" w:rsidP="00BA3B53">
      <w:pPr>
        <w:spacing w:line="264" w:lineRule="auto"/>
        <w:ind w:firstLine="709"/>
        <w:jc w:val="both"/>
      </w:pPr>
    </w:p>
    <w:p w14:paraId="54B50554" w14:textId="77777777" w:rsidR="00767DDD" w:rsidRPr="00AC58D0" w:rsidRDefault="00767DDD" w:rsidP="00BA3B53">
      <w:pPr>
        <w:spacing w:line="264" w:lineRule="auto"/>
        <w:ind w:firstLine="709"/>
        <w:jc w:val="both"/>
      </w:pPr>
    </w:p>
    <w:p w14:paraId="3F9A3B83" w14:textId="77777777" w:rsidR="00767DDD" w:rsidRPr="00AC58D0" w:rsidRDefault="00767DDD" w:rsidP="00BA3B53">
      <w:pPr>
        <w:spacing w:line="264" w:lineRule="auto"/>
        <w:ind w:firstLine="709"/>
        <w:jc w:val="both"/>
      </w:pPr>
    </w:p>
    <w:p w14:paraId="1AE9DBD2" w14:textId="77777777" w:rsidR="0056649F" w:rsidRPr="00AC58D0" w:rsidRDefault="0056649F" w:rsidP="00BA3B53">
      <w:pPr>
        <w:spacing w:line="264" w:lineRule="auto"/>
        <w:ind w:firstLine="709"/>
        <w:jc w:val="both"/>
        <w:rPr>
          <w:b/>
          <w:bCs/>
        </w:rPr>
      </w:pPr>
    </w:p>
    <w:p w14:paraId="18A2C8DB" w14:textId="77777777" w:rsidR="005A7A2C" w:rsidRPr="00AC58D0" w:rsidRDefault="005A7A2C" w:rsidP="00BA3B53">
      <w:pPr>
        <w:spacing w:line="264" w:lineRule="auto"/>
        <w:ind w:firstLine="709"/>
        <w:jc w:val="both"/>
        <w:rPr>
          <w:b/>
          <w:bCs/>
        </w:rPr>
      </w:pPr>
    </w:p>
    <w:p w14:paraId="38002A90" w14:textId="77777777" w:rsidR="005A7A2C" w:rsidRPr="00AC58D0" w:rsidRDefault="005A7A2C" w:rsidP="00BA3B53">
      <w:pPr>
        <w:spacing w:line="264" w:lineRule="auto"/>
        <w:ind w:firstLine="709"/>
        <w:jc w:val="both"/>
        <w:rPr>
          <w:b/>
          <w:bCs/>
        </w:rPr>
      </w:pPr>
    </w:p>
    <w:p w14:paraId="796DA835" w14:textId="77777777" w:rsidR="005A7A2C" w:rsidRPr="00AC58D0" w:rsidRDefault="005A7A2C" w:rsidP="00BA3B53">
      <w:pPr>
        <w:spacing w:line="264" w:lineRule="auto"/>
        <w:ind w:firstLine="709"/>
        <w:jc w:val="both"/>
        <w:rPr>
          <w:b/>
          <w:bCs/>
        </w:rPr>
      </w:pPr>
    </w:p>
    <w:p w14:paraId="7EDAE78B" w14:textId="77777777" w:rsidR="005A7A2C" w:rsidRPr="00AC58D0" w:rsidRDefault="005A7A2C" w:rsidP="00BA3B53">
      <w:pPr>
        <w:spacing w:line="264" w:lineRule="auto"/>
        <w:ind w:firstLine="709"/>
        <w:jc w:val="both"/>
        <w:rPr>
          <w:b/>
          <w:bCs/>
        </w:rPr>
      </w:pPr>
    </w:p>
    <w:p w14:paraId="2EF1CE16" w14:textId="77777777" w:rsidR="005A7A2C" w:rsidRPr="00AC58D0" w:rsidRDefault="005A7A2C" w:rsidP="00BA3B53">
      <w:pPr>
        <w:spacing w:line="264" w:lineRule="auto"/>
        <w:ind w:firstLine="709"/>
        <w:jc w:val="both"/>
        <w:rPr>
          <w:b/>
          <w:bCs/>
        </w:rPr>
      </w:pPr>
    </w:p>
    <w:p w14:paraId="0D7BEEF2" w14:textId="77777777" w:rsidR="005A7A2C" w:rsidRPr="00AC58D0" w:rsidRDefault="005A7A2C" w:rsidP="00BA3B53">
      <w:pPr>
        <w:spacing w:line="264" w:lineRule="auto"/>
        <w:ind w:firstLine="709"/>
        <w:jc w:val="both"/>
        <w:rPr>
          <w:b/>
          <w:bCs/>
        </w:rPr>
      </w:pPr>
    </w:p>
    <w:p w14:paraId="668A824B" w14:textId="77777777" w:rsidR="005A7A2C" w:rsidRPr="00AC58D0" w:rsidRDefault="005A7A2C" w:rsidP="00BA3B53">
      <w:pPr>
        <w:spacing w:line="264" w:lineRule="auto"/>
        <w:ind w:firstLine="709"/>
        <w:jc w:val="both"/>
        <w:rPr>
          <w:b/>
          <w:bCs/>
        </w:rPr>
      </w:pPr>
    </w:p>
    <w:p w14:paraId="6AB562EA" w14:textId="77777777" w:rsidR="005A7A2C" w:rsidRPr="00AC58D0" w:rsidRDefault="005A7A2C" w:rsidP="00BA3B53">
      <w:pPr>
        <w:spacing w:line="264" w:lineRule="auto"/>
        <w:ind w:firstLine="709"/>
        <w:jc w:val="both"/>
        <w:rPr>
          <w:b/>
          <w:bCs/>
        </w:rPr>
      </w:pPr>
    </w:p>
    <w:p w14:paraId="4BA0ABE2" w14:textId="77777777" w:rsidR="005A7A2C" w:rsidRPr="00AC58D0" w:rsidRDefault="005A7A2C" w:rsidP="00BA3B53">
      <w:pPr>
        <w:spacing w:line="264" w:lineRule="auto"/>
        <w:ind w:firstLine="709"/>
        <w:jc w:val="both"/>
        <w:rPr>
          <w:b/>
          <w:bCs/>
        </w:rPr>
      </w:pPr>
    </w:p>
    <w:p w14:paraId="6DEEE71F" w14:textId="77777777" w:rsidR="008774BE" w:rsidRPr="00AC58D0" w:rsidRDefault="00182A8A" w:rsidP="00C95ACD">
      <w:pPr>
        <w:jc w:val="both"/>
      </w:pPr>
      <w:r w:rsidRPr="00AC58D0">
        <w:t>Рис</w:t>
      </w:r>
      <w:r w:rsidR="00172CF2" w:rsidRPr="00AC58D0">
        <w:t>.</w:t>
      </w:r>
      <w:r w:rsidR="000B2797" w:rsidRPr="00AC58D0">
        <w:t>7</w:t>
      </w:r>
      <w:r w:rsidR="00172CF2" w:rsidRPr="00AC58D0">
        <w:t>.</w:t>
      </w:r>
      <w:r w:rsidRPr="00AC58D0">
        <w:t xml:space="preserve"> Схема следящей гидрокопировальной системы: </w:t>
      </w:r>
      <w:r w:rsidR="008774BE" w:rsidRPr="00AC58D0">
        <w:rPr>
          <w:iCs/>
        </w:rPr>
        <w:t>1</w:t>
      </w:r>
      <w:r w:rsidRPr="00AC58D0">
        <w:rPr>
          <w:iCs/>
        </w:rPr>
        <w:t xml:space="preserve"> –</w:t>
      </w:r>
      <w:r w:rsidR="008774BE" w:rsidRPr="00AC58D0">
        <w:t xml:space="preserve"> копир;</w:t>
      </w:r>
      <w:r w:rsidRPr="00AC58D0">
        <w:t xml:space="preserve"> </w:t>
      </w:r>
      <w:r w:rsidR="008774BE" w:rsidRPr="00AC58D0">
        <w:t>2</w:t>
      </w:r>
      <w:r w:rsidRPr="00AC58D0">
        <w:t xml:space="preserve"> –</w:t>
      </w:r>
      <w:r w:rsidR="008774BE" w:rsidRPr="00AC58D0">
        <w:t xml:space="preserve"> щуп золотникового устройства;</w:t>
      </w:r>
      <w:r w:rsidRPr="00AC58D0">
        <w:t xml:space="preserve"> </w:t>
      </w:r>
      <w:r w:rsidR="008774BE" w:rsidRPr="00AC58D0">
        <w:t>3</w:t>
      </w:r>
      <w:r w:rsidRPr="00AC58D0">
        <w:t xml:space="preserve"> –</w:t>
      </w:r>
      <w:r w:rsidR="008774BE" w:rsidRPr="00AC58D0">
        <w:t xml:space="preserve"> золотниковое устройство;</w:t>
      </w:r>
      <w:r w:rsidRPr="00AC58D0">
        <w:t xml:space="preserve"> </w:t>
      </w:r>
      <w:r w:rsidR="008774BE" w:rsidRPr="00AC58D0">
        <w:t>4</w:t>
      </w:r>
      <w:r w:rsidRPr="00AC58D0">
        <w:t xml:space="preserve"> –</w:t>
      </w:r>
      <w:r w:rsidR="008774BE" w:rsidRPr="00AC58D0">
        <w:t xml:space="preserve"> силовой </w:t>
      </w:r>
      <w:r w:rsidRPr="00AC58D0">
        <w:t>гидроцилиндр</w:t>
      </w:r>
      <w:r w:rsidR="008774BE" w:rsidRPr="00AC58D0">
        <w:t>;</w:t>
      </w:r>
      <w:r w:rsidRPr="00AC58D0">
        <w:t xml:space="preserve"> </w:t>
      </w:r>
      <w:r w:rsidR="005D1107" w:rsidRPr="00AC58D0">
        <w:t xml:space="preserve">           </w:t>
      </w:r>
      <w:r w:rsidR="008774BE" w:rsidRPr="00AC58D0">
        <w:t>5</w:t>
      </w:r>
      <w:r w:rsidRPr="00AC58D0">
        <w:t xml:space="preserve"> –</w:t>
      </w:r>
      <w:r w:rsidR="008774BE" w:rsidRPr="00AC58D0">
        <w:t xml:space="preserve"> поршень силового </w:t>
      </w:r>
      <w:r w:rsidRPr="00AC58D0">
        <w:lastRenderedPageBreak/>
        <w:t>гидроцилиндра</w:t>
      </w:r>
      <w:r w:rsidR="008774BE" w:rsidRPr="00AC58D0">
        <w:t>;</w:t>
      </w:r>
      <w:r w:rsidRPr="00AC58D0">
        <w:t xml:space="preserve"> 6 –</w:t>
      </w:r>
      <w:r w:rsidR="008774BE" w:rsidRPr="00AC58D0">
        <w:t xml:space="preserve"> резцедержатель</w:t>
      </w:r>
      <w:r w:rsidRPr="00AC58D0">
        <w:t xml:space="preserve"> поперечного суппорта</w:t>
      </w:r>
      <w:r w:rsidR="008774BE" w:rsidRPr="00AC58D0">
        <w:t>;</w:t>
      </w:r>
      <w:r w:rsidRPr="00AC58D0">
        <w:t xml:space="preserve"> </w:t>
      </w:r>
      <w:r w:rsidR="008774BE" w:rsidRPr="00AC58D0">
        <w:t>7</w:t>
      </w:r>
      <w:r w:rsidRPr="00AC58D0">
        <w:t xml:space="preserve"> –</w:t>
      </w:r>
      <w:r w:rsidR="008774BE" w:rsidRPr="00AC58D0">
        <w:t xml:space="preserve"> деталь;</w:t>
      </w:r>
      <w:r w:rsidRPr="00AC58D0">
        <w:t xml:space="preserve"> </w:t>
      </w:r>
      <w:r w:rsidR="008774BE" w:rsidRPr="00AC58D0">
        <w:t>8</w:t>
      </w:r>
      <w:r w:rsidRPr="00AC58D0">
        <w:t xml:space="preserve"> –</w:t>
      </w:r>
      <w:r w:rsidR="008774BE" w:rsidRPr="00AC58D0">
        <w:t xml:space="preserve"> продольный суппорт станка;</w:t>
      </w:r>
      <w:r w:rsidRPr="00AC58D0">
        <w:t xml:space="preserve"> 9 – инст</w:t>
      </w:r>
      <w:r w:rsidR="00BA04D0" w:rsidRPr="00AC58D0">
        <w:t>румент (резец)</w:t>
      </w:r>
    </w:p>
    <w:p w14:paraId="0125914B" w14:textId="77777777" w:rsidR="0056649F" w:rsidRPr="00AC58D0" w:rsidRDefault="0056649F" w:rsidP="00C95ACD">
      <w:pPr>
        <w:ind w:firstLine="709"/>
        <w:jc w:val="both"/>
      </w:pPr>
    </w:p>
    <w:p w14:paraId="194395A2" w14:textId="6CD5ABA4" w:rsidR="006F33D0" w:rsidRDefault="006F33D0" w:rsidP="00C95ACD">
      <w:pPr>
        <w:ind w:firstLine="709"/>
        <w:jc w:val="both"/>
      </w:pPr>
      <w:r w:rsidRPr="00AC58D0">
        <w:t xml:space="preserve">При движении продольного суппорта токарного станка с продольной подачей </w:t>
      </w:r>
      <w:r w:rsidRPr="00AC58D0">
        <w:rPr>
          <w:i/>
          <w:lang w:val="en-US"/>
        </w:rPr>
        <w:t>S</w:t>
      </w:r>
      <w:proofErr w:type="spellStart"/>
      <w:r w:rsidRPr="00AC58D0">
        <w:rPr>
          <w:i/>
          <w:vertAlign w:val="subscript"/>
        </w:rPr>
        <w:t>пр</w:t>
      </w:r>
      <w:proofErr w:type="spellEnd"/>
      <w:r w:rsidRPr="00AC58D0">
        <w:t xml:space="preserve"> влево, щуп золотника 2 движется по копиру влево вверх со </w:t>
      </w:r>
      <w:proofErr w:type="spellStart"/>
      <w:r w:rsidRPr="00AC58D0">
        <w:t>следяющей</w:t>
      </w:r>
      <w:proofErr w:type="spellEnd"/>
      <w:r w:rsidRPr="00AC58D0">
        <w:t xml:space="preserve"> подачей </w:t>
      </w:r>
      <w:r w:rsidRPr="00AC58D0">
        <w:rPr>
          <w:i/>
          <w:lang w:val="en-US"/>
        </w:rPr>
        <w:t>S</w:t>
      </w:r>
      <w:r w:rsidRPr="00AC58D0">
        <w:rPr>
          <w:i/>
          <w:vertAlign w:val="subscript"/>
        </w:rPr>
        <w:t>сл</w:t>
      </w:r>
      <w:r w:rsidRPr="00AC58D0">
        <w:t>. При этом в золотнике 3 открывается перепускной канал, подающий масло из гидросистемы в нижнюю полость силового цилиндра 4</w:t>
      </w:r>
      <w:r w:rsidR="000B2797" w:rsidRPr="00AC58D0">
        <w:t>,</w:t>
      </w:r>
      <w:r w:rsidRPr="00AC58D0">
        <w:t xml:space="preserve"> и поршень силового цилиндра перемещает каретку поперечного суппорта с резцедержателем 6 с поперечной подачей </w:t>
      </w:r>
      <w:proofErr w:type="spellStart"/>
      <w:r w:rsidRPr="00AC58D0">
        <w:rPr>
          <w:i/>
        </w:rPr>
        <w:t>S</w:t>
      </w:r>
      <w:r w:rsidRPr="00AC58D0">
        <w:rPr>
          <w:i/>
          <w:vertAlign w:val="subscript"/>
        </w:rPr>
        <w:t>поп</w:t>
      </w:r>
      <w:proofErr w:type="spellEnd"/>
      <w:r w:rsidRPr="00AC58D0">
        <w:t xml:space="preserve">. При этом на обрабатываемой детали 7 копируется форма копира. </w:t>
      </w:r>
    </w:p>
    <w:p w14:paraId="5C269B07" w14:textId="77777777" w:rsidR="00BA2758" w:rsidRPr="00AC58D0" w:rsidRDefault="00BA2758" w:rsidP="00C95ACD">
      <w:pPr>
        <w:ind w:firstLine="709"/>
        <w:jc w:val="both"/>
      </w:pPr>
    </w:p>
    <w:p w14:paraId="70BA3E7F" w14:textId="4049DDFB" w:rsidR="008774BE" w:rsidRPr="00AC58D0" w:rsidRDefault="00004EEB" w:rsidP="00BA2758">
      <w:pPr>
        <w:pStyle w:val="3"/>
      </w:pPr>
      <w:bookmarkStart w:id="9" w:name="_Toc114132757"/>
      <w:r w:rsidRPr="00AC58D0">
        <w:t>2.</w:t>
      </w:r>
      <w:r w:rsidR="00C95ACD" w:rsidRPr="00AC58D0">
        <w:t>2.3.</w:t>
      </w:r>
      <w:r w:rsidRPr="00AC58D0">
        <w:t xml:space="preserve"> </w:t>
      </w:r>
      <w:r w:rsidR="008774BE" w:rsidRPr="00AC58D0">
        <w:t>Систем</w:t>
      </w:r>
      <w:r w:rsidR="00BA04D0" w:rsidRPr="00AC58D0">
        <w:t>ы</w:t>
      </w:r>
      <w:r w:rsidR="008774BE" w:rsidRPr="00AC58D0">
        <w:t xml:space="preserve"> управления с кулачковым</w:t>
      </w:r>
      <w:r w:rsidRPr="00AC58D0">
        <w:t>и</w:t>
      </w:r>
      <w:r w:rsidR="008774BE" w:rsidRPr="00AC58D0">
        <w:t xml:space="preserve"> распределительным</w:t>
      </w:r>
      <w:r w:rsidRPr="00AC58D0">
        <w:t>и</w:t>
      </w:r>
      <w:r w:rsidR="008774BE" w:rsidRPr="00AC58D0">
        <w:t xml:space="preserve"> вал</w:t>
      </w:r>
      <w:r w:rsidRPr="00AC58D0">
        <w:t>а</w:t>
      </w:r>
      <w:r w:rsidR="008774BE" w:rsidRPr="00AC58D0">
        <w:t>м</w:t>
      </w:r>
      <w:r w:rsidRPr="00AC58D0">
        <w:t>и</w:t>
      </w:r>
      <w:bookmarkEnd w:id="9"/>
    </w:p>
    <w:p w14:paraId="33FC9409" w14:textId="77777777" w:rsidR="00C95ACD" w:rsidRPr="00AC58D0" w:rsidRDefault="00C95ACD" w:rsidP="00BA3B53">
      <w:pPr>
        <w:spacing w:line="264" w:lineRule="auto"/>
        <w:ind w:firstLine="709"/>
        <w:jc w:val="both"/>
      </w:pPr>
    </w:p>
    <w:p w14:paraId="7BC7E785" w14:textId="77777777" w:rsidR="008774BE" w:rsidRPr="00AC58D0" w:rsidRDefault="008774BE" w:rsidP="00BA3B53">
      <w:pPr>
        <w:spacing w:line="264" w:lineRule="auto"/>
        <w:ind w:firstLine="709"/>
        <w:jc w:val="both"/>
      </w:pPr>
      <w:r w:rsidRPr="00AC58D0">
        <w:t xml:space="preserve">В этих системах программа задается формой кулачка или сменными кулачками, располагаемыми на вращающемся распределительном валу. Вал вращается с постоянной скоростью, и за один оборот вала осуществляется полный цикл </w:t>
      </w:r>
      <w:r w:rsidR="0006697B" w:rsidRPr="00AC58D0">
        <w:t>работы оборудования, например, обработки детали на металлорежущем станке.</w:t>
      </w:r>
    </w:p>
    <w:p w14:paraId="3F09D9BE" w14:textId="3EAA3F32" w:rsidR="003D3D0D" w:rsidRPr="00AC58D0" w:rsidRDefault="00D61277" w:rsidP="00BA3B53">
      <w:pPr>
        <w:shd w:val="clear" w:color="auto" w:fill="FFFFFF"/>
        <w:autoSpaceDE w:val="0"/>
        <w:autoSpaceDN w:val="0"/>
        <w:adjustRightInd w:val="0"/>
        <w:spacing w:line="264" w:lineRule="auto"/>
        <w:ind w:firstLine="709"/>
        <w:jc w:val="both"/>
      </w:pPr>
      <w:r w:rsidRPr="00AC58D0">
        <w:rPr>
          <w:noProof/>
          <w:color w:val="000000"/>
        </w:rPr>
        <mc:AlternateContent>
          <mc:Choice Requires="wpg">
            <w:drawing>
              <wp:anchor distT="0" distB="0" distL="114300" distR="114300" simplePos="0" relativeHeight="251640832" behindDoc="0" locked="0" layoutInCell="1" allowOverlap="1" wp14:anchorId="61C060EF" wp14:editId="32429065">
                <wp:simplePos x="0" y="0"/>
                <wp:positionH relativeFrom="column">
                  <wp:posOffset>0</wp:posOffset>
                </wp:positionH>
                <wp:positionV relativeFrom="paragraph">
                  <wp:posOffset>758825</wp:posOffset>
                </wp:positionV>
                <wp:extent cx="3771900" cy="1600200"/>
                <wp:effectExtent l="14605" t="635" r="13970" b="0"/>
                <wp:wrapNone/>
                <wp:docPr id="4900" name="Group 4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1900" cy="1600200"/>
                          <a:chOff x="2806" y="10731"/>
                          <a:chExt cx="6780" cy="3534"/>
                        </a:xfrm>
                      </wpg:grpSpPr>
                      <wps:wsp>
                        <wps:cNvPr id="4901" name="Rectangle 3984"/>
                        <wps:cNvSpPr>
                          <a:spLocks noChangeArrowheads="1"/>
                        </wps:cNvSpPr>
                        <wps:spPr bwMode="auto">
                          <a:xfrm>
                            <a:off x="6083" y="12965"/>
                            <a:ext cx="1130" cy="6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02" name="Line 3985"/>
                        <wps:cNvCnPr>
                          <a:cxnSpLocks noChangeShapeType="1"/>
                        </wps:cNvCnPr>
                        <wps:spPr bwMode="auto">
                          <a:xfrm>
                            <a:off x="4728" y="11497"/>
                            <a:ext cx="40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3" name="Line 3986"/>
                        <wps:cNvCnPr>
                          <a:cxnSpLocks noChangeShapeType="1"/>
                        </wps:cNvCnPr>
                        <wps:spPr bwMode="auto">
                          <a:xfrm>
                            <a:off x="4728" y="11270"/>
                            <a:ext cx="0"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4" name="Line 3987"/>
                        <wps:cNvCnPr>
                          <a:cxnSpLocks noChangeShapeType="1"/>
                        </wps:cNvCnPr>
                        <wps:spPr bwMode="auto">
                          <a:xfrm flipH="1">
                            <a:off x="3597" y="11722"/>
                            <a:ext cx="147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5" name="Line 3988"/>
                        <wps:cNvCnPr>
                          <a:cxnSpLocks noChangeShapeType="1"/>
                        </wps:cNvCnPr>
                        <wps:spPr bwMode="auto">
                          <a:xfrm flipH="1">
                            <a:off x="3597" y="11270"/>
                            <a:ext cx="1471"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6" name="Line 3989"/>
                        <wps:cNvCnPr>
                          <a:cxnSpLocks noChangeShapeType="1"/>
                        </wps:cNvCnPr>
                        <wps:spPr bwMode="auto">
                          <a:xfrm>
                            <a:off x="3823" y="11270"/>
                            <a:ext cx="1"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7" name="Line 3990"/>
                        <wps:cNvCnPr>
                          <a:cxnSpLocks noChangeShapeType="1"/>
                        </wps:cNvCnPr>
                        <wps:spPr bwMode="auto">
                          <a:xfrm>
                            <a:off x="8795" y="11270"/>
                            <a:ext cx="1"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8" name="Line 3991"/>
                        <wps:cNvCnPr>
                          <a:cxnSpLocks noChangeShapeType="1"/>
                        </wps:cNvCnPr>
                        <wps:spPr bwMode="auto">
                          <a:xfrm>
                            <a:off x="8795"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9" name="Line 3992"/>
                        <wps:cNvCnPr>
                          <a:cxnSpLocks noChangeShapeType="1"/>
                        </wps:cNvCnPr>
                        <wps:spPr bwMode="auto">
                          <a:xfrm flipV="1">
                            <a:off x="8908"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0" name="Line 3993"/>
                        <wps:cNvCnPr>
                          <a:cxnSpLocks noChangeShapeType="1"/>
                        </wps:cNvCnPr>
                        <wps:spPr bwMode="auto">
                          <a:xfrm>
                            <a:off x="9021"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1" name="Line 3994"/>
                        <wps:cNvCnPr>
                          <a:cxnSpLocks noChangeShapeType="1"/>
                        </wps:cNvCnPr>
                        <wps:spPr bwMode="auto">
                          <a:xfrm flipV="1">
                            <a:off x="9134"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2" name="Line 3995"/>
                        <wps:cNvCnPr>
                          <a:cxnSpLocks noChangeShapeType="1"/>
                        </wps:cNvCnPr>
                        <wps:spPr bwMode="auto">
                          <a:xfrm>
                            <a:off x="9247"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3" name="Line 3996"/>
                        <wps:cNvCnPr>
                          <a:cxnSpLocks noChangeShapeType="1"/>
                        </wps:cNvCnPr>
                        <wps:spPr bwMode="auto">
                          <a:xfrm flipV="1">
                            <a:off x="9360" y="11383"/>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4" name="Line 3997"/>
                        <wps:cNvCnPr>
                          <a:cxnSpLocks noChangeShapeType="1"/>
                        </wps:cNvCnPr>
                        <wps:spPr bwMode="auto">
                          <a:xfrm>
                            <a:off x="9473" y="11044"/>
                            <a:ext cx="2" cy="9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5" name="Line 3998"/>
                        <wps:cNvCnPr>
                          <a:cxnSpLocks noChangeShapeType="1"/>
                        </wps:cNvCnPr>
                        <wps:spPr bwMode="auto">
                          <a:xfrm flipV="1">
                            <a:off x="3597" y="11158"/>
                            <a:ext cx="113"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6" name="Line 3999"/>
                        <wps:cNvCnPr>
                          <a:cxnSpLocks noChangeShapeType="1"/>
                        </wps:cNvCnPr>
                        <wps:spPr bwMode="auto">
                          <a:xfrm flipV="1">
                            <a:off x="3823" y="11158"/>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7" name="Line 4000"/>
                        <wps:cNvCnPr>
                          <a:cxnSpLocks noChangeShapeType="1"/>
                        </wps:cNvCnPr>
                        <wps:spPr bwMode="auto">
                          <a:xfrm flipV="1">
                            <a:off x="4049" y="11158"/>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8" name="Line 4001"/>
                        <wps:cNvCnPr>
                          <a:cxnSpLocks noChangeShapeType="1"/>
                        </wps:cNvCnPr>
                        <wps:spPr bwMode="auto">
                          <a:xfrm flipV="1">
                            <a:off x="4275" y="11158"/>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9" name="Line 4002"/>
                        <wps:cNvCnPr>
                          <a:cxnSpLocks noChangeShapeType="1"/>
                        </wps:cNvCnPr>
                        <wps:spPr bwMode="auto">
                          <a:xfrm flipV="1">
                            <a:off x="4501" y="11158"/>
                            <a:ext cx="114"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0" name="Line 4003"/>
                        <wps:cNvCnPr>
                          <a:cxnSpLocks noChangeShapeType="1"/>
                        </wps:cNvCnPr>
                        <wps:spPr bwMode="auto">
                          <a:xfrm flipV="1">
                            <a:off x="4728" y="11158"/>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1" name="Line 4004"/>
                        <wps:cNvCnPr>
                          <a:cxnSpLocks noChangeShapeType="1"/>
                        </wps:cNvCnPr>
                        <wps:spPr bwMode="auto">
                          <a:xfrm flipV="1">
                            <a:off x="4952" y="11158"/>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2" name="Line 4005"/>
                        <wps:cNvCnPr>
                          <a:cxnSpLocks noChangeShapeType="1"/>
                        </wps:cNvCnPr>
                        <wps:spPr bwMode="auto">
                          <a:xfrm flipV="1">
                            <a:off x="3597"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3" name="Line 4006"/>
                        <wps:cNvCnPr>
                          <a:cxnSpLocks noChangeShapeType="1"/>
                        </wps:cNvCnPr>
                        <wps:spPr bwMode="auto">
                          <a:xfrm flipV="1">
                            <a:off x="3823"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4" name="Line 4007"/>
                        <wps:cNvCnPr>
                          <a:cxnSpLocks noChangeShapeType="1"/>
                        </wps:cNvCnPr>
                        <wps:spPr bwMode="auto">
                          <a:xfrm flipV="1">
                            <a:off x="4049"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5" name="Line 4008"/>
                        <wps:cNvCnPr>
                          <a:cxnSpLocks noChangeShapeType="1"/>
                        </wps:cNvCnPr>
                        <wps:spPr bwMode="auto">
                          <a:xfrm flipV="1">
                            <a:off x="4275"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6" name="Line 4009"/>
                        <wps:cNvCnPr>
                          <a:cxnSpLocks noChangeShapeType="1"/>
                        </wps:cNvCnPr>
                        <wps:spPr bwMode="auto">
                          <a:xfrm flipV="1">
                            <a:off x="4501" y="11722"/>
                            <a:ext cx="114"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7" name="Line 4010"/>
                        <wps:cNvCnPr>
                          <a:cxnSpLocks noChangeShapeType="1"/>
                        </wps:cNvCnPr>
                        <wps:spPr bwMode="auto">
                          <a:xfrm flipV="1">
                            <a:off x="4728"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8" name="Line 4011"/>
                        <wps:cNvCnPr>
                          <a:cxnSpLocks noChangeShapeType="1"/>
                        </wps:cNvCnPr>
                        <wps:spPr bwMode="auto">
                          <a:xfrm flipV="1">
                            <a:off x="4952"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9" name="Line 4012"/>
                        <wps:cNvCnPr>
                          <a:cxnSpLocks noChangeShapeType="1"/>
                        </wps:cNvCnPr>
                        <wps:spPr bwMode="auto">
                          <a:xfrm flipV="1">
                            <a:off x="9473" y="11044"/>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0" name="Line 4013"/>
                        <wps:cNvCnPr>
                          <a:cxnSpLocks noChangeShapeType="1"/>
                        </wps:cNvCnPr>
                        <wps:spPr bwMode="auto">
                          <a:xfrm flipV="1">
                            <a:off x="9473" y="11270"/>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1" name="Line 4014"/>
                        <wps:cNvCnPr>
                          <a:cxnSpLocks noChangeShapeType="1"/>
                        </wps:cNvCnPr>
                        <wps:spPr bwMode="auto">
                          <a:xfrm flipV="1">
                            <a:off x="9473" y="11497"/>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2" name="Line 4015"/>
                        <wps:cNvCnPr>
                          <a:cxnSpLocks noChangeShapeType="1"/>
                        </wps:cNvCnPr>
                        <wps:spPr bwMode="auto">
                          <a:xfrm flipV="1">
                            <a:off x="9473" y="11722"/>
                            <a:ext cx="113" cy="1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3" name="Line 4016"/>
                        <wps:cNvCnPr>
                          <a:cxnSpLocks noChangeShapeType="1"/>
                        </wps:cNvCnPr>
                        <wps:spPr bwMode="auto">
                          <a:xfrm>
                            <a:off x="6423" y="11497"/>
                            <a:ext cx="224"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4" name="Line 4017"/>
                        <wps:cNvCnPr>
                          <a:cxnSpLocks noChangeShapeType="1"/>
                        </wps:cNvCnPr>
                        <wps:spPr bwMode="auto">
                          <a:xfrm flipV="1">
                            <a:off x="6647" y="11497"/>
                            <a:ext cx="226"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5" name="Line 4018"/>
                        <wps:cNvCnPr>
                          <a:cxnSpLocks noChangeShapeType="1"/>
                        </wps:cNvCnPr>
                        <wps:spPr bwMode="auto">
                          <a:xfrm>
                            <a:off x="6647" y="11722"/>
                            <a:ext cx="0" cy="15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6" name="Rectangle 4019"/>
                        <wps:cNvSpPr>
                          <a:spLocks noChangeArrowheads="1"/>
                        </wps:cNvSpPr>
                        <wps:spPr bwMode="auto">
                          <a:xfrm>
                            <a:off x="5292" y="13192"/>
                            <a:ext cx="791"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37" name="Rectangle 4020"/>
                        <wps:cNvSpPr>
                          <a:spLocks noChangeArrowheads="1"/>
                        </wps:cNvSpPr>
                        <wps:spPr bwMode="auto">
                          <a:xfrm>
                            <a:off x="7213" y="13192"/>
                            <a:ext cx="791"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38" name="Oval 4021"/>
                        <wps:cNvSpPr>
                          <a:spLocks noChangeArrowheads="1"/>
                        </wps:cNvSpPr>
                        <wps:spPr bwMode="auto">
                          <a:xfrm>
                            <a:off x="6573" y="13277"/>
                            <a:ext cx="129" cy="11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939" name="Freeform 4022"/>
                        <wps:cNvSpPr>
                          <a:spLocks/>
                        </wps:cNvSpPr>
                        <wps:spPr bwMode="auto">
                          <a:xfrm>
                            <a:off x="6358" y="12965"/>
                            <a:ext cx="226" cy="678"/>
                          </a:xfrm>
                          <a:custGeom>
                            <a:avLst/>
                            <a:gdLst>
                              <a:gd name="T0" fmla="*/ 0 w 132"/>
                              <a:gd name="T1" fmla="*/ 0 h 678"/>
                              <a:gd name="T2" fmla="*/ 113 w 132"/>
                              <a:gd name="T3" fmla="*/ 339 h 678"/>
                              <a:gd name="T4" fmla="*/ 113 w 132"/>
                              <a:gd name="T5" fmla="*/ 678 h 678"/>
                            </a:gdLst>
                            <a:ahLst/>
                            <a:cxnLst>
                              <a:cxn ang="0">
                                <a:pos x="T0" y="T1"/>
                              </a:cxn>
                              <a:cxn ang="0">
                                <a:pos x="T2" y="T3"/>
                              </a:cxn>
                              <a:cxn ang="0">
                                <a:pos x="T4" y="T5"/>
                              </a:cxn>
                            </a:cxnLst>
                            <a:rect l="0" t="0" r="r" b="b"/>
                            <a:pathLst>
                              <a:path w="132" h="678">
                                <a:moveTo>
                                  <a:pt x="0" y="0"/>
                                </a:moveTo>
                                <a:cubicBezTo>
                                  <a:pt x="47" y="113"/>
                                  <a:pt x="94" y="226"/>
                                  <a:pt x="113" y="339"/>
                                </a:cubicBezTo>
                                <a:cubicBezTo>
                                  <a:pt x="132" y="452"/>
                                  <a:pt x="113" y="622"/>
                                  <a:pt x="113" y="6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0" name="Freeform 4023"/>
                        <wps:cNvSpPr>
                          <a:spLocks/>
                        </wps:cNvSpPr>
                        <wps:spPr bwMode="auto">
                          <a:xfrm>
                            <a:off x="6516" y="12963"/>
                            <a:ext cx="226" cy="678"/>
                          </a:xfrm>
                          <a:custGeom>
                            <a:avLst/>
                            <a:gdLst>
                              <a:gd name="T0" fmla="*/ 0 w 132"/>
                              <a:gd name="T1" fmla="*/ 0 h 678"/>
                              <a:gd name="T2" fmla="*/ 113 w 132"/>
                              <a:gd name="T3" fmla="*/ 339 h 678"/>
                              <a:gd name="T4" fmla="*/ 113 w 132"/>
                              <a:gd name="T5" fmla="*/ 678 h 678"/>
                            </a:gdLst>
                            <a:ahLst/>
                            <a:cxnLst>
                              <a:cxn ang="0">
                                <a:pos x="T0" y="T1"/>
                              </a:cxn>
                              <a:cxn ang="0">
                                <a:pos x="T2" y="T3"/>
                              </a:cxn>
                              <a:cxn ang="0">
                                <a:pos x="T4" y="T5"/>
                              </a:cxn>
                            </a:cxnLst>
                            <a:rect l="0" t="0" r="r" b="b"/>
                            <a:pathLst>
                              <a:path w="132" h="678">
                                <a:moveTo>
                                  <a:pt x="0" y="0"/>
                                </a:moveTo>
                                <a:cubicBezTo>
                                  <a:pt x="47" y="113"/>
                                  <a:pt x="94" y="226"/>
                                  <a:pt x="113" y="339"/>
                                </a:cubicBezTo>
                                <a:cubicBezTo>
                                  <a:pt x="132" y="452"/>
                                  <a:pt x="113" y="622"/>
                                  <a:pt x="113" y="6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1" name="Line 4024"/>
                        <wps:cNvCnPr>
                          <a:cxnSpLocks noChangeShapeType="1"/>
                        </wps:cNvCnPr>
                        <wps:spPr bwMode="auto">
                          <a:xfrm flipH="1">
                            <a:off x="2806" y="11496"/>
                            <a:ext cx="7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942" name="Text Box 4025"/>
                        <wps:cNvSpPr txBox="1">
                          <a:spLocks noChangeArrowheads="1"/>
                        </wps:cNvSpPr>
                        <wps:spPr bwMode="auto">
                          <a:xfrm>
                            <a:off x="2927" y="11011"/>
                            <a:ext cx="638"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B4810" w14:textId="77777777" w:rsidR="00FF68CD" w:rsidRPr="00C95ACD" w:rsidRDefault="00FF68CD" w:rsidP="0000185D">
                              <w:pPr>
                                <w:rPr>
                                  <w:i/>
                                  <w:sz w:val="20"/>
                                  <w:szCs w:val="20"/>
                                  <w:lang w:val="en-US"/>
                                </w:rPr>
                              </w:pPr>
                              <w:r w:rsidRPr="00C95ACD">
                                <w:rPr>
                                  <w:i/>
                                  <w:sz w:val="20"/>
                                  <w:szCs w:val="20"/>
                                  <w:lang w:val="en-US"/>
                                </w:rPr>
                                <w:t>S</w:t>
                              </w:r>
                            </w:p>
                          </w:txbxContent>
                        </wps:txbx>
                        <wps:bodyPr rot="0" vert="horz" wrap="square" lIns="0" tIns="0" rIns="0" bIns="0" anchor="t" anchorCtr="0" upright="1">
                          <a:noAutofit/>
                        </wps:bodyPr>
                      </wps:wsp>
                      <wps:wsp>
                        <wps:cNvPr id="4943" name="Line 4026"/>
                        <wps:cNvCnPr>
                          <a:cxnSpLocks noChangeShapeType="1"/>
                        </wps:cNvCnPr>
                        <wps:spPr bwMode="auto">
                          <a:xfrm flipV="1">
                            <a:off x="5405" y="11044"/>
                            <a:ext cx="452" cy="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4" name="Text Box 4027"/>
                        <wps:cNvSpPr txBox="1">
                          <a:spLocks noChangeArrowheads="1"/>
                        </wps:cNvSpPr>
                        <wps:spPr bwMode="auto">
                          <a:xfrm>
                            <a:off x="5992" y="10731"/>
                            <a:ext cx="553"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04451" w14:textId="77777777" w:rsidR="00FF68CD" w:rsidRPr="00C95ACD" w:rsidRDefault="00FF68CD" w:rsidP="0000185D">
                              <w:pPr>
                                <w:rPr>
                                  <w:i/>
                                  <w:sz w:val="18"/>
                                  <w:szCs w:val="18"/>
                                  <w:lang w:val="en-US"/>
                                </w:rPr>
                              </w:pPr>
                              <w:r w:rsidRPr="00C95ACD">
                                <w:rPr>
                                  <w:i/>
                                  <w:sz w:val="18"/>
                                  <w:szCs w:val="18"/>
                                  <w:lang w:val="en-US"/>
                                </w:rPr>
                                <w:t>2</w:t>
                              </w:r>
                            </w:p>
                          </w:txbxContent>
                        </wps:txbx>
                        <wps:bodyPr rot="0" vert="horz" wrap="square" lIns="0" tIns="0" rIns="0" bIns="0" anchor="t" anchorCtr="0" upright="1">
                          <a:noAutofit/>
                        </wps:bodyPr>
                      </wps:wsp>
                      <wps:wsp>
                        <wps:cNvPr id="4945" name="Line 4028"/>
                        <wps:cNvCnPr>
                          <a:cxnSpLocks noChangeShapeType="1"/>
                        </wps:cNvCnPr>
                        <wps:spPr bwMode="auto">
                          <a:xfrm flipH="1">
                            <a:off x="3710" y="11609"/>
                            <a:ext cx="565" cy="9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6" name="Text Box 4029"/>
                        <wps:cNvSpPr txBox="1">
                          <a:spLocks noChangeArrowheads="1"/>
                        </wps:cNvSpPr>
                        <wps:spPr bwMode="auto">
                          <a:xfrm>
                            <a:off x="3192" y="12543"/>
                            <a:ext cx="916"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5B606" w14:textId="77777777" w:rsidR="00FF68CD" w:rsidRPr="00C95ACD" w:rsidRDefault="00FF68CD" w:rsidP="0000185D">
                              <w:pPr>
                                <w:jc w:val="center"/>
                                <w:rPr>
                                  <w:i/>
                                  <w:sz w:val="18"/>
                                  <w:szCs w:val="18"/>
                                  <w:lang w:val="en-US"/>
                                </w:rPr>
                              </w:pPr>
                              <w:r w:rsidRPr="00C95ACD">
                                <w:rPr>
                                  <w:i/>
                                  <w:sz w:val="18"/>
                                  <w:szCs w:val="18"/>
                                  <w:lang w:val="en-US"/>
                                </w:rPr>
                                <w:t>3</w:t>
                              </w:r>
                            </w:p>
                          </w:txbxContent>
                        </wps:txbx>
                        <wps:bodyPr rot="0" vert="horz" wrap="square" lIns="0" tIns="0" rIns="0" bIns="0" anchor="t" anchorCtr="0" upright="1">
                          <a:noAutofit/>
                        </wps:bodyPr>
                      </wps:wsp>
                      <wps:wsp>
                        <wps:cNvPr id="4947" name="Line 4030"/>
                        <wps:cNvCnPr>
                          <a:cxnSpLocks noChangeShapeType="1"/>
                        </wps:cNvCnPr>
                        <wps:spPr bwMode="auto">
                          <a:xfrm flipV="1">
                            <a:off x="6987" y="12513"/>
                            <a:ext cx="1017" cy="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8" name="Text Box 4031"/>
                        <wps:cNvSpPr txBox="1">
                          <a:spLocks noChangeArrowheads="1"/>
                        </wps:cNvSpPr>
                        <wps:spPr bwMode="auto">
                          <a:xfrm>
                            <a:off x="8074" y="12238"/>
                            <a:ext cx="463"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450AC" w14:textId="77777777" w:rsidR="00FF68CD" w:rsidRPr="00C95ACD" w:rsidRDefault="00FF68CD" w:rsidP="0000185D">
                              <w:pPr>
                                <w:rPr>
                                  <w:i/>
                                  <w:sz w:val="18"/>
                                  <w:szCs w:val="18"/>
                                  <w:lang w:val="en-US"/>
                                </w:rPr>
                              </w:pPr>
                              <w:r w:rsidRPr="00C95ACD">
                                <w:rPr>
                                  <w:i/>
                                  <w:sz w:val="18"/>
                                  <w:szCs w:val="18"/>
                                  <w:lang w:val="en-US"/>
                                </w:rPr>
                                <w:t>1</w:t>
                              </w:r>
                            </w:p>
                          </w:txbxContent>
                        </wps:txbx>
                        <wps:bodyPr rot="0" vert="horz" wrap="square" lIns="0" tIns="0" rIns="0" bIns="0" anchor="t" anchorCtr="0" upright="1">
                          <a:noAutofit/>
                        </wps:bodyPr>
                      </wps:wsp>
                      <wps:wsp>
                        <wps:cNvPr id="4949" name="AutoShape 4032"/>
                        <wps:cNvSpPr>
                          <a:spLocks noChangeArrowheads="1"/>
                        </wps:cNvSpPr>
                        <wps:spPr bwMode="auto">
                          <a:xfrm>
                            <a:off x="5292" y="13006"/>
                            <a:ext cx="226" cy="678"/>
                          </a:xfrm>
                          <a:prstGeom prst="curvedLeftArrow">
                            <a:avLst>
                              <a:gd name="adj1" fmla="val 1778"/>
                              <a:gd name="adj2" fmla="val 60000"/>
                              <a:gd name="adj3" fmla="val 3982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50" name="Text Box 4033"/>
                        <wps:cNvSpPr txBox="1">
                          <a:spLocks noChangeArrowheads="1"/>
                        </wps:cNvSpPr>
                        <wps:spPr bwMode="auto">
                          <a:xfrm>
                            <a:off x="5040" y="13709"/>
                            <a:ext cx="916"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7370E" w14:textId="77777777" w:rsidR="00FF68CD" w:rsidRPr="00C95ACD" w:rsidRDefault="00FF68CD" w:rsidP="0000185D">
                              <w:pPr>
                                <w:rPr>
                                  <w:i/>
                                  <w:sz w:val="20"/>
                                  <w:szCs w:val="20"/>
                                </w:rPr>
                              </w:pPr>
                              <w:r w:rsidRPr="00C95ACD">
                                <w:rPr>
                                  <w:i/>
                                  <w:sz w:val="20"/>
                                  <w:szCs w:val="20"/>
                                  <w:lang w:val="en-US"/>
                                </w:rPr>
                                <w:t>ω</w:t>
                              </w:r>
                            </w:p>
                          </w:txbxContent>
                        </wps:txbx>
                        <wps:bodyPr rot="0" vert="horz" wrap="square" lIns="0" tIns="0" rIns="0" bIns="0" anchor="t" anchorCtr="0" upright="1">
                          <a:noAutofit/>
                        </wps:bodyPr>
                      </wps:wsp>
                      <wps:wsp>
                        <wps:cNvPr id="4951" name="Line 4034"/>
                        <wps:cNvCnPr>
                          <a:cxnSpLocks noChangeShapeType="1"/>
                        </wps:cNvCnPr>
                        <wps:spPr bwMode="auto">
                          <a:xfrm>
                            <a:off x="5566" y="13116"/>
                            <a:ext cx="29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2" name="Line 4035"/>
                        <wps:cNvCnPr>
                          <a:cxnSpLocks noChangeShapeType="1"/>
                        </wps:cNvCnPr>
                        <wps:spPr bwMode="auto">
                          <a:xfrm>
                            <a:off x="5566" y="13489"/>
                            <a:ext cx="29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3" name="Line 4036"/>
                        <wps:cNvCnPr>
                          <a:cxnSpLocks noChangeShapeType="1"/>
                        </wps:cNvCnPr>
                        <wps:spPr bwMode="auto">
                          <a:xfrm>
                            <a:off x="7509" y="13116"/>
                            <a:ext cx="29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4" name="Line 4037"/>
                        <wps:cNvCnPr>
                          <a:cxnSpLocks noChangeShapeType="1"/>
                        </wps:cNvCnPr>
                        <wps:spPr bwMode="auto">
                          <a:xfrm>
                            <a:off x="7509" y="13489"/>
                            <a:ext cx="29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1C060EF" id="Group 4038" o:spid="_x0000_s1299" style="position:absolute;left:0;text-align:left;margin-left:0;margin-top:59.75pt;width:297pt;height:126pt;z-index:251640832" coordorigin="2806,10731" coordsize="6780,3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">
                <v:rect id="Rectangle 3984" o:spid="_x0000_s1300" style="position:absolute;left:6083;top:12965;width:1130;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"/>
                <v:line id="Line 3985" o:spid="_x0000_s1301" style="position:absolute;visibility:visible;mso-wrap-style:square" from="4728,11497" to="8795,11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"/>
                <v:line id="Line 3986" o:spid="_x0000_s1302" style="position:absolute;visibility:visible;mso-wrap-style:square" from="4728,11270" to="4728,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"/>
                <v:line id="Line 3987" o:spid="_x0000_s1303" style="position:absolute;flip:x;visibility:visible;mso-wrap-style:square" from="3597,11722" to="5068,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"/>
                <v:line id="Line 3988" o:spid="_x0000_s1304" style="position:absolute;flip:x;visibility:visible;mso-wrap-style:square" from="3597,11270" to="5068,11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"/>
                <v:line id="Line 3989" o:spid="_x0000_s1305" style="position:absolute;visibility:visible;mso-wrap-style:square" from="3823,11270" to="3824,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"/>
                <v:line id="Line 3990" o:spid="_x0000_s1306" style="position:absolute;visibility:visible;mso-wrap-style:square" from="8795,11270" to="8796,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"/>
                <v:line id="Line 3991" o:spid="_x0000_s1307" style="position:absolute;visibility:visible;mso-wrap-style:square" from="8795,11383" to="8908,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"/>
                <v:line id="Line 3992" o:spid="_x0000_s1308" style="position:absolute;flip:y;visibility:visible;mso-wrap-style:square" from="8908,11383" to="9021,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"/>
                <v:line id="Line 3993" o:spid="_x0000_s1309" style="position:absolute;visibility:visible;mso-wrap-style:square" from="9021,11383" to="9134,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"/>
                <v:line id="Line 3994" o:spid="_x0000_s1310" style="position:absolute;flip:y;visibility:visible;mso-wrap-style:square" from="9134,11383" to="9247,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"/>
                <v:line id="Line 3995" o:spid="_x0000_s1311" style="position:absolute;visibility:visible;mso-wrap-style:square" from="9247,11383" to="9360,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"/>
                <v:line id="Line 3996" o:spid="_x0000_s1312" style="position:absolute;flip:y;visibility:visible;mso-wrap-style:square" from="9360,11383" to="9473,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"/>
                <v:line id="Line 3997" o:spid="_x0000_s1313" style="position:absolute;visibility:visible;mso-wrap-style:square" from="9473,11044" to="9475,11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"/>
                <v:line id="Line 3998" o:spid="_x0000_s1314" style="position:absolute;flip:y;visibility:visible;mso-wrap-style:square" from="3597,11158" to="3710,11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"/>
                <v:line id="Line 3999" o:spid="_x0000_s1315" style="position:absolute;flip:y;visibility:visible;mso-wrap-style:square" from="3823,11158" to="3936,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"/>
                <v:line id="Line 4000" o:spid="_x0000_s1316" style="position:absolute;flip:y;visibility:visible;mso-wrap-style:square" from="4049,11158" to="4162,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"/>
                <v:line id="Line 4001" o:spid="_x0000_s1317" style="position:absolute;flip:y;visibility:visible;mso-wrap-style:square" from="4275,11158" to="4388,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"/>
                <v:line id="Line 4002" o:spid="_x0000_s1318" style="position:absolute;flip:y;visibility:visible;mso-wrap-style:square" from="4501,11158" to="4615,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"/>
                <v:line id="Line 4003" o:spid="_x0000_s1319" style="position:absolute;flip:y;visibility:visible;mso-wrap-style:square" from="4728,11158" to="4841,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"/>
                <v:line id="Line 4004" o:spid="_x0000_s1320" style="position:absolute;flip:y;visibility:visible;mso-wrap-style:square" from="4952,11158" to="5065,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"/>
                <v:line id="Line 4005" o:spid="_x0000_s1321" style="position:absolute;flip:y;visibility:visible;mso-wrap-style:square" from="3597,11722" to="3710,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"/>
                <v:line id="Line 4006" o:spid="_x0000_s1322" style="position:absolute;flip:y;visibility:visible;mso-wrap-style:square" from="3823,11722" to="3936,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"/>
                <v:line id="Line 4007" o:spid="_x0000_s1323" style="position:absolute;flip:y;visibility:visible;mso-wrap-style:square" from="4049,11722" to="4162,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"/>
                <v:line id="Line 4008" o:spid="_x0000_s1324" style="position:absolute;flip:y;visibility:visible;mso-wrap-style:square" from="4275,11722" to="4388,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"/>
                <v:line id="Line 4009" o:spid="_x0000_s1325" style="position:absolute;flip:y;visibility:visible;mso-wrap-style:square" from="4501,11722" to="4615,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"/>
                <v:line id="Line 4010" o:spid="_x0000_s1326" style="position:absolute;flip:y;visibility:visible;mso-wrap-style:square" from="4728,11722" to="4841,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"/>
                <v:line id="Line 4011" o:spid="_x0000_s1327" style="position:absolute;flip:y;visibility:visible;mso-wrap-style:square" from="4952,11722" to="5065,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"/>
                <v:line id="Line 4012" o:spid="_x0000_s1328" style="position:absolute;flip:y;visibility:visible;mso-wrap-style:square" from="9473,11044" to="9586,11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"/>
                <v:line id="Line 4013" o:spid="_x0000_s1329" style="position:absolute;flip:y;visibility:visible;mso-wrap-style:square" from="9473,11270" to="9586,11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"/>
                <v:line id="Line 4014" o:spid="_x0000_s1330" style="position:absolute;flip:y;visibility:visible;mso-wrap-style:square" from="9473,11497" to="9586,11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"/>
                <v:line id="Line 4015" o:spid="_x0000_s1331" style="position:absolute;flip:y;visibility:visible;mso-wrap-style:square" from="9473,11722" to="9586,11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"/>
                <v:line id="Line 4016" o:spid="_x0000_s1332" style="position:absolute;visibility:visible;mso-wrap-style:square" from="6423,11497" to="6647,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"/>
                <v:line id="Line 4017" o:spid="_x0000_s1333" style="position:absolute;flip:y;visibility:visible;mso-wrap-style:square" from="6647,11497" to="6873,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"/>
                <v:line id="Line 4018" o:spid="_x0000_s1334" style="position:absolute;visibility:visible;mso-wrap-style:square" from="6647,11722" to="6647,1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"/>
                <v:rect id="Rectangle 4019" o:spid="_x0000_s1335" style="position:absolute;left:5292;top:13192;width:791;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"/>
                <v:rect id="Rectangle 4020" o:spid="_x0000_s1336" style="position:absolute;left:7213;top:13192;width:791;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"/>
                <v:oval id="Oval 4021" o:spid="_x0000_s1337" style="position:absolute;left:6573;top:13277;width:129;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"/>
                <v:shape id="Freeform 4022" o:spid="_x0000_s1338" style="position:absolute;left:6358;top:12965;width:226;height:678;visibility:visible;mso-wrap-style:square;v-text-anchor:top" coordsize="132,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" path="m,c47,113,94,226,113,339v19,113,,283,,339e" filled="f">
                  <v:path arrowok="t" o:connecttype="custom" o:connectlocs="0,0;193,339;193,678" o:connectangles="0,0,0"/>
                </v:shape>
                <v:shape id="Freeform 4023" o:spid="_x0000_s1339" style="position:absolute;left:6516;top:12963;width:226;height:678;visibility:visible;mso-wrap-style:square;v-text-anchor:top" coordsize="132,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" path="m,c47,113,94,226,113,339v19,113,,283,,339e" filled="f">
                  <v:path arrowok="t" o:connecttype="custom" o:connectlocs="0,0;193,339;193,678" o:connectangles="0,0,0"/>
                </v:shape>
                <v:line id="Line 4024" o:spid="_x0000_s1340" style="position:absolute;flip:x;visibility:visible;mso-wrap-style:square" from="2806,11496" to="3597,11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">
                  <v:stroke startarrow="block" endarrow="block"/>
                </v:line>
                <v:shape id="Text Box 4025" o:spid="_x0000_s1341" type="#_x0000_t202" style="position:absolute;left:2927;top:11011;width:638;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" filled="f" stroked="f">
                  <v:textbox inset="0,0,0,0">
                    <w:txbxContent>
                      <w:p w14:paraId="387B4810" w14:textId="77777777" w:rsidR="00FF68CD" w:rsidRPr="00C95ACD" w:rsidRDefault="00FF68CD" w:rsidP="0000185D">
                        <w:pPr>
                          <w:rPr>
                            <w:i/>
                            <w:sz w:val="20"/>
                            <w:szCs w:val="20"/>
                            <w:lang w:val="en-US"/>
                          </w:rPr>
                        </w:pPr>
                        <w:r w:rsidRPr="00C95ACD">
                          <w:rPr>
                            <w:i/>
                            <w:sz w:val="20"/>
                            <w:szCs w:val="20"/>
                            <w:lang w:val="en-US"/>
                          </w:rPr>
                          <w:t>S</w:t>
                        </w:r>
                      </w:p>
                    </w:txbxContent>
                  </v:textbox>
                </v:shape>
                <v:line id="Line 4026" o:spid="_x0000_s1342" style="position:absolute;flip:y;visibility:visible;mso-wrap-style:square" from="5405,11044" to="5857,11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"/>
                <v:shape id="Text Box 4027" o:spid="_x0000_s1343" type="#_x0000_t202" style="position:absolute;left:5992;top:10731;width:553;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" filled="f" stroked="f">
                  <v:textbox inset="0,0,0,0">
                    <w:txbxContent>
                      <w:p w14:paraId="45204451" w14:textId="77777777" w:rsidR="00FF68CD" w:rsidRPr="00C95ACD" w:rsidRDefault="00FF68CD" w:rsidP="0000185D">
                        <w:pPr>
                          <w:rPr>
                            <w:i/>
                            <w:sz w:val="18"/>
                            <w:szCs w:val="18"/>
                            <w:lang w:val="en-US"/>
                          </w:rPr>
                        </w:pPr>
                        <w:r w:rsidRPr="00C95ACD">
                          <w:rPr>
                            <w:i/>
                            <w:sz w:val="18"/>
                            <w:szCs w:val="18"/>
                            <w:lang w:val="en-US"/>
                          </w:rPr>
                          <w:t>2</w:t>
                        </w:r>
                      </w:p>
                    </w:txbxContent>
                  </v:textbox>
                </v:shape>
                <v:line id="Line 4028" o:spid="_x0000_s1344" style="position:absolute;flip:x;visibility:visible;mso-wrap-style:square" from="3710,11609" to="4275,1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"/>
                <v:shape id="Text Box 4029" o:spid="_x0000_s1345" type="#_x0000_t202" style="position:absolute;left:3192;top:12543;width:916;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" filled="f" stroked="f">
                  <v:textbox inset="0,0,0,0">
                    <w:txbxContent>
                      <w:p w14:paraId="7F75B606" w14:textId="77777777" w:rsidR="00FF68CD" w:rsidRPr="00C95ACD" w:rsidRDefault="00FF68CD" w:rsidP="0000185D">
                        <w:pPr>
                          <w:jc w:val="center"/>
                          <w:rPr>
                            <w:i/>
                            <w:sz w:val="18"/>
                            <w:szCs w:val="18"/>
                            <w:lang w:val="en-US"/>
                          </w:rPr>
                        </w:pPr>
                        <w:r w:rsidRPr="00C95ACD">
                          <w:rPr>
                            <w:i/>
                            <w:sz w:val="18"/>
                            <w:szCs w:val="18"/>
                            <w:lang w:val="en-US"/>
                          </w:rPr>
                          <w:t>3</w:t>
                        </w:r>
                      </w:p>
                    </w:txbxContent>
                  </v:textbox>
                </v:shape>
                <v:line id="Line 4030" o:spid="_x0000_s1346" style="position:absolute;flip:y;visibility:visible;mso-wrap-style:square" from="6987,12513" to="8004,13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"/>
                <v:shape id="Text Box 4031" o:spid="_x0000_s1347" type="#_x0000_t202" style="position:absolute;left:8074;top:12238;width:463;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" filled="f" stroked="f">
                  <v:textbox inset="0,0,0,0">
                    <w:txbxContent>
                      <w:p w14:paraId="43B450AC" w14:textId="77777777" w:rsidR="00FF68CD" w:rsidRPr="00C95ACD" w:rsidRDefault="00FF68CD" w:rsidP="0000185D">
                        <w:pPr>
                          <w:rPr>
                            <w:i/>
                            <w:sz w:val="18"/>
                            <w:szCs w:val="18"/>
                            <w:lang w:val="en-US"/>
                          </w:rPr>
                        </w:pPr>
                        <w:r w:rsidRPr="00C95ACD">
                          <w:rPr>
                            <w:i/>
                            <w:sz w:val="18"/>
                            <w:szCs w:val="18"/>
                            <w:lang w:val="en-US"/>
                          </w:rPr>
                          <w:t>1</w:t>
                        </w:r>
                      </w:p>
                    </w:txbxContent>
                  </v:textbox>
                </v:shape>
                <v:shape id="AutoShape 4032" o:spid="_x0000_s1348" type="#_x0000_t103" style="position:absolute;left:5292;top:13006;width:226;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" adj="17280,19504,8602"/>
                <v:shape id="Text Box 4033" o:spid="_x0000_s1349" type="#_x0000_t202" style="position:absolute;left:5040;top:13709;width:916;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" filled="f" stroked="f">
                  <v:textbox inset="0,0,0,0">
                    <w:txbxContent>
                      <w:p w14:paraId="2DD7370E" w14:textId="77777777" w:rsidR="00FF68CD" w:rsidRPr="00C95ACD" w:rsidRDefault="00FF68CD" w:rsidP="0000185D">
                        <w:pPr>
                          <w:rPr>
                            <w:i/>
                            <w:sz w:val="20"/>
                            <w:szCs w:val="20"/>
                          </w:rPr>
                        </w:pPr>
                        <w:r w:rsidRPr="00C95ACD">
                          <w:rPr>
                            <w:i/>
                            <w:sz w:val="20"/>
                            <w:szCs w:val="20"/>
                            <w:lang w:val="en-US"/>
                          </w:rPr>
                          <w:t>ω</w:t>
                        </w:r>
                      </w:p>
                    </w:txbxContent>
                  </v:textbox>
                </v:shape>
                <v:line id="Line 4034" o:spid="_x0000_s1350" style="position:absolute;visibility:visible;mso-wrap-style:square" from="5566,13116" to="5861,13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"/>
                <v:line id="Line 4035" o:spid="_x0000_s1351" style="position:absolute;visibility:visible;mso-wrap-style:square" from="5566,13489" to="5861,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"/>
                <v:line id="Line 4036" o:spid="_x0000_s1352" style="position:absolute;visibility:visible;mso-wrap-style:square" from="7509,13116" to="7804,13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"/>
                <v:line id="Line 4037" o:spid="_x0000_s1353" style="position:absolute;visibility:visible;mso-wrap-style:square" from="7509,13489" to="780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"/>
              </v:group>
            </w:pict>
          </mc:Fallback>
        </mc:AlternateContent>
      </w:r>
      <w:r w:rsidR="003D3D0D" w:rsidRPr="00AC58D0">
        <w:rPr>
          <w:color w:val="000000"/>
        </w:rPr>
        <w:t xml:space="preserve">Кулачковые системы </w:t>
      </w:r>
      <w:r w:rsidR="003D3D0D" w:rsidRPr="00AC58D0">
        <w:rPr>
          <w:iCs/>
          <w:color w:val="000000"/>
        </w:rPr>
        <w:t>с</w:t>
      </w:r>
      <w:r w:rsidR="003D3D0D" w:rsidRPr="00AC58D0">
        <w:rPr>
          <w:i/>
          <w:iCs/>
          <w:color w:val="000000"/>
        </w:rPr>
        <w:t xml:space="preserve"> </w:t>
      </w:r>
      <w:r w:rsidR="003D3D0D" w:rsidRPr="00AC58D0">
        <w:rPr>
          <w:color w:val="000000"/>
        </w:rPr>
        <w:t>распределительным валом (РВ)</w:t>
      </w:r>
      <w:r w:rsidR="007C303F" w:rsidRPr="00AC58D0">
        <w:rPr>
          <w:color w:val="000000"/>
        </w:rPr>
        <w:t xml:space="preserve"> </w:t>
      </w:r>
      <w:proofErr w:type="gramStart"/>
      <w:r w:rsidR="003D3D0D" w:rsidRPr="00AC58D0">
        <w:rPr>
          <w:color w:val="000000"/>
        </w:rPr>
        <w:t>- это</w:t>
      </w:r>
      <w:proofErr w:type="gramEnd"/>
      <w:r w:rsidR="003D3D0D" w:rsidRPr="00AC58D0">
        <w:rPr>
          <w:color w:val="000000"/>
        </w:rPr>
        <w:t xml:space="preserve"> надежные механические системы со сложным формообразованием. </w:t>
      </w:r>
      <w:r w:rsidR="00051ABF" w:rsidRPr="00AC58D0">
        <w:rPr>
          <w:color w:val="000000"/>
        </w:rPr>
        <w:t xml:space="preserve">         </w:t>
      </w:r>
      <w:r w:rsidR="003D3D0D" w:rsidRPr="00AC58D0">
        <w:rPr>
          <w:color w:val="000000"/>
        </w:rPr>
        <w:t xml:space="preserve">В этих системах </w:t>
      </w:r>
      <w:proofErr w:type="spellStart"/>
      <w:r w:rsidR="003D3D0D" w:rsidRPr="00AC58D0">
        <w:rPr>
          <w:color w:val="000000"/>
        </w:rPr>
        <w:t>программоносителями</w:t>
      </w:r>
      <w:proofErr w:type="spellEnd"/>
      <w:r w:rsidR="003D3D0D" w:rsidRPr="00AC58D0">
        <w:rPr>
          <w:color w:val="000000"/>
        </w:rPr>
        <w:t xml:space="preserve"> служат модели-аналоги </w:t>
      </w:r>
      <w:r w:rsidR="00051ABF" w:rsidRPr="00AC58D0">
        <w:rPr>
          <w:color w:val="000000"/>
        </w:rPr>
        <w:t xml:space="preserve">            </w:t>
      </w:r>
      <w:r w:rsidR="003D3D0D" w:rsidRPr="00AC58D0">
        <w:rPr>
          <w:color w:val="000000"/>
        </w:rPr>
        <w:t xml:space="preserve">обработки в виде кулачков </w:t>
      </w:r>
      <w:r w:rsidR="000B2797" w:rsidRPr="00AC58D0">
        <w:rPr>
          <w:color w:val="000000"/>
        </w:rPr>
        <w:t>1 (рис.8</w:t>
      </w:r>
      <w:r w:rsidR="0000185D" w:rsidRPr="00AC58D0">
        <w:rPr>
          <w:color w:val="000000"/>
        </w:rPr>
        <w:t xml:space="preserve">) </w:t>
      </w:r>
      <w:r w:rsidR="003D3D0D" w:rsidRPr="00AC58D0">
        <w:rPr>
          <w:color w:val="000000"/>
        </w:rPr>
        <w:t xml:space="preserve">с запрограммированными </w:t>
      </w:r>
      <w:r w:rsidR="00051ABF" w:rsidRPr="00AC58D0">
        <w:rPr>
          <w:color w:val="000000"/>
        </w:rPr>
        <w:t xml:space="preserve">              </w:t>
      </w:r>
      <w:r w:rsidR="003D3D0D" w:rsidRPr="00AC58D0">
        <w:rPr>
          <w:color w:val="000000"/>
        </w:rPr>
        <w:t>профилями.</w:t>
      </w:r>
    </w:p>
    <w:p w14:paraId="77F334BF"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483B84B6"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2E5F27BD"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13844D89"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559F4C5F"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5B41BCEA"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03F94623" w14:textId="77777777" w:rsidR="0000185D" w:rsidRPr="00AC58D0" w:rsidRDefault="0000185D" w:rsidP="00BA3B53">
      <w:pPr>
        <w:shd w:val="clear" w:color="auto" w:fill="FFFFFF"/>
        <w:autoSpaceDE w:val="0"/>
        <w:autoSpaceDN w:val="0"/>
        <w:adjustRightInd w:val="0"/>
        <w:spacing w:line="264" w:lineRule="auto"/>
        <w:ind w:firstLine="709"/>
        <w:jc w:val="both"/>
        <w:rPr>
          <w:color w:val="000000"/>
        </w:rPr>
      </w:pPr>
    </w:p>
    <w:p w14:paraId="0D045A20" w14:textId="77777777" w:rsidR="007E40AC" w:rsidRPr="00AC58D0" w:rsidRDefault="007E40AC" w:rsidP="00BA3B53">
      <w:pPr>
        <w:spacing w:line="264" w:lineRule="auto"/>
        <w:ind w:firstLine="709"/>
        <w:jc w:val="both"/>
      </w:pPr>
    </w:p>
    <w:p w14:paraId="7B0233F2" w14:textId="77777777" w:rsidR="00767DDD" w:rsidRPr="00AC58D0" w:rsidRDefault="00767DDD" w:rsidP="00BA3B53">
      <w:pPr>
        <w:spacing w:line="264" w:lineRule="auto"/>
        <w:ind w:firstLine="709"/>
        <w:jc w:val="both"/>
      </w:pPr>
    </w:p>
    <w:p w14:paraId="1E8FBF35" w14:textId="77777777" w:rsidR="00767DDD" w:rsidRPr="00AC58D0" w:rsidRDefault="00767DDD" w:rsidP="00BA3B53">
      <w:pPr>
        <w:spacing w:line="264" w:lineRule="auto"/>
        <w:ind w:firstLine="709"/>
        <w:jc w:val="both"/>
      </w:pPr>
    </w:p>
    <w:p w14:paraId="0BA70423" w14:textId="77777777" w:rsidR="0000185D" w:rsidRPr="00AC58D0" w:rsidRDefault="000B2797" w:rsidP="00C95ACD">
      <w:pPr>
        <w:spacing w:line="264" w:lineRule="auto"/>
        <w:jc w:val="both"/>
      </w:pPr>
      <w:r w:rsidRPr="00AC58D0">
        <w:t>Рис.8</w:t>
      </w:r>
      <w:r w:rsidR="0000185D" w:rsidRPr="00AC58D0">
        <w:t xml:space="preserve">. Схема управления </w:t>
      </w:r>
      <w:r w:rsidR="005A7A2C" w:rsidRPr="00AC58D0">
        <w:t xml:space="preserve">с </w:t>
      </w:r>
      <w:r w:rsidR="0000185D" w:rsidRPr="00AC58D0">
        <w:t>кулачк</w:t>
      </w:r>
      <w:r w:rsidR="005A7A2C" w:rsidRPr="00AC58D0">
        <w:t>овым</w:t>
      </w:r>
      <w:r w:rsidR="0000185D" w:rsidRPr="00AC58D0">
        <w:t xml:space="preserve"> распределительн</w:t>
      </w:r>
      <w:r w:rsidR="005A7A2C" w:rsidRPr="00AC58D0">
        <w:t>ым</w:t>
      </w:r>
      <w:r w:rsidR="0000185D" w:rsidRPr="00AC58D0">
        <w:t xml:space="preserve"> вал</w:t>
      </w:r>
      <w:r w:rsidR="005A7A2C" w:rsidRPr="00AC58D0">
        <w:t>ом</w:t>
      </w:r>
      <w:r w:rsidR="0000185D" w:rsidRPr="00AC58D0">
        <w:t xml:space="preserve">: 1 - кулачек барабанного типа (цилиндрический); 2 – пружинно-рычажный </w:t>
      </w:r>
      <w:proofErr w:type="gramStart"/>
      <w:r w:rsidR="0000185D" w:rsidRPr="00AC58D0">
        <w:t xml:space="preserve">механизм; </w:t>
      </w:r>
      <w:r w:rsidR="00C95ACD" w:rsidRPr="00AC58D0">
        <w:t xml:space="preserve">  </w:t>
      </w:r>
      <w:proofErr w:type="gramEnd"/>
      <w:r w:rsidR="00C95ACD" w:rsidRPr="00AC58D0">
        <w:t xml:space="preserve">                  </w:t>
      </w:r>
      <w:r w:rsidR="0000185D" w:rsidRPr="00AC58D0">
        <w:t>3 - рабочий орган</w:t>
      </w:r>
    </w:p>
    <w:p w14:paraId="215668D1" w14:textId="77777777" w:rsidR="00767DDD" w:rsidRPr="00AC58D0" w:rsidRDefault="00767DDD" w:rsidP="00BA3B53">
      <w:pPr>
        <w:shd w:val="clear" w:color="auto" w:fill="FFFFFF"/>
        <w:autoSpaceDE w:val="0"/>
        <w:autoSpaceDN w:val="0"/>
        <w:adjustRightInd w:val="0"/>
        <w:spacing w:line="264" w:lineRule="auto"/>
        <w:ind w:firstLine="709"/>
        <w:jc w:val="both"/>
        <w:rPr>
          <w:color w:val="000000"/>
        </w:rPr>
      </w:pPr>
    </w:p>
    <w:p w14:paraId="0AFFD2F3" w14:textId="77777777" w:rsidR="00527329" w:rsidRPr="00AC58D0" w:rsidRDefault="006F33D0" w:rsidP="00BA3B53">
      <w:pPr>
        <w:shd w:val="clear" w:color="auto" w:fill="FFFFFF"/>
        <w:autoSpaceDE w:val="0"/>
        <w:autoSpaceDN w:val="0"/>
        <w:adjustRightInd w:val="0"/>
        <w:spacing w:line="264" w:lineRule="auto"/>
        <w:ind w:firstLine="709"/>
        <w:jc w:val="both"/>
      </w:pPr>
      <w:r w:rsidRPr="00AC58D0">
        <w:rPr>
          <w:color w:val="000000"/>
        </w:rPr>
        <w:t>Суммирование или синхронизация движений происходит за счет установки необходимого числа кулачков и их закрепления на общем распределительном валу.</w:t>
      </w:r>
      <w:r w:rsidR="00C95ACD" w:rsidRPr="00AC58D0">
        <w:rPr>
          <w:color w:val="000000"/>
        </w:rPr>
        <w:t xml:space="preserve"> </w:t>
      </w:r>
      <w:r w:rsidR="003D3D0D" w:rsidRPr="00AC58D0">
        <w:rPr>
          <w:color w:val="000000"/>
        </w:rPr>
        <w:t xml:space="preserve">При его вращении движение от рабочих профилей кулачков дискового или барабанного </w:t>
      </w:r>
      <w:r w:rsidR="0000185D" w:rsidRPr="00AC58D0">
        <w:rPr>
          <w:color w:val="000000"/>
        </w:rPr>
        <w:t xml:space="preserve">(цилиндрического) </w:t>
      </w:r>
      <w:r w:rsidR="003D3D0D" w:rsidRPr="00AC58D0">
        <w:rPr>
          <w:color w:val="000000"/>
        </w:rPr>
        <w:t>типа через</w:t>
      </w:r>
      <w:r w:rsidR="007C303F" w:rsidRPr="00AC58D0">
        <w:rPr>
          <w:color w:val="000000"/>
        </w:rPr>
        <w:t xml:space="preserve"> </w:t>
      </w:r>
      <w:r w:rsidR="0084119B" w:rsidRPr="00AC58D0">
        <w:rPr>
          <w:color w:val="000000"/>
        </w:rPr>
        <w:t xml:space="preserve">передающие механизмы </w:t>
      </w:r>
      <w:r w:rsidR="003D3D0D" w:rsidRPr="00AC58D0">
        <w:rPr>
          <w:color w:val="000000"/>
        </w:rPr>
        <w:t>передается исполнительным</w:t>
      </w:r>
      <w:r w:rsidR="007C303F" w:rsidRPr="00AC58D0">
        <w:rPr>
          <w:color w:val="000000"/>
        </w:rPr>
        <w:t xml:space="preserve"> </w:t>
      </w:r>
      <w:r w:rsidR="003D3D0D" w:rsidRPr="00AC58D0">
        <w:rPr>
          <w:color w:val="000000"/>
        </w:rPr>
        <w:t>органам</w:t>
      </w:r>
      <w:r w:rsidR="007C303F" w:rsidRPr="00AC58D0">
        <w:rPr>
          <w:color w:val="000000"/>
        </w:rPr>
        <w:t xml:space="preserve"> </w:t>
      </w:r>
      <w:r w:rsidR="0084119B" w:rsidRPr="00AC58D0">
        <w:rPr>
          <w:color w:val="000000"/>
        </w:rPr>
        <w:t>(</w:t>
      </w:r>
      <w:r w:rsidR="00730AFC" w:rsidRPr="00AC58D0">
        <w:rPr>
          <w:color w:val="000000"/>
        </w:rPr>
        <w:t xml:space="preserve">см. </w:t>
      </w:r>
      <w:r w:rsidR="0084119B" w:rsidRPr="00AC58D0">
        <w:rPr>
          <w:color w:val="000000"/>
        </w:rPr>
        <w:t>рис</w:t>
      </w:r>
      <w:r w:rsidR="00BA04D0" w:rsidRPr="00AC58D0">
        <w:rPr>
          <w:color w:val="000000"/>
        </w:rPr>
        <w:t>.</w:t>
      </w:r>
      <w:r w:rsidR="000B2797" w:rsidRPr="00AC58D0">
        <w:rPr>
          <w:color w:val="000000"/>
        </w:rPr>
        <w:t>8</w:t>
      </w:r>
      <w:r w:rsidR="0084119B" w:rsidRPr="00AC58D0">
        <w:rPr>
          <w:color w:val="000000"/>
        </w:rPr>
        <w:t>)</w:t>
      </w:r>
      <w:r w:rsidR="003D3D0D" w:rsidRPr="00AC58D0">
        <w:rPr>
          <w:color w:val="000000"/>
        </w:rPr>
        <w:t>.</w:t>
      </w:r>
      <w:r w:rsidR="007C303F" w:rsidRPr="00AC58D0">
        <w:rPr>
          <w:color w:val="000000"/>
        </w:rPr>
        <w:t xml:space="preserve"> </w:t>
      </w:r>
      <w:r w:rsidR="003D3D0D" w:rsidRPr="00AC58D0">
        <w:rPr>
          <w:color w:val="000000"/>
        </w:rPr>
        <w:t>Изменяя</w:t>
      </w:r>
      <w:r w:rsidR="007C303F" w:rsidRPr="00AC58D0">
        <w:rPr>
          <w:color w:val="000000"/>
        </w:rPr>
        <w:t xml:space="preserve"> </w:t>
      </w:r>
      <w:r w:rsidR="003D3D0D" w:rsidRPr="00AC58D0">
        <w:rPr>
          <w:color w:val="000000"/>
        </w:rPr>
        <w:t>профиль</w:t>
      </w:r>
      <w:r w:rsidR="007C303F" w:rsidRPr="00AC58D0">
        <w:rPr>
          <w:color w:val="000000"/>
        </w:rPr>
        <w:t xml:space="preserve"> </w:t>
      </w:r>
      <w:r w:rsidR="003D3D0D" w:rsidRPr="00AC58D0">
        <w:rPr>
          <w:color w:val="000000"/>
        </w:rPr>
        <w:t>кулачков,</w:t>
      </w:r>
      <w:r w:rsidR="00527329" w:rsidRPr="00AC58D0">
        <w:rPr>
          <w:color w:val="000000"/>
        </w:rPr>
        <w:t xml:space="preserve"> </w:t>
      </w:r>
      <w:r w:rsidR="003D3D0D" w:rsidRPr="00AC58D0">
        <w:rPr>
          <w:color w:val="000000"/>
        </w:rPr>
        <w:t xml:space="preserve">можно получить любой закон изменения траектории рабочих органов. Кулачок обеспечивает строго дозированное прямое и возвратное перемещение, являясь одновременно </w:t>
      </w:r>
      <w:proofErr w:type="spellStart"/>
      <w:r w:rsidR="003D3D0D" w:rsidRPr="00AC58D0">
        <w:rPr>
          <w:color w:val="000000"/>
        </w:rPr>
        <w:t>программоносителем</w:t>
      </w:r>
      <w:proofErr w:type="spellEnd"/>
      <w:r w:rsidR="003D3D0D" w:rsidRPr="00AC58D0">
        <w:rPr>
          <w:color w:val="000000"/>
        </w:rPr>
        <w:t xml:space="preserve"> и тяговым устройством (частью привода). Он не только управляет перемещением, но и пода</w:t>
      </w:r>
      <w:r w:rsidR="00730AFC" w:rsidRPr="00AC58D0">
        <w:rPr>
          <w:color w:val="000000"/>
        </w:rPr>
        <w:t>ет</w:t>
      </w:r>
      <w:r w:rsidR="003D3D0D" w:rsidRPr="00AC58D0">
        <w:rPr>
          <w:color w:val="000000"/>
        </w:rPr>
        <w:t xml:space="preserve"> отдельные цикловые команды (на изменение направления движения, характера подачи и т.д.). Кулачки профилируют (программируют) по ранее разработанной программе (циклограмме) об</w:t>
      </w:r>
      <w:r w:rsidR="00527329" w:rsidRPr="00AC58D0">
        <w:rPr>
          <w:color w:val="000000"/>
        </w:rPr>
        <w:t>работки деталей, для чего общее время обработки (один оборот РВ) распределяют между отдельными элементами цикла, а кулачок делят на определенное число частей. В зависимости от времени цикла обработки и сложности деталей системы управления кулачковых автоматов выполняют по трем основным структурам.</w:t>
      </w:r>
    </w:p>
    <w:p w14:paraId="134C7086" w14:textId="77777777" w:rsidR="00527329" w:rsidRPr="00AC58D0" w:rsidRDefault="00527329" w:rsidP="00BA3B53">
      <w:pPr>
        <w:shd w:val="clear" w:color="auto" w:fill="FFFFFF"/>
        <w:autoSpaceDE w:val="0"/>
        <w:autoSpaceDN w:val="0"/>
        <w:adjustRightInd w:val="0"/>
        <w:spacing w:line="264" w:lineRule="auto"/>
        <w:ind w:firstLine="709"/>
        <w:jc w:val="both"/>
      </w:pPr>
      <w:r w:rsidRPr="00AC58D0">
        <w:rPr>
          <w:color w:val="000000"/>
        </w:rPr>
        <w:t>1.</w:t>
      </w:r>
      <w:r w:rsidR="007C303F" w:rsidRPr="00AC58D0">
        <w:rPr>
          <w:color w:val="000000"/>
        </w:rPr>
        <w:t xml:space="preserve"> </w:t>
      </w:r>
      <w:r w:rsidRPr="00AC58D0">
        <w:rPr>
          <w:color w:val="000000"/>
        </w:rPr>
        <w:t>С постоянной скоростью вращения РВ. Доля времени вспомогательных ходов в цикле обработки постоянная.</w:t>
      </w:r>
      <w:r w:rsidR="007C303F" w:rsidRPr="00AC58D0">
        <w:rPr>
          <w:color w:val="000000"/>
        </w:rPr>
        <w:t xml:space="preserve"> </w:t>
      </w:r>
      <w:r w:rsidRPr="00AC58D0">
        <w:rPr>
          <w:color w:val="000000"/>
        </w:rPr>
        <w:t>Эту</w:t>
      </w:r>
      <w:r w:rsidR="007C303F" w:rsidRPr="00AC58D0">
        <w:rPr>
          <w:color w:val="000000"/>
        </w:rPr>
        <w:t xml:space="preserve"> </w:t>
      </w:r>
      <w:r w:rsidRPr="00AC58D0">
        <w:rPr>
          <w:color w:val="000000"/>
        </w:rPr>
        <w:t>структуру</w:t>
      </w:r>
      <w:r w:rsidR="007C303F" w:rsidRPr="00AC58D0">
        <w:rPr>
          <w:color w:val="000000"/>
        </w:rPr>
        <w:t xml:space="preserve"> </w:t>
      </w:r>
      <w:r w:rsidRPr="00AC58D0">
        <w:rPr>
          <w:color w:val="000000"/>
        </w:rPr>
        <w:t>используют</w:t>
      </w:r>
      <w:r w:rsidR="007C303F" w:rsidRPr="00AC58D0">
        <w:rPr>
          <w:color w:val="000000"/>
        </w:rPr>
        <w:t xml:space="preserve"> </w:t>
      </w:r>
      <w:r w:rsidRPr="00AC58D0">
        <w:rPr>
          <w:color w:val="000000"/>
        </w:rPr>
        <w:t>для</w:t>
      </w:r>
      <w:r w:rsidR="007C303F" w:rsidRPr="00AC58D0">
        <w:rPr>
          <w:color w:val="000000"/>
        </w:rPr>
        <w:t xml:space="preserve"> </w:t>
      </w:r>
      <w:r w:rsidRPr="00AC58D0">
        <w:rPr>
          <w:color w:val="000000"/>
        </w:rPr>
        <w:t>изготовления мелких и несложных деталей со временем цикла обработки не более 30</w:t>
      </w:r>
      <w:r w:rsidR="007C303F" w:rsidRPr="00AC58D0">
        <w:rPr>
          <w:color w:val="000000"/>
        </w:rPr>
        <w:t xml:space="preserve"> </w:t>
      </w:r>
      <w:r w:rsidRPr="00AC58D0">
        <w:rPr>
          <w:color w:val="000000"/>
        </w:rPr>
        <w:t>с. Такая продолжительность достигается при частоте вращения РВ не менее 1,5...2 мин</w:t>
      </w:r>
      <w:r w:rsidRPr="00AC58D0">
        <w:rPr>
          <w:color w:val="000000"/>
          <w:vertAlign w:val="superscript"/>
        </w:rPr>
        <w:t>–1</w:t>
      </w:r>
      <w:r w:rsidRPr="00AC58D0">
        <w:rPr>
          <w:color w:val="000000"/>
        </w:rPr>
        <w:t>.</w:t>
      </w:r>
    </w:p>
    <w:p w14:paraId="768579A7" w14:textId="77777777" w:rsidR="00527329" w:rsidRPr="00AC58D0" w:rsidRDefault="00527329" w:rsidP="00BA3B53">
      <w:pPr>
        <w:spacing w:line="264" w:lineRule="auto"/>
        <w:ind w:firstLine="709"/>
        <w:jc w:val="both"/>
      </w:pPr>
      <w:r w:rsidRPr="00AC58D0">
        <w:rPr>
          <w:color w:val="000000"/>
        </w:rPr>
        <w:lastRenderedPageBreak/>
        <w:t>2.</w:t>
      </w:r>
      <w:r w:rsidR="007C303F" w:rsidRPr="00AC58D0">
        <w:rPr>
          <w:color w:val="000000"/>
        </w:rPr>
        <w:t xml:space="preserve"> </w:t>
      </w:r>
      <w:r w:rsidRPr="00AC58D0">
        <w:rPr>
          <w:color w:val="000000"/>
        </w:rPr>
        <w:t>С</w:t>
      </w:r>
      <w:r w:rsidR="007C303F" w:rsidRPr="00AC58D0">
        <w:rPr>
          <w:color w:val="000000"/>
        </w:rPr>
        <w:t xml:space="preserve"> </w:t>
      </w:r>
      <w:r w:rsidRPr="00AC58D0">
        <w:rPr>
          <w:color w:val="000000"/>
        </w:rPr>
        <w:t>двумя</w:t>
      </w:r>
      <w:r w:rsidR="007C303F" w:rsidRPr="00AC58D0">
        <w:rPr>
          <w:color w:val="000000"/>
        </w:rPr>
        <w:t xml:space="preserve"> </w:t>
      </w:r>
      <w:r w:rsidRPr="00AC58D0">
        <w:rPr>
          <w:color w:val="000000"/>
        </w:rPr>
        <w:t>частотами</w:t>
      </w:r>
      <w:r w:rsidR="007C303F" w:rsidRPr="00AC58D0">
        <w:rPr>
          <w:color w:val="000000"/>
        </w:rPr>
        <w:t xml:space="preserve"> </w:t>
      </w:r>
      <w:r w:rsidRPr="00AC58D0">
        <w:rPr>
          <w:color w:val="000000"/>
        </w:rPr>
        <w:t>вращения</w:t>
      </w:r>
      <w:r w:rsidR="007C303F" w:rsidRPr="00AC58D0">
        <w:rPr>
          <w:color w:val="000000"/>
        </w:rPr>
        <w:t xml:space="preserve"> </w:t>
      </w:r>
      <w:r w:rsidRPr="00AC58D0">
        <w:rPr>
          <w:color w:val="000000"/>
        </w:rPr>
        <w:t>РВ</w:t>
      </w:r>
      <w:r w:rsidR="007C303F" w:rsidRPr="00AC58D0">
        <w:rPr>
          <w:color w:val="000000"/>
        </w:rPr>
        <w:t xml:space="preserve"> </w:t>
      </w:r>
      <w:r w:rsidRPr="00AC58D0">
        <w:rPr>
          <w:color w:val="000000"/>
        </w:rPr>
        <w:t>(для</w:t>
      </w:r>
      <w:r w:rsidR="007C303F" w:rsidRPr="00AC58D0">
        <w:rPr>
          <w:color w:val="000000"/>
        </w:rPr>
        <w:t xml:space="preserve"> </w:t>
      </w:r>
      <w:r w:rsidRPr="00AC58D0">
        <w:rPr>
          <w:color w:val="000000"/>
        </w:rPr>
        <w:t>рабочих подач</w:t>
      </w:r>
      <w:r w:rsidR="007C303F" w:rsidRPr="00AC58D0">
        <w:rPr>
          <w:color w:val="000000"/>
        </w:rPr>
        <w:t xml:space="preserve"> </w:t>
      </w:r>
      <w:r w:rsidRPr="00AC58D0">
        <w:rPr>
          <w:color w:val="000000"/>
        </w:rPr>
        <w:t>и вспомогательных ходов). При увеличении времени</w:t>
      </w:r>
      <w:r w:rsidR="007C303F" w:rsidRPr="00AC58D0">
        <w:rPr>
          <w:color w:val="000000"/>
        </w:rPr>
        <w:t xml:space="preserve"> </w:t>
      </w:r>
      <w:r w:rsidRPr="00AC58D0">
        <w:rPr>
          <w:color w:val="000000"/>
        </w:rPr>
        <w:t>цикла</w:t>
      </w:r>
      <w:r w:rsidR="007C303F" w:rsidRPr="00AC58D0">
        <w:rPr>
          <w:color w:val="000000"/>
        </w:rPr>
        <w:t xml:space="preserve"> </w:t>
      </w:r>
      <w:r w:rsidRPr="00AC58D0">
        <w:rPr>
          <w:color w:val="000000"/>
        </w:rPr>
        <w:t>обработки</w:t>
      </w:r>
      <w:r w:rsidR="007C303F" w:rsidRPr="00AC58D0">
        <w:rPr>
          <w:color w:val="000000"/>
        </w:rPr>
        <w:t xml:space="preserve"> </w:t>
      </w:r>
      <w:r w:rsidRPr="00AC58D0">
        <w:rPr>
          <w:color w:val="000000"/>
        </w:rPr>
        <w:t>продолжительность</w:t>
      </w:r>
      <w:r w:rsidR="007C303F" w:rsidRPr="00AC58D0">
        <w:rPr>
          <w:color w:val="000000"/>
        </w:rPr>
        <w:t xml:space="preserve"> </w:t>
      </w:r>
      <w:r w:rsidRPr="00AC58D0">
        <w:rPr>
          <w:color w:val="000000"/>
        </w:rPr>
        <w:t>ходов</w:t>
      </w:r>
      <w:r w:rsidR="007C303F" w:rsidRPr="00AC58D0">
        <w:rPr>
          <w:color w:val="000000"/>
        </w:rPr>
        <w:t xml:space="preserve"> </w:t>
      </w:r>
      <w:r w:rsidRPr="00AC58D0">
        <w:rPr>
          <w:color w:val="000000"/>
        </w:rPr>
        <w:t>возрастает. Уменьшить ее изменением угла</w:t>
      </w:r>
      <w:r w:rsidR="007C303F" w:rsidRPr="00AC58D0">
        <w:rPr>
          <w:color w:val="000000"/>
        </w:rPr>
        <w:t xml:space="preserve"> </w:t>
      </w:r>
      <w:r w:rsidRPr="00AC58D0">
        <w:rPr>
          <w:color w:val="000000"/>
        </w:rPr>
        <w:t>наклона</w:t>
      </w:r>
      <w:r w:rsidR="007C303F" w:rsidRPr="00AC58D0">
        <w:rPr>
          <w:color w:val="000000"/>
        </w:rPr>
        <w:t xml:space="preserve"> </w:t>
      </w:r>
      <w:r w:rsidRPr="00AC58D0">
        <w:rPr>
          <w:color w:val="000000"/>
        </w:rPr>
        <w:t>профиля кулачка нельзя из-за возможного заклинивания толкателя. В связи с этим участку профиля вспомогательных ходов должно соответствовать ускоренное (от 6 до 30 мин</w:t>
      </w:r>
      <w:r w:rsidRPr="00AC58D0">
        <w:rPr>
          <w:color w:val="000000"/>
          <w:vertAlign w:val="superscript"/>
        </w:rPr>
        <w:t>–1</w:t>
      </w:r>
      <w:r w:rsidRPr="00AC58D0">
        <w:rPr>
          <w:color w:val="000000"/>
        </w:rPr>
        <w:t>) вращение РВ.</w:t>
      </w:r>
    </w:p>
    <w:p w14:paraId="7998E59D" w14:textId="77777777" w:rsidR="00527329" w:rsidRPr="00AC58D0" w:rsidRDefault="00527329" w:rsidP="00BA3B53">
      <w:pPr>
        <w:shd w:val="clear" w:color="auto" w:fill="FFFFFF"/>
        <w:autoSpaceDE w:val="0"/>
        <w:autoSpaceDN w:val="0"/>
        <w:adjustRightInd w:val="0"/>
        <w:spacing w:line="264" w:lineRule="auto"/>
        <w:ind w:firstLine="709"/>
        <w:jc w:val="both"/>
      </w:pPr>
      <w:r w:rsidRPr="00AC58D0">
        <w:rPr>
          <w:color w:val="000000"/>
        </w:rPr>
        <w:t xml:space="preserve">3. С двумя РВ (основным и вспомогательным). Если в течение цикла обработки необходимо неоднократно выключать какое-либо исполнительное устройство (например, шестипозиционную револьверную головку), используют вспомогательный РВ, включаемый от кулачка основного РВ требуемое число раз. </w:t>
      </w:r>
      <w:r w:rsidR="0000185D" w:rsidRPr="00AC58D0">
        <w:rPr>
          <w:color w:val="000000"/>
        </w:rPr>
        <w:t>При этом в</w:t>
      </w:r>
      <w:r w:rsidRPr="00AC58D0">
        <w:rPr>
          <w:color w:val="000000"/>
        </w:rPr>
        <w:t>ыполнить кулачок необходимого профиля для его установки на основном валу невозможно</w:t>
      </w:r>
      <w:r w:rsidR="0000185D" w:rsidRPr="00AC58D0">
        <w:rPr>
          <w:color w:val="000000"/>
        </w:rPr>
        <w:t xml:space="preserve"> или нецелесообразно</w:t>
      </w:r>
      <w:r w:rsidRPr="00AC58D0">
        <w:rPr>
          <w:color w:val="000000"/>
        </w:rPr>
        <w:t>.</w:t>
      </w:r>
    </w:p>
    <w:p w14:paraId="79ADB23D" w14:textId="77777777" w:rsidR="00527329" w:rsidRPr="00AC58D0" w:rsidRDefault="00527329"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Переналадку кулачковых систем на новую программу осуществляют изменением профиля кулачков или соотношения длин рычагов, передающих движение от кулачка постоянного профиля исполнительному органу, заменой накладных кулачков или </w:t>
      </w:r>
      <w:r w:rsidR="0000185D" w:rsidRPr="00AC58D0">
        <w:rPr>
          <w:color w:val="000000"/>
        </w:rPr>
        <w:t xml:space="preserve">самого </w:t>
      </w:r>
      <w:r w:rsidRPr="00AC58D0">
        <w:rPr>
          <w:color w:val="000000"/>
        </w:rPr>
        <w:t>РВ.</w:t>
      </w:r>
    </w:p>
    <w:p w14:paraId="179BD841" w14:textId="77777777" w:rsidR="00527329" w:rsidRPr="00AC58D0" w:rsidRDefault="00527329" w:rsidP="00BA3B53">
      <w:pPr>
        <w:shd w:val="clear" w:color="auto" w:fill="FFFFFF"/>
        <w:autoSpaceDE w:val="0"/>
        <w:autoSpaceDN w:val="0"/>
        <w:adjustRightInd w:val="0"/>
        <w:spacing w:line="264" w:lineRule="auto"/>
        <w:ind w:firstLine="709"/>
        <w:jc w:val="both"/>
      </w:pPr>
      <w:r w:rsidRPr="00AC58D0">
        <w:rPr>
          <w:color w:val="000000"/>
        </w:rPr>
        <w:t>В качестве промежуточных механизмов</w:t>
      </w:r>
      <w:r w:rsidR="0000185D" w:rsidRPr="00AC58D0">
        <w:rPr>
          <w:color w:val="000000"/>
        </w:rPr>
        <w:t>,</w:t>
      </w:r>
      <w:r w:rsidRPr="00AC58D0">
        <w:rPr>
          <w:color w:val="000000"/>
        </w:rPr>
        <w:t xml:space="preserve"> </w:t>
      </w:r>
      <w:r w:rsidR="0000185D" w:rsidRPr="00AC58D0">
        <w:rPr>
          <w:color w:val="000000"/>
        </w:rPr>
        <w:t xml:space="preserve">кроме рычажных, плунжерных и других механизмов, </w:t>
      </w:r>
      <w:r w:rsidRPr="00AC58D0">
        <w:rPr>
          <w:color w:val="000000"/>
        </w:rPr>
        <w:t>используют</w:t>
      </w:r>
      <w:r w:rsidR="007C303F" w:rsidRPr="00AC58D0">
        <w:rPr>
          <w:color w:val="000000"/>
        </w:rPr>
        <w:t xml:space="preserve"> </w:t>
      </w:r>
      <w:r w:rsidRPr="00AC58D0">
        <w:rPr>
          <w:color w:val="000000"/>
        </w:rPr>
        <w:t>золотники, электроконтактные выключатели и др.</w:t>
      </w:r>
    </w:p>
    <w:p w14:paraId="50C40676" w14:textId="77777777" w:rsidR="003D3D0D" w:rsidRPr="00AC58D0" w:rsidRDefault="00527329" w:rsidP="00BA3B53">
      <w:pPr>
        <w:spacing w:line="264" w:lineRule="auto"/>
        <w:ind w:firstLine="709"/>
        <w:jc w:val="both"/>
      </w:pPr>
      <w:r w:rsidRPr="00AC58D0">
        <w:rPr>
          <w:color w:val="000000"/>
        </w:rPr>
        <w:t xml:space="preserve">Распределительные валы с кулачками получили распространение в </w:t>
      </w:r>
      <w:proofErr w:type="spellStart"/>
      <w:r w:rsidRPr="00AC58D0">
        <w:rPr>
          <w:color w:val="000000"/>
        </w:rPr>
        <w:t>командоаппаратах</w:t>
      </w:r>
      <w:proofErr w:type="spellEnd"/>
      <w:r w:rsidRPr="00AC58D0">
        <w:rPr>
          <w:color w:val="000000"/>
        </w:rPr>
        <w:t xml:space="preserve">, представляющих собой агрегаты с индивидуальным приводом или приводом от станка. </w:t>
      </w:r>
      <w:proofErr w:type="spellStart"/>
      <w:r w:rsidRPr="00AC58D0">
        <w:rPr>
          <w:color w:val="000000"/>
        </w:rPr>
        <w:t>Командоаппарат</w:t>
      </w:r>
      <w:proofErr w:type="spellEnd"/>
      <w:r w:rsidRPr="00AC58D0">
        <w:rPr>
          <w:color w:val="000000"/>
        </w:rPr>
        <w:t xml:space="preserve"> может обеспечивать управление сложными циклами автоматов и автоматических линий. Некоторые </w:t>
      </w:r>
      <w:proofErr w:type="spellStart"/>
      <w:r w:rsidRPr="00AC58D0">
        <w:rPr>
          <w:color w:val="000000"/>
        </w:rPr>
        <w:t>командоаппараты</w:t>
      </w:r>
      <w:proofErr w:type="spellEnd"/>
      <w:r w:rsidRPr="00AC58D0">
        <w:rPr>
          <w:color w:val="000000"/>
        </w:rPr>
        <w:t xml:space="preserve"> выполняют со сменными РВ, что обеспечивает их быструю переналадку.</w:t>
      </w:r>
    </w:p>
    <w:p w14:paraId="0B38B656" w14:textId="77777777" w:rsidR="008774BE" w:rsidRPr="00AC58D0" w:rsidRDefault="008774BE" w:rsidP="00BA3B53">
      <w:pPr>
        <w:spacing w:line="264" w:lineRule="auto"/>
        <w:ind w:firstLine="709"/>
        <w:jc w:val="both"/>
        <w:rPr>
          <w:b/>
        </w:rPr>
      </w:pPr>
    </w:p>
    <w:p w14:paraId="19B7B013" w14:textId="2A42DF8D" w:rsidR="007E40AC" w:rsidRPr="00AC58D0" w:rsidRDefault="00D61277" w:rsidP="00BA3B53">
      <w:pPr>
        <w:spacing w:line="264" w:lineRule="auto"/>
        <w:ind w:firstLine="709"/>
        <w:jc w:val="both"/>
        <w:rPr>
          <w:b/>
        </w:rPr>
      </w:pPr>
      <w:r w:rsidRPr="00AC58D0">
        <w:rPr>
          <w:b/>
          <w:noProof/>
        </w:rPr>
        <mc:AlternateContent>
          <mc:Choice Requires="wpg">
            <w:drawing>
              <wp:anchor distT="0" distB="0" distL="114300" distR="114300" simplePos="0" relativeHeight="251642880" behindDoc="0" locked="0" layoutInCell="1" allowOverlap="1" wp14:anchorId="2C538D23" wp14:editId="03428708">
                <wp:simplePos x="0" y="0"/>
                <wp:positionH relativeFrom="column">
                  <wp:posOffset>0</wp:posOffset>
                </wp:positionH>
                <wp:positionV relativeFrom="paragraph">
                  <wp:posOffset>-635</wp:posOffset>
                </wp:positionV>
                <wp:extent cx="4000500" cy="3086100"/>
                <wp:effectExtent l="5080" t="6985" r="4445" b="2540"/>
                <wp:wrapNone/>
                <wp:docPr id="4743" name="Group 4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3086100"/>
                          <a:chOff x="2340" y="2311"/>
                          <a:chExt cx="6941" cy="5323"/>
                        </a:xfrm>
                      </wpg:grpSpPr>
                      <wps:wsp>
                        <wps:cNvPr id="4744" name="Rectangle 4039"/>
                        <wps:cNvSpPr>
                          <a:spLocks noChangeArrowheads="1"/>
                        </wps:cNvSpPr>
                        <wps:spPr bwMode="auto">
                          <a:xfrm>
                            <a:off x="4577" y="2913"/>
                            <a:ext cx="2206" cy="9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45" name="Rectangle 4040"/>
                        <wps:cNvSpPr>
                          <a:spLocks noChangeArrowheads="1"/>
                        </wps:cNvSpPr>
                        <wps:spPr bwMode="auto">
                          <a:xfrm>
                            <a:off x="4778" y="3816"/>
                            <a:ext cx="200" cy="19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46" name="Rectangle 4041"/>
                        <wps:cNvSpPr>
                          <a:spLocks noChangeArrowheads="1"/>
                        </wps:cNvSpPr>
                        <wps:spPr bwMode="auto">
                          <a:xfrm>
                            <a:off x="6381" y="3816"/>
                            <a:ext cx="200" cy="19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47" name="Line 4042"/>
                        <wps:cNvCnPr>
                          <a:cxnSpLocks noChangeShapeType="1"/>
                        </wps:cNvCnPr>
                        <wps:spPr bwMode="auto">
                          <a:xfrm flipV="1">
                            <a:off x="4778" y="2311"/>
                            <a:ext cx="0" cy="6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8" name="Line 4043"/>
                        <wps:cNvCnPr>
                          <a:cxnSpLocks noChangeShapeType="1"/>
                        </wps:cNvCnPr>
                        <wps:spPr bwMode="auto">
                          <a:xfrm>
                            <a:off x="4778" y="2311"/>
                            <a:ext cx="1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9" name="Line 4044"/>
                        <wps:cNvCnPr>
                          <a:cxnSpLocks noChangeShapeType="1"/>
                        </wps:cNvCnPr>
                        <wps:spPr bwMode="auto">
                          <a:xfrm flipV="1">
                            <a:off x="6581" y="2311"/>
                            <a:ext cx="2" cy="6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0" name="Line 4045"/>
                        <wps:cNvCnPr>
                          <a:cxnSpLocks noChangeShapeType="1"/>
                        </wps:cNvCnPr>
                        <wps:spPr bwMode="auto">
                          <a:xfrm flipV="1">
                            <a:off x="4978" y="2511"/>
                            <a:ext cx="0"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1" name="Line 4046"/>
                        <wps:cNvCnPr>
                          <a:cxnSpLocks noChangeShapeType="1"/>
                        </wps:cNvCnPr>
                        <wps:spPr bwMode="auto">
                          <a:xfrm>
                            <a:off x="4978" y="2511"/>
                            <a:ext cx="14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2" name="Line 4047"/>
                        <wps:cNvCnPr>
                          <a:cxnSpLocks noChangeShapeType="1"/>
                        </wps:cNvCnPr>
                        <wps:spPr bwMode="auto">
                          <a:xfrm flipV="1">
                            <a:off x="6381" y="2511"/>
                            <a:ext cx="2"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3" name="Line 4048"/>
                        <wps:cNvCnPr>
                          <a:cxnSpLocks noChangeShapeType="1"/>
                        </wps:cNvCnPr>
                        <wps:spPr bwMode="auto">
                          <a:xfrm flipH="1">
                            <a:off x="4778" y="2311"/>
                            <a:ext cx="100"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4" name="Line 4049"/>
                        <wps:cNvCnPr>
                          <a:cxnSpLocks noChangeShapeType="1"/>
                        </wps:cNvCnPr>
                        <wps:spPr bwMode="auto">
                          <a:xfrm flipH="1">
                            <a:off x="4878" y="2812"/>
                            <a:ext cx="10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5" name="Line 4050"/>
                        <wps:cNvCnPr>
                          <a:cxnSpLocks noChangeShapeType="1"/>
                        </wps:cNvCnPr>
                        <wps:spPr bwMode="auto">
                          <a:xfrm flipH="1">
                            <a:off x="4778" y="2311"/>
                            <a:ext cx="300" cy="2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6" name="Line 4051"/>
                        <wps:cNvCnPr>
                          <a:cxnSpLocks noChangeShapeType="1"/>
                        </wps:cNvCnPr>
                        <wps:spPr bwMode="auto">
                          <a:xfrm flipH="1">
                            <a:off x="4778" y="2612"/>
                            <a:ext cx="20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7" name="Line 4052"/>
                        <wps:cNvCnPr>
                          <a:cxnSpLocks noChangeShapeType="1"/>
                        </wps:cNvCnPr>
                        <wps:spPr bwMode="auto">
                          <a:xfrm flipH="1">
                            <a:off x="5078" y="2311"/>
                            <a:ext cx="20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8" name="Line 4053"/>
                        <wps:cNvCnPr>
                          <a:cxnSpLocks noChangeShapeType="1"/>
                        </wps:cNvCnPr>
                        <wps:spPr bwMode="auto">
                          <a:xfrm flipH="1">
                            <a:off x="5280" y="2311"/>
                            <a:ext cx="20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9" name="Line 4054"/>
                        <wps:cNvCnPr>
                          <a:cxnSpLocks noChangeShapeType="1"/>
                        </wps:cNvCnPr>
                        <wps:spPr bwMode="auto">
                          <a:xfrm flipH="1">
                            <a:off x="5478" y="2311"/>
                            <a:ext cx="201"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0" name="Line 4055"/>
                        <wps:cNvCnPr>
                          <a:cxnSpLocks noChangeShapeType="1"/>
                        </wps:cNvCnPr>
                        <wps:spPr bwMode="auto">
                          <a:xfrm flipH="1">
                            <a:off x="5679" y="2311"/>
                            <a:ext cx="201"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1" name="Line 4056"/>
                        <wps:cNvCnPr>
                          <a:cxnSpLocks noChangeShapeType="1"/>
                        </wps:cNvCnPr>
                        <wps:spPr bwMode="auto">
                          <a:xfrm flipH="1">
                            <a:off x="5880" y="2311"/>
                            <a:ext cx="201"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2" name="Line 4057"/>
                        <wps:cNvCnPr>
                          <a:cxnSpLocks noChangeShapeType="1"/>
                        </wps:cNvCnPr>
                        <wps:spPr bwMode="auto">
                          <a:xfrm flipH="1">
                            <a:off x="6080" y="2311"/>
                            <a:ext cx="20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3" name="Line 4058"/>
                        <wps:cNvCnPr>
                          <a:cxnSpLocks noChangeShapeType="1"/>
                        </wps:cNvCnPr>
                        <wps:spPr bwMode="auto">
                          <a:xfrm flipH="1">
                            <a:off x="6281" y="2311"/>
                            <a:ext cx="20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4" name="Line 4059"/>
                        <wps:cNvCnPr>
                          <a:cxnSpLocks noChangeShapeType="1"/>
                        </wps:cNvCnPr>
                        <wps:spPr bwMode="auto">
                          <a:xfrm flipH="1">
                            <a:off x="6381" y="2410"/>
                            <a:ext cx="20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5" name="Line 4060"/>
                        <wps:cNvCnPr>
                          <a:cxnSpLocks noChangeShapeType="1"/>
                        </wps:cNvCnPr>
                        <wps:spPr bwMode="auto">
                          <a:xfrm flipH="1">
                            <a:off x="6381" y="2612"/>
                            <a:ext cx="20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6" name="Line 4061"/>
                        <wps:cNvCnPr>
                          <a:cxnSpLocks noChangeShapeType="1"/>
                        </wps:cNvCnPr>
                        <wps:spPr bwMode="auto">
                          <a:xfrm flipH="1">
                            <a:off x="6481" y="2812"/>
                            <a:ext cx="102"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7" name="Line 4062"/>
                        <wps:cNvCnPr>
                          <a:cxnSpLocks noChangeShapeType="1"/>
                        </wps:cNvCnPr>
                        <wps:spPr bwMode="auto">
                          <a:xfrm flipV="1">
                            <a:off x="7963" y="3630"/>
                            <a:ext cx="301"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8" name="Line 4063"/>
                        <wps:cNvCnPr>
                          <a:cxnSpLocks noChangeShapeType="1"/>
                        </wps:cNvCnPr>
                        <wps:spPr bwMode="auto">
                          <a:xfrm>
                            <a:off x="7963" y="3832"/>
                            <a:ext cx="301" cy="1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9" name="Rectangle 4064"/>
                        <wps:cNvSpPr>
                          <a:spLocks noChangeArrowheads="1"/>
                        </wps:cNvSpPr>
                        <wps:spPr bwMode="auto">
                          <a:xfrm>
                            <a:off x="8264" y="3632"/>
                            <a:ext cx="802" cy="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70" name="Line 4065"/>
                        <wps:cNvCnPr>
                          <a:cxnSpLocks noChangeShapeType="1"/>
                        </wps:cNvCnPr>
                        <wps:spPr bwMode="auto">
                          <a:xfrm>
                            <a:off x="8063" y="4232"/>
                            <a:ext cx="2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1" name="Line 4066"/>
                        <wps:cNvCnPr>
                          <a:cxnSpLocks noChangeShapeType="1"/>
                        </wps:cNvCnPr>
                        <wps:spPr bwMode="auto">
                          <a:xfrm>
                            <a:off x="9066" y="4232"/>
                            <a:ext cx="199"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2" name="Oval 4067"/>
                        <wps:cNvSpPr>
                          <a:spLocks noChangeArrowheads="1"/>
                        </wps:cNvSpPr>
                        <wps:spPr bwMode="auto">
                          <a:xfrm>
                            <a:off x="8564" y="4031"/>
                            <a:ext cx="201" cy="20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773" name="Line 4068"/>
                        <wps:cNvCnPr>
                          <a:cxnSpLocks noChangeShapeType="1"/>
                        </wps:cNvCnPr>
                        <wps:spPr bwMode="auto">
                          <a:xfrm flipH="1" flipV="1">
                            <a:off x="4156" y="3630"/>
                            <a:ext cx="299"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4" name="Line 4069"/>
                        <wps:cNvCnPr>
                          <a:cxnSpLocks noChangeShapeType="1"/>
                        </wps:cNvCnPr>
                        <wps:spPr bwMode="auto">
                          <a:xfrm flipH="1">
                            <a:off x="4156" y="3832"/>
                            <a:ext cx="299" cy="1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5" name="AutoShape 4070"/>
                        <wps:cNvSpPr>
                          <a:spLocks noChangeArrowheads="1"/>
                        </wps:cNvSpPr>
                        <wps:spPr bwMode="auto">
                          <a:xfrm rot="5400000">
                            <a:off x="3404" y="3480"/>
                            <a:ext cx="801" cy="702"/>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76" name="Line 4071"/>
                        <wps:cNvCnPr>
                          <a:cxnSpLocks noChangeShapeType="1"/>
                        </wps:cNvCnPr>
                        <wps:spPr bwMode="auto">
                          <a:xfrm flipH="1">
                            <a:off x="4455" y="2604"/>
                            <a:ext cx="3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7" name="Line 4073"/>
                        <wps:cNvCnPr>
                          <a:cxnSpLocks noChangeShapeType="1"/>
                        </wps:cNvCnPr>
                        <wps:spPr bwMode="auto">
                          <a:xfrm>
                            <a:off x="4355" y="4413"/>
                            <a:ext cx="1"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8" name="Line 4074"/>
                        <wps:cNvCnPr>
                          <a:cxnSpLocks noChangeShapeType="1"/>
                        </wps:cNvCnPr>
                        <wps:spPr bwMode="auto">
                          <a:xfrm>
                            <a:off x="4555" y="4413"/>
                            <a:ext cx="2"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9" name="Line 4075"/>
                        <wps:cNvCnPr>
                          <a:cxnSpLocks noChangeShapeType="1"/>
                        </wps:cNvCnPr>
                        <wps:spPr bwMode="auto">
                          <a:xfrm>
                            <a:off x="4343" y="5019"/>
                            <a:ext cx="2"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0" name="Line 4076"/>
                        <wps:cNvCnPr>
                          <a:cxnSpLocks noChangeShapeType="1"/>
                        </wps:cNvCnPr>
                        <wps:spPr bwMode="auto">
                          <a:xfrm>
                            <a:off x="4544" y="5019"/>
                            <a:ext cx="2"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1" name="Oval 4077"/>
                        <wps:cNvSpPr>
                          <a:spLocks noChangeArrowheads="1"/>
                        </wps:cNvSpPr>
                        <wps:spPr bwMode="auto">
                          <a:xfrm>
                            <a:off x="4354" y="5390"/>
                            <a:ext cx="200" cy="2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782" name="Rectangle 4078"/>
                        <wps:cNvSpPr>
                          <a:spLocks noChangeArrowheads="1"/>
                        </wps:cNvSpPr>
                        <wps:spPr bwMode="auto">
                          <a:xfrm>
                            <a:off x="7550" y="6094"/>
                            <a:ext cx="402" cy="8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83" name="Line 4079"/>
                        <wps:cNvCnPr>
                          <a:cxnSpLocks noChangeShapeType="1"/>
                        </wps:cNvCnPr>
                        <wps:spPr bwMode="auto">
                          <a:xfrm flipH="1">
                            <a:off x="7762" y="4133"/>
                            <a:ext cx="903" cy="217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4784" name="Line 4080"/>
                        <wps:cNvCnPr>
                          <a:cxnSpLocks noChangeShapeType="1"/>
                        </wps:cNvCnPr>
                        <wps:spPr bwMode="auto">
                          <a:xfrm>
                            <a:off x="7550" y="6094"/>
                            <a:ext cx="301" cy="4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6" name="Line 4081"/>
                        <wps:cNvCnPr>
                          <a:cxnSpLocks noChangeShapeType="1"/>
                        </wps:cNvCnPr>
                        <wps:spPr bwMode="auto">
                          <a:xfrm flipH="1">
                            <a:off x="7550" y="6495"/>
                            <a:ext cx="301"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7" name="Rectangle 4082"/>
                        <wps:cNvSpPr>
                          <a:spLocks noChangeArrowheads="1"/>
                        </wps:cNvSpPr>
                        <wps:spPr bwMode="auto">
                          <a:xfrm>
                            <a:off x="6749" y="6094"/>
                            <a:ext cx="401" cy="8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88" name="Line 4083"/>
                        <wps:cNvCnPr>
                          <a:cxnSpLocks noChangeShapeType="1"/>
                        </wps:cNvCnPr>
                        <wps:spPr bwMode="auto">
                          <a:xfrm>
                            <a:off x="6874" y="6094"/>
                            <a:ext cx="278"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9" name="Line 4084"/>
                        <wps:cNvCnPr>
                          <a:cxnSpLocks noChangeShapeType="1"/>
                        </wps:cNvCnPr>
                        <wps:spPr bwMode="auto">
                          <a:xfrm>
                            <a:off x="3142" y="6495"/>
                            <a:ext cx="521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0" name="Line 4085"/>
                        <wps:cNvCnPr>
                          <a:cxnSpLocks noChangeShapeType="1"/>
                        </wps:cNvCnPr>
                        <wps:spPr bwMode="auto">
                          <a:xfrm flipH="1">
                            <a:off x="6749" y="6495"/>
                            <a:ext cx="301"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1" name="Line 4086"/>
                        <wps:cNvCnPr>
                          <a:cxnSpLocks noChangeShapeType="1"/>
                        </wps:cNvCnPr>
                        <wps:spPr bwMode="auto">
                          <a:xfrm>
                            <a:off x="6348" y="6395"/>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2" name="Line 4087"/>
                        <wps:cNvCnPr>
                          <a:cxnSpLocks noChangeShapeType="1"/>
                        </wps:cNvCnPr>
                        <wps:spPr bwMode="auto">
                          <a:xfrm>
                            <a:off x="6348" y="6596"/>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3" name="Line 4088"/>
                        <wps:cNvCnPr>
                          <a:cxnSpLocks noChangeShapeType="1"/>
                        </wps:cNvCnPr>
                        <wps:spPr bwMode="auto">
                          <a:xfrm>
                            <a:off x="8152" y="6395"/>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4" name="Line 4089"/>
                        <wps:cNvCnPr>
                          <a:cxnSpLocks noChangeShapeType="1"/>
                        </wps:cNvCnPr>
                        <wps:spPr bwMode="auto">
                          <a:xfrm>
                            <a:off x="8152" y="6596"/>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5" name="Rectangle 4090"/>
                        <wps:cNvSpPr>
                          <a:spLocks noChangeArrowheads="1"/>
                        </wps:cNvSpPr>
                        <wps:spPr bwMode="auto">
                          <a:xfrm>
                            <a:off x="7047" y="4664"/>
                            <a:ext cx="31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6" name="Rectangle 4091"/>
                        <wps:cNvSpPr>
                          <a:spLocks noChangeArrowheads="1"/>
                        </wps:cNvSpPr>
                        <wps:spPr bwMode="auto">
                          <a:xfrm>
                            <a:off x="7050" y="4775"/>
                            <a:ext cx="402" cy="2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7" name="Rectangle 4092"/>
                        <wps:cNvSpPr>
                          <a:spLocks noChangeArrowheads="1"/>
                        </wps:cNvSpPr>
                        <wps:spPr bwMode="auto">
                          <a:xfrm>
                            <a:off x="6849" y="4976"/>
                            <a:ext cx="801" cy="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8" name="Oval 4093"/>
                        <wps:cNvSpPr>
                          <a:spLocks noChangeArrowheads="1"/>
                        </wps:cNvSpPr>
                        <wps:spPr bwMode="auto">
                          <a:xfrm>
                            <a:off x="7150" y="4972"/>
                            <a:ext cx="201" cy="2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799" name="Line 4094"/>
                        <wps:cNvCnPr>
                          <a:cxnSpLocks noChangeShapeType="1"/>
                        </wps:cNvCnPr>
                        <wps:spPr bwMode="auto">
                          <a:xfrm flipH="1">
                            <a:off x="6950" y="5067"/>
                            <a:ext cx="308" cy="122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4800" name="Line 4098"/>
                        <wps:cNvCnPr>
                          <a:cxnSpLocks noChangeShapeType="1"/>
                        </wps:cNvCnPr>
                        <wps:spPr bwMode="auto">
                          <a:xfrm flipV="1">
                            <a:off x="4044" y="6295"/>
                            <a:ext cx="0" cy="4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1" name="Line 4099"/>
                        <wps:cNvCnPr>
                          <a:cxnSpLocks noChangeShapeType="1"/>
                        </wps:cNvCnPr>
                        <wps:spPr bwMode="auto">
                          <a:xfrm flipH="1">
                            <a:off x="3843" y="6295"/>
                            <a:ext cx="201" cy="4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2" name="Line 4100"/>
                        <wps:cNvCnPr>
                          <a:cxnSpLocks noChangeShapeType="1"/>
                        </wps:cNvCnPr>
                        <wps:spPr bwMode="auto">
                          <a:xfrm flipV="1">
                            <a:off x="3843" y="6295"/>
                            <a:ext cx="2" cy="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3" name="Line 4101"/>
                        <wps:cNvCnPr>
                          <a:cxnSpLocks noChangeShapeType="1"/>
                        </wps:cNvCnPr>
                        <wps:spPr bwMode="auto">
                          <a:xfrm>
                            <a:off x="2941" y="5692"/>
                            <a:ext cx="1" cy="1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4" name="Rectangle 4102"/>
                        <wps:cNvSpPr>
                          <a:spLocks noChangeArrowheads="1"/>
                        </wps:cNvSpPr>
                        <wps:spPr bwMode="auto">
                          <a:xfrm>
                            <a:off x="2841" y="6294"/>
                            <a:ext cx="200" cy="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5" name="Line 4103"/>
                        <wps:cNvCnPr>
                          <a:cxnSpLocks noChangeShapeType="1"/>
                        </wps:cNvCnPr>
                        <wps:spPr bwMode="auto">
                          <a:xfrm flipH="1">
                            <a:off x="2340" y="6494"/>
                            <a:ext cx="4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6" name="Line 4104"/>
                        <wps:cNvCnPr>
                          <a:cxnSpLocks noChangeShapeType="1"/>
                        </wps:cNvCnPr>
                        <wps:spPr bwMode="auto">
                          <a:xfrm>
                            <a:off x="2740" y="5993"/>
                            <a:ext cx="2" cy="10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7" name="Freeform 4105"/>
                        <wps:cNvSpPr>
                          <a:spLocks/>
                        </wps:cNvSpPr>
                        <wps:spPr bwMode="auto">
                          <a:xfrm>
                            <a:off x="2740" y="5993"/>
                            <a:ext cx="402" cy="41"/>
                          </a:xfrm>
                          <a:custGeom>
                            <a:avLst/>
                            <a:gdLst>
                              <a:gd name="T0" fmla="*/ 0 w 453"/>
                              <a:gd name="T1" fmla="*/ 0 h 46"/>
                              <a:gd name="T2" fmla="*/ 227 w 453"/>
                              <a:gd name="T3" fmla="*/ 46 h 46"/>
                              <a:gd name="T4" fmla="*/ 453 w 453"/>
                              <a:gd name="T5" fmla="*/ 1 h 46"/>
                            </a:gdLst>
                            <a:ahLst/>
                            <a:cxnLst>
                              <a:cxn ang="0">
                                <a:pos x="T0" y="T1"/>
                              </a:cxn>
                              <a:cxn ang="0">
                                <a:pos x="T2" y="T3"/>
                              </a:cxn>
                              <a:cxn ang="0">
                                <a:pos x="T4" y="T5"/>
                              </a:cxn>
                            </a:cxnLst>
                            <a:rect l="0" t="0" r="r" b="b"/>
                            <a:pathLst>
                              <a:path w="453" h="46">
                                <a:moveTo>
                                  <a:pt x="0" y="0"/>
                                </a:moveTo>
                                <a:cubicBezTo>
                                  <a:pt x="38" y="8"/>
                                  <a:pt x="113" y="46"/>
                                  <a:pt x="227" y="46"/>
                                </a:cubicBezTo>
                                <a:cubicBezTo>
                                  <a:pt x="341" y="46"/>
                                  <a:pt x="406" y="11"/>
                                  <a:pt x="453" y="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8" name="Line 4106"/>
                        <wps:cNvCnPr>
                          <a:cxnSpLocks noChangeShapeType="1"/>
                        </wps:cNvCnPr>
                        <wps:spPr bwMode="auto">
                          <a:xfrm>
                            <a:off x="3142" y="5993"/>
                            <a:ext cx="1" cy="10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9" name="Freeform 4107"/>
                        <wps:cNvSpPr>
                          <a:spLocks/>
                        </wps:cNvSpPr>
                        <wps:spPr bwMode="auto">
                          <a:xfrm rot="10800000">
                            <a:off x="2740" y="6956"/>
                            <a:ext cx="403" cy="41"/>
                          </a:xfrm>
                          <a:custGeom>
                            <a:avLst/>
                            <a:gdLst>
                              <a:gd name="T0" fmla="*/ 0 w 453"/>
                              <a:gd name="T1" fmla="*/ 0 h 46"/>
                              <a:gd name="T2" fmla="*/ 227 w 453"/>
                              <a:gd name="T3" fmla="*/ 46 h 46"/>
                              <a:gd name="T4" fmla="*/ 453 w 453"/>
                              <a:gd name="T5" fmla="*/ 1 h 46"/>
                            </a:gdLst>
                            <a:ahLst/>
                            <a:cxnLst>
                              <a:cxn ang="0">
                                <a:pos x="T0" y="T1"/>
                              </a:cxn>
                              <a:cxn ang="0">
                                <a:pos x="T2" y="T3"/>
                              </a:cxn>
                              <a:cxn ang="0">
                                <a:pos x="T4" y="T5"/>
                              </a:cxn>
                            </a:cxnLst>
                            <a:rect l="0" t="0" r="r" b="b"/>
                            <a:pathLst>
                              <a:path w="453" h="46">
                                <a:moveTo>
                                  <a:pt x="0" y="0"/>
                                </a:moveTo>
                                <a:cubicBezTo>
                                  <a:pt x="38" y="8"/>
                                  <a:pt x="113" y="46"/>
                                  <a:pt x="227" y="46"/>
                                </a:cubicBezTo>
                                <a:cubicBezTo>
                                  <a:pt x="341" y="46"/>
                                  <a:pt x="406" y="11"/>
                                  <a:pt x="453" y="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0" name="Line 4108"/>
                        <wps:cNvCnPr>
                          <a:cxnSpLocks noChangeShapeType="1"/>
                        </wps:cNvCnPr>
                        <wps:spPr bwMode="auto">
                          <a:xfrm>
                            <a:off x="3242" y="6394"/>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1" name="Line 4109"/>
                        <wps:cNvCnPr>
                          <a:cxnSpLocks noChangeShapeType="1"/>
                        </wps:cNvCnPr>
                        <wps:spPr bwMode="auto">
                          <a:xfrm>
                            <a:off x="3242" y="6594"/>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2" name="Line 4110"/>
                        <wps:cNvCnPr>
                          <a:cxnSpLocks noChangeShapeType="1"/>
                        </wps:cNvCnPr>
                        <wps:spPr bwMode="auto">
                          <a:xfrm>
                            <a:off x="2340" y="6394"/>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3" name="Line 4111"/>
                        <wps:cNvCnPr>
                          <a:cxnSpLocks noChangeShapeType="1"/>
                        </wps:cNvCnPr>
                        <wps:spPr bwMode="auto">
                          <a:xfrm>
                            <a:off x="2340" y="6594"/>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4" name="Line 4112"/>
                        <wps:cNvCnPr>
                          <a:cxnSpLocks noChangeShapeType="1"/>
                        </wps:cNvCnPr>
                        <wps:spPr bwMode="auto">
                          <a:xfrm>
                            <a:off x="2841" y="5692"/>
                            <a:ext cx="1"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5" name="Line 4113"/>
                        <wps:cNvCnPr>
                          <a:cxnSpLocks noChangeShapeType="1"/>
                        </wps:cNvCnPr>
                        <wps:spPr bwMode="auto">
                          <a:xfrm>
                            <a:off x="3041" y="5692"/>
                            <a:ext cx="2"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6" name="Line 4114"/>
                        <wps:cNvCnPr>
                          <a:cxnSpLocks noChangeShapeType="1"/>
                        </wps:cNvCnPr>
                        <wps:spPr bwMode="auto">
                          <a:xfrm>
                            <a:off x="2841" y="7096"/>
                            <a:ext cx="1"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7" name="Line 4115"/>
                        <wps:cNvCnPr>
                          <a:cxnSpLocks noChangeShapeType="1"/>
                        </wps:cNvCnPr>
                        <wps:spPr bwMode="auto">
                          <a:xfrm>
                            <a:off x="3041" y="7096"/>
                            <a:ext cx="2"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8" name="AutoShape 4116"/>
                        <wps:cNvSpPr>
                          <a:spLocks noChangeArrowheads="1"/>
                        </wps:cNvSpPr>
                        <wps:spPr bwMode="auto">
                          <a:xfrm>
                            <a:off x="3543" y="6238"/>
                            <a:ext cx="200" cy="702"/>
                          </a:xfrm>
                          <a:prstGeom prst="curvedLeftArrow">
                            <a:avLst>
                              <a:gd name="adj1" fmla="val 4160"/>
                              <a:gd name="adj2" fmla="val 140400"/>
                              <a:gd name="adj3" fmla="val 4645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19" name="AutoShape 4117"/>
                        <wps:cNvSpPr>
                          <a:spLocks noChangeArrowheads="1"/>
                        </wps:cNvSpPr>
                        <wps:spPr bwMode="auto">
                          <a:xfrm>
                            <a:off x="2634" y="7299"/>
                            <a:ext cx="691" cy="286"/>
                          </a:xfrm>
                          <a:prstGeom prst="curvedUpArrow">
                            <a:avLst>
                              <a:gd name="adj1" fmla="val 1432"/>
                              <a:gd name="adj2" fmla="val 49753"/>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0" name="Line 4118"/>
                        <wps:cNvCnPr>
                          <a:cxnSpLocks noChangeShapeType="1"/>
                        </wps:cNvCnPr>
                        <wps:spPr bwMode="auto">
                          <a:xfrm>
                            <a:off x="7651" y="5176"/>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1" name="Line 4119"/>
                        <wps:cNvCnPr>
                          <a:cxnSpLocks noChangeShapeType="1"/>
                        </wps:cNvCnPr>
                        <wps:spPr bwMode="auto">
                          <a:xfrm>
                            <a:off x="6649" y="5176"/>
                            <a:ext cx="2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2" name="Line 4120"/>
                        <wps:cNvCnPr>
                          <a:cxnSpLocks noChangeShapeType="1"/>
                        </wps:cNvCnPr>
                        <wps:spPr bwMode="auto">
                          <a:xfrm flipH="1">
                            <a:off x="6649" y="5176"/>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3" name="Line 4121"/>
                        <wps:cNvCnPr>
                          <a:cxnSpLocks noChangeShapeType="1"/>
                        </wps:cNvCnPr>
                        <wps:spPr bwMode="auto">
                          <a:xfrm flipH="1">
                            <a:off x="6849" y="5176"/>
                            <a:ext cx="101"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4" name="Line 4122"/>
                        <wps:cNvCnPr>
                          <a:cxnSpLocks noChangeShapeType="1"/>
                        </wps:cNvCnPr>
                        <wps:spPr bwMode="auto">
                          <a:xfrm flipH="1">
                            <a:off x="7050" y="5176"/>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5" name="Line 4123"/>
                        <wps:cNvCnPr>
                          <a:cxnSpLocks noChangeShapeType="1"/>
                        </wps:cNvCnPr>
                        <wps:spPr bwMode="auto">
                          <a:xfrm flipH="1">
                            <a:off x="7350" y="5176"/>
                            <a:ext cx="101"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6" name="Line 4124"/>
                        <wps:cNvCnPr>
                          <a:cxnSpLocks noChangeShapeType="1"/>
                        </wps:cNvCnPr>
                        <wps:spPr bwMode="auto">
                          <a:xfrm flipH="1">
                            <a:off x="7551" y="5176"/>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7" name="Line 4125"/>
                        <wps:cNvCnPr>
                          <a:cxnSpLocks noChangeShapeType="1"/>
                        </wps:cNvCnPr>
                        <wps:spPr bwMode="auto">
                          <a:xfrm flipH="1">
                            <a:off x="7751" y="5176"/>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8" name="Line 4126"/>
                        <wps:cNvCnPr>
                          <a:cxnSpLocks noChangeShapeType="1"/>
                        </wps:cNvCnPr>
                        <wps:spPr bwMode="auto">
                          <a:xfrm flipH="1">
                            <a:off x="8063" y="4232"/>
                            <a:ext cx="101"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9" name="Line 4127"/>
                        <wps:cNvCnPr>
                          <a:cxnSpLocks noChangeShapeType="1"/>
                        </wps:cNvCnPr>
                        <wps:spPr bwMode="auto">
                          <a:xfrm flipH="1">
                            <a:off x="8264" y="4232"/>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0" name="Line 4128"/>
                        <wps:cNvCnPr>
                          <a:cxnSpLocks noChangeShapeType="1"/>
                        </wps:cNvCnPr>
                        <wps:spPr bwMode="auto">
                          <a:xfrm flipH="1">
                            <a:off x="8464" y="4232"/>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1" name="Line 4129"/>
                        <wps:cNvCnPr>
                          <a:cxnSpLocks noChangeShapeType="1"/>
                        </wps:cNvCnPr>
                        <wps:spPr bwMode="auto">
                          <a:xfrm flipH="1">
                            <a:off x="8665" y="4232"/>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2" name="Line 4130"/>
                        <wps:cNvCnPr>
                          <a:cxnSpLocks noChangeShapeType="1"/>
                        </wps:cNvCnPr>
                        <wps:spPr bwMode="auto">
                          <a:xfrm flipH="1">
                            <a:off x="8865" y="4232"/>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3" name="Line 4131"/>
                        <wps:cNvCnPr>
                          <a:cxnSpLocks noChangeShapeType="1"/>
                        </wps:cNvCnPr>
                        <wps:spPr bwMode="auto">
                          <a:xfrm flipH="1">
                            <a:off x="9066" y="4232"/>
                            <a:ext cx="100"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834" name="Group 4132"/>
                        <wpg:cNvGrpSpPr>
                          <a:grpSpLocks/>
                        </wpg:cNvGrpSpPr>
                        <wpg:grpSpPr bwMode="auto">
                          <a:xfrm>
                            <a:off x="8297" y="5040"/>
                            <a:ext cx="301" cy="401"/>
                            <a:chOff x="7723" y="4189"/>
                            <a:chExt cx="340" cy="452"/>
                          </a:xfrm>
                        </wpg:grpSpPr>
                        <wps:wsp>
                          <wps:cNvPr id="4835" name="Line 4133"/>
                          <wps:cNvCnPr>
                            <a:cxnSpLocks noChangeShapeType="1"/>
                          </wps:cNvCnPr>
                          <wps:spPr bwMode="auto">
                            <a:xfrm flipH="1" flipV="1">
                              <a:off x="7948" y="4314"/>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836" name="Group 4134"/>
                          <wpg:cNvGrpSpPr>
                            <a:grpSpLocks/>
                          </wpg:cNvGrpSpPr>
                          <wpg:grpSpPr bwMode="auto">
                            <a:xfrm>
                              <a:off x="7723" y="4189"/>
                              <a:ext cx="340" cy="452"/>
                              <a:chOff x="7786" y="4472"/>
                              <a:chExt cx="340" cy="452"/>
                            </a:xfrm>
                          </wpg:grpSpPr>
                          <wps:wsp>
                            <wps:cNvPr id="4837" name="Line 4135"/>
                            <wps:cNvCnPr>
                              <a:cxnSpLocks noChangeShapeType="1"/>
                            </wps:cNvCnPr>
                            <wps:spPr bwMode="auto">
                              <a:xfrm>
                                <a:off x="7786" y="4472"/>
                                <a:ext cx="226" cy="1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8" name="Line 4136"/>
                            <wps:cNvCnPr>
                              <a:cxnSpLocks noChangeShapeType="1"/>
                            </wps:cNvCnPr>
                            <wps:spPr bwMode="auto">
                              <a:xfrm>
                                <a:off x="7786" y="4472"/>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9" name="Line 4137"/>
                            <wps:cNvCnPr>
                              <a:cxnSpLocks noChangeShapeType="1"/>
                            </wps:cNvCnPr>
                            <wps:spPr bwMode="auto">
                              <a:xfrm flipH="1">
                                <a:off x="7786" y="4472"/>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0" name="Line 4138"/>
                            <wps:cNvCnPr>
                              <a:cxnSpLocks noChangeShapeType="1"/>
                            </wps:cNvCnPr>
                            <wps:spPr bwMode="auto">
                              <a:xfrm flipH="1" flipV="1">
                                <a:off x="7786" y="4812"/>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1" name="Line 4139"/>
                            <wps:cNvCnPr>
                              <a:cxnSpLocks noChangeShapeType="1"/>
                            </wps:cNvCnPr>
                            <wps:spPr bwMode="auto">
                              <a:xfrm flipH="1" flipV="1">
                                <a:off x="7899" y="4698"/>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2" name="Line 4140"/>
                            <wps:cNvCnPr>
                              <a:cxnSpLocks noChangeShapeType="1"/>
                            </wps:cNvCnPr>
                            <wps:spPr bwMode="auto">
                              <a:xfrm flipH="1" flipV="1">
                                <a:off x="8125" y="4472"/>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843" name="Line 4141"/>
                        <wps:cNvCnPr>
                          <a:cxnSpLocks noChangeShapeType="1"/>
                        </wps:cNvCnPr>
                        <wps:spPr bwMode="auto">
                          <a:xfrm flipV="1">
                            <a:off x="5579" y="3414"/>
                            <a:ext cx="401" cy="7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4" name="Text Box 4142"/>
                        <wps:cNvSpPr txBox="1">
                          <a:spLocks noChangeArrowheads="1"/>
                        </wps:cNvSpPr>
                        <wps:spPr bwMode="auto">
                          <a:xfrm>
                            <a:off x="5389" y="4104"/>
                            <a:ext cx="361"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53F11" w14:textId="77777777" w:rsidR="00FF68CD" w:rsidRPr="00730AFC" w:rsidRDefault="00FF68CD" w:rsidP="007E40AC">
                              <w:pPr>
                                <w:rPr>
                                  <w:i/>
                                  <w:sz w:val="18"/>
                                  <w:szCs w:val="18"/>
                                  <w:lang w:val="en-US"/>
                                </w:rPr>
                              </w:pPr>
                              <w:r w:rsidRPr="00730AFC">
                                <w:rPr>
                                  <w:i/>
                                  <w:sz w:val="18"/>
                                  <w:szCs w:val="18"/>
                                  <w:lang w:val="en-US"/>
                                </w:rPr>
                                <w:t>1</w:t>
                              </w:r>
                            </w:p>
                          </w:txbxContent>
                        </wps:txbx>
                        <wps:bodyPr rot="0" vert="horz" wrap="square" lIns="0" tIns="0" rIns="0" bIns="0" anchor="t" anchorCtr="0" upright="1">
                          <a:noAutofit/>
                        </wps:bodyPr>
                      </wps:wsp>
                      <wps:wsp>
                        <wps:cNvPr id="4845" name="Line 4143"/>
                        <wps:cNvCnPr>
                          <a:cxnSpLocks noChangeShapeType="1"/>
                        </wps:cNvCnPr>
                        <wps:spPr bwMode="auto">
                          <a:xfrm flipV="1">
                            <a:off x="6481" y="2511"/>
                            <a:ext cx="501"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6" name="Text Box 4144"/>
                        <wps:cNvSpPr txBox="1">
                          <a:spLocks noChangeArrowheads="1"/>
                        </wps:cNvSpPr>
                        <wps:spPr bwMode="auto">
                          <a:xfrm>
                            <a:off x="7084" y="2323"/>
                            <a:ext cx="259"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D8FAF" w14:textId="77777777" w:rsidR="00FF68CD" w:rsidRPr="00730AFC" w:rsidRDefault="00FF68CD" w:rsidP="007E40AC">
                              <w:pPr>
                                <w:rPr>
                                  <w:i/>
                                  <w:sz w:val="18"/>
                                  <w:szCs w:val="18"/>
                                  <w:lang w:val="en-US"/>
                                </w:rPr>
                              </w:pPr>
                              <w:r w:rsidRPr="00730AFC">
                                <w:rPr>
                                  <w:i/>
                                  <w:sz w:val="18"/>
                                  <w:szCs w:val="18"/>
                                  <w:lang w:val="en-US"/>
                                </w:rPr>
                                <w:t>2</w:t>
                              </w:r>
                            </w:p>
                          </w:txbxContent>
                        </wps:txbx>
                        <wps:bodyPr rot="0" vert="horz" wrap="square" lIns="0" tIns="0" rIns="0" bIns="0" anchor="t" anchorCtr="0" upright="1">
                          <a:noAutofit/>
                        </wps:bodyPr>
                      </wps:wsp>
                      <wps:wsp>
                        <wps:cNvPr id="4847" name="Line 4145"/>
                        <wps:cNvCnPr>
                          <a:cxnSpLocks noChangeShapeType="1"/>
                        </wps:cNvCnPr>
                        <wps:spPr bwMode="auto">
                          <a:xfrm flipV="1">
                            <a:off x="3855" y="2828"/>
                            <a:ext cx="200" cy="7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8" name="Text Box 4146"/>
                        <wps:cNvSpPr txBox="1">
                          <a:spLocks noChangeArrowheads="1"/>
                        </wps:cNvSpPr>
                        <wps:spPr bwMode="auto">
                          <a:xfrm>
                            <a:off x="4067" y="2445"/>
                            <a:ext cx="319"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E5733" w14:textId="77777777" w:rsidR="00FF68CD" w:rsidRPr="00730AFC" w:rsidRDefault="00FF68CD" w:rsidP="007E40AC">
                              <w:pPr>
                                <w:rPr>
                                  <w:i/>
                                  <w:sz w:val="18"/>
                                  <w:szCs w:val="18"/>
                                  <w:lang w:val="en-US"/>
                                </w:rPr>
                              </w:pPr>
                              <w:r w:rsidRPr="00730AFC">
                                <w:rPr>
                                  <w:i/>
                                  <w:sz w:val="18"/>
                                  <w:szCs w:val="18"/>
                                  <w:lang w:val="en-US"/>
                                </w:rPr>
                                <w:t>3</w:t>
                              </w:r>
                            </w:p>
                          </w:txbxContent>
                        </wps:txbx>
                        <wps:bodyPr rot="0" vert="horz" wrap="square" lIns="0" tIns="0" rIns="0" bIns="0" anchor="t" anchorCtr="0" upright="1">
                          <a:noAutofit/>
                        </wps:bodyPr>
                      </wps:wsp>
                      <wps:wsp>
                        <wps:cNvPr id="4849" name="Line 4147"/>
                        <wps:cNvCnPr>
                          <a:cxnSpLocks noChangeShapeType="1"/>
                        </wps:cNvCnPr>
                        <wps:spPr bwMode="auto">
                          <a:xfrm flipV="1">
                            <a:off x="8842" y="2828"/>
                            <a:ext cx="224" cy="8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0" name="Text Box 4148"/>
                        <wps:cNvSpPr txBox="1">
                          <a:spLocks noChangeArrowheads="1"/>
                        </wps:cNvSpPr>
                        <wps:spPr bwMode="auto">
                          <a:xfrm>
                            <a:off x="8916" y="2445"/>
                            <a:ext cx="365"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BB89D" w14:textId="77777777" w:rsidR="00FF68CD" w:rsidRPr="00730AFC" w:rsidRDefault="00FF68CD" w:rsidP="007E40AC">
                              <w:pPr>
                                <w:rPr>
                                  <w:i/>
                                  <w:sz w:val="18"/>
                                  <w:szCs w:val="18"/>
                                  <w:lang w:val="en-US"/>
                                </w:rPr>
                              </w:pPr>
                              <w:r w:rsidRPr="00730AFC">
                                <w:rPr>
                                  <w:i/>
                                  <w:sz w:val="18"/>
                                  <w:szCs w:val="18"/>
                                  <w:lang w:val="en-US"/>
                                </w:rPr>
                                <w:t>4</w:t>
                              </w:r>
                            </w:p>
                          </w:txbxContent>
                        </wps:txbx>
                        <wps:bodyPr rot="0" vert="horz" wrap="square" lIns="0" tIns="0" rIns="0" bIns="0" anchor="t" anchorCtr="0" upright="1">
                          <a:noAutofit/>
                        </wps:bodyPr>
                      </wps:wsp>
                      <wps:wsp>
                        <wps:cNvPr id="4851" name="Line 4149"/>
                        <wps:cNvCnPr>
                          <a:cxnSpLocks noChangeShapeType="1"/>
                        </wps:cNvCnPr>
                        <wps:spPr bwMode="auto">
                          <a:xfrm flipH="1" flipV="1">
                            <a:off x="6148" y="4976"/>
                            <a:ext cx="802" cy="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2" name="Text Box 4150"/>
                        <wps:cNvSpPr txBox="1">
                          <a:spLocks noChangeArrowheads="1"/>
                        </wps:cNvSpPr>
                        <wps:spPr bwMode="auto">
                          <a:xfrm>
                            <a:off x="5864" y="4746"/>
                            <a:ext cx="213"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8FF63" w14:textId="77777777" w:rsidR="00FF68CD" w:rsidRPr="00730AFC" w:rsidRDefault="00FF68CD" w:rsidP="007E40AC">
                              <w:pPr>
                                <w:rPr>
                                  <w:i/>
                                  <w:sz w:val="18"/>
                                  <w:szCs w:val="18"/>
                                  <w:lang w:val="en-US"/>
                                </w:rPr>
                              </w:pPr>
                              <w:r w:rsidRPr="00730AFC">
                                <w:rPr>
                                  <w:i/>
                                  <w:sz w:val="18"/>
                                  <w:szCs w:val="18"/>
                                  <w:lang w:val="en-US"/>
                                </w:rPr>
                                <w:t>5</w:t>
                              </w:r>
                            </w:p>
                          </w:txbxContent>
                        </wps:txbx>
                        <wps:bodyPr rot="0" vert="horz" wrap="square" lIns="0" tIns="0" rIns="0" bIns="0" anchor="t" anchorCtr="0" upright="1">
                          <a:noAutofit/>
                        </wps:bodyPr>
                      </wps:wsp>
                      <wps:wsp>
                        <wps:cNvPr id="4853" name="Line 4151"/>
                        <wps:cNvCnPr>
                          <a:cxnSpLocks noChangeShapeType="1"/>
                        </wps:cNvCnPr>
                        <wps:spPr bwMode="auto">
                          <a:xfrm flipH="1" flipV="1">
                            <a:off x="5747" y="6094"/>
                            <a:ext cx="401" cy="4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4" name="Text Box 4152"/>
                        <wps:cNvSpPr txBox="1">
                          <a:spLocks noChangeArrowheads="1"/>
                        </wps:cNvSpPr>
                        <wps:spPr bwMode="auto">
                          <a:xfrm>
                            <a:off x="5473" y="5812"/>
                            <a:ext cx="365"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75A7F" w14:textId="77777777" w:rsidR="00FF68CD" w:rsidRPr="00730AFC" w:rsidRDefault="00FF68CD" w:rsidP="007E40AC">
                              <w:pPr>
                                <w:rPr>
                                  <w:i/>
                                  <w:sz w:val="18"/>
                                  <w:szCs w:val="18"/>
                                  <w:lang w:val="en-US"/>
                                </w:rPr>
                              </w:pPr>
                              <w:r w:rsidRPr="00730AFC">
                                <w:rPr>
                                  <w:i/>
                                  <w:sz w:val="18"/>
                                  <w:szCs w:val="18"/>
                                  <w:lang w:val="en-US"/>
                                </w:rPr>
                                <w:t>6</w:t>
                              </w:r>
                            </w:p>
                          </w:txbxContent>
                        </wps:txbx>
                        <wps:bodyPr rot="0" vert="horz" wrap="square" lIns="0" tIns="0" rIns="0" bIns="0" anchor="t" anchorCtr="0" upright="1">
                          <a:noAutofit/>
                        </wps:bodyPr>
                      </wps:wsp>
                      <wps:wsp>
                        <wps:cNvPr id="4855" name="Line 4153"/>
                        <wps:cNvCnPr>
                          <a:cxnSpLocks noChangeShapeType="1"/>
                        </wps:cNvCnPr>
                        <wps:spPr bwMode="auto">
                          <a:xfrm flipH="1" flipV="1">
                            <a:off x="3743" y="5793"/>
                            <a:ext cx="200" cy="6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6" name="Text Box 4154"/>
                        <wps:cNvSpPr txBox="1">
                          <a:spLocks noChangeArrowheads="1"/>
                        </wps:cNvSpPr>
                        <wps:spPr bwMode="auto">
                          <a:xfrm>
                            <a:off x="3593" y="5455"/>
                            <a:ext cx="38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D99F9" w14:textId="77777777" w:rsidR="00FF68CD" w:rsidRPr="00730AFC" w:rsidRDefault="00FF68CD" w:rsidP="007E40AC">
                              <w:pPr>
                                <w:rPr>
                                  <w:i/>
                                  <w:sz w:val="18"/>
                                  <w:szCs w:val="18"/>
                                  <w:lang w:val="en-US"/>
                                </w:rPr>
                              </w:pPr>
                              <w:r w:rsidRPr="00730AFC">
                                <w:rPr>
                                  <w:i/>
                                  <w:sz w:val="18"/>
                                  <w:szCs w:val="18"/>
                                  <w:lang w:val="en-US"/>
                                </w:rPr>
                                <w:t>7</w:t>
                              </w:r>
                            </w:p>
                          </w:txbxContent>
                        </wps:txbx>
                        <wps:bodyPr rot="0" vert="horz" wrap="square" lIns="0" tIns="0" rIns="0" bIns="0" anchor="t" anchorCtr="0" upright="1">
                          <a:noAutofit/>
                        </wps:bodyPr>
                      </wps:wsp>
                      <wps:wsp>
                        <wps:cNvPr id="4857" name="Line 4155"/>
                        <wps:cNvCnPr>
                          <a:cxnSpLocks noChangeShapeType="1"/>
                        </wps:cNvCnPr>
                        <wps:spPr bwMode="auto">
                          <a:xfrm flipV="1">
                            <a:off x="3041" y="5492"/>
                            <a:ext cx="201" cy="6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8" name="Text Box 4156"/>
                        <wps:cNvSpPr txBox="1">
                          <a:spLocks noChangeArrowheads="1"/>
                        </wps:cNvSpPr>
                        <wps:spPr bwMode="auto">
                          <a:xfrm>
                            <a:off x="3182" y="5104"/>
                            <a:ext cx="387"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F476A" w14:textId="77777777" w:rsidR="00FF68CD" w:rsidRPr="00730AFC" w:rsidRDefault="00FF68CD" w:rsidP="007E40AC">
                              <w:pPr>
                                <w:rPr>
                                  <w:i/>
                                  <w:sz w:val="18"/>
                                  <w:szCs w:val="18"/>
                                  <w:lang w:val="en-US"/>
                                </w:rPr>
                              </w:pPr>
                              <w:r w:rsidRPr="00730AFC">
                                <w:rPr>
                                  <w:i/>
                                  <w:sz w:val="18"/>
                                  <w:szCs w:val="18"/>
                                  <w:lang w:val="en-US"/>
                                </w:rPr>
                                <w:t>8</w:t>
                              </w:r>
                            </w:p>
                          </w:txbxContent>
                        </wps:txbx>
                        <wps:bodyPr rot="0" vert="horz" wrap="square" lIns="0" tIns="0" rIns="0" bIns="0" anchor="t" anchorCtr="0" upright="1">
                          <a:noAutofit/>
                        </wps:bodyPr>
                      </wps:wsp>
                      <wps:wsp>
                        <wps:cNvPr id="4859" name="Line 4157"/>
                        <wps:cNvCnPr>
                          <a:cxnSpLocks noChangeShapeType="1"/>
                        </wps:cNvCnPr>
                        <wps:spPr bwMode="auto">
                          <a:xfrm>
                            <a:off x="4530" y="6744"/>
                            <a:ext cx="501" cy="3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0" name="Text Box 4158"/>
                        <wps:cNvSpPr txBox="1">
                          <a:spLocks noChangeArrowheads="1"/>
                        </wps:cNvSpPr>
                        <wps:spPr bwMode="auto">
                          <a:xfrm>
                            <a:off x="5097" y="7086"/>
                            <a:ext cx="490"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FB05C" w14:textId="77777777" w:rsidR="00FF68CD" w:rsidRPr="00730AFC" w:rsidRDefault="00FF68CD" w:rsidP="007E40AC">
                              <w:pPr>
                                <w:rPr>
                                  <w:i/>
                                  <w:sz w:val="18"/>
                                  <w:szCs w:val="18"/>
                                  <w:lang w:val="en-US"/>
                                </w:rPr>
                              </w:pPr>
                              <w:r w:rsidRPr="00730AFC">
                                <w:rPr>
                                  <w:i/>
                                  <w:sz w:val="18"/>
                                  <w:szCs w:val="18"/>
                                </w:rPr>
                                <w:t>11</w:t>
                              </w:r>
                            </w:p>
                          </w:txbxContent>
                        </wps:txbx>
                        <wps:bodyPr rot="0" vert="horz" wrap="square" lIns="0" tIns="0" rIns="0" bIns="0" anchor="t" anchorCtr="0" upright="1">
                          <a:noAutofit/>
                        </wps:bodyPr>
                      </wps:wsp>
                      <wps:wsp>
                        <wps:cNvPr id="4861" name="Line 4159"/>
                        <wps:cNvCnPr>
                          <a:cxnSpLocks noChangeShapeType="1"/>
                        </wps:cNvCnPr>
                        <wps:spPr bwMode="auto">
                          <a:xfrm>
                            <a:off x="6948" y="6847"/>
                            <a:ext cx="399" cy="3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2" name="Line 4160"/>
                        <wps:cNvCnPr>
                          <a:cxnSpLocks noChangeShapeType="1"/>
                        </wps:cNvCnPr>
                        <wps:spPr bwMode="auto">
                          <a:xfrm flipH="1">
                            <a:off x="7564" y="6858"/>
                            <a:ext cx="205" cy="36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3" name="Text Box 4161"/>
                        <wps:cNvSpPr txBox="1">
                          <a:spLocks noChangeArrowheads="1"/>
                        </wps:cNvSpPr>
                        <wps:spPr bwMode="auto">
                          <a:xfrm>
                            <a:off x="7334" y="7314"/>
                            <a:ext cx="536"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C4A4F" w14:textId="77777777" w:rsidR="00FF68CD" w:rsidRPr="00730AFC" w:rsidRDefault="00FF68CD" w:rsidP="007E40AC">
                              <w:pPr>
                                <w:rPr>
                                  <w:i/>
                                  <w:sz w:val="18"/>
                                  <w:szCs w:val="18"/>
                                  <w:lang w:val="en-US"/>
                                </w:rPr>
                              </w:pPr>
                              <w:r w:rsidRPr="00730AFC">
                                <w:rPr>
                                  <w:i/>
                                  <w:sz w:val="18"/>
                                  <w:szCs w:val="18"/>
                                </w:rPr>
                                <w:t>10</w:t>
                              </w:r>
                            </w:p>
                          </w:txbxContent>
                        </wps:txbx>
                        <wps:bodyPr rot="0" vert="horz" wrap="square" lIns="0" tIns="0" rIns="0" bIns="0" anchor="t" anchorCtr="0" upright="1">
                          <a:noAutofit/>
                        </wps:bodyPr>
                      </wps:wsp>
                      <wps:wsp>
                        <wps:cNvPr id="4864" name="Line 4162"/>
                        <wps:cNvCnPr>
                          <a:cxnSpLocks noChangeShapeType="1"/>
                        </wps:cNvCnPr>
                        <wps:spPr bwMode="auto">
                          <a:xfrm>
                            <a:off x="6748" y="6117"/>
                            <a:ext cx="294" cy="3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5" name="Line 4163"/>
                        <wps:cNvCnPr>
                          <a:cxnSpLocks noChangeShapeType="1"/>
                        </wps:cNvCnPr>
                        <wps:spPr bwMode="auto">
                          <a:xfrm>
                            <a:off x="7672" y="6094"/>
                            <a:ext cx="278"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6" name="Line 4164"/>
                        <wps:cNvCnPr>
                          <a:cxnSpLocks noChangeShapeType="1"/>
                        </wps:cNvCnPr>
                        <wps:spPr bwMode="auto">
                          <a:xfrm flipH="1">
                            <a:off x="6851" y="6507"/>
                            <a:ext cx="301"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7" name="Line 4165"/>
                        <wps:cNvCnPr>
                          <a:cxnSpLocks noChangeShapeType="1"/>
                        </wps:cNvCnPr>
                        <wps:spPr bwMode="auto">
                          <a:xfrm flipH="1">
                            <a:off x="7649" y="6507"/>
                            <a:ext cx="301"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8" name="Line 4169"/>
                        <wps:cNvCnPr>
                          <a:cxnSpLocks noChangeShapeType="1"/>
                        </wps:cNvCnPr>
                        <wps:spPr bwMode="auto">
                          <a:xfrm>
                            <a:off x="7130" y="4985"/>
                            <a:ext cx="1" cy="18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9" name="Line 4170"/>
                        <wps:cNvCnPr>
                          <a:cxnSpLocks noChangeShapeType="1"/>
                        </wps:cNvCnPr>
                        <wps:spPr bwMode="auto">
                          <a:xfrm>
                            <a:off x="7369" y="4985"/>
                            <a:ext cx="1" cy="18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0" name="Rectangle 4171"/>
                        <wps:cNvSpPr>
                          <a:spLocks noChangeArrowheads="1"/>
                        </wps:cNvSpPr>
                        <wps:spPr bwMode="auto">
                          <a:xfrm>
                            <a:off x="8543" y="4020"/>
                            <a:ext cx="240" cy="20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1" name="Line 4172"/>
                        <wps:cNvCnPr>
                          <a:cxnSpLocks noChangeShapeType="1"/>
                        </wps:cNvCnPr>
                        <wps:spPr bwMode="auto">
                          <a:xfrm flipV="1">
                            <a:off x="7059" y="4517"/>
                            <a:ext cx="299" cy="13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2" name="Line 4173"/>
                        <wps:cNvCnPr>
                          <a:cxnSpLocks noChangeShapeType="1"/>
                        </wps:cNvCnPr>
                        <wps:spPr bwMode="auto">
                          <a:xfrm flipH="1" flipV="1">
                            <a:off x="7186" y="4331"/>
                            <a:ext cx="183" cy="17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3" name="Line 4174"/>
                        <wps:cNvCnPr>
                          <a:cxnSpLocks noChangeShapeType="1"/>
                        </wps:cNvCnPr>
                        <wps:spPr bwMode="auto">
                          <a:xfrm flipV="1">
                            <a:off x="7045" y="4337"/>
                            <a:ext cx="141" cy="32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4" name="Line 4175"/>
                        <wps:cNvCnPr>
                          <a:cxnSpLocks noChangeShapeType="1"/>
                        </wps:cNvCnPr>
                        <wps:spPr bwMode="auto">
                          <a:xfrm flipV="1">
                            <a:off x="7363" y="4506"/>
                            <a:ext cx="1" cy="2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5" name="Line 4353"/>
                        <wps:cNvCnPr>
                          <a:cxnSpLocks noChangeShapeType="1"/>
                        </wps:cNvCnPr>
                        <wps:spPr bwMode="auto">
                          <a:xfrm>
                            <a:off x="7500" y="2678"/>
                            <a:ext cx="0" cy="533"/>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6" name="Line 4354"/>
                        <wps:cNvCnPr>
                          <a:cxnSpLocks noChangeShapeType="1"/>
                        </wps:cNvCnPr>
                        <wps:spPr bwMode="auto">
                          <a:xfrm>
                            <a:off x="7695" y="2678"/>
                            <a:ext cx="0" cy="533"/>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7" name="Oval 4360"/>
                        <wps:cNvSpPr>
                          <a:spLocks noChangeArrowheads="1"/>
                        </wps:cNvSpPr>
                        <wps:spPr bwMode="auto">
                          <a:xfrm>
                            <a:off x="8635" y="4099"/>
                            <a:ext cx="57" cy="5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8" name="Oval 4361"/>
                        <wps:cNvSpPr>
                          <a:spLocks noChangeArrowheads="1"/>
                        </wps:cNvSpPr>
                        <wps:spPr bwMode="auto">
                          <a:xfrm>
                            <a:off x="7225" y="5048"/>
                            <a:ext cx="57" cy="5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4879" name="Group 4362"/>
                        <wpg:cNvGrpSpPr>
                          <a:grpSpLocks/>
                        </wpg:cNvGrpSpPr>
                        <wpg:grpSpPr bwMode="auto">
                          <a:xfrm>
                            <a:off x="7150" y="5550"/>
                            <a:ext cx="301" cy="401"/>
                            <a:chOff x="7723" y="4189"/>
                            <a:chExt cx="340" cy="452"/>
                          </a:xfrm>
                        </wpg:grpSpPr>
                        <wps:wsp>
                          <wps:cNvPr id="4880" name="Line 4363"/>
                          <wps:cNvCnPr>
                            <a:cxnSpLocks noChangeShapeType="1"/>
                          </wps:cNvCnPr>
                          <wps:spPr bwMode="auto">
                            <a:xfrm flipH="1" flipV="1">
                              <a:off x="7948" y="4314"/>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881" name="Group 4364"/>
                          <wpg:cNvGrpSpPr>
                            <a:grpSpLocks/>
                          </wpg:cNvGrpSpPr>
                          <wpg:grpSpPr bwMode="auto">
                            <a:xfrm>
                              <a:off x="7723" y="4189"/>
                              <a:ext cx="340" cy="452"/>
                              <a:chOff x="7786" y="4472"/>
                              <a:chExt cx="340" cy="452"/>
                            </a:xfrm>
                          </wpg:grpSpPr>
                          <wps:wsp>
                            <wps:cNvPr id="4882" name="Line 4365"/>
                            <wps:cNvCnPr>
                              <a:cxnSpLocks noChangeShapeType="1"/>
                            </wps:cNvCnPr>
                            <wps:spPr bwMode="auto">
                              <a:xfrm>
                                <a:off x="7786" y="4472"/>
                                <a:ext cx="226" cy="1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3" name="Line 4366"/>
                            <wps:cNvCnPr>
                              <a:cxnSpLocks noChangeShapeType="1"/>
                            </wps:cNvCnPr>
                            <wps:spPr bwMode="auto">
                              <a:xfrm>
                                <a:off x="7786" y="4472"/>
                                <a:ext cx="113" cy="2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4" name="Line 4367"/>
                            <wps:cNvCnPr>
                              <a:cxnSpLocks noChangeShapeType="1"/>
                            </wps:cNvCnPr>
                            <wps:spPr bwMode="auto">
                              <a:xfrm flipH="1">
                                <a:off x="7786" y="4472"/>
                                <a:ext cx="339" cy="3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5" name="Line 4368"/>
                            <wps:cNvCnPr>
                              <a:cxnSpLocks noChangeShapeType="1"/>
                            </wps:cNvCnPr>
                            <wps:spPr bwMode="auto">
                              <a:xfrm flipH="1" flipV="1">
                                <a:off x="7786" y="4812"/>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6" name="Line 4369"/>
                            <wps:cNvCnPr>
                              <a:cxnSpLocks noChangeShapeType="1"/>
                            </wps:cNvCnPr>
                            <wps:spPr bwMode="auto">
                              <a:xfrm flipH="1" flipV="1">
                                <a:off x="7899" y="4698"/>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7" name="Line 4370"/>
                            <wps:cNvCnPr>
                              <a:cxnSpLocks noChangeShapeType="1"/>
                            </wps:cNvCnPr>
                            <wps:spPr bwMode="auto">
                              <a:xfrm flipH="1" flipV="1">
                                <a:off x="8125" y="4472"/>
                                <a:ext cx="1" cy="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888" name="Line 4373"/>
                        <wps:cNvCnPr>
                          <a:cxnSpLocks noChangeShapeType="1"/>
                        </wps:cNvCnPr>
                        <wps:spPr bwMode="auto">
                          <a:xfrm>
                            <a:off x="3856" y="6496"/>
                            <a:ext cx="75" cy="0"/>
                          </a:xfrm>
                          <a:prstGeom prst="line">
                            <a:avLst/>
                          </a:prstGeom>
                          <a:noFill/>
                          <a:ln w="12700">
                            <a:solidFill>
                              <a:srgbClr val="FFFF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9" name="Line 4374"/>
                        <wps:cNvCnPr>
                          <a:cxnSpLocks noChangeShapeType="1"/>
                        </wps:cNvCnPr>
                        <wps:spPr bwMode="auto">
                          <a:xfrm>
                            <a:off x="3953" y="6496"/>
                            <a:ext cx="75" cy="0"/>
                          </a:xfrm>
                          <a:prstGeom prst="line">
                            <a:avLst/>
                          </a:prstGeom>
                          <a:noFill/>
                          <a:ln w="12700">
                            <a:solidFill>
                              <a:srgbClr val="FFFFF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0" name="Text Box 4375"/>
                        <wps:cNvSpPr txBox="1">
                          <a:spLocks noChangeArrowheads="1"/>
                        </wps:cNvSpPr>
                        <wps:spPr bwMode="auto">
                          <a:xfrm>
                            <a:off x="3631" y="6836"/>
                            <a:ext cx="471" cy="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4891" name="Rectangle 4166"/>
                        <wps:cNvSpPr>
                          <a:spLocks noChangeArrowheads="1"/>
                        </wps:cNvSpPr>
                        <wps:spPr bwMode="auto">
                          <a:xfrm>
                            <a:off x="4253" y="5590"/>
                            <a:ext cx="400" cy="12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2" name="Line 4097"/>
                        <wps:cNvCnPr>
                          <a:cxnSpLocks noChangeShapeType="1"/>
                        </wps:cNvCnPr>
                        <wps:spPr bwMode="auto">
                          <a:xfrm flipH="1">
                            <a:off x="4343" y="6395"/>
                            <a:ext cx="201"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3" name="Line 4096"/>
                        <wps:cNvCnPr>
                          <a:cxnSpLocks noChangeShapeType="1"/>
                        </wps:cNvCnPr>
                        <wps:spPr bwMode="auto">
                          <a:xfrm>
                            <a:off x="4343" y="6395"/>
                            <a:ext cx="201"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4" name="Oval 4376"/>
                        <wps:cNvSpPr>
                          <a:spLocks noChangeArrowheads="1"/>
                        </wps:cNvSpPr>
                        <wps:spPr bwMode="auto">
                          <a:xfrm>
                            <a:off x="4427" y="5460"/>
                            <a:ext cx="57" cy="5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95" name="Line 4072"/>
                        <wps:cNvCnPr>
                          <a:cxnSpLocks noChangeShapeType="1"/>
                        </wps:cNvCnPr>
                        <wps:spPr bwMode="auto">
                          <a:xfrm>
                            <a:off x="4454" y="2605"/>
                            <a:ext cx="2" cy="28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6" name="Line 4379"/>
                        <wps:cNvCnPr>
                          <a:cxnSpLocks noChangeShapeType="1"/>
                        </wps:cNvCnPr>
                        <wps:spPr bwMode="auto">
                          <a:xfrm flipH="1">
                            <a:off x="6210" y="4553"/>
                            <a:ext cx="54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7" name="Line 4380"/>
                        <wps:cNvCnPr>
                          <a:cxnSpLocks noChangeShapeType="1"/>
                        </wps:cNvCnPr>
                        <wps:spPr bwMode="auto">
                          <a:xfrm flipH="1">
                            <a:off x="6210" y="4740"/>
                            <a:ext cx="548" cy="0"/>
                          </a:xfrm>
                          <a:prstGeom prst="line">
                            <a:avLst/>
                          </a:prstGeom>
                          <a:noFill/>
                          <a:ln w="9525">
                            <a:solidFill>
                              <a:srgbClr val="000000"/>
                            </a:solidFill>
                            <a:prstDash val="dash"/>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8" name="Line 4381"/>
                        <wps:cNvCnPr>
                          <a:cxnSpLocks noChangeShapeType="1"/>
                        </wps:cNvCnPr>
                        <wps:spPr bwMode="auto">
                          <a:xfrm flipH="1">
                            <a:off x="7320" y="4058"/>
                            <a:ext cx="54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9" name="Line 4382"/>
                        <wps:cNvCnPr>
                          <a:cxnSpLocks noChangeShapeType="1"/>
                        </wps:cNvCnPr>
                        <wps:spPr bwMode="auto">
                          <a:xfrm flipH="1">
                            <a:off x="7320" y="4213"/>
                            <a:ext cx="548" cy="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C538D23" id="Group 4383" o:spid="_x0000_s1354" style="position:absolute;left:0;text-align:left;margin-left:0;margin-top:-.05pt;width:315pt;height:243pt;z-index:251642880" coordorigin="2340,2311" coordsize="6941,5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">
                <v:rect id="Rectangle 4039" o:spid="_x0000_s1355" style="position:absolute;left:4577;top:2913;width:2206;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"/>
                <v:rect id="Rectangle 4040" o:spid="_x0000_s1356" style="position:absolute;left:4778;top:3816;width:200;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"/>
                <v:rect id="Rectangle 4041" o:spid="_x0000_s1357" style="position:absolute;left:6381;top:3816;width:200;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"/>
                <v:line id="Line 4042" o:spid="_x0000_s1358" style="position:absolute;flip:y;visibility:visible;mso-wrap-style:square" from="4778,2311" to="4778,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"/>
                <v:line id="Line 4043" o:spid="_x0000_s1359" style="position:absolute;visibility:visible;mso-wrap-style:square" from="4778,2311" to="6581,2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"/>
                <v:line id="Line 4044" o:spid="_x0000_s1360" style="position:absolute;flip:y;visibility:visible;mso-wrap-style:square" from="6581,2311" to="6583,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"/>
                <v:line id="Line 4045" o:spid="_x0000_s1361" style="position:absolute;flip:y;visibility:visible;mso-wrap-style:square" from="4978,2511" to="4978,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"/>
                <v:line id="Line 4046" o:spid="_x0000_s1362" style="position:absolute;visibility:visible;mso-wrap-style:square" from="4978,2511" to="6381,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"/>
                <v:line id="Line 4047" o:spid="_x0000_s1363" style="position:absolute;flip:y;visibility:visible;mso-wrap-style:square" from="6381,2511" to="6383,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"/>
                <v:line id="Line 4048" o:spid="_x0000_s1364" style="position:absolute;flip:x;visibility:visible;mso-wrap-style:square" from="4778,2311" to="4878,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"/>
                <v:line id="Line 4049" o:spid="_x0000_s1365" style="position:absolute;flip:x;visibility:visible;mso-wrap-style:square" from="4878,2812" to="4978,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"/>
                <v:line id="Line 4050" o:spid="_x0000_s1366" style="position:absolute;flip:x;visibility:visible;mso-wrap-style:square" from="4778,2311" to="5078,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"/>
                <v:line id="Line 4051" o:spid="_x0000_s1367" style="position:absolute;flip:x;visibility:visible;mso-wrap-style:square" from="4778,2612" to="4978,2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"/>
                <v:line id="Line 4052" o:spid="_x0000_s1368" style="position:absolute;flip:x;visibility:visible;mso-wrap-style:square" from="5078,2311" to="5280,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"/>
                <v:line id="Line 4053" o:spid="_x0000_s1369" style="position:absolute;flip:x;visibility:visible;mso-wrap-style:square" from="5280,2311" to="5480,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"/>
                <v:line id="Line 4054" o:spid="_x0000_s1370" style="position:absolute;flip:x;visibility:visible;mso-wrap-style:square" from="5478,2311" to="5679,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"/>
                <v:line id="Line 4055" o:spid="_x0000_s1371" style="position:absolute;flip:x;visibility:visible;mso-wrap-style:square" from="5679,2311" to="5880,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"/>
                <v:line id="Line 4056" o:spid="_x0000_s1372" style="position:absolute;flip:x;visibility:visible;mso-wrap-style:square" from="5880,2311" to="6081,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"/>
                <v:line id="Line 4057" o:spid="_x0000_s1373" style="position:absolute;flip:x;visibility:visible;mso-wrap-style:square" from="6080,2311" to="6282,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"/>
                <v:line id="Line 4058" o:spid="_x0000_s1374" style="position:absolute;flip:x;visibility:visible;mso-wrap-style:square" from="6281,2311" to="6483,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"/>
                <v:line id="Line 4059" o:spid="_x0000_s1375" style="position:absolute;flip:x;visibility:visible;mso-wrap-style:square" from="6381,2410" to="6583,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"/>
                <v:line id="Line 4060" o:spid="_x0000_s1376" style="position:absolute;flip:x;visibility:visible;mso-wrap-style:square" from="6381,2612" to="6583,2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"/>
                <v:line id="Line 4061" o:spid="_x0000_s1377" style="position:absolute;flip:x;visibility:visible;mso-wrap-style:square" from="6481,2812" to="6583,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"/>
                <v:line id="Line 4062" o:spid="_x0000_s1378" style="position:absolute;flip:y;visibility:visible;mso-wrap-style:square" from="7963,3630" to="8264,3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"/>
                <v:line id="Line 4063" o:spid="_x0000_s1379" style="position:absolute;visibility:visible;mso-wrap-style:square" from="7963,3832" to="8264,4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"/>
                <v:rect id="Rectangle 4064" o:spid="_x0000_s1380" style="position:absolute;left:8264;top:3632;width:802;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"/>
                <v:line id="Line 4065" o:spid="_x0000_s1381" style="position:absolute;visibility:visible;mso-wrap-style:square" from="8063,4232" to="8264,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"/>
                <v:line id="Line 4066" o:spid="_x0000_s1382" style="position:absolute;visibility:visible;mso-wrap-style:square" from="9066,4232" to="9265,4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"/>
                <v:oval id="Oval 4067" o:spid="_x0000_s1383" style="position:absolute;left:8564;top:4031;width:201;height: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"/>
                <v:line id="Line 4068" o:spid="_x0000_s1384" style="position:absolute;flip:x y;visibility:visible;mso-wrap-style:square" from="4156,3630" to="4455,3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"/>
                <v:line id="Line 4069" o:spid="_x0000_s1385" style="position:absolute;flip:x;visibility:visible;mso-wrap-style:square" from="4156,3832" to="4455,4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4070" o:spid="_x0000_s1386" type="#_x0000_t114" style="position:absolute;left:3404;top:3480;width:801;height:7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"/>
                <v:line id="Line 4071" o:spid="_x0000_s1387" style="position:absolute;flip:x;visibility:visible;mso-wrap-style:square" from="4455,2604" to="4778,2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"/>
                <v:line id="Line 4073" o:spid="_x0000_s1388" style="position:absolute;visibility:visible;mso-wrap-style:square" from="4355,4413" to="4356,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"/>
                <v:line id="Line 4074" o:spid="_x0000_s1389" style="position:absolute;visibility:visible;mso-wrap-style:square" from="4555,4413" to="4557,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"/>
                <v:line id="Line 4075" o:spid="_x0000_s1390" style="position:absolute;visibility:visible;mso-wrap-style:square" from="4343,5019" to="4345,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"/>
                <v:line id="Line 4076" o:spid="_x0000_s1391" style="position:absolute;visibility:visible;mso-wrap-style:square" from="4544,5019" to="4546,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"/>
                <v:oval id="Oval 4077" o:spid="_x0000_s1392" style="position:absolute;left:4354;top:5390;width:20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"/>
                <v:rect id="Rectangle 4078" o:spid="_x0000_s1393" style="position:absolute;left:7550;top:6094;width:402;height: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"/>
                <v:line id="Line 4079" o:spid="_x0000_s1394" style="position:absolute;flip:x;visibility:visible;mso-wrap-style:square" from="7762,4133" to="8665,6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">
                  <v:stroke endarrow="oval"/>
                </v:line>
                <v:line id="Line 4080" o:spid="_x0000_s1395" style="position:absolute;visibility:visible;mso-wrap-style:square" from="7550,6094" to="7851,6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"/>
                <v:line id="Line 4081" o:spid="_x0000_s1396" style="position:absolute;flip:x;visibility:visible;mso-wrap-style:square" from="7550,6495" to="7851,6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"/>
                <v:rect id="Rectangle 4082" o:spid="_x0000_s1397" style="position:absolute;left:6749;top:6094;width:401;height: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"/>
                <v:line id="Line 4083" o:spid="_x0000_s1398" style="position:absolute;visibility:visible;mso-wrap-style:square" from="6874,6094" to="71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"/>
                <v:line id="Line 4084" o:spid="_x0000_s1399" style="position:absolute;visibility:visible;mso-wrap-style:square" from="3142,6495" to="8353,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"/>
                <v:line id="Line 4085" o:spid="_x0000_s1400" style="position:absolute;flip:x;visibility:visible;mso-wrap-style:square" from="6749,6495" to="7050,6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"/>
                <v:line id="Line 4086" o:spid="_x0000_s1401" style="position:absolute;visibility:visible;mso-wrap-style:square" from="6348,6395" to="6549,6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"/>
                <v:line id="Line 4087" o:spid="_x0000_s1402" style="position:absolute;visibility:visible;mso-wrap-style:square" from="6348,6596" to="6549,6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"/>
                <v:line id="Line 4088" o:spid="_x0000_s1403" style="position:absolute;visibility:visible;mso-wrap-style:square" from="8152,6395" to="8353,6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"/>
                <v:line id="Line 4089" o:spid="_x0000_s1404" style="position:absolute;visibility:visible;mso-wrap-style:square" from="8152,6596" to="8353,6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"/>
                <v:rect id="Rectangle 4090" o:spid="_x0000_s1405" style="position:absolute;left:7047;top:4664;width:316;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"/>
                <v:rect id="Rectangle 4091" o:spid="_x0000_s1406" style="position:absolute;left:7050;top:4775;width:402;height: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"/>
                <v:rect id="Rectangle 4092" o:spid="_x0000_s1407" style="position:absolute;left:6849;top:4976;width:801;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"/>
                <v:oval id="Oval 4093" o:spid="_x0000_s1408" style="position:absolute;left:7150;top:4972;width:201;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"/>
                <v:line id="Line 4094" o:spid="_x0000_s1409" style="position:absolute;flip:x;visibility:visible;mso-wrap-style:square" from="6950,5067" to="7258,6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">
                  <v:stroke endarrow="oval"/>
                </v:line>
                <v:line id="Line 4098" o:spid="_x0000_s1410" style="position:absolute;flip:y;visibility:visible;mso-wrap-style:square" from="4044,6295" to="4044,6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"/>
                <v:line id="Line 4099" o:spid="_x0000_s1411" style="position:absolute;flip:x;visibility:visible;mso-wrap-style:square" from="3843,6295" to="4044,6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"/>
                <v:line id="Line 4100" o:spid="_x0000_s1412" style="position:absolute;flip:y;visibility:visible;mso-wrap-style:square" from="3843,6295" to="3845,6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"/>
                <v:line id="Line 4101" o:spid="_x0000_s1413" style="position:absolute;visibility:visible;mso-wrap-style:square" from="2941,5692" to="2942,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"/>
                <v:rect id="Rectangle 4102" o:spid="_x0000_s1414" style="position:absolute;left:2841;top:6294;width:200;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"/>
                <v:line id="Line 4103" o:spid="_x0000_s1415" style="position:absolute;flip:x;visibility:visible;mso-wrap-style:square" from="2340,6494" to="2740,6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"/>
                <v:line id="Line 4104" o:spid="_x0000_s1416" style="position:absolute;visibility:visible;mso-wrap-style:square" from="2740,5993" to="2742,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"/>
                <v:shape id="Freeform 4105" o:spid="_x0000_s1417" style="position:absolute;left:2740;top:5993;width:402;height:41;visibility:visible;mso-wrap-style:square;v-text-anchor:top" coordsize="4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" path="m,c38,8,113,46,227,46,341,46,406,11,453,1e" filled="f">
                  <v:path arrowok="t" o:connecttype="custom" o:connectlocs="0,0;201,41;402,1" o:connectangles="0,0,0"/>
                </v:shape>
                <v:line id="Line 4106" o:spid="_x0000_s1418" style="position:absolute;visibility:visible;mso-wrap-style:square" from="3142,5993" to="3143,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"/>
                <v:shape id="Freeform 4107" o:spid="_x0000_s1419" style="position:absolute;left:2740;top:6956;width:403;height:41;rotation:180;visibility:visible;mso-wrap-style:square;v-text-anchor:top" coordsize="4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" path="m,c38,8,113,46,227,46,341,46,406,11,453,1e" filled="f">
                  <v:path arrowok="t" o:connecttype="custom" o:connectlocs="0,0;202,41;403,1" o:connectangles="0,0,0"/>
                </v:shape>
                <v:line id="Line 4108" o:spid="_x0000_s1420" style="position:absolute;visibility:visible;mso-wrap-style:square" from="3242,6394" to="3442,6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"/>
                <v:line id="Line 4109" o:spid="_x0000_s1421" style="position:absolute;visibility:visible;mso-wrap-style:square" from="3242,6594" to="3442,6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"/>
                <v:line id="Line 4110" o:spid="_x0000_s1422" style="position:absolute;visibility:visible;mso-wrap-style:square" from="2340,6394" to="2540,6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"/>
                <v:line id="Line 4111" o:spid="_x0000_s1423" style="position:absolute;visibility:visible;mso-wrap-style:square" from="2340,6594" to="2540,6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"/>
                <v:line id="Line 4112" o:spid="_x0000_s1424" style="position:absolute;visibility:visible;mso-wrap-style:square" from="2841,5692" to="2842,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"/>
                <v:line id="Line 4113" o:spid="_x0000_s1425" style="position:absolute;visibility:visible;mso-wrap-style:square" from="3041,5692" to="3043,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"/>
                <v:line id="Line 4114" o:spid="_x0000_s1426" style="position:absolute;visibility:visible;mso-wrap-style:square" from="2841,7096" to="2842,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"/>
                <v:line id="Line 4115" o:spid="_x0000_s1427" style="position:absolute;visibility:visible;mso-wrap-style:square" from="3041,7096" to="3043,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"/>
                <v:shape id="AutoShape 4116" o:spid="_x0000_s1428" type="#_x0000_t103" style="position:absolute;left:3543;top:6238;width:200;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" adj=",17408,10035"/>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4117" o:spid="_x0000_s1429" type="#_x0000_t104" style="position:absolute;left:2634;top:7299;width:691;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" adj="17152"/>
                <v:line id="Line 4118" o:spid="_x0000_s1430" style="position:absolute;visibility:visible;mso-wrap-style:square" from="7651,5176" to="7851,5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"/>
                <v:line id="Line 4119" o:spid="_x0000_s1431" style="position:absolute;visibility:visible;mso-wrap-style:square" from="6649,5176" to="6849,5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"/>
                <v:line id="Line 4120" o:spid="_x0000_s1432" style="position:absolute;flip:x;visibility:visible;mso-wrap-style:square" from="6649,5176" to="6749,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"/>
                <v:line id="Line 4121" o:spid="_x0000_s1433" style="position:absolute;flip:x;visibility:visible;mso-wrap-style:square" from="6849,5176" to="6950,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"/>
                <v:line id="Line 4122" o:spid="_x0000_s1434" style="position:absolute;flip:x;visibility:visible;mso-wrap-style:square" from="7050,5176" to="7150,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"/>
                <v:line id="Line 4123" o:spid="_x0000_s1435" style="position:absolute;flip:x;visibility:visible;mso-wrap-style:square" from="7350,5176" to="745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"/>
                <v:line id="Line 4124" o:spid="_x0000_s1436" style="position:absolute;flip:x;visibility:visible;mso-wrap-style:square" from="7551,5176" to="765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"/>
                <v:line id="Line 4125" o:spid="_x0000_s1437" style="position:absolute;flip:x;visibility:visible;mso-wrap-style:square" from="7751,5176" to="785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"/>
                <v:line id="Line 4126" o:spid="_x0000_s1438" style="position:absolute;flip:x;visibility:visible;mso-wrap-style:square" from="8063,4232" to="8164,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"/>
                <v:line id="Line 4127" o:spid="_x0000_s1439" style="position:absolute;flip:x;visibility:visible;mso-wrap-style:square" from="8264,4232" to="8364,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"/>
                <v:line id="Line 4128" o:spid="_x0000_s1440" style="position:absolute;flip:x;visibility:visible;mso-wrap-style:square" from="8464,4232" to="8564,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"/>
                <v:line id="Line 4129" o:spid="_x0000_s1441" style="position:absolute;flip:x;visibility:visible;mso-wrap-style:square" from="8665,4232" to="8765,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"/>
                <v:line id="Line 4130" o:spid="_x0000_s1442" style="position:absolute;flip:x;visibility:visible;mso-wrap-style:square" from="8865,4232" to="8965,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"/>
                <v:line id="Line 4131" o:spid="_x0000_s1443" style="position:absolute;flip:x;visibility:visible;mso-wrap-style:square" from="9066,4232" to="9166,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"/>
                <v:group id="Group 4132" o:spid="_x0000_s1444" style="position:absolute;left:8297;top:5040;width:301;height:401" coordorigin="7723,4189" coordsize="340,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">
                  <v:line id="Line 4133" o:spid="_x0000_s1445" style="position:absolute;flip:x y;visibility:visible;mso-wrap-style:square" from="7948,4314" to="7949,4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"/>
                  <v:group id="Group 4134" o:spid="_x0000_s1446" style="position:absolute;left:7723;top:4189;width:340;height:452" coordorigin="7786,4472" coordsize="340,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">
                    <v:line id="Line 4135" o:spid="_x0000_s1447" style="position:absolute;visibility:visible;mso-wrap-style:square" from="7786,4472" to="8012,4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"/>
                    <v:line id="Line 4136" o:spid="_x0000_s1448" style="position:absolute;visibility:visible;mso-wrap-style:square" from="7786,4472" to="7899,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"/>
                    <v:line id="Line 4137" o:spid="_x0000_s1449" style="position:absolute;flip:x;visibility:visible;mso-wrap-style:square" from="7786,4472" to="8125,4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"/>
                    <v:line id="Line 4138" o:spid="_x0000_s1450" style="position:absolute;flip:x y;visibility:visible;mso-wrap-style:square" from="7786,4812" to="7787,4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"/>
                    <v:line id="Line 4139" o:spid="_x0000_s1451" style="position:absolute;flip:x y;visibility:visible;mso-wrap-style:square" from="7899,4698" to="7900,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"/>
                    <v:line id="Line 4140" o:spid="_x0000_s1452" style="position:absolute;flip:x y;visibility:visible;mso-wrap-style:square" from="8125,4472" to="8126,4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"/>
                  </v:group>
                </v:group>
                <v:line id="Line 4141" o:spid="_x0000_s1453" style="position:absolute;flip:y;visibility:visible;mso-wrap-style:square" from="5579,3414" to="5980,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"/>
                <v:shape id="Text Box 4142" o:spid="_x0000_s1454" type="#_x0000_t202" style="position:absolute;left:5389;top:4104;width:361;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" filled="f" stroked="f">
                  <v:textbox inset="0,0,0,0">
                    <w:txbxContent>
                      <w:p w14:paraId="10B53F11" w14:textId="77777777" w:rsidR="00FF68CD" w:rsidRPr="00730AFC" w:rsidRDefault="00FF68CD" w:rsidP="007E40AC">
                        <w:pPr>
                          <w:rPr>
                            <w:i/>
                            <w:sz w:val="18"/>
                            <w:szCs w:val="18"/>
                            <w:lang w:val="en-US"/>
                          </w:rPr>
                        </w:pPr>
                        <w:r w:rsidRPr="00730AFC">
                          <w:rPr>
                            <w:i/>
                            <w:sz w:val="18"/>
                            <w:szCs w:val="18"/>
                            <w:lang w:val="en-US"/>
                          </w:rPr>
                          <w:t>1</w:t>
                        </w:r>
                      </w:p>
                    </w:txbxContent>
                  </v:textbox>
                </v:shape>
                <v:line id="Line 4143" o:spid="_x0000_s1455" style="position:absolute;flip:y;visibility:visible;mso-wrap-style:square" from="6481,2511" to="6982,2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"/>
                <v:shape id="Text Box 4144" o:spid="_x0000_s1456" type="#_x0000_t202" style="position:absolute;left:7084;top:2323;width:259;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" filled="f" stroked="f">
                  <v:textbox inset="0,0,0,0">
                    <w:txbxContent>
                      <w:p w14:paraId="24DD8FAF" w14:textId="77777777" w:rsidR="00FF68CD" w:rsidRPr="00730AFC" w:rsidRDefault="00FF68CD" w:rsidP="007E40AC">
                        <w:pPr>
                          <w:rPr>
                            <w:i/>
                            <w:sz w:val="18"/>
                            <w:szCs w:val="18"/>
                            <w:lang w:val="en-US"/>
                          </w:rPr>
                        </w:pPr>
                        <w:r w:rsidRPr="00730AFC">
                          <w:rPr>
                            <w:i/>
                            <w:sz w:val="18"/>
                            <w:szCs w:val="18"/>
                            <w:lang w:val="en-US"/>
                          </w:rPr>
                          <w:t>2</w:t>
                        </w:r>
                      </w:p>
                    </w:txbxContent>
                  </v:textbox>
                </v:shape>
                <v:line id="Line 4145" o:spid="_x0000_s1457" style="position:absolute;flip:y;visibility:visible;mso-wrap-style:square" from="3855,2828" to="4055,3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"/>
                <v:shape id="Text Box 4146" o:spid="_x0000_s1458" type="#_x0000_t202" style="position:absolute;left:4067;top:2445;width:319;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" filled="f" stroked="f">
                  <v:textbox inset="0,0,0,0">
                    <w:txbxContent>
                      <w:p w14:paraId="760E5733" w14:textId="77777777" w:rsidR="00FF68CD" w:rsidRPr="00730AFC" w:rsidRDefault="00FF68CD" w:rsidP="007E40AC">
                        <w:pPr>
                          <w:rPr>
                            <w:i/>
                            <w:sz w:val="18"/>
                            <w:szCs w:val="18"/>
                            <w:lang w:val="en-US"/>
                          </w:rPr>
                        </w:pPr>
                        <w:r w:rsidRPr="00730AFC">
                          <w:rPr>
                            <w:i/>
                            <w:sz w:val="18"/>
                            <w:szCs w:val="18"/>
                            <w:lang w:val="en-US"/>
                          </w:rPr>
                          <w:t>3</w:t>
                        </w:r>
                      </w:p>
                    </w:txbxContent>
                  </v:textbox>
                </v:shape>
                <v:line id="Line 4147" o:spid="_x0000_s1459" style="position:absolute;flip:y;visibility:visible;mso-wrap-style:square" from="8842,2828" to="9066,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"/>
                <v:shape id="Text Box 4148" o:spid="_x0000_s1460" type="#_x0000_t202" style="position:absolute;left:8916;top:2445;width:36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" filled="f" stroked="f">
                  <v:textbox inset="0,0,0,0">
                    <w:txbxContent>
                      <w:p w14:paraId="32ABB89D" w14:textId="77777777" w:rsidR="00FF68CD" w:rsidRPr="00730AFC" w:rsidRDefault="00FF68CD" w:rsidP="007E40AC">
                        <w:pPr>
                          <w:rPr>
                            <w:i/>
                            <w:sz w:val="18"/>
                            <w:szCs w:val="18"/>
                            <w:lang w:val="en-US"/>
                          </w:rPr>
                        </w:pPr>
                        <w:r w:rsidRPr="00730AFC">
                          <w:rPr>
                            <w:i/>
                            <w:sz w:val="18"/>
                            <w:szCs w:val="18"/>
                            <w:lang w:val="en-US"/>
                          </w:rPr>
                          <w:t>4</w:t>
                        </w:r>
                      </w:p>
                    </w:txbxContent>
                  </v:textbox>
                </v:shape>
                <v:line id="Line 4149" o:spid="_x0000_s1461" style="position:absolute;flip:x y;visibility:visible;mso-wrap-style:square" from="6148,4976" to="6950,5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"/>
                <v:shape id="Text Box 4150" o:spid="_x0000_s1462" type="#_x0000_t202" style="position:absolute;left:5864;top:4746;width:213;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" filled="f" stroked="f">
                  <v:textbox inset="0,0,0,0">
                    <w:txbxContent>
                      <w:p w14:paraId="3228FF63" w14:textId="77777777" w:rsidR="00FF68CD" w:rsidRPr="00730AFC" w:rsidRDefault="00FF68CD" w:rsidP="007E40AC">
                        <w:pPr>
                          <w:rPr>
                            <w:i/>
                            <w:sz w:val="18"/>
                            <w:szCs w:val="18"/>
                            <w:lang w:val="en-US"/>
                          </w:rPr>
                        </w:pPr>
                        <w:r w:rsidRPr="00730AFC">
                          <w:rPr>
                            <w:i/>
                            <w:sz w:val="18"/>
                            <w:szCs w:val="18"/>
                            <w:lang w:val="en-US"/>
                          </w:rPr>
                          <w:t>5</w:t>
                        </w:r>
                      </w:p>
                    </w:txbxContent>
                  </v:textbox>
                </v:shape>
                <v:line id="Line 4151" o:spid="_x0000_s1463" style="position:absolute;flip:x y;visibility:visible;mso-wrap-style:square" from="5747,6094" to="6148,6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"/>
                <v:shape id="Text Box 4152" o:spid="_x0000_s1464" type="#_x0000_t202" style="position:absolute;left:5473;top:5812;width:365;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" filled="f" stroked="f">
                  <v:textbox inset="0,0,0,0">
                    <w:txbxContent>
                      <w:p w14:paraId="78A75A7F" w14:textId="77777777" w:rsidR="00FF68CD" w:rsidRPr="00730AFC" w:rsidRDefault="00FF68CD" w:rsidP="007E40AC">
                        <w:pPr>
                          <w:rPr>
                            <w:i/>
                            <w:sz w:val="18"/>
                            <w:szCs w:val="18"/>
                            <w:lang w:val="en-US"/>
                          </w:rPr>
                        </w:pPr>
                        <w:r w:rsidRPr="00730AFC">
                          <w:rPr>
                            <w:i/>
                            <w:sz w:val="18"/>
                            <w:szCs w:val="18"/>
                            <w:lang w:val="en-US"/>
                          </w:rPr>
                          <w:t>6</w:t>
                        </w:r>
                      </w:p>
                    </w:txbxContent>
                  </v:textbox>
                </v:shape>
                <v:line id="Line 4153" o:spid="_x0000_s1465" style="position:absolute;flip:x y;visibility:visible;mso-wrap-style:square" from="3743,5793" to="3943,6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"/>
                <v:shape id="Text Box 4154" o:spid="_x0000_s1466" type="#_x0000_t202" style="position:absolute;left:3593;top:5455;width:38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" filled="f" stroked="f">
                  <v:textbox inset="0,0,0,0">
                    <w:txbxContent>
                      <w:p w14:paraId="24AD99F9" w14:textId="77777777" w:rsidR="00FF68CD" w:rsidRPr="00730AFC" w:rsidRDefault="00FF68CD" w:rsidP="007E40AC">
                        <w:pPr>
                          <w:rPr>
                            <w:i/>
                            <w:sz w:val="18"/>
                            <w:szCs w:val="18"/>
                            <w:lang w:val="en-US"/>
                          </w:rPr>
                        </w:pPr>
                        <w:r w:rsidRPr="00730AFC">
                          <w:rPr>
                            <w:i/>
                            <w:sz w:val="18"/>
                            <w:szCs w:val="18"/>
                            <w:lang w:val="en-US"/>
                          </w:rPr>
                          <w:t>7</w:t>
                        </w:r>
                      </w:p>
                    </w:txbxContent>
                  </v:textbox>
                </v:shape>
                <v:line id="Line 4155" o:spid="_x0000_s1467" style="position:absolute;flip:y;visibility:visible;mso-wrap-style:square" from="3041,5492" to="3242,6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"/>
                <v:shape id="Text Box 4156" o:spid="_x0000_s1468" type="#_x0000_t202" style="position:absolute;left:3182;top:5104;width:387;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" filled="f" stroked="f">
                  <v:textbox inset="0,0,0,0">
                    <w:txbxContent>
                      <w:p w14:paraId="0A7F476A" w14:textId="77777777" w:rsidR="00FF68CD" w:rsidRPr="00730AFC" w:rsidRDefault="00FF68CD" w:rsidP="007E40AC">
                        <w:pPr>
                          <w:rPr>
                            <w:i/>
                            <w:sz w:val="18"/>
                            <w:szCs w:val="18"/>
                            <w:lang w:val="en-US"/>
                          </w:rPr>
                        </w:pPr>
                        <w:r w:rsidRPr="00730AFC">
                          <w:rPr>
                            <w:i/>
                            <w:sz w:val="18"/>
                            <w:szCs w:val="18"/>
                            <w:lang w:val="en-US"/>
                          </w:rPr>
                          <w:t>8</w:t>
                        </w:r>
                      </w:p>
                    </w:txbxContent>
                  </v:textbox>
                </v:shape>
                <v:line id="Line 4157" o:spid="_x0000_s1469" style="position:absolute;visibility:visible;mso-wrap-style:square" from="4530,6744" to="5031,7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"/>
                <v:shape id="Text Box 4158" o:spid="_x0000_s1470" type="#_x0000_t202" style="position:absolute;left:5097;top:7086;width:490;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" filled="f" stroked="f">
                  <v:textbox inset="0,0,0,0">
                    <w:txbxContent>
                      <w:p w14:paraId="643FB05C" w14:textId="77777777" w:rsidR="00FF68CD" w:rsidRPr="00730AFC" w:rsidRDefault="00FF68CD" w:rsidP="007E40AC">
                        <w:pPr>
                          <w:rPr>
                            <w:i/>
                            <w:sz w:val="18"/>
                            <w:szCs w:val="18"/>
                            <w:lang w:val="en-US"/>
                          </w:rPr>
                        </w:pPr>
                        <w:r w:rsidRPr="00730AFC">
                          <w:rPr>
                            <w:i/>
                            <w:sz w:val="18"/>
                            <w:szCs w:val="18"/>
                          </w:rPr>
                          <w:t>11</w:t>
                        </w:r>
                      </w:p>
                    </w:txbxContent>
                  </v:textbox>
                </v:shape>
                <v:line id="Line 4159" o:spid="_x0000_s1471" style="position:absolute;visibility:visible;mso-wrap-style:square" from="6948,6847" to="7347,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"/>
                <v:line id="Line 4160" o:spid="_x0000_s1472" style="position:absolute;flip:x;visibility:visible;mso-wrap-style:square" from="7564,6858" to="776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"/>
                <v:shape id="Text Box 4161" o:spid="_x0000_s1473" type="#_x0000_t202" style="position:absolute;left:7334;top:7314;width:536;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" filled="f" stroked="f">
                  <v:textbox inset="0,0,0,0">
                    <w:txbxContent>
                      <w:p w14:paraId="750C4A4F" w14:textId="77777777" w:rsidR="00FF68CD" w:rsidRPr="00730AFC" w:rsidRDefault="00FF68CD" w:rsidP="007E40AC">
                        <w:pPr>
                          <w:rPr>
                            <w:i/>
                            <w:sz w:val="18"/>
                            <w:szCs w:val="18"/>
                            <w:lang w:val="en-US"/>
                          </w:rPr>
                        </w:pPr>
                        <w:r w:rsidRPr="00730AFC">
                          <w:rPr>
                            <w:i/>
                            <w:sz w:val="18"/>
                            <w:szCs w:val="18"/>
                          </w:rPr>
                          <w:t>10</w:t>
                        </w:r>
                      </w:p>
                    </w:txbxContent>
                  </v:textbox>
                </v:shape>
                <v:line id="Line 4162" o:spid="_x0000_s1474" style="position:absolute;visibility:visible;mso-wrap-style:square" from="6748,6117" to="7042,6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"/>
                <v:line id="Line 4163" o:spid="_x0000_s1475" style="position:absolute;visibility:visible;mso-wrap-style:square" from="7672,6094" to="7950,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"/>
                <v:line id="Line 4164" o:spid="_x0000_s1476" style="position:absolute;flip:x;visibility:visible;mso-wrap-style:square" from="6851,6507" to="7152,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"/>
                <v:line id="Line 4165" o:spid="_x0000_s1477" style="position:absolute;flip:x;visibility:visible;mso-wrap-style:square" from="7649,6507" to="7950,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"/>
                <v:line id="Line 4169" o:spid="_x0000_s1478" style="position:absolute;visibility:visible;mso-wrap-style:square" from="7130,4985" to="7131,5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"/>
                <v:line id="Line 4170" o:spid="_x0000_s1479" style="position:absolute;visibility:visible;mso-wrap-style:square" from="7369,4985" to="7370,5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"/>
                <v:rect id="Rectangle 4171" o:spid="_x0000_s1480" style="position:absolute;left:8543;top:4020;width:240;height: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" filled="f"/>
                <v:line id="Line 4172" o:spid="_x0000_s1481" style="position:absolute;flip:y;visibility:visible;mso-wrap-style:square" from="7059,4517" to="7358,4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"/>
                <v:line id="Line 4173" o:spid="_x0000_s1482" style="position:absolute;flip:x y;visibility:visible;mso-wrap-style:square" from="7186,4331" to="7369,4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"/>
                <v:line id="Line 4174" o:spid="_x0000_s1483" style="position:absolute;flip:y;visibility:visible;mso-wrap-style:square" from="7045,4337" to="7186,4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"/>
                <v:line id="Line 4175" o:spid="_x0000_s1484" style="position:absolute;flip:y;visibility:visible;mso-wrap-style:square" from="7363,4506" to="7364,4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"/>
                <v:line id="Line 4353" o:spid="_x0000_s1485" style="position:absolute;visibility:visible;mso-wrap-style:square" from="7500,2678" to="7500,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">
                  <v:stroke endarrow="block"/>
                </v:line>
                <v:line id="Line 4354" o:spid="_x0000_s1486" style="position:absolute;visibility:visible;mso-wrap-style:square" from="7695,2678" to="7695,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">
                  <v:stroke startarrow="block"/>
                </v:line>
                <v:oval id="Oval 4360" o:spid="_x0000_s1487" style="position:absolute;left:8635;top:4099;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" fillcolor="black"/>
                <v:oval id="Oval 4361" o:spid="_x0000_s1488" style="position:absolute;left:7225;top:5048;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" fillcolor="black"/>
                <v:group id="Group 4362" o:spid="_x0000_s1489" style="position:absolute;left:7150;top:5550;width:301;height:401" coordorigin="7723,4189" coordsize="340,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">
                  <v:line id="Line 4363" o:spid="_x0000_s1490" style="position:absolute;flip:x y;visibility:visible;mso-wrap-style:square" from="7948,4314" to="7949,4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"/>
                  <v:group id="Group 4364" o:spid="_x0000_s1491" style="position:absolute;left:7723;top:4189;width:340;height:452" coordorigin="7786,4472" coordsize="340,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">
                    <v:line id="Line 4365" o:spid="_x0000_s1492" style="position:absolute;visibility:visible;mso-wrap-style:square" from="7786,4472" to="8012,4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"/>
                    <v:line id="Line 4366" o:spid="_x0000_s1493" style="position:absolute;visibility:visible;mso-wrap-style:square" from="7786,4472" to="7899,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"/>
                    <v:line id="Line 4367" o:spid="_x0000_s1494" style="position:absolute;flip:x;visibility:visible;mso-wrap-style:square" from="7786,4472" to="8125,4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"/>
                    <v:line id="Line 4368" o:spid="_x0000_s1495" style="position:absolute;flip:x y;visibility:visible;mso-wrap-style:square" from="7786,4812" to="7787,4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"/>
                    <v:line id="Line 4369" o:spid="_x0000_s1496" style="position:absolute;flip:x y;visibility:visible;mso-wrap-style:square" from="7899,4698" to="7900,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"/>
                    <v:line id="Line 4370" o:spid="_x0000_s1497" style="position:absolute;flip:x y;visibility:visible;mso-wrap-style:square" from="8125,4472" to="8126,4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"/>
                  </v:group>
                </v:group>
                <v:line id="Line 4373" o:spid="_x0000_s1498" style="position:absolute;visibility:visible;mso-wrap-style:square" from="3856,6496" to="3931,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" strokecolor="white" strokeweight="1pt"/>
                <v:line id="Line 4374" o:spid="_x0000_s1499" style="position:absolute;visibility:visible;mso-wrap-style:square" from="3953,6496" to="4028,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" strokecolor="white" strokeweight="1pt"/>
                <v:shape id="Text Box 4375" o:spid="_x0000_s1500" type="#_x0000_t202" style="position:absolute;left:3631;top:6836;width:471;height: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" filled="f" stroked="f">
                  <v:textbox inset="0,0,0,0"/>
                </v:shape>
                <v:rect id="Rectangle 4166" o:spid="_x0000_s1501" style="position:absolute;left:4253;top:5590;width:400;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"/>
                <v:line id="Line 4097" o:spid="_x0000_s1502" style="position:absolute;flip:x;visibility:visible;mso-wrap-style:square" from="4343,6395" to="4544,6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"/>
                <v:line id="Line 4096" o:spid="_x0000_s1503" style="position:absolute;visibility:visible;mso-wrap-style:square" from="4343,6395" to="4544,6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"/>
                <v:oval id="Oval 4376" o:spid="_x0000_s1504" style="position:absolute;left:4427;top:546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" fillcolor="black"/>
                <v:line id="Line 4072" o:spid="_x0000_s1505" style="position:absolute;visibility:visible;mso-wrap-style:square" from="4454,2605" to="4456,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"/>
                <v:line id="Line 4379" o:spid="_x0000_s1506" style="position:absolute;flip:x;visibility:visible;mso-wrap-style:square" from="6210,4553" to="6758,4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">
                  <v:stroke endarrow="block"/>
                </v:line>
                <v:line id="Line 4380" o:spid="_x0000_s1507" style="position:absolute;flip:x;visibility:visible;mso-wrap-style:square" from="6210,4740" to="6758,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">
                  <v:stroke dashstyle="dash" startarrow="block"/>
                </v:line>
                <v:line id="Line 4381" o:spid="_x0000_s1508" style="position:absolute;flip:x;visibility:visible;mso-wrap-style:square" from="7320,4058" to="7868,4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">
                  <v:stroke endarrow="block"/>
                </v:line>
                <v:line id="Line 4382" o:spid="_x0000_s1509" style="position:absolute;flip:x;visibility:visible;mso-wrap-style:square" from="7320,4213" to="7868,4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">
                  <v:stroke startarrow="block"/>
                </v:line>
              </v:group>
            </w:pict>
          </mc:Fallback>
        </mc:AlternateContent>
      </w:r>
    </w:p>
    <w:p w14:paraId="36EA9089" w14:textId="77777777" w:rsidR="007E40AC" w:rsidRPr="00AC58D0" w:rsidRDefault="007E40AC" w:rsidP="00BA3B53">
      <w:pPr>
        <w:spacing w:line="264" w:lineRule="auto"/>
        <w:ind w:firstLine="709"/>
        <w:jc w:val="both"/>
        <w:rPr>
          <w:b/>
        </w:rPr>
      </w:pPr>
    </w:p>
    <w:p w14:paraId="5FB7A41F" w14:textId="77777777" w:rsidR="007E40AC" w:rsidRPr="00AC58D0" w:rsidRDefault="007E40AC" w:rsidP="00BA3B53">
      <w:pPr>
        <w:spacing w:line="264" w:lineRule="auto"/>
        <w:ind w:firstLine="709"/>
        <w:jc w:val="both"/>
        <w:rPr>
          <w:b/>
        </w:rPr>
      </w:pPr>
    </w:p>
    <w:p w14:paraId="232016A0" w14:textId="77777777" w:rsidR="007E40AC" w:rsidRPr="00AC58D0" w:rsidRDefault="007E40AC" w:rsidP="00BA3B53">
      <w:pPr>
        <w:spacing w:line="264" w:lineRule="auto"/>
        <w:ind w:firstLine="709"/>
        <w:jc w:val="both"/>
        <w:rPr>
          <w:b/>
        </w:rPr>
      </w:pPr>
    </w:p>
    <w:p w14:paraId="2110B80B" w14:textId="77777777" w:rsidR="007E40AC" w:rsidRPr="00AC58D0" w:rsidRDefault="007E40AC" w:rsidP="00BA3B53">
      <w:pPr>
        <w:spacing w:line="264" w:lineRule="auto"/>
        <w:ind w:firstLine="709"/>
        <w:jc w:val="both"/>
        <w:rPr>
          <w:b/>
        </w:rPr>
      </w:pPr>
    </w:p>
    <w:p w14:paraId="19712F27" w14:textId="77777777" w:rsidR="007E40AC" w:rsidRPr="00AC58D0" w:rsidRDefault="007E40AC" w:rsidP="00BA3B53">
      <w:pPr>
        <w:spacing w:line="264" w:lineRule="auto"/>
        <w:ind w:firstLine="709"/>
        <w:jc w:val="both"/>
        <w:rPr>
          <w:b/>
        </w:rPr>
      </w:pPr>
    </w:p>
    <w:p w14:paraId="262AA4A4" w14:textId="77777777" w:rsidR="007E40AC" w:rsidRPr="00AC58D0" w:rsidRDefault="007E40AC" w:rsidP="00BA3B53">
      <w:pPr>
        <w:spacing w:line="264" w:lineRule="auto"/>
        <w:ind w:firstLine="709"/>
        <w:jc w:val="both"/>
        <w:rPr>
          <w:b/>
        </w:rPr>
      </w:pPr>
    </w:p>
    <w:p w14:paraId="4CFAE744" w14:textId="77777777" w:rsidR="007E40AC" w:rsidRPr="00AC58D0" w:rsidRDefault="007E40AC" w:rsidP="00BA3B53">
      <w:pPr>
        <w:spacing w:line="264" w:lineRule="auto"/>
        <w:ind w:firstLine="709"/>
        <w:jc w:val="both"/>
        <w:rPr>
          <w:b/>
        </w:rPr>
      </w:pPr>
    </w:p>
    <w:p w14:paraId="508704AD" w14:textId="77777777" w:rsidR="007E40AC" w:rsidRPr="00AC58D0" w:rsidRDefault="007E40AC" w:rsidP="00BA3B53">
      <w:pPr>
        <w:spacing w:line="264" w:lineRule="auto"/>
        <w:ind w:firstLine="709"/>
        <w:jc w:val="both"/>
        <w:rPr>
          <w:b/>
        </w:rPr>
      </w:pPr>
    </w:p>
    <w:p w14:paraId="66CB4D0B" w14:textId="77777777" w:rsidR="007E40AC" w:rsidRPr="00AC58D0" w:rsidRDefault="007E40AC" w:rsidP="00BA3B53">
      <w:pPr>
        <w:spacing w:line="264" w:lineRule="auto"/>
        <w:ind w:firstLine="709"/>
        <w:jc w:val="both"/>
        <w:rPr>
          <w:b/>
        </w:rPr>
      </w:pPr>
    </w:p>
    <w:p w14:paraId="205783ED" w14:textId="55CC842C" w:rsidR="007E40AC" w:rsidRPr="00AC58D0" w:rsidRDefault="00D61277" w:rsidP="00BA3B53">
      <w:pPr>
        <w:spacing w:line="264" w:lineRule="auto"/>
        <w:ind w:firstLine="709"/>
        <w:jc w:val="both"/>
        <w:rPr>
          <w:b/>
        </w:rPr>
      </w:pPr>
      <w:r w:rsidRPr="00AC58D0">
        <w:rPr>
          <w:b/>
          <w:noProof/>
        </w:rPr>
        <mc:AlternateContent>
          <mc:Choice Requires="wps">
            <w:drawing>
              <wp:anchor distT="0" distB="0" distL="114300" distR="114300" simplePos="0" relativeHeight="251666432" behindDoc="0" locked="1" layoutInCell="1" allowOverlap="1" wp14:anchorId="1C5A492A" wp14:editId="080F80CA">
                <wp:simplePos x="0" y="0"/>
                <wp:positionH relativeFrom="column">
                  <wp:posOffset>3086100</wp:posOffset>
                </wp:positionH>
                <wp:positionV relativeFrom="paragraph">
                  <wp:posOffset>-459740</wp:posOffset>
                </wp:positionV>
                <wp:extent cx="342900" cy="228600"/>
                <wp:effectExtent l="0" t="0" r="4445" b="635"/>
                <wp:wrapNone/>
                <wp:docPr id="4742" name="Text Box 4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392A95" w14:textId="77777777" w:rsidR="00FF68CD" w:rsidRPr="000B2797" w:rsidRDefault="00FF68CD">
                            <w:pPr>
                              <w:rPr>
                                <w:i/>
                                <w:sz w:val="18"/>
                                <w:szCs w:val="18"/>
                              </w:rPr>
                            </w:pPr>
                            <w:r w:rsidRPr="000B2797">
                              <w:rPr>
                                <w:i/>
                                <w:sz w:val="18"/>
                                <w:szCs w:val="1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5A492A" id="Text Box 4932" o:spid="_x0000_s1510" type="#_x0000_t202" style="position:absolute;left:0;text-align:left;margin-left:243pt;margin-top:-36.2pt;width:27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" filled="f" stroked="f">
                <v:textbox>
                  <w:txbxContent>
                    <w:p w14:paraId="4F392A95" w14:textId="77777777" w:rsidR="00FF68CD" w:rsidRPr="000B2797" w:rsidRDefault="00FF68CD">
                      <w:pPr>
                        <w:rPr>
                          <w:i/>
                          <w:sz w:val="18"/>
                          <w:szCs w:val="18"/>
                        </w:rPr>
                      </w:pPr>
                      <w:r w:rsidRPr="000B2797">
                        <w:rPr>
                          <w:i/>
                          <w:sz w:val="18"/>
                          <w:szCs w:val="18"/>
                        </w:rPr>
                        <w:t>9</w:t>
                      </w:r>
                    </w:p>
                  </w:txbxContent>
                </v:textbox>
                <w10:anchorlock/>
              </v:shape>
            </w:pict>
          </mc:Fallback>
        </mc:AlternateContent>
      </w:r>
    </w:p>
    <w:p w14:paraId="586CE846" w14:textId="77777777" w:rsidR="00767DDD" w:rsidRPr="00AC58D0" w:rsidRDefault="00767DDD" w:rsidP="00BA3B53">
      <w:pPr>
        <w:spacing w:line="264" w:lineRule="auto"/>
        <w:ind w:firstLine="709"/>
        <w:jc w:val="both"/>
        <w:rPr>
          <w:b/>
        </w:rPr>
      </w:pPr>
    </w:p>
    <w:p w14:paraId="6517A2B7" w14:textId="77777777" w:rsidR="00767DDD" w:rsidRPr="00AC58D0" w:rsidRDefault="00767DDD" w:rsidP="00BA3B53">
      <w:pPr>
        <w:spacing w:line="264" w:lineRule="auto"/>
        <w:ind w:firstLine="709"/>
        <w:jc w:val="both"/>
        <w:rPr>
          <w:b/>
        </w:rPr>
      </w:pPr>
    </w:p>
    <w:p w14:paraId="56CA25CA" w14:textId="77777777" w:rsidR="00767DDD" w:rsidRPr="00AC58D0" w:rsidRDefault="00767DDD" w:rsidP="00BA3B53">
      <w:pPr>
        <w:spacing w:line="264" w:lineRule="auto"/>
        <w:ind w:firstLine="709"/>
        <w:jc w:val="both"/>
        <w:rPr>
          <w:b/>
        </w:rPr>
      </w:pPr>
    </w:p>
    <w:p w14:paraId="24189206" w14:textId="77777777" w:rsidR="00767DDD" w:rsidRPr="00AC58D0" w:rsidRDefault="00767DDD" w:rsidP="00BA3B53">
      <w:pPr>
        <w:spacing w:line="264" w:lineRule="auto"/>
        <w:ind w:firstLine="709"/>
        <w:jc w:val="both"/>
        <w:rPr>
          <w:b/>
        </w:rPr>
      </w:pPr>
    </w:p>
    <w:p w14:paraId="5DA6A946" w14:textId="77777777" w:rsidR="00767DDD" w:rsidRPr="00AC58D0" w:rsidRDefault="00767DDD" w:rsidP="00BA3B53">
      <w:pPr>
        <w:spacing w:line="264" w:lineRule="auto"/>
        <w:ind w:firstLine="709"/>
        <w:jc w:val="both"/>
        <w:rPr>
          <w:b/>
        </w:rPr>
      </w:pPr>
    </w:p>
    <w:p w14:paraId="5DB8CC01" w14:textId="77777777" w:rsidR="00767DDD" w:rsidRPr="00AC58D0" w:rsidRDefault="00767DDD" w:rsidP="00BA3B53">
      <w:pPr>
        <w:spacing w:line="264" w:lineRule="auto"/>
        <w:ind w:firstLine="709"/>
        <w:jc w:val="both"/>
        <w:rPr>
          <w:b/>
        </w:rPr>
      </w:pPr>
    </w:p>
    <w:p w14:paraId="15771995" w14:textId="77777777" w:rsidR="00730AFC" w:rsidRPr="00AC58D0" w:rsidRDefault="00730AFC" w:rsidP="00BA3B53">
      <w:pPr>
        <w:spacing w:line="264" w:lineRule="auto"/>
        <w:ind w:firstLine="709"/>
        <w:jc w:val="both"/>
      </w:pPr>
    </w:p>
    <w:p w14:paraId="151D2D18" w14:textId="77777777" w:rsidR="00730AFC" w:rsidRPr="00AC58D0" w:rsidRDefault="00730AFC" w:rsidP="00BA3B53">
      <w:pPr>
        <w:spacing w:line="264" w:lineRule="auto"/>
        <w:ind w:firstLine="709"/>
        <w:jc w:val="both"/>
      </w:pPr>
    </w:p>
    <w:p w14:paraId="1B579B88" w14:textId="77777777" w:rsidR="00730AFC" w:rsidRPr="00AC58D0" w:rsidRDefault="00730AFC" w:rsidP="00BA3B53">
      <w:pPr>
        <w:spacing w:line="264" w:lineRule="auto"/>
        <w:ind w:firstLine="709"/>
        <w:jc w:val="both"/>
      </w:pPr>
    </w:p>
    <w:p w14:paraId="0AF67186" w14:textId="77777777" w:rsidR="00602848" w:rsidRPr="00AC58D0" w:rsidRDefault="008F57BC" w:rsidP="00730AFC">
      <w:pPr>
        <w:spacing w:line="264" w:lineRule="auto"/>
        <w:jc w:val="both"/>
      </w:pPr>
      <w:r w:rsidRPr="00AC58D0">
        <w:t>Рис</w:t>
      </w:r>
      <w:r w:rsidR="007E40AC" w:rsidRPr="00AC58D0">
        <w:t>.</w:t>
      </w:r>
      <w:r w:rsidR="000B2797" w:rsidRPr="00AC58D0">
        <w:t>9</w:t>
      </w:r>
      <w:r w:rsidR="007E40AC" w:rsidRPr="00AC58D0">
        <w:t>.</w:t>
      </w:r>
      <w:r w:rsidRPr="00AC58D0">
        <w:t xml:space="preserve"> Схема управления циклом работы токарного автомата кулачковым распределительным валом</w:t>
      </w:r>
      <w:r w:rsidR="00602848" w:rsidRPr="00AC58D0">
        <w:t>: 1- заготовка; 2 - питатель (манипулятор); 3 - передняя бабка; 4 -</w:t>
      </w:r>
      <w:r w:rsidR="007C303F" w:rsidRPr="00AC58D0">
        <w:t xml:space="preserve"> </w:t>
      </w:r>
      <w:r w:rsidR="00602848" w:rsidRPr="00AC58D0">
        <w:t xml:space="preserve">пиноль задней бабки; 5 - продольный суппорт; 6 </w:t>
      </w:r>
      <w:r w:rsidR="00237C71" w:rsidRPr="00AC58D0">
        <w:t>–</w:t>
      </w:r>
      <w:r w:rsidR="00602848" w:rsidRPr="00AC58D0">
        <w:t xml:space="preserve"> кулачков</w:t>
      </w:r>
      <w:r w:rsidR="00237C71" w:rsidRPr="00AC58D0">
        <w:t xml:space="preserve">ый </w:t>
      </w:r>
      <w:r w:rsidR="00602848" w:rsidRPr="00AC58D0">
        <w:t xml:space="preserve">распределительный вал с двумя цилиндрическими и одним дисковым кулачком; 7 - муфта; </w:t>
      </w:r>
      <w:r w:rsidR="00730AFC" w:rsidRPr="00AC58D0">
        <w:t xml:space="preserve">           </w:t>
      </w:r>
      <w:r w:rsidR="00602848" w:rsidRPr="00AC58D0">
        <w:t>8 - червячная пара; 9 -</w:t>
      </w:r>
      <w:r w:rsidR="007C303F" w:rsidRPr="00AC58D0">
        <w:t xml:space="preserve"> </w:t>
      </w:r>
      <w:r w:rsidR="00602848" w:rsidRPr="00AC58D0">
        <w:t>инструмент; 10 - цилиндрические кулач</w:t>
      </w:r>
      <w:r w:rsidR="007E40AC" w:rsidRPr="00AC58D0">
        <w:t>ки; 11 – дисковый кулачок</w:t>
      </w:r>
    </w:p>
    <w:p w14:paraId="2B6DCF3D" w14:textId="2A99B97E" w:rsidR="00602848" w:rsidRPr="00AC58D0" w:rsidRDefault="00D61277" w:rsidP="00BA3B53">
      <w:pPr>
        <w:spacing w:line="264" w:lineRule="auto"/>
        <w:ind w:firstLine="709"/>
        <w:jc w:val="both"/>
        <w:rPr>
          <w:bCs/>
        </w:rPr>
      </w:pPr>
      <w:r w:rsidRPr="00AC58D0">
        <w:rPr>
          <w:bCs/>
          <w:noProof/>
        </w:rPr>
        <mc:AlternateContent>
          <mc:Choice Requires="wps">
            <w:drawing>
              <wp:anchor distT="0" distB="0" distL="114300" distR="114300" simplePos="0" relativeHeight="251665408" behindDoc="0" locked="1" layoutInCell="1" allowOverlap="1" wp14:anchorId="4EB594BE" wp14:editId="32C78082">
                <wp:simplePos x="0" y="0"/>
                <wp:positionH relativeFrom="column">
                  <wp:posOffset>2857500</wp:posOffset>
                </wp:positionH>
                <wp:positionV relativeFrom="paragraph">
                  <wp:posOffset>-2756535</wp:posOffset>
                </wp:positionV>
                <wp:extent cx="228600" cy="114300"/>
                <wp:effectExtent l="5080" t="13335" r="13970" b="5715"/>
                <wp:wrapNone/>
                <wp:docPr id="4741" name="Line 4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A42F7C" id="Line 4929"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217.05pt" to="243pt,-20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">
                <w10:anchorlock/>
              </v:line>
            </w:pict>
          </mc:Fallback>
        </mc:AlternateContent>
      </w:r>
    </w:p>
    <w:p w14:paraId="2EB41B6C" w14:textId="77777777" w:rsidR="00767DDD" w:rsidRPr="00AC58D0" w:rsidRDefault="00767DDD" w:rsidP="00BA3B53">
      <w:pPr>
        <w:spacing w:line="264" w:lineRule="auto"/>
        <w:ind w:firstLine="709"/>
        <w:jc w:val="both"/>
      </w:pPr>
      <w:r w:rsidRPr="00AC58D0">
        <w:t>На рис.</w:t>
      </w:r>
      <w:r w:rsidR="000B2797" w:rsidRPr="00AC58D0">
        <w:t>9</w:t>
      </w:r>
      <w:r w:rsidRPr="00AC58D0">
        <w:t xml:space="preserve"> показана схема управления рабочим циклом токарного автомата с помощью кулачков распределительного вала.</w:t>
      </w:r>
    </w:p>
    <w:p w14:paraId="4E8CC3EB" w14:textId="77777777" w:rsidR="00767DDD" w:rsidRPr="00AC58D0" w:rsidRDefault="00767DDD" w:rsidP="00BA3B53">
      <w:pPr>
        <w:spacing w:line="264" w:lineRule="auto"/>
        <w:ind w:firstLine="709"/>
        <w:jc w:val="both"/>
      </w:pPr>
      <w:r w:rsidRPr="00AC58D0">
        <w:lastRenderedPageBreak/>
        <w:t xml:space="preserve">Вращение кулачкового вала, как правило, осуществляется от привода станка. Через червячную </w:t>
      </w:r>
      <w:proofErr w:type="gramStart"/>
      <w:r w:rsidRPr="00AC58D0">
        <w:t>пару  передача</w:t>
      </w:r>
      <w:proofErr w:type="gramEnd"/>
      <w:r w:rsidRPr="00AC58D0">
        <w:t xml:space="preserve"> движения рабочим органам происходит от дискового и цилиндрических кулачков. Цикл работы заключается в передвижении заготовки манипулятором 2 в рабочую зону</w:t>
      </w:r>
      <w:r w:rsidR="000B2797" w:rsidRPr="00AC58D0">
        <w:t>,</w:t>
      </w:r>
      <w:r w:rsidRPr="00AC58D0">
        <w:t xml:space="preserve"> зажиме ее </w:t>
      </w:r>
      <w:proofErr w:type="spellStart"/>
      <w:r w:rsidRPr="00AC58D0">
        <w:t>пинолью</w:t>
      </w:r>
      <w:proofErr w:type="spellEnd"/>
      <w:r w:rsidRPr="00AC58D0">
        <w:t xml:space="preserve"> 4 задней бабки, продольном точении, настроенном на размер инструментом 9 отводе</w:t>
      </w:r>
      <w:r w:rsidR="000B2797" w:rsidRPr="00AC58D0">
        <w:t>,</w:t>
      </w:r>
      <w:r w:rsidRPr="00AC58D0">
        <w:t xml:space="preserve"> суппорта, раскреплении обработанной детали и ее выводе из зоны обработки в загрузочную зону.</w:t>
      </w:r>
    </w:p>
    <w:p w14:paraId="0944E55E" w14:textId="77777777" w:rsidR="00767DDD" w:rsidRPr="00AC58D0" w:rsidRDefault="00767DDD" w:rsidP="00BA3B53">
      <w:pPr>
        <w:spacing w:line="264" w:lineRule="auto"/>
        <w:ind w:firstLine="709"/>
        <w:jc w:val="both"/>
        <w:rPr>
          <w:bCs/>
        </w:rPr>
      </w:pPr>
    </w:p>
    <w:p w14:paraId="331FF634" w14:textId="77777777" w:rsidR="008774BE" w:rsidRPr="00AC58D0" w:rsidRDefault="00602848" w:rsidP="00BA2758">
      <w:pPr>
        <w:pStyle w:val="2"/>
      </w:pPr>
      <w:bookmarkStart w:id="10" w:name="_Toc114132758"/>
      <w:r w:rsidRPr="00AC58D0">
        <w:t>2.</w:t>
      </w:r>
      <w:r w:rsidR="00730AFC" w:rsidRPr="00AC58D0">
        <w:t>3</w:t>
      </w:r>
      <w:r w:rsidR="00C44722" w:rsidRPr="00AC58D0">
        <w:t>.</w:t>
      </w:r>
      <w:r w:rsidRPr="00AC58D0">
        <w:t xml:space="preserve"> </w:t>
      </w:r>
      <w:r w:rsidR="008774BE" w:rsidRPr="00AC58D0">
        <w:t>Системы программного управления</w:t>
      </w:r>
      <w:bookmarkEnd w:id="10"/>
    </w:p>
    <w:p w14:paraId="6C35056D" w14:textId="77777777" w:rsidR="00730AFC" w:rsidRPr="00AC58D0" w:rsidRDefault="00730AFC" w:rsidP="000B2797">
      <w:pPr>
        <w:spacing w:line="288" w:lineRule="auto"/>
        <w:ind w:firstLine="709"/>
        <w:jc w:val="both"/>
      </w:pPr>
    </w:p>
    <w:p w14:paraId="491E0CF3" w14:textId="77777777" w:rsidR="008774BE" w:rsidRPr="00AC58D0" w:rsidRDefault="008774BE" w:rsidP="000B2797">
      <w:pPr>
        <w:spacing w:line="288" w:lineRule="auto"/>
        <w:ind w:firstLine="709"/>
        <w:jc w:val="both"/>
      </w:pPr>
      <w:r w:rsidRPr="00AC58D0">
        <w:t xml:space="preserve">Основной недостаток ранее рассмотренных </w:t>
      </w:r>
      <w:r w:rsidR="00C44722" w:rsidRPr="00AC58D0">
        <w:t xml:space="preserve">аналоговых </w:t>
      </w:r>
      <w:r w:rsidR="00602848" w:rsidRPr="00AC58D0">
        <w:t xml:space="preserve">систем управления </w:t>
      </w:r>
      <w:r w:rsidR="00C44722" w:rsidRPr="00AC58D0">
        <w:t>(</w:t>
      </w:r>
      <w:r w:rsidR="00602848" w:rsidRPr="00AC58D0">
        <w:t xml:space="preserve">с </w:t>
      </w:r>
      <w:r w:rsidRPr="00AC58D0">
        <w:t>кулачковы</w:t>
      </w:r>
      <w:r w:rsidR="00602848" w:rsidRPr="00AC58D0">
        <w:t>м</w:t>
      </w:r>
      <w:r w:rsidR="00C44722" w:rsidRPr="00AC58D0">
        <w:t>и</w:t>
      </w:r>
      <w:r w:rsidRPr="00AC58D0">
        <w:t xml:space="preserve"> распределительны</w:t>
      </w:r>
      <w:r w:rsidR="00C44722" w:rsidRPr="00AC58D0">
        <w:t>ми</w:t>
      </w:r>
      <w:r w:rsidRPr="00AC58D0">
        <w:t xml:space="preserve"> вал</w:t>
      </w:r>
      <w:r w:rsidR="00C44722" w:rsidRPr="00AC58D0">
        <w:t>а</w:t>
      </w:r>
      <w:r w:rsidR="00602848" w:rsidRPr="00AC58D0">
        <w:t>м</w:t>
      </w:r>
      <w:r w:rsidR="00C44722" w:rsidRPr="00AC58D0">
        <w:t>и</w:t>
      </w:r>
      <w:r w:rsidRPr="00AC58D0">
        <w:t xml:space="preserve">, с упорами, с копирами) </w:t>
      </w:r>
      <w:r w:rsidR="00602848" w:rsidRPr="00AC58D0">
        <w:t>заключается в том</w:t>
      </w:r>
      <w:r w:rsidR="00F20206" w:rsidRPr="00AC58D0">
        <w:t>,</w:t>
      </w:r>
      <w:r w:rsidR="00602848" w:rsidRPr="00AC58D0">
        <w:t xml:space="preserve"> что</w:t>
      </w:r>
      <w:r w:rsidR="00C44722" w:rsidRPr="00AC58D0">
        <w:t xml:space="preserve"> в них</w:t>
      </w:r>
      <w:r w:rsidR="00602848" w:rsidRPr="00AC58D0">
        <w:t xml:space="preserve"> </w:t>
      </w:r>
      <w:r w:rsidRPr="00AC58D0">
        <w:t>программа задается в виде физическо</w:t>
      </w:r>
      <w:r w:rsidR="00730AFC" w:rsidRPr="00AC58D0">
        <w:t>го аналога управляемого объекта</w:t>
      </w:r>
      <w:r w:rsidRPr="00AC58D0">
        <w:t xml:space="preserve"> и при необходимости изменения программы требует изготовления нового кулачка, копира или нового размещения упоров</w:t>
      </w:r>
      <w:r w:rsidR="00C44722" w:rsidRPr="00AC58D0">
        <w:t>.</w:t>
      </w:r>
      <w:r w:rsidRPr="00AC58D0">
        <w:t xml:space="preserve"> </w:t>
      </w:r>
      <w:r w:rsidR="00C44722" w:rsidRPr="00AC58D0">
        <w:t>Э</w:t>
      </w:r>
      <w:r w:rsidRPr="00AC58D0">
        <w:t>то является недостатком с точки зрения мобильности системы при ее переналадке.</w:t>
      </w:r>
    </w:p>
    <w:p w14:paraId="20E3A4EA" w14:textId="77777777" w:rsidR="008774BE" w:rsidRPr="00AC58D0" w:rsidRDefault="008774BE" w:rsidP="000B2797">
      <w:pPr>
        <w:spacing w:line="288" w:lineRule="auto"/>
        <w:ind w:firstLine="709"/>
        <w:jc w:val="both"/>
      </w:pPr>
      <w:r w:rsidRPr="00AC58D0">
        <w:t xml:space="preserve">В системах программного управления </w:t>
      </w:r>
      <w:r w:rsidR="00730AFC" w:rsidRPr="00AC58D0">
        <w:t>в отличие</w:t>
      </w:r>
      <w:r w:rsidR="00F20206" w:rsidRPr="00AC58D0">
        <w:t xml:space="preserve"> от аналоговых </w:t>
      </w:r>
      <w:r w:rsidRPr="00AC58D0">
        <w:t>программа задается</w:t>
      </w:r>
      <w:r w:rsidR="00464C60" w:rsidRPr="00AC58D0">
        <w:t xml:space="preserve"> </w:t>
      </w:r>
      <w:r w:rsidRPr="00AC58D0">
        <w:t xml:space="preserve">в буквенно-цифровом коде на бумажном </w:t>
      </w:r>
      <w:r w:rsidR="00F20206" w:rsidRPr="00AC58D0">
        <w:t>и</w:t>
      </w:r>
      <w:r w:rsidR="00C44722" w:rsidRPr="00AC58D0">
        <w:t>ли</w:t>
      </w:r>
      <w:r w:rsidRPr="00AC58D0">
        <w:t xml:space="preserve"> магнитном носителе</w:t>
      </w:r>
      <w:r w:rsidR="00F20206" w:rsidRPr="00AC58D0">
        <w:t xml:space="preserve"> или вводится в запоминающее устройство </w:t>
      </w:r>
      <w:r w:rsidR="00C44722" w:rsidRPr="00AC58D0">
        <w:t>компьютера</w:t>
      </w:r>
      <w:r w:rsidR="0032682C" w:rsidRPr="00AC58D0">
        <w:t xml:space="preserve"> непосредственно на рабочем месте</w:t>
      </w:r>
      <w:r w:rsidR="00F20206" w:rsidRPr="00AC58D0">
        <w:t>.</w:t>
      </w:r>
      <w:r w:rsidRPr="00AC58D0">
        <w:t xml:space="preserve"> </w:t>
      </w:r>
      <w:r w:rsidR="00F20206" w:rsidRPr="00AC58D0">
        <w:t>П</w:t>
      </w:r>
      <w:r w:rsidRPr="00AC58D0">
        <w:t xml:space="preserve">ри переналадке системы требуется лишь ввод </w:t>
      </w:r>
      <w:r w:rsidR="0032682C" w:rsidRPr="00AC58D0">
        <w:t xml:space="preserve">новой </w:t>
      </w:r>
      <w:r w:rsidRPr="00AC58D0">
        <w:t>программы.</w:t>
      </w:r>
    </w:p>
    <w:p w14:paraId="583A684B" w14:textId="77777777" w:rsidR="008774BE" w:rsidRPr="00AC58D0" w:rsidRDefault="008774BE" w:rsidP="000B2797">
      <w:pPr>
        <w:spacing w:line="288" w:lineRule="auto"/>
        <w:ind w:firstLine="709"/>
        <w:jc w:val="both"/>
      </w:pPr>
      <w:r w:rsidRPr="00AC58D0">
        <w:t>Системы программного управления разделяются на:</w:t>
      </w:r>
    </w:p>
    <w:p w14:paraId="53BFE36E" w14:textId="77777777" w:rsidR="008774BE" w:rsidRPr="00AC58D0" w:rsidRDefault="008774BE" w:rsidP="000B2797">
      <w:pPr>
        <w:spacing w:line="288" w:lineRule="auto"/>
        <w:ind w:firstLine="709"/>
        <w:jc w:val="both"/>
      </w:pPr>
      <w:r w:rsidRPr="00AC58D0">
        <w:t>- системы циклового программного управления (ЦПУ)</w:t>
      </w:r>
      <w:r w:rsidR="000B2797" w:rsidRPr="00AC58D0">
        <w:t xml:space="preserve"> (рис.10</w:t>
      </w:r>
      <w:r w:rsidR="00730AFC" w:rsidRPr="00AC58D0">
        <w:t>)</w:t>
      </w:r>
      <w:r w:rsidRPr="00AC58D0">
        <w:t>;</w:t>
      </w:r>
    </w:p>
    <w:p w14:paraId="0384D92B" w14:textId="77777777" w:rsidR="008774BE" w:rsidRPr="00AC58D0" w:rsidRDefault="008774BE" w:rsidP="000B2797">
      <w:pPr>
        <w:spacing w:line="288" w:lineRule="auto"/>
        <w:ind w:firstLine="709"/>
        <w:jc w:val="both"/>
      </w:pPr>
      <w:r w:rsidRPr="00AC58D0">
        <w:t>- системы числового программного управления (ЧПУ)</w:t>
      </w:r>
      <w:r w:rsidR="00730AFC" w:rsidRPr="00AC58D0">
        <w:t>.</w:t>
      </w:r>
    </w:p>
    <w:p w14:paraId="1A8BF0CF" w14:textId="77777777" w:rsidR="00C44722" w:rsidRPr="00AC58D0" w:rsidRDefault="00C44722" w:rsidP="000B2797">
      <w:pPr>
        <w:spacing w:line="288" w:lineRule="auto"/>
        <w:ind w:firstLine="709"/>
        <w:jc w:val="both"/>
        <w:rPr>
          <w:bCs/>
        </w:rPr>
      </w:pPr>
    </w:p>
    <w:p w14:paraId="05A1F2CB" w14:textId="77777777" w:rsidR="008774BE" w:rsidRPr="00AC58D0" w:rsidRDefault="000B2797" w:rsidP="00BA2758">
      <w:pPr>
        <w:pStyle w:val="3"/>
      </w:pPr>
      <w:bookmarkStart w:id="11" w:name="_Toc114132759"/>
      <w:r w:rsidRPr="00AC58D0">
        <w:t>2.3</w:t>
      </w:r>
      <w:r w:rsidR="00984F68" w:rsidRPr="00AC58D0">
        <w:t>.1</w:t>
      </w:r>
      <w:r w:rsidR="00C44722" w:rsidRPr="00AC58D0">
        <w:t>.</w:t>
      </w:r>
      <w:r w:rsidR="00984F68" w:rsidRPr="00AC58D0">
        <w:t xml:space="preserve"> </w:t>
      </w:r>
      <w:r w:rsidR="008774BE" w:rsidRPr="00AC58D0">
        <w:t xml:space="preserve">Системы </w:t>
      </w:r>
      <w:r w:rsidR="00984F68" w:rsidRPr="00AC58D0">
        <w:t>циклового программного управления</w:t>
      </w:r>
      <w:bookmarkEnd w:id="11"/>
    </w:p>
    <w:p w14:paraId="30EC1510" w14:textId="77777777" w:rsidR="000B2797" w:rsidRPr="00AC58D0" w:rsidRDefault="000B2797" w:rsidP="000B2797">
      <w:pPr>
        <w:spacing w:line="288" w:lineRule="auto"/>
        <w:jc w:val="center"/>
        <w:rPr>
          <w:bCs/>
        </w:rPr>
      </w:pPr>
    </w:p>
    <w:p w14:paraId="6BF0CCF1" w14:textId="77777777" w:rsidR="008774BE" w:rsidRPr="00AC58D0" w:rsidRDefault="008774BE" w:rsidP="000B2797">
      <w:pPr>
        <w:spacing w:line="288" w:lineRule="auto"/>
        <w:ind w:firstLine="709"/>
        <w:jc w:val="both"/>
      </w:pPr>
      <w:r w:rsidRPr="00AC58D0">
        <w:t xml:space="preserve">Отличительной особенностью системы ЦПУ является то, что </w:t>
      </w:r>
      <w:proofErr w:type="spellStart"/>
      <w:r w:rsidRPr="00AC58D0">
        <w:t>программно</w:t>
      </w:r>
      <w:proofErr w:type="spellEnd"/>
      <w:r w:rsidRPr="00AC58D0">
        <w:t xml:space="preserve"> в буквенно-цифровом коде задается только технологическая информация (направление перемещений, включение/</w:t>
      </w:r>
      <w:proofErr w:type="spellStart"/>
      <w:proofErr w:type="gramStart"/>
      <w:r w:rsidRPr="00AC58D0">
        <w:t>выключе</w:t>
      </w:r>
      <w:r w:rsidR="00E3183D" w:rsidRPr="00AC58D0">
        <w:t>-</w:t>
      </w:r>
      <w:r w:rsidRPr="00AC58D0">
        <w:t>ние</w:t>
      </w:r>
      <w:proofErr w:type="spellEnd"/>
      <w:proofErr w:type="gramEnd"/>
      <w:r w:rsidR="00A940AD" w:rsidRPr="00AC58D0">
        <w:t xml:space="preserve"> привод</w:t>
      </w:r>
      <w:r w:rsidR="00C44722" w:rsidRPr="00AC58D0">
        <w:t>ов)</w:t>
      </w:r>
      <w:r w:rsidR="00A940AD" w:rsidRPr="00AC58D0">
        <w:t>. Г</w:t>
      </w:r>
      <w:r w:rsidRPr="00AC58D0">
        <w:t>еометрическая информация (величина перемещений, координаты позиционирования</w:t>
      </w:r>
      <w:r w:rsidR="00A940AD" w:rsidRPr="00AC58D0">
        <w:t xml:space="preserve"> рабочих органов</w:t>
      </w:r>
      <w:r w:rsidRPr="00AC58D0">
        <w:t>) задается расположением упоров, как в системах управления с упорами.</w:t>
      </w:r>
    </w:p>
    <w:p w14:paraId="0FF33A5B" w14:textId="4F5F581A" w:rsidR="000B2797" w:rsidRPr="00AC58D0" w:rsidRDefault="00D61277" w:rsidP="000B2797">
      <w:pPr>
        <w:spacing w:line="264" w:lineRule="auto"/>
        <w:ind w:firstLine="709"/>
        <w:jc w:val="both"/>
      </w:pPr>
      <w:r w:rsidRPr="00AC58D0">
        <w:rPr>
          <w:noProof/>
        </w:rPr>
        <mc:AlternateContent>
          <mc:Choice Requires="wpg">
            <w:drawing>
              <wp:anchor distT="0" distB="0" distL="114300" distR="114300" simplePos="0" relativeHeight="251667456" behindDoc="0" locked="0" layoutInCell="1" allowOverlap="1" wp14:anchorId="2718179D" wp14:editId="05B01697">
                <wp:simplePos x="0" y="0"/>
                <wp:positionH relativeFrom="column">
                  <wp:posOffset>449580</wp:posOffset>
                </wp:positionH>
                <wp:positionV relativeFrom="paragraph">
                  <wp:posOffset>114300</wp:posOffset>
                </wp:positionV>
                <wp:extent cx="3093720" cy="685800"/>
                <wp:effectExtent l="6985" t="13335" r="13970" b="5715"/>
                <wp:wrapNone/>
                <wp:docPr id="4662" name="Group 49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3720" cy="685800"/>
                          <a:chOff x="2681" y="4374"/>
                          <a:chExt cx="7141" cy="3015"/>
                        </a:xfrm>
                      </wpg:grpSpPr>
                      <wps:wsp>
                        <wps:cNvPr id="4663" name="Text Box 4934"/>
                        <wps:cNvSpPr txBox="1">
                          <a:spLocks noChangeArrowheads="1"/>
                        </wps:cNvSpPr>
                        <wps:spPr bwMode="auto">
                          <a:xfrm>
                            <a:off x="2681" y="4374"/>
                            <a:ext cx="1021" cy="1034"/>
                          </a:xfrm>
                          <a:prstGeom prst="rect">
                            <a:avLst/>
                          </a:prstGeom>
                          <a:solidFill>
                            <a:srgbClr val="FFFFFF"/>
                          </a:solidFill>
                          <a:ln w="9525">
                            <a:solidFill>
                              <a:srgbClr val="000000"/>
                            </a:solidFill>
                            <a:miter lim="800000"/>
                            <a:headEnd/>
                            <a:tailEnd/>
                          </a:ln>
                        </wps:spPr>
                        <wps:txbx>
                          <w:txbxContent>
                            <w:p w14:paraId="6E8E0320" w14:textId="77777777" w:rsidR="00FF68CD" w:rsidRPr="00730AFC" w:rsidRDefault="00FF68CD" w:rsidP="000B2797">
                              <w:pPr>
                                <w:rPr>
                                  <w:i/>
                                  <w:sz w:val="18"/>
                                  <w:szCs w:val="18"/>
                                </w:rPr>
                              </w:pPr>
                              <w:r w:rsidRPr="00730AFC">
                                <w:rPr>
                                  <w:i/>
                                  <w:sz w:val="18"/>
                                  <w:szCs w:val="18"/>
                                </w:rPr>
                                <w:t>2</w:t>
                              </w:r>
                            </w:p>
                          </w:txbxContent>
                        </wps:txbx>
                        <wps:bodyPr rot="0" vert="horz" wrap="square" lIns="91440" tIns="45720" rIns="91440" bIns="45720" anchor="t" anchorCtr="0" upright="1">
                          <a:noAutofit/>
                        </wps:bodyPr>
                      </wps:wsp>
                      <wps:wsp>
                        <wps:cNvPr id="4664" name="Line 4935"/>
                        <wps:cNvCnPr>
                          <a:cxnSpLocks noChangeShapeType="1"/>
                        </wps:cNvCnPr>
                        <wps:spPr bwMode="auto">
                          <a:xfrm>
                            <a:off x="3702" y="4838"/>
                            <a:ext cx="8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65" name="Text Box 4936"/>
                        <wps:cNvSpPr txBox="1">
                          <a:spLocks noChangeArrowheads="1"/>
                        </wps:cNvSpPr>
                        <wps:spPr bwMode="auto">
                          <a:xfrm>
                            <a:off x="4587" y="4374"/>
                            <a:ext cx="1079" cy="1034"/>
                          </a:xfrm>
                          <a:prstGeom prst="rect">
                            <a:avLst/>
                          </a:prstGeom>
                          <a:solidFill>
                            <a:srgbClr val="FFFFFF"/>
                          </a:solidFill>
                          <a:ln w="9525">
                            <a:solidFill>
                              <a:srgbClr val="000000"/>
                            </a:solidFill>
                            <a:miter lim="800000"/>
                            <a:headEnd/>
                            <a:tailEnd/>
                          </a:ln>
                        </wps:spPr>
                        <wps:txbx>
                          <w:txbxContent>
                            <w:p w14:paraId="73945DC4" w14:textId="77777777" w:rsidR="00FF68CD" w:rsidRPr="00730AFC" w:rsidRDefault="00FF68CD" w:rsidP="000B2797">
                              <w:pPr>
                                <w:rPr>
                                  <w:i/>
                                  <w:sz w:val="18"/>
                                  <w:szCs w:val="18"/>
                                </w:rPr>
                              </w:pPr>
                              <w:r w:rsidRPr="00730AFC">
                                <w:rPr>
                                  <w:i/>
                                  <w:sz w:val="18"/>
                                  <w:szCs w:val="18"/>
                                </w:rPr>
                                <w:t>3</w:t>
                              </w:r>
                            </w:p>
                          </w:txbxContent>
                        </wps:txbx>
                        <wps:bodyPr rot="0" vert="horz" wrap="square" lIns="91440" tIns="45720" rIns="91440" bIns="45720" anchor="t" anchorCtr="0" upright="1">
                          <a:noAutofit/>
                        </wps:bodyPr>
                      </wps:wsp>
                      <wps:wsp>
                        <wps:cNvPr id="4666" name="Text Box 4937"/>
                        <wps:cNvSpPr txBox="1">
                          <a:spLocks noChangeArrowheads="1"/>
                        </wps:cNvSpPr>
                        <wps:spPr bwMode="auto">
                          <a:xfrm>
                            <a:off x="6672" y="4374"/>
                            <a:ext cx="1050" cy="1034"/>
                          </a:xfrm>
                          <a:prstGeom prst="rect">
                            <a:avLst/>
                          </a:prstGeom>
                          <a:solidFill>
                            <a:srgbClr val="FFFFFF"/>
                          </a:solidFill>
                          <a:ln w="9525">
                            <a:solidFill>
                              <a:srgbClr val="000000"/>
                            </a:solidFill>
                            <a:miter lim="800000"/>
                            <a:headEnd/>
                            <a:tailEnd/>
                          </a:ln>
                        </wps:spPr>
                        <wps:txbx>
                          <w:txbxContent>
                            <w:p w14:paraId="6C2EAD37" w14:textId="77777777" w:rsidR="00FF68CD" w:rsidRPr="00730AFC" w:rsidRDefault="00FF68CD" w:rsidP="000B2797">
                              <w:pPr>
                                <w:rPr>
                                  <w:i/>
                                  <w:sz w:val="18"/>
                                  <w:szCs w:val="18"/>
                                </w:rPr>
                              </w:pPr>
                              <w:r w:rsidRPr="00730AFC">
                                <w:rPr>
                                  <w:i/>
                                  <w:sz w:val="18"/>
                                  <w:szCs w:val="18"/>
                                </w:rPr>
                                <w:t>4</w:t>
                              </w:r>
                            </w:p>
                          </w:txbxContent>
                        </wps:txbx>
                        <wps:bodyPr rot="0" vert="horz" wrap="square" lIns="91440" tIns="45720" rIns="91440" bIns="45720" anchor="t" anchorCtr="0" upright="1">
                          <a:noAutofit/>
                        </wps:bodyPr>
                      </wps:wsp>
                      <wps:wsp>
                        <wps:cNvPr id="4667" name="Line 4938"/>
                        <wps:cNvCnPr>
                          <a:cxnSpLocks noChangeShapeType="1"/>
                        </wps:cNvCnPr>
                        <wps:spPr bwMode="auto">
                          <a:xfrm>
                            <a:off x="5666" y="4838"/>
                            <a:ext cx="100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68" name="Text Box 4939"/>
                        <wps:cNvSpPr txBox="1">
                          <a:spLocks noChangeArrowheads="1"/>
                        </wps:cNvSpPr>
                        <wps:spPr bwMode="auto">
                          <a:xfrm>
                            <a:off x="2681" y="6353"/>
                            <a:ext cx="1021" cy="1036"/>
                          </a:xfrm>
                          <a:prstGeom prst="rect">
                            <a:avLst/>
                          </a:prstGeom>
                          <a:solidFill>
                            <a:srgbClr val="FFFFFF"/>
                          </a:solidFill>
                          <a:ln w="9525">
                            <a:solidFill>
                              <a:srgbClr val="000000"/>
                            </a:solidFill>
                            <a:miter lim="800000"/>
                            <a:headEnd/>
                            <a:tailEnd/>
                          </a:ln>
                        </wps:spPr>
                        <wps:txbx>
                          <w:txbxContent>
                            <w:p w14:paraId="12165B22" w14:textId="77777777" w:rsidR="00FF68CD" w:rsidRPr="00730AFC" w:rsidRDefault="00FF68CD" w:rsidP="000B2797">
                              <w:pPr>
                                <w:rPr>
                                  <w:i/>
                                  <w:sz w:val="18"/>
                                  <w:szCs w:val="18"/>
                                </w:rPr>
                              </w:pPr>
                              <w:r w:rsidRPr="00730AFC">
                                <w:rPr>
                                  <w:i/>
                                  <w:sz w:val="18"/>
                                  <w:szCs w:val="18"/>
                                </w:rPr>
                                <w:t>1</w:t>
                              </w:r>
                            </w:p>
                          </w:txbxContent>
                        </wps:txbx>
                        <wps:bodyPr rot="0" vert="horz" wrap="square" lIns="91440" tIns="45720" rIns="91440" bIns="45720" anchor="t" anchorCtr="0" upright="1">
                          <a:noAutofit/>
                        </wps:bodyPr>
                      </wps:wsp>
                      <wps:wsp>
                        <wps:cNvPr id="4669" name="Text Box 4940"/>
                        <wps:cNvSpPr txBox="1">
                          <a:spLocks noChangeArrowheads="1"/>
                        </wps:cNvSpPr>
                        <wps:spPr bwMode="auto">
                          <a:xfrm>
                            <a:off x="6672" y="6174"/>
                            <a:ext cx="1050" cy="1079"/>
                          </a:xfrm>
                          <a:prstGeom prst="rect">
                            <a:avLst/>
                          </a:prstGeom>
                          <a:solidFill>
                            <a:srgbClr val="FFFFFF"/>
                          </a:solidFill>
                          <a:ln w="9525">
                            <a:solidFill>
                              <a:srgbClr val="000000"/>
                            </a:solidFill>
                            <a:miter lim="800000"/>
                            <a:headEnd/>
                            <a:tailEnd/>
                          </a:ln>
                        </wps:spPr>
                        <wps:txbx>
                          <w:txbxContent>
                            <w:p w14:paraId="2EB8663B" w14:textId="77777777" w:rsidR="00FF68CD" w:rsidRPr="00730AFC" w:rsidRDefault="00FF68CD" w:rsidP="000B2797">
                              <w:pPr>
                                <w:rPr>
                                  <w:i/>
                                  <w:sz w:val="18"/>
                                  <w:szCs w:val="18"/>
                                </w:rPr>
                              </w:pPr>
                              <w:r w:rsidRPr="00730AFC">
                                <w:rPr>
                                  <w:i/>
                                  <w:sz w:val="18"/>
                                  <w:szCs w:val="18"/>
                                </w:rPr>
                                <w:t>6</w:t>
                              </w:r>
                            </w:p>
                          </w:txbxContent>
                        </wps:txbx>
                        <wps:bodyPr rot="0" vert="horz" wrap="square" lIns="91440" tIns="45720" rIns="91440" bIns="45720" anchor="t" anchorCtr="0" upright="1">
                          <a:noAutofit/>
                        </wps:bodyPr>
                      </wps:wsp>
                      <wps:wsp>
                        <wps:cNvPr id="4670" name="Text Box 4941"/>
                        <wps:cNvSpPr txBox="1">
                          <a:spLocks noChangeArrowheads="1"/>
                        </wps:cNvSpPr>
                        <wps:spPr bwMode="auto">
                          <a:xfrm>
                            <a:off x="8637" y="4374"/>
                            <a:ext cx="1185" cy="2879"/>
                          </a:xfrm>
                          <a:prstGeom prst="rect">
                            <a:avLst/>
                          </a:prstGeom>
                          <a:solidFill>
                            <a:srgbClr val="FFFFFF"/>
                          </a:solidFill>
                          <a:ln w="9525">
                            <a:solidFill>
                              <a:srgbClr val="000000"/>
                            </a:solidFill>
                            <a:miter lim="800000"/>
                            <a:headEnd/>
                            <a:tailEnd/>
                          </a:ln>
                        </wps:spPr>
                        <wps:txbx>
                          <w:txbxContent>
                            <w:p w14:paraId="1609F578" w14:textId="77777777" w:rsidR="00FF68CD" w:rsidRPr="00730AFC" w:rsidRDefault="00FF68CD" w:rsidP="000B2797">
                              <w:pPr>
                                <w:rPr>
                                  <w:i/>
                                  <w:sz w:val="18"/>
                                  <w:szCs w:val="18"/>
                                </w:rPr>
                              </w:pPr>
                              <w:r w:rsidRPr="00730AFC">
                                <w:rPr>
                                  <w:i/>
                                  <w:sz w:val="18"/>
                                  <w:szCs w:val="18"/>
                                </w:rPr>
                                <w:t>5</w:t>
                              </w:r>
                            </w:p>
                          </w:txbxContent>
                        </wps:txbx>
                        <wps:bodyPr rot="0" vert="horz" wrap="square" lIns="91440" tIns="45720" rIns="91440" bIns="45720" anchor="t" anchorCtr="0" upright="1">
                          <a:noAutofit/>
                        </wps:bodyPr>
                      </wps:wsp>
                      <wps:wsp>
                        <wps:cNvPr id="4671" name="Line 4942"/>
                        <wps:cNvCnPr>
                          <a:cxnSpLocks noChangeShapeType="1"/>
                        </wps:cNvCnPr>
                        <wps:spPr bwMode="auto">
                          <a:xfrm>
                            <a:off x="7722" y="4838"/>
                            <a:ext cx="9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6" name="Line 4943"/>
                        <wps:cNvCnPr>
                          <a:cxnSpLocks noChangeShapeType="1"/>
                        </wps:cNvCnPr>
                        <wps:spPr bwMode="auto">
                          <a:xfrm flipV="1">
                            <a:off x="3162" y="5408"/>
                            <a:ext cx="0" cy="9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7" name="Line 4944"/>
                        <wps:cNvCnPr>
                          <a:cxnSpLocks noChangeShapeType="1"/>
                        </wps:cNvCnPr>
                        <wps:spPr bwMode="auto">
                          <a:xfrm flipH="1">
                            <a:off x="3702" y="6654"/>
                            <a:ext cx="29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8" name="Line 4945"/>
                        <wps:cNvCnPr>
                          <a:cxnSpLocks noChangeShapeType="1"/>
                        </wps:cNvCnPr>
                        <wps:spPr bwMode="auto">
                          <a:xfrm flipH="1">
                            <a:off x="7722" y="6353"/>
                            <a:ext cx="9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9" name="Line 4946"/>
                        <wps:cNvCnPr>
                          <a:cxnSpLocks noChangeShapeType="1"/>
                        </wps:cNvCnPr>
                        <wps:spPr bwMode="auto">
                          <a:xfrm flipH="1">
                            <a:off x="7722" y="6654"/>
                            <a:ext cx="9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0" name="Line 4947"/>
                        <wps:cNvCnPr>
                          <a:cxnSpLocks noChangeShapeType="1"/>
                        </wps:cNvCnPr>
                        <wps:spPr bwMode="auto">
                          <a:xfrm flipH="1">
                            <a:off x="7722" y="6969"/>
                            <a:ext cx="9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718179D" id="Group 4933" o:spid="_x0000_s1511" style="position:absolute;left:0;text-align:left;margin-left:35.4pt;margin-top:9pt;width:243.6pt;height:54pt;z-index:251667456" coordorigin="2681,4374" coordsize="7141,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">
                <v:shape id="Text Box 4934" o:spid="_x0000_s1512" type="#_x0000_t202" style="position:absolute;left:2681;top:4374;width:1021;height:1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">
                  <v:textbox>
                    <w:txbxContent>
                      <w:p w14:paraId="6E8E0320" w14:textId="77777777" w:rsidR="00FF68CD" w:rsidRPr="00730AFC" w:rsidRDefault="00FF68CD" w:rsidP="000B2797">
                        <w:pPr>
                          <w:rPr>
                            <w:i/>
                            <w:sz w:val="18"/>
                            <w:szCs w:val="18"/>
                          </w:rPr>
                        </w:pPr>
                        <w:r w:rsidRPr="00730AFC">
                          <w:rPr>
                            <w:i/>
                            <w:sz w:val="18"/>
                            <w:szCs w:val="18"/>
                          </w:rPr>
                          <w:t>2</w:t>
                        </w:r>
                      </w:p>
                    </w:txbxContent>
                  </v:textbox>
                </v:shape>
                <v:line id="Line 4935" o:spid="_x0000_s1513" style="position:absolute;visibility:visible;mso-wrap-style:square" from="3702,4838" to="4587,4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">
                  <v:stroke endarrow="block"/>
                </v:line>
                <v:shape id="Text Box 4936" o:spid="_x0000_s1514" type="#_x0000_t202" style="position:absolute;left:4587;top:4374;width:1079;height:1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">
                  <v:textbox>
                    <w:txbxContent>
                      <w:p w14:paraId="73945DC4" w14:textId="77777777" w:rsidR="00FF68CD" w:rsidRPr="00730AFC" w:rsidRDefault="00FF68CD" w:rsidP="000B2797">
                        <w:pPr>
                          <w:rPr>
                            <w:i/>
                            <w:sz w:val="18"/>
                            <w:szCs w:val="18"/>
                          </w:rPr>
                        </w:pPr>
                        <w:r w:rsidRPr="00730AFC">
                          <w:rPr>
                            <w:i/>
                            <w:sz w:val="18"/>
                            <w:szCs w:val="18"/>
                          </w:rPr>
                          <w:t>3</w:t>
                        </w:r>
                      </w:p>
                    </w:txbxContent>
                  </v:textbox>
                </v:shape>
                <v:shape id="Text Box 4937" o:spid="_x0000_s1515" type="#_x0000_t202" style="position:absolute;left:6672;top:4374;width:1050;height:1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">
                  <v:textbox>
                    <w:txbxContent>
                      <w:p w14:paraId="6C2EAD37" w14:textId="77777777" w:rsidR="00FF68CD" w:rsidRPr="00730AFC" w:rsidRDefault="00FF68CD" w:rsidP="000B2797">
                        <w:pPr>
                          <w:rPr>
                            <w:i/>
                            <w:sz w:val="18"/>
                            <w:szCs w:val="18"/>
                          </w:rPr>
                        </w:pPr>
                        <w:r w:rsidRPr="00730AFC">
                          <w:rPr>
                            <w:i/>
                            <w:sz w:val="18"/>
                            <w:szCs w:val="18"/>
                          </w:rPr>
                          <w:t>4</w:t>
                        </w:r>
                      </w:p>
                    </w:txbxContent>
                  </v:textbox>
                </v:shape>
                <v:line id="Line 4938" o:spid="_x0000_s1516" style="position:absolute;visibility:visible;mso-wrap-style:square" from="5666,4838" to="6672,4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">
                  <v:stroke endarrow="block"/>
                </v:line>
                <v:shape id="Text Box 4939" o:spid="_x0000_s1517" type="#_x0000_t202" style="position:absolute;left:2681;top:6353;width:1021;height:1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">
                  <v:textbox>
                    <w:txbxContent>
                      <w:p w14:paraId="12165B22" w14:textId="77777777" w:rsidR="00FF68CD" w:rsidRPr="00730AFC" w:rsidRDefault="00FF68CD" w:rsidP="000B2797">
                        <w:pPr>
                          <w:rPr>
                            <w:i/>
                            <w:sz w:val="18"/>
                            <w:szCs w:val="18"/>
                          </w:rPr>
                        </w:pPr>
                        <w:r w:rsidRPr="00730AFC">
                          <w:rPr>
                            <w:i/>
                            <w:sz w:val="18"/>
                            <w:szCs w:val="18"/>
                          </w:rPr>
                          <w:t>1</w:t>
                        </w:r>
                      </w:p>
                    </w:txbxContent>
                  </v:textbox>
                </v:shape>
                <v:shape id="Text Box 4940" o:spid="_x0000_s1518" type="#_x0000_t202" style="position:absolute;left:6672;top:6174;width:1050;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">
                  <v:textbox>
                    <w:txbxContent>
                      <w:p w14:paraId="2EB8663B" w14:textId="77777777" w:rsidR="00FF68CD" w:rsidRPr="00730AFC" w:rsidRDefault="00FF68CD" w:rsidP="000B2797">
                        <w:pPr>
                          <w:rPr>
                            <w:i/>
                            <w:sz w:val="18"/>
                            <w:szCs w:val="18"/>
                          </w:rPr>
                        </w:pPr>
                        <w:r w:rsidRPr="00730AFC">
                          <w:rPr>
                            <w:i/>
                            <w:sz w:val="18"/>
                            <w:szCs w:val="18"/>
                          </w:rPr>
                          <w:t>6</w:t>
                        </w:r>
                      </w:p>
                    </w:txbxContent>
                  </v:textbox>
                </v:shape>
                <v:shape id="Text Box 4941" o:spid="_x0000_s1519" type="#_x0000_t202" style="position:absolute;left:8637;top:4374;width:1185;height:2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">
                  <v:textbox>
                    <w:txbxContent>
                      <w:p w14:paraId="1609F578" w14:textId="77777777" w:rsidR="00FF68CD" w:rsidRPr="00730AFC" w:rsidRDefault="00FF68CD" w:rsidP="000B2797">
                        <w:pPr>
                          <w:rPr>
                            <w:i/>
                            <w:sz w:val="18"/>
                            <w:szCs w:val="18"/>
                          </w:rPr>
                        </w:pPr>
                        <w:r w:rsidRPr="00730AFC">
                          <w:rPr>
                            <w:i/>
                            <w:sz w:val="18"/>
                            <w:szCs w:val="18"/>
                          </w:rPr>
                          <w:t>5</w:t>
                        </w:r>
                      </w:p>
                    </w:txbxContent>
                  </v:textbox>
                </v:shape>
                <v:line id="Line 4942" o:spid="_x0000_s1520" style="position:absolute;visibility:visible;mso-wrap-style:square" from="7722,4838" to="8637,4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">
                  <v:stroke endarrow="block"/>
                </v:line>
                <v:line id="Line 4943" o:spid="_x0000_s1521" style="position:absolute;flip:y;visibility:visible;mso-wrap-style:square" from="3162,5408" to="3162,6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">
                  <v:stroke endarrow="block"/>
                </v:line>
                <v:line id="Line 4944" o:spid="_x0000_s1522" style="position:absolute;flip:x;visibility:visible;mso-wrap-style:square" from="3702,6654" to="6672,6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">
                  <v:stroke endarrow="block"/>
                </v:line>
                <v:line id="Line 4945" o:spid="_x0000_s1523" style="position:absolute;flip:x;visibility:visible;mso-wrap-style:square" from="7722,6353" to="8637,6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">
                  <v:stroke endarrow="block"/>
                </v:line>
                <v:line id="Line 4946" o:spid="_x0000_s1524" style="position:absolute;flip:x;visibility:visible;mso-wrap-style:square" from="7722,6654" to="8637,6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">
                  <v:stroke endarrow="block"/>
                </v:line>
                <v:line id="Line 4947" o:spid="_x0000_s1525" style="position:absolute;flip:x;visibility:visible;mso-wrap-style:square" from="7722,6969" to="8637,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">
                  <v:stroke endarrow="block"/>
                </v:line>
              </v:group>
            </w:pict>
          </mc:Fallback>
        </mc:AlternateContent>
      </w:r>
    </w:p>
    <w:p w14:paraId="011271D4" w14:textId="77777777" w:rsidR="000B2797" w:rsidRPr="00AC58D0" w:rsidRDefault="000B2797" w:rsidP="000B2797">
      <w:pPr>
        <w:spacing w:line="264" w:lineRule="auto"/>
        <w:ind w:firstLine="709"/>
        <w:jc w:val="both"/>
      </w:pPr>
    </w:p>
    <w:p w14:paraId="3BA59168" w14:textId="77777777" w:rsidR="000B2797" w:rsidRPr="00AC58D0" w:rsidRDefault="000B2797" w:rsidP="000B2797">
      <w:pPr>
        <w:spacing w:line="264" w:lineRule="auto"/>
        <w:ind w:firstLine="709"/>
        <w:jc w:val="both"/>
      </w:pPr>
    </w:p>
    <w:p w14:paraId="59C80FE2" w14:textId="77777777" w:rsidR="000B2797" w:rsidRPr="00AC58D0" w:rsidRDefault="000B2797" w:rsidP="000B2797">
      <w:pPr>
        <w:spacing w:line="264" w:lineRule="auto"/>
        <w:ind w:firstLine="709"/>
        <w:jc w:val="both"/>
      </w:pPr>
    </w:p>
    <w:p w14:paraId="6B1632E1" w14:textId="77777777" w:rsidR="000B2797" w:rsidRPr="00AC58D0" w:rsidRDefault="000B2797" w:rsidP="000B2797">
      <w:pPr>
        <w:spacing w:line="264" w:lineRule="auto"/>
        <w:ind w:firstLine="709"/>
        <w:jc w:val="both"/>
      </w:pPr>
    </w:p>
    <w:p w14:paraId="4DAAE383" w14:textId="77777777" w:rsidR="000B2797" w:rsidRPr="00AC58D0" w:rsidRDefault="000B2797" w:rsidP="000B2797">
      <w:pPr>
        <w:spacing w:line="264" w:lineRule="auto"/>
        <w:ind w:firstLine="709"/>
        <w:jc w:val="both"/>
      </w:pPr>
    </w:p>
    <w:p w14:paraId="2FE70982" w14:textId="77777777" w:rsidR="000B2797" w:rsidRPr="00AC58D0" w:rsidRDefault="000B2797" w:rsidP="000B2797">
      <w:pPr>
        <w:spacing w:line="264" w:lineRule="auto"/>
        <w:jc w:val="both"/>
      </w:pPr>
      <w:r w:rsidRPr="00AC58D0">
        <w:t xml:space="preserve">Рис.10. Структура системы циклового программного управления: 1 - устройство ввода программы; 2 - запоминающее устройство (память циклов); 3 - электроавтоматика оборудования; 4 - исполнительные механизмы; 5 - рабочий </w:t>
      </w:r>
      <w:proofErr w:type="gramStart"/>
      <w:r w:rsidRPr="00AC58D0">
        <w:t xml:space="preserve">орган;   </w:t>
      </w:r>
      <w:proofErr w:type="gramEnd"/>
      <w:r w:rsidRPr="00AC58D0">
        <w:t xml:space="preserve">           6 - система датчиков</w:t>
      </w:r>
    </w:p>
    <w:p w14:paraId="4D648FCD" w14:textId="77777777" w:rsidR="000B2797" w:rsidRPr="00AC58D0" w:rsidRDefault="000B2797" w:rsidP="00BA3B53">
      <w:pPr>
        <w:spacing w:line="264" w:lineRule="auto"/>
        <w:ind w:firstLine="709"/>
        <w:jc w:val="both"/>
      </w:pPr>
    </w:p>
    <w:p w14:paraId="25ED8191" w14:textId="77777777" w:rsidR="008774BE" w:rsidRPr="00AC58D0" w:rsidRDefault="008774BE" w:rsidP="000B2797">
      <w:pPr>
        <w:ind w:firstLine="709"/>
        <w:jc w:val="both"/>
      </w:pPr>
      <w:r w:rsidRPr="00AC58D0">
        <w:t xml:space="preserve">Программа в виде последовательности </w:t>
      </w:r>
      <w:r w:rsidR="00A940AD" w:rsidRPr="00AC58D0">
        <w:t xml:space="preserve">движений в </w:t>
      </w:r>
      <w:r w:rsidRPr="00AC58D0">
        <w:t>цикл</w:t>
      </w:r>
      <w:r w:rsidR="00A940AD" w:rsidRPr="00AC58D0">
        <w:t>е</w:t>
      </w:r>
      <w:r w:rsidRPr="00AC58D0">
        <w:t xml:space="preserve"> </w:t>
      </w:r>
      <w:r w:rsidR="00A940AD" w:rsidRPr="00AC58D0">
        <w:t xml:space="preserve">вводится </w:t>
      </w:r>
      <w:r w:rsidRPr="00AC58D0">
        <w:t xml:space="preserve">в блок 2 </w:t>
      </w:r>
      <w:r w:rsidR="00A940AD" w:rsidRPr="00AC58D0">
        <w:t>непосредственно на рабочем месте и</w:t>
      </w:r>
      <w:r w:rsidR="007C303F" w:rsidRPr="00AC58D0">
        <w:t xml:space="preserve"> </w:t>
      </w:r>
      <w:r w:rsidRPr="00AC58D0">
        <w:t xml:space="preserve">хранится там же. </w:t>
      </w:r>
      <w:r w:rsidR="00F54E83" w:rsidRPr="00AC58D0">
        <w:t>Последовательное с</w:t>
      </w:r>
      <w:r w:rsidRPr="00AC58D0">
        <w:t xml:space="preserve">читывание </w:t>
      </w:r>
      <w:r w:rsidR="00F54E83" w:rsidRPr="00AC58D0">
        <w:t>кадров</w:t>
      </w:r>
      <w:r w:rsidR="007C303F" w:rsidRPr="00AC58D0">
        <w:t xml:space="preserve"> </w:t>
      </w:r>
      <w:r w:rsidRPr="00AC58D0">
        <w:t>программы происходит при контакте соответствующего датчика с упором и поступлении сигнала в блок 1.</w:t>
      </w:r>
      <w:r w:rsidR="00F54E83" w:rsidRPr="00AC58D0">
        <w:t xml:space="preserve"> Обработка каждого последующего кадра программы осуществляется после окончания предыдущего.</w:t>
      </w:r>
      <w:r w:rsidR="00E3183D" w:rsidRPr="00AC58D0">
        <w:t xml:space="preserve"> </w:t>
      </w:r>
      <w:r w:rsidRPr="00AC58D0">
        <w:t xml:space="preserve">Блок 3 преобразует сигнал в форму </w:t>
      </w:r>
      <w:r w:rsidR="00F64DF0" w:rsidRPr="00AC58D0">
        <w:t>и величину</w:t>
      </w:r>
      <w:r w:rsidRPr="00AC58D0">
        <w:t>, воспринимаем</w:t>
      </w:r>
      <w:r w:rsidR="00F64DF0" w:rsidRPr="00AC58D0">
        <w:t>ую</w:t>
      </w:r>
      <w:r w:rsidRPr="00AC58D0">
        <w:t xml:space="preserve"> исполнительными механизмами</w:t>
      </w:r>
      <w:r w:rsidR="00F64DF0" w:rsidRPr="00AC58D0">
        <w:t xml:space="preserve"> рабочего органа</w:t>
      </w:r>
      <w:r w:rsidRPr="00AC58D0">
        <w:t>.</w:t>
      </w:r>
    </w:p>
    <w:p w14:paraId="23906634" w14:textId="77777777" w:rsidR="00F54E83" w:rsidRPr="00AC58D0" w:rsidRDefault="00F64DF0" w:rsidP="000B2797">
      <w:pPr>
        <w:ind w:firstLine="709"/>
        <w:jc w:val="both"/>
      </w:pPr>
      <w:r w:rsidRPr="00AC58D0">
        <w:t>Единый буквенно-цифровой код отсутствует, и каждое устройство ЦПУ имеет свой язык составления программы.</w:t>
      </w:r>
      <w:r w:rsidR="00E3183D" w:rsidRPr="00AC58D0">
        <w:t xml:space="preserve"> </w:t>
      </w:r>
      <w:r w:rsidR="00F54E83" w:rsidRPr="00AC58D0">
        <w:t>Можно считать, что система ЦПУ занимает промежуточное положение между системой ЧПУ и системой управления с упорами.</w:t>
      </w:r>
    </w:p>
    <w:p w14:paraId="75AD9A26" w14:textId="77777777" w:rsidR="00F64DF0" w:rsidRPr="00AC58D0" w:rsidRDefault="00F64DF0" w:rsidP="000B2797">
      <w:pPr>
        <w:ind w:firstLine="709"/>
        <w:jc w:val="both"/>
        <w:rPr>
          <w:bCs/>
        </w:rPr>
      </w:pPr>
    </w:p>
    <w:p w14:paraId="1FFFAC07" w14:textId="77777777" w:rsidR="008774BE" w:rsidRPr="00AC58D0" w:rsidRDefault="000B2797" w:rsidP="00BA2758">
      <w:pPr>
        <w:pStyle w:val="3"/>
      </w:pPr>
      <w:bookmarkStart w:id="12" w:name="_Toc114132760"/>
      <w:r w:rsidRPr="00AC58D0">
        <w:t>2.3</w:t>
      </w:r>
      <w:r w:rsidR="00F64DF0" w:rsidRPr="00AC58D0">
        <w:t>.2</w:t>
      </w:r>
      <w:r w:rsidR="004D5026" w:rsidRPr="00AC58D0">
        <w:t>.</w:t>
      </w:r>
      <w:r w:rsidR="00F64DF0" w:rsidRPr="00AC58D0">
        <w:t xml:space="preserve"> </w:t>
      </w:r>
      <w:r w:rsidR="008774BE" w:rsidRPr="00AC58D0">
        <w:t xml:space="preserve">Системы </w:t>
      </w:r>
      <w:r w:rsidR="00F64DF0" w:rsidRPr="00AC58D0">
        <w:t>числового программного управления</w:t>
      </w:r>
      <w:bookmarkEnd w:id="12"/>
    </w:p>
    <w:p w14:paraId="2E7744B6" w14:textId="77777777" w:rsidR="00E3183D" w:rsidRPr="00AC58D0" w:rsidRDefault="00E3183D" w:rsidP="000B2797">
      <w:pPr>
        <w:pStyle w:val="FR1"/>
        <w:spacing w:before="0"/>
        <w:ind w:left="0" w:firstLine="709"/>
        <w:jc w:val="both"/>
        <w:rPr>
          <w:rFonts w:ascii="Times New Roman" w:hAnsi="Times New Roman" w:cs="Times New Roman"/>
          <w:lang w:val="ru-RU"/>
        </w:rPr>
      </w:pPr>
    </w:p>
    <w:p w14:paraId="3093CE7D" w14:textId="77777777" w:rsidR="00C336FB" w:rsidRPr="00AC58D0" w:rsidRDefault="008774BE" w:rsidP="000B2797">
      <w:pPr>
        <w:pStyle w:val="FR1"/>
        <w:spacing w:before="0"/>
        <w:ind w:left="0" w:firstLine="709"/>
        <w:jc w:val="both"/>
        <w:rPr>
          <w:rFonts w:ascii="Times New Roman" w:hAnsi="Times New Roman" w:cs="Times New Roman"/>
          <w:lang w:val="ru-RU"/>
        </w:rPr>
      </w:pPr>
      <w:r w:rsidRPr="00AC58D0">
        <w:rPr>
          <w:rFonts w:ascii="Times New Roman" w:hAnsi="Times New Roman" w:cs="Times New Roman"/>
          <w:lang w:val="ru-RU"/>
        </w:rPr>
        <w:t xml:space="preserve">В системах ЧПУ как технологическая, так и геометрическая информация задается </w:t>
      </w:r>
      <w:proofErr w:type="spellStart"/>
      <w:r w:rsidRPr="00AC58D0">
        <w:rPr>
          <w:rFonts w:ascii="Times New Roman" w:hAnsi="Times New Roman" w:cs="Times New Roman"/>
          <w:lang w:val="ru-RU"/>
        </w:rPr>
        <w:t>программно</w:t>
      </w:r>
      <w:proofErr w:type="spellEnd"/>
      <w:r w:rsidR="00C336FB" w:rsidRPr="00AC58D0">
        <w:rPr>
          <w:rFonts w:ascii="Times New Roman" w:hAnsi="Times New Roman" w:cs="Times New Roman"/>
          <w:lang w:val="ru-RU"/>
        </w:rPr>
        <w:t>. Эти системы являются в настоящее время основными для цел</w:t>
      </w:r>
      <w:r w:rsidR="004D5026" w:rsidRPr="00AC58D0">
        <w:rPr>
          <w:rFonts w:ascii="Times New Roman" w:hAnsi="Times New Roman" w:cs="Times New Roman"/>
          <w:lang w:val="ru-RU"/>
        </w:rPr>
        <w:t>е</w:t>
      </w:r>
      <w:r w:rsidR="00C336FB" w:rsidRPr="00AC58D0">
        <w:rPr>
          <w:rFonts w:ascii="Times New Roman" w:hAnsi="Times New Roman" w:cs="Times New Roman"/>
          <w:lang w:val="ru-RU"/>
        </w:rPr>
        <w:t>й автоматизации как технологического оборудования, так</w:t>
      </w:r>
      <w:r w:rsidR="004D5026" w:rsidRPr="00AC58D0">
        <w:rPr>
          <w:rFonts w:ascii="Times New Roman" w:hAnsi="Times New Roman" w:cs="Times New Roman"/>
          <w:lang w:val="ru-RU"/>
        </w:rPr>
        <w:t xml:space="preserve"> </w:t>
      </w:r>
      <w:r w:rsidR="00C336FB" w:rsidRPr="00AC58D0">
        <w:rPr>
          <w:rFonts w:ascii="Times New Roman" w:hAnsi="Times New Roman" w:cs="Times New Roman"/>
          <w:lang w:val="ru-RU"/>
        </w:rPr>
        <w:t>и производственных процессов в целом.</w:t>
      </w:r>
    </w:p>
    <w:p w14:paraId="3165591E" w14:textId="77777777" w:rsidR="008774BE" w:rsidRPr="00AC58D0" w:rsidRDefault="008774BE" w:rsidP="000B2797">
      <w:pPr>
        <w:pStyle w:val="FR1"/>
        <w:spacing w:before="0"/>
        <w:ind w:left="0" w:firstLine="709"/>
        <w:jc w:val="both"/>
        <w:rPr>
          <w:rFonts w:ascii="Times New Roman" w:hAnsi="Times New Roman" w:cs="Times New Roman"/>
          <w:lang w:val="ru-RU"/>
        </w:rPr>
      </w:pPr>
      <w:r w:rsidRPr="00AC58D0">
        <w:rPr>
          <w:rFonts w:ascii="Times New Roman" w:hAnsi="Times New Roman" w:cs="Times New Roman"/>
          <w:lang w:val="ru-RU"/>
        </w:rPr>
        <w:t>Систем</w:t>
      </w:r>
      <w:r w:rsidR="004D5026" w:rsidRPr="00AC58D0">
        <w:rPr>
          <w:rFonts w:ascii="Times New Roman" w:hAnsi="Times New Roman" w:cs="Times New Roman"/>
          <w:lang w:val="ru-RU"/>
        </w:rPr>
        <w:t>ы</w:t>
      </w:r>
      <w:r w:rsidRPr="00AC58D0">
        <w:rPr>
          <w:rFonts w:ascii="Times New Roman" w:hAnsi="Times New Roman" w:cs="Times New Roman"/>
          <w:lang w:val="ru-RU"/>
        </w:rPr>
        <w:t xml:space="preserve"> ЧПУ по своему </w:t>
      </w:r>
      <w:r w:rsidRPr="00AC58D0">
        <w:rPr>
          <w:rFonts w:ascii="Times New Roman" w:hAnsi="Times New Roman" w:cs="Times New Roman"/>
          <w:i/>
          <w:lang w:val="ru-RU"/>
        </w:rPr>
        <w:t>уровню и технологическим возможностям</w:t>
      </w:r>
      <w:r w:rsidRPr="00AC58D0">
        <w:rPr>
          <w:rFonts w:ascii="Times New Roman" w:hAnsi="Times New Roman" w:cs="Times New Roman"/>
          <w:lang w:val="ru-RU"/>
        </w:rPr>
        <w:t xml:space="preserve"> разделяются на системы первого, второго, третьего и четвертого поколения.</w:t>
      </w:r>
    </w:p>
    <w:p w14:paraId="1818A739" w14:textId="77777777" w:rsidR="008774BE" w:rsidRPr="00AC58D0" w:rsidRDefault="008774BE" w:rsidP="000B2797">
      <w:pPr>
        <w:pStyle w:val="FR1"/>
        <w:spacing w:before="0"/>
        <w:ind w:left="0" w:firstLine="709"/>
        <w:jc w:val="both"/>
        <w:rPr>
          <w:rFonts w:ascii="Times New Roman" w:hAnsi="Times New Roman" w:cs="Times New Roman"/>
          <w:lang w:val="ru-RU"/>
        </w:rPr>
      </w:pPr>
      <w:r w:rsidRPr="00AC58D0">
        <w:rPr>
          <w:rFonts w:ascii="Times New Roman" w:hAnsi="Times New Roman" w:cs="Times New Roman"/>
          <w:i/>
          <w:lang w:val="ru-RU"/>
        </w:rPr>
        <w:t>Системы первого поколения</w:t>
      </w:r>
      <w:r w:rsidRPr="00AC58D0">
        <w:rPr>
          <w:rFonts w:ascii="Times New Roman" w:hAnsi="Times New Roman" w:cs="Times New Roman"/>
          <w:lang w:val="ru-RU"/>
        </w:rPr>
        <w:t>, работающие на магнитной ленте</w:t>
      </w:r>
      <w:r w:rsidR="007C303F" w:rsidRPr="00AC58D0">
        <w:rPr>
          <w:rFonts w:ascii="Times New Roman" w:hAnsi="Times New Roman" w:cs="Times New Roman"/>
          <w:lang w:val="ru-RU"/>
        </w:rPr>
        <w:t xml:space="preserve"> </w:t>
      </w:r>
      <w:r w:rsidR="00C336FB" w:rsidRPr="00AC58D0">
        <w:rPr>
          <w:rFonts w:ascii="Times New Roman" w:hAnsi="Times New Roman" w:cs="Times New Roman"/>
          <w:lang w:val="ru-RU"/>
        </w:rPr>
        <w:t>с аналоговой записью информации</w:t>
      </w:r>
      <w:r w:rsidR="00E3183D" w:rsidRPr="00AC58D0">
        <w:rPr>
          <w:rFonts w:ascii="Times New Roman" w:hAnsi="Times New Roman" w:cs="Times New Roman"/>
          <w:lang w:val="ru-RU"/>
        </w:rPr>
        <w:t>,</w:t>
      </w:r>
      <w:r w:rsidR="007C303F" w:rsidRPr="00AC58D0">
        <w:rPr>
          <w:rFonts w:ascii="Times New Roman" w:hAnsi="Times New Roman" w:cs="Times New Roman"/>
          <w:lang w:val="ru-RU"/>
        </w:rPr>
        <w:t xml:space="preserve"> </w:t>
      </w:r>
      <w:r w:rsidRPr="00AC58D0">
        <w:rPr>
          <w:rFonts w:ascii="Times New Roman" w:hAnsi="Times New Roman" w:cs="Times New Roman"/>
          <w:lang w:val="ru-RU"/>
        </w:rPr>
        <w:t>в настоящее время не применяются</w:t>
      </w:r>
      <w:r w:rsidR="00C336FB" w:rsidRPr="00AC58D0">
        <w:rPr>
          <w:rFonts w:ascii="Times New Roman" w:hAnsi="Times New Roman" w:cs="Times New Roman"/>
          <w:lang w:val="ru-RU"/>
        </w:rPr>
        <w:t>.</w:t>
      </w:r>
      <w:r w:rsidRPr="00AC58D0">
        <w:rPr>
          <w:rFonts w:ascii="Times New Roman" w:hAnsi="Times New Roman" w:cs="Times New Roman"/>
          <w:lang w:val="ru-RU"/>
        </w:rPr>
        <w:t xml:space="preserve"> </w:t>
      </w:r>
    </w:p>
    <w:p w14:paraId="04D3E896" w14:textId="77777777" w:rsidR="00C9797B" w:rsidRPr="00AC58D0" w:rsidRDefault="00C336FB" w:rsidP="000B2797">
      <w:pPr>
        <w:ind w:firstLine="709"/>
        <w:jc w:val="both"/>
        <w:rPr>
          <w:bCs/>
        </w:rPr>
      </w:pPr>
      <w:r w:rsidRPr="00AC58D0">
        <w:rPr>
          <w:bCs/>
          <w:i/>
        </w:rPr>
        <w:t>Системы второго поколения</w:t>
      </w:r>
      <w:r w:rsidRPr="00AC58D0">
        <w:rPr>
          <w:bCs/>
        </w:rPr>
        <w:t xml:space="preserve"> – типа </w:t>
      </w:r>
      <w:r w:rsidR="008774BE" w:rsidRPr="00AC58D0">
        <w:rPr>
          <w:bCs/>
          <w:lang w:val="en-US"/>
        </w:rPr>
        <w:t>NC</w:t>
      </w:r>
      <w:r w:rsidR="008774BE" w:rsidRPr="00AC58D0">
        <w:rPr>
          <w:bCs/>
        </w:rPr>
        <w:t xml:space="preserve"> </w:t>
      </w:r>
      <w:r w:rsidRPr="00AC58D0">
        <w:rPr>
          <w:bCs/>
        </w:rPr>
        <w:t>(</w:t>
      </w:r>
      <w:r w:rsidR="008774BE" w:rsidRPr="00AC58D0">
        <w:rPr>
          <w:bCs/>
          <w:lang w:val="en-US"/>
        </w:rPr>
        <w:t>Numerical</w:t>
      </w:r>
      <w:r w:rsidR="008774BE" w:rsidRPr="00AC58D0">
        <w:rPr>
          <w:bCs/>
        </w:rPr>
        <w:t xml:space="preserve"> </w:t>
      </w:r>
      <w:r w:rsidR="008774BE" w:rsidRPr="00AC58D0">
        <w:rPr>
          <w:bCs/>
          <w:lang w:val="en-US"/>
        </w:rPr>
        <w:t>control</w:t>
      </w:r>
      <w:r w:rsidR="008774BE" w:rsidRPr="00AC58D0">
        <w:rPr>
          <w:bCs/>
        </w:rPr>
        <w:t xml:space="preserve"> </w:t>
      </w:r>
      <w:r w:rsidRPr="00AC58D0">
        <w:rPr>
          <w:bCs/>
        </w:rPr>
        <w:t xml:space="preserve">- </w:t>
      </w:r>
      <w:r w:rsidR="008774BE" w:rsidRPr="00AC58D0">
        <w:rPr>
          <w:bCs/>
        </w:rPr>
        <w:t>числовое управление) характеризуются заданием программы на перфоленте и аппаратной реализаци</w:t>
      </w:r>
      <w:r w:rsidR="004D5026" w:rsidRPr="00AC58D0">
        <w:rPr>
          <w:bCs/>
        </w:rPr>
        <w:t>ей</w:t>
      </w:r>
      <w:r w:rsidR="008774BE" w:rsidRPr="00AC58D0">
        <w:rPr>
          <w:bCs/>
        </w:rPr>
        <w:t xml:space="preserve"> функции управления.</w:t>
      </w:r>
      <w:r w:rsidRPr="00AC58D0">
        <w:rPr>
          <w:bCs/>
        </w:rPr>
        <w:t xml:space="preserve"> </w:t>
      </w:r>
      <w:r w:rsidR="004D5026" w:rsidRPr="00AC58D0">
        <w:rPr>
          <w:bCs/>
        </w:rPr>
        <w:t>В этих системах з</w:t>
      </w:r>
      <w:r w:rsidRPr="00AC58D0">
        <w:rPr>
          <w:bCs/>
        </w:rPr>
        <w:t>адачи числового программного управления решаются специализированными электронными блоками устройства ЧПУ.</w:t>
      </w:r>
      <w:r w:rsidR="00E3183D" w:rsidRPr="00AC58D0">
        <w:rPr>
          <w:bCs/>
        </w:rPr>
        <w:t xml:space="preserve"> </w:t>
      </w:r>
      <w:r w:rsidR="008774BE" w:rsidRPr="00AC58D0">
        <w:rPr>
          <w:bCs/>
        </w:rPr>
        <w:t>Недостатк</w:t>
      </w:r>
      <w:r w:rsidRPr="00AC58D0">
        <w:rPr>
          <w:bCs/>
        </w:rPr>
        <w:t>а</w:t>
      </w:r>
      <w:r w:rsidR="008774BE" w:rsidRPr="00AC58D0">
        <w:rPr>
          <w:bCs/>
        </w:rPr>
        <w:t>м</w:t>
      </w:r>
      <w:r w:rsidRPr="00AC58D0">
        <w:rPr>
          <w:bCs/>
        </w:rPr>
        <w:t>и</w:t>
      </w:r>
      <w:r w:rsidR="008774BE" w:rsidRPr="00AC58D0">
        <w:rPr>
          <w:bCs/>
        </w:rPr>
        <w:t xml:space="preserve"> систем ЧПУ</w:t>
      </w:r>
      <w:r w:rsidR="00E3183D" w:rsidRPr="00AC58D0">
        <w:rPr>
          <w:bCs/>
        </w:rPr>
        <w:t xml:space="preserve"> второ</w:t>
      </w:r>
      <w:r w:rsidR="008774BE" w:rsidRPr="00AC58D0">
        <w:rPr>
          <w:bCs/>
        </w:rPr>
        <w:t>го поколения являются</w:t>
      </w:r>
      <w:r w:rsidRPr="00AC58D0">
        <w:rPr>
          <w:bCs/>
        </w:rPr>
        <w:t>:</w:t>
      </w:r>
      <w:r w:rsidR="008774BE" w:rsidRPr="00AC58D0">
        <w:rPr>
          <w:bCs/>
        </w:rPr>
        <w:t xml:space="preserve"> </w:t>
      </w:r>
    </w:p>
    <w:p w14:paraId="508E82C8" w14:textId="77777777" w:rsidR="008774BE" w:rsidRPr="00AC58D0" w:rsidRDefault="00C9797B" w:rsidP="00BA3B53">
      <w:pPr>
        <w:spacing w:line="264" w:lineRule="auto"/>
        <w:ind w:firstLine="709"/>
        <w:jc w:val="both"/>
        <w:rPr>
          <w:bCs/>
        </w:rPr>
      </w:pPr>
      <w:r w:rsidRPr="00AC58D0">
        <w:rPr>
          <w:bCs/>
        </w:rPr>
        <w:t xml:space="preserve">- </w:t>
      </w:r>
      <w:r w:rsidR="008774BE" w:rsidRPr="00AC58D0">
        <w:rPr>
          <w:bCs/>
        </w:rPr>
        <w:t>низкая универсальность (кажд</w:t>
      </w:r>
      <w:r w:rsidR="00C336FB" w:rsidRPr="00AC58D0">
        <w:rPr>
          <w:bCs/>
        </w:rPr>
        <w:t>ый</w:t>
      </w:r>
      <w:r w:rsidR="008774BE" w:rsidRPr="00AC58D0">
        <w:rPr>
          <w:bCs/>
        </w:rPr>
        <w:t xml:space="preserve"> </w:t>
      </w:r>
      <w:r w:rsidR="00C336FB" w:rsidRPr="00AC58D0">
        <w:rPr>
          <w:bCs/>
        </w:rPr>
        <w:t>тип</w:t>
      </w:r>
      <w:r w:rsidR="008774BE" w:rsidRPr="00AC58D0">
        <w:rPr>
          <w:bCs/>
        </w:rPr>
        <w:t xml:space="preserve"> системы применяется для управления конкретным типом оборудования)</w:t>
      </w:r>
      <w:r w:rsidR="00C336FB" w:rsidRPr="00AC58D0">
        <w:rPr>
          <w:bCs/>
        </w:rPr>
        <w:t>, связанн</w:t>
      </w:r>
      <w:r w:rsidR="00E3183D" w:rsidRPr="00AC58D0">
        <w:rPr>
          <w:bCs/>
        </w:rPr>
        <w:t>ая</w:t>
      </w:r>
      <w:r w:rsidR="00C336FB" w:rsidRPr="00AC58D0">
        <w:rPr>
          <w:bCs/>
        </w:rPr>
        <w:t xml:space="preserve"> с неизменным алгоритмом работы блоков системы</w:t>
      </w:r>
      <w:r w:rsidRPr="00AC58D0">
        <w:rPr>
          <w:bCs/>
        </w:rPr>
        <w:t xml:space="preserve">; </w:t>
      </w:r>
    </w:p>
    <w:p w14:paraId="063C06A8" w14:textId="77777777" w:rsidR="00C9797B" w:rsidRPr="00AC58D0" w:rsidRDefault="00C9797B" w:rsidP="00BA3B53">
      <w:pPr>
        <w:spacing w:line="264" w:lineRule="auto"/>
        <w:ind w:firstLine="709"/>
        <w:jc w:val="both"/>
        <w:rPr>
          <w:bCs/>
        </w:rPr>
      </w:pPr>
      <w:r w:rsidRPr="00AC58D0">
        <w:rPr>
          <w:bCs/>
        </w:rPr>
        <w:t xml:space="preserve">- низкая </w:t>
      </w:r>
      <w:r w:rsidR="00D12B7F" w:rsidRPr="00AC58D0">
        <w:rPr>
          <w:bCs/>
        </w:rPr>
        <w:t>надежность, связанная с записью информации на бумажном носителе;</w:t>
      </w:r>
    </w:p>
    <w:p w14:paraId="47D7FFE5" w14:textId="77777777" w:rsidR="00D12B7F" w:rsidRPr="00AC58D0" w:rsidRDefault="00D12B7F" w:rsidP="00BA3B53">
      <w:pPr>
        <w:spacing w:line="264" w:lineRule="auto"/>
        <w:ind w:firstLine="709"/>
        <w:jc w:val="both"/>
        <w:rPr>
          <w:bCs/>
        </w:rPr>
      </w:pPr>
      <w:r w:rsidRPr="00AC58D0">
        <w:rPr>
          <w:bCs/>
        </w:rPr>
        <w:t xml:space="preserve">- </w:t>
      </w:r>
      <w:r w:rsidR="00B84092" w:rsidRPr="00AC58D0">
        <w:rPr>
          <w:bCs/>
        </w:rPr>
        <w:t>трудоемкость подготовки управляющих программ, связанная с применением специального буквенно-цифрового кода (</w:t>
      </w:r>
      <w:r w:rsidR="00B84092" w:rsidRPr="00AC58D0">
        <w:rPr>
          <w:bCs/>
          <w:lang w:val="en-US"/>
        </w:rPr>
        <w:t>ISO</w:t>
      </w:r>
      <w:r w:rsidR="00B84092" w:rsidRPr="00AC58D0">
        <w:rPr>
          <w:bCs/>
        </w:rPr>
        <w:t xml:space="preserve"> – 7</w:t>
      </w:r>
      <w:r w:rsidR="00B84092" w:rsidRPr="00AC58D0">
        <w:rPr>
          <w:bCs/>
          <w:lang w:val="en-US"/>
        </w:rPr>
        <w:t>bit</w:t>
      </w:r>
      <w:r w:rsidR="00B84092" w:rsidRPr="00AC58D0">
        <w:rPr>
          <w:bCs/>
        </w:rPr>
        <w:t>);</w:t>
      </w:r>
    </w:p>
    <w:p w14:paraId="4480DC1E" w14:textId="77777777" w:rsidR="00B84092" w:rsidRPr="00AC58D0" w:rsidRDefault="00B84092" w:rsidP="00BA3B53">
      <w:pPr>
        <w:spacing w:line="264" w:lineRule="auto"/>
        <w:ind w:firstLine="709"/>
        <w:jc w:val="both"/>
        <w:rPr>
          <w:bCs/>
        </w:rPr>
      </w:pPr>
      <w:r w:rsidRPr="00AC58D0">
        <w:rPr>
          <w:bCs/>
        </w:rPr>
        <w:t xml:space="preserve">- невозможность </w:t>
      </w:r>
      <w:r w:rsidR="00532FEF" w:rsidRPr="00AC58D0">
        <w:rPr>
          <w:bCs/>
        </w:rPr>
        <w:t>задания информации в масштабе реального времени;</w:t>
      </w:r>
    </w:p>
    <w:p w14:paraId="1E894244" w14:textId="77777777" w:rsidR="00532FEF" w:rsidRPr="00AC58D0" w:rsidRDefault="00532FEF" w:rsidP="00BA3B53">
      <w:pPr>
        <w:spacing w:line="264" w:lineRule="auto"/>
        <w:ind w:firstLine="709"/>
        <w:jc w:val="both"/>
        <w:rPr>
          <w:bCs/>
        </w:rPr>
      </w:pPr>
      <w:r w:rsidRPr="00AC58D0">
        <w:rPr>
          <w:bCs/>
        </w:rPr>
        <w:t>- невозможность задания и отладки программы непосредственно на рабочем месте.</w:t>
      </w:r>
    </w:p>
    <w:p w14:paraId="12BFFC9A" w14:textId="77777777" w:rsidR="008774BE" w:rsidRPr="00AC58D0" w:rsidRDefault="00412101" w:rsidP="00BA3B53">
      <w:pPr>
        <w:spacing w:line="264" w:lineRule="auto"/>
        <w:ind w:firstLine="709"/>
        <w:jc w:val="both"/>
        <w:rPr>
          <w:bCs/>
        </w:rPr>
      </w:pPr>
      <w:r w:rsidRPr="00AC58D0">
        <w:rPr>
          <w:bCs/>
          <w:i/>
        </w:rPr>
        <w:t>Сис</w:t>
      </w:r>
      <w:r w:rsidR="008774BE" w:rsidRPr="00AC58D0">
        <w:rPr>
          <w:bCs/>
          <w:i/>
        </w:rPr>
        <w:t xml:space="preserve">темы </w:t>
      </w:r>
      <w:r w:rsidRPr="00AC58D0">
        <w:rPr>
          <w:bCs/>
          <w:i/>
        </w:rPr>
        <w:t>третьего</w:t>
      </w:r>
      <w:r w:rsidR="008774BE" w:rsidRPr="00AC58D0">
        <w:rPr>
          <w:bCs/>
          <w:i/>
        </w:rPr>
        <w:t xml:space="preserve"> поколения</w:t>
      </w:r>
      <w:r w:rsidRPr="00AC58D0">
        <w:rPr>
          <w:bCs/>
        </w:rPr>
        <w:t xml:space="preserve"> </w:t>
      </w:r>
      <w:r w:rsidRPr="00AC58D0">
        <w:rPr>
          <w:bCs/>
          <w:lang w:val="en-US"/>
        </w:rPr>
        <w:t>CNC</w:t>
      </w:r>
      <w:r w:rsidRPr="00AC58D0">
        <w:rPr>
          <w:bCs/>
        </w:rPr>
        <w:t xml:space="preserve"> </w:t>
      </w:r>
      <w:r w:rsidR="00EA6CE6" w:rsidRPr="00AC58D0">
        <w:rPr>
          <w:bCs/>
        </w:rPr>
        <w:t>(</w:t>
      </w:r>
      <w:r w:rsidR="00EA6CE6" w:rsidRPr="00AC58D0">
        <w:rPr>
          <w:bCs/>
          <w:lang w:val="en-US"/>
        </w:rPr>
        <w:t>C</w:t>
      </w:r>
      <w:r w:rsidRPr="00AC58D0">
        <w:rPr>
          <w:bCs/>
          <w:lang w:val="en-US"/>
        </w:rPr>
        <w:t>omputer</w:t>
      </w:r>
      <w:r w:rsidRPr="00AC58D0">
        <w:rPr>
          <w:bCs/>
        </w:rPr>
        <w:t xml:space="preserve"> </w:t>
      </w:r>
      <w:r w:rsidRPr="00AC58D0">
        <w:rPr>
          <w:bCs/>
          <w:lang w:val="en-US"/>
        </w:rPr>
        <w:t>numerical</w:t>
      </w:r>
      <w:r w:rsidRPr="00AC58D0">
        <w:rPr>
          <w:bCs/>
        </w:rPr>
        <w:t xml:space="preserve"> </w:t>
      </w:r>
      <w:r w:rsidRPr="00AC58D0">
        <w:rPr>
          <w:bCs/>
          <w:lang w:val="en-US"/>
        </w:rPr>
        <w:t>control</w:t>
      </w:r>
      <w:r w:rsidRPr="00AC58D0">
        <w:rPr>
          <w:bCs/>
        </w:rPr>
        <w:t xml:space="preserve"> – компьютерное числовое управление) в настоящее время являются наиболее современными системами для управления всеми типами производственного оборудования.</w:t>
      </w:r>
      <w:r w:rsidR="00E3183D" w:rsidRPr="00AC58D0">
        <w:rPr>
          <w:bCs/>
        </w:rPr>
        <w:t xml:space="preserve"> </w:t>
      </w:r>
      <w:r w:rsidR="008774BE" w:rsidRPr="00AC58D0">
        <w:rPr>
          <w:bCs/>
        </w:rPr>
        <w:t xml:space="preserve">В данных системах </w:t>
      </w:r>
      <w:r w:rsidR="004D5026" w:rsidRPr="00AC58D0">
        <w:rPr>
          <w:bCs/>
        </w:rPr>
        <w:t xml:space="preserve">задачи </w:t>
      </w:r>
      <w:r w:rsidR="008774BE" w:rsidRPr="00AC58D0">
        <w:rPr>
          <w:bCs/>
        </w:rPr>
        <w:t xml:space="preserve">числового программного управления </w:t>
      </w:r>
      <w:r w:rsidR="004D5026" w:rsidRPr="00AC58D0">
        <w:rPr>
          <w:bCs/>
        </w:rPr>
        <w:t>реша</w:t>
      </w:r>
      <w:r w:rsidR="008774BE" w:rsidRPr="00AC58D0">
        <w:rPr>
          <w:bCs/>
        </w:rPr>
        <w:t>ют</w:t>
      </w:r>
      <w:r w:rsidRPr="00AC58D0">
        <w:rPr>
          <w:bCs/>
        </w:rPr>
        <w:t>ся</w:t>
      </w:r>
      <w:r w:rsidR="007C303F" w:rsidRPr="00AC58D0">
        <w:rPr>
          <w:bCs/>
        </w:rPr>
        <w:t xml:space="preserve"> </w:t>
      </w:r>
      <w:r w:rsidR="008774BE" w:rsidRPr="00AC58D0">
        <w:rPr>
          <w:bCs/>
        </w:rPr>
        <w:t>процессор</w:t>
      </w:r>
      <w:r w:rsidRPr="00AC58D0">
        <w:rPr>
          <w:bCs/>
        </w:rPr>
        <w:t>ом</w:t>
      </w:r>
      <w:r w:rsidR="008774BE" w:rsidRPr="00AC58D0">
        <w:rPr>
          <w:bCs/>
        </w:rPr>
        <w:t xml:space="preserve"> ЭВМ.</w:t>
      </w:r>
    </w:p>
    <w:p w14:paraId="6A4A67E0" w14:textId="77777777" w:rsidR="008774BE" w:rsidRPr="00AC58D0" w:rsidRDefault="00412101" w:rsidP="00BA3B53">
      <w:pPr>
        <w:spacing w:line="264" w:lineRule="auto"/>
        <w:ind w:firstLine="709"/>
        <w:jc w:val="both"/>
        <w:rPr>
          <w:bCs/>
        </w:rPr>
      </w:pPr>
      <w:r w:rsidRPr="00AC58D0">
        <w:rPr>
          <w:bCs/>
        </w:rPr>
        <w:t xml:space="preserve">Фактически система ЧПУ типа </w:t>
      </w:r>
      <w:r w:rsidR="008774BE" w:rsidRPr="00AC58D0">
        <w:rPr>
          <w:bCs/>
          <w:lang w:val="en-US"/>
        </w:rPr>
        <w:t>CNC</w:t>
      </w:r>
      <w:r w:rsidRPr="00AC58D0">
        <w:rPr>
          <w:bCs/>
        </w:rPr>
        <w:t xml:space="preserve"> –</w:t>
      </w:r>
      <w:r w:rsidR="008774BE" w:rsidRPr="00AC58D0">
        <w:rPr>
          <w:bCs/>
        </w:rPr>
        <w:t xml:space="preserve"> </w:t>
      </w:r>
      <w:r w:rsidRPr="00AC58D0">
        <w:rPr>
          <w:bCs/>
        </w:rPr>
        <w:t xml:space="preserve">это </w:t>
      </w:r>
      <w:r w:rsidR="00E3183D" w:rsidRPr="00AC58D0">
        <w:rPr>
          <w:bCs/>
        </w:rPr>
        <w:t>приспособление, управляющее</w:t>
      </w:r>
      <w:r w:rsidR="008774BE" w:rsidRPr="00AC58D0">
        <w:rPr>
          <w:bCs/>
        </w:rPr>
        <w:t xml:space="preserve"> ЭВМ для решения задач числового программного управления.</w:t>
      </w:r>
    </w:p>
    <w:p w14:paraId="437FE49A" w14:textId="77777777" w:rsidR="00BC0CE9" w:rsidRPr="00AC58D0" w:rsidRDefault="008774BE" w:rsidP="00BA3B53">
      <w:pPr>
        <w:spacing w:line="264" w:lineRule="auto"/>
        <w:ind w:firstLine="709"/>
        <w:jc w:val="both"/>
        <w:rPr>
          <w:bCs/>
        </w:rPr>
      </w:pPr>
      <w:r w:rsidRPr="00AC58D0">
        <w:rPr>
          <w:bCs/>
        </w:rPr>
        <w:t>Компьютерные системы разделяются на системы типа</w:t>
      </w:r>
      <w:r w:rsidR="00BC0CE9" w:rsidRPr="00AC58D0">
        <w:rPr>
          <w:bCs/>
        </w:rPr>
        <w:t>:</w:t>
      </w:r>
    </w:p>
    <w:p w14:paraId="1C71B4D3" w14:textId="77777777" w:rsidR="008774BE" w:rsidRPr="00AC58D0" w:rsidRDefault="00BC0CE9" w:rsidP="00BA3B53">
      <w:pPr>
        <w:spacing w:line="264" w:lineRule="auto"/>
        <w:ind w:firstLine="709"/>
        <w:jc w:val="both"/>
        <w:rPr>
          <w:bCs/>
        </w:rPr>
      </w:pPr>
      <w:r w:rsidRPr="00AC58D0">
        <w:rPr>
          <w:bCs/>
        </w:rPr>
        <w:t>-</w:t>
      </w:r>
      <w:r w:rsidR="008774BE" w:rsidRPr="00AC58D0">
        <w:rPr>
          <w:bCs/>
        </w:rPr>
        <w:t xml:space="preserve"> Н</w:t>
      </w:r>
      <w:r w:rsidR="008774BE" w:rsidRPr="00AC58D0">
        <w:rPr>
          <w:bCs/>
          <w:lang w:val="en-US"/>
        </w:rPr>
        <w:t>NC</w:t>
      </w:r>
      <w:r w:rsidR="008774BE" w:rsidRPr="00AC58D0">
        <w:rPr>
          <w:bCs/>
        </w:rPr>
        <w:t xml:space="preserve"> (</w:t>
      </w:r>
      <w:r w:rsidR="008774BE" w:rsidRPr="00AC58D0">
        <w:rPr>
          <w:bCs/>
          <w:lang w:val="en-US"/>
        </w:rPr>
        <w:t>Hand</w:t>
      </w:r>
      <w:r w:rsidR="004D5026" w:rsidRPr="00AC58D0">
        <w:rPr>
          <w:bCs/>
          <w:lang w:val="en-US"/>
        </w:rPr>
        <w:t>le</w:t>
      </w:r>
      <w:r w:rsidR="00412101" w:rsidRPr="00AC58D0">
        <w:rPr>
          <w:bCs/>
        </w:rPr>
        <w:t xml:space="preserve"> </w:t>
      </w:r>
      <w:r w:rsidR="00412101" w:rsidRPr="00AC58D0">
        <w:rPr>
          <w:bCs/>
          <w:lang w:val="en-US"/>
        </w:rPr>
        <w:t>NC</w:t>
      </w:r>
      <w:r w:rsidR="004D5026" w:rsidRPr="00AC58D0">
        <w:rPr>
          <w:bCs/>
        </w:rPr>
        <w:t>)</w:t>
      </w:r>
      <w:r w:rsidR="00412101" w:rsidRPr="00AC58D0">
        <w:rPr>
          <w:bCs/>
        </w:rPr>
        <w:t xml:space="preserve"> -</w:t>
      </w:r>
      <w:r w:rsidR="007C303F" w:rsidRPr="00AC58D0">
        <w:rPr>
          <w:b/>
          <w:bCs/>
        </w:rPr>
        <w:t xml:space="preserve"> </w:t>
      </w:r>
      <w:r w:rsidR="008774BE" w:rsidRPr="00AC58D0">
        <w:rPr>
          <w:bCs/>
        </w:rPr>
        <w:t>ручное числовое управление</w:t>
      </w:r>
      <w:r w:rsidRPr="00AC58D0">
        <w:rPr>
          <w:bCs/>
        </w:rPr>
        <w:t>, характеризу</w:t>
      </w:r>
      <w:r w:rsidR="004D5026" w:rsidRPr="00AC58D0">
        <w:rPr>
          <w:bCs/>
        </w:rPr>
        <w:t>е</w:t>
      </w:r>
      <w:r w:rsidRPr="00AC58D0">
        <w:rPr>
          <w:bCs/>
        </w:rPr>
        <w:t xml:space="preserve">тся вводом управляющей программы непосредственно на рабочем месте с пульта оператора. </w:t>
      </w:r>
      <w:r w:rsidR="008774BE" w:rsidRPr="00AC58D0">
        <w:rPr>
          <w:bCs/>
        </w:rPr>
        <w:t>В нашей стране системы Н</w:t>
      </w:r>
      <w:r w:rsidR="008774BE" w:rsidRPr="00AC58D0">
        <w:rPr>
          <w:bCs/>
          <w:lang w:val="en-US"/>
        </w:rPr>
        <w:t>NC</w:t>
      </w:r>
      <w:r w:rsidR="008774BE" w:rsidRPr="00AC58D0">
        <w:rPr>
          <w:b/>
          <w:bCs/>
        </w:rPr>
        <w:t xml:space="preserve"> </w:t>
      </w:r>
      <w:r w:rsidR="008774BE" w:rsidRPr="00AC58D0">
        <w:rPr>
          <w:bCs/>
        </w:rPr>
        <w:t>называются оперативны</w:t>
      </w:r>
      <w:r w:rsidR="00EA6CE6" w:rsidRPr="00AC58D0">
        <w:rPr>
          <w:bCs/>
        </w:rPr>
        <w:t>ми</w:t>
      </w:r>
      <w:r w:rsidR="008774BE" w:rsidRPr="00AC58D0">
        <w:rPr>
          <w:bCs/>
        </w:rPr>
        <w:t xml:space="preserve"> систем</w:t>
      </w:r>
      <w:r w:rsidR="00EA6CE6" w:rsidRPr="00AC58D0">
        <w:rPr>
          <w:bCs/>
        </w:rPr>
        <w:t>ами управления;</w:t>
      </w:r>
    </w:p>
    <w:p w14:paraId="5132C410" w14:textId="77777777" w:rsidR="008774BE" w:rsidRPr="00AC58D0" w:rsidRDefault="00EA6CE6" w:rsidP="00BA3B53">
      <w:pPr>
        <w:spacing w:line="264" w:lineRule="auto"/>
        <w:ind w:firstLine="709"/>
        <w:jc w:val="both"/>
        <w:rPr>
          <w:bCs/>
        </w:rPr>
      </w:pPr>
      <w:r w:rsidRPr="00AC58D0">
        <w:rPr>
          <w:bCs/>
        </w:rPr>
        <w:t>-</w:t>
      </w:r>
      <w:r w:rsidR="008774BE" w:rsidRPr="00AC58D0">
        <w:rPr>
          <w:bCs/>
        </w:rPr>
        <w:t xml:space="preserve"> </w:t>
      </w:r>
      <w:r w:rsidR="008774BE" w:rsidRPr="00AC58D0">
        <w:rPr>
          <w:bCs/>
          <w:lang w:val="en-US"/>
        </w:rPr>
        <w:t>VNC</w:t>
      </w:r>
      <w:r w:rsidR="008774BE" w:rsidRPr="00AC58D0">
        <w:rPr>
          <w:bCs/>
        </w:rPr>
        <w:t xml:space="preserve"> (</w:t>
      </w:r>
      <w:r w:rsidR="008774BE" w:rsidRPr="00AC58D0">
        <w:rPr>
          <w:bCs/>
          <w:lang w:val="en-US"/>
        </w:rPr>
        <w:t>Voice</w:t>
      </w:r>
      <w:r w:rsidR="008774BE" w:rsidRPr="00AC58D0">
        <w:rPr>
          <w:bCs/>
        </w:rPr>
        <w:t xml:space="preserve"> </w:t>
      </w:r>
      <w:r w:rsidRPr="00AC58D0">
        <w:rPr>
          <w:bCs/>
          <w:lang w:val="en-US"/>
        </w:rPr>
        <w:t>NC</w:t>
      </w:r>
      <w:r w:rsidR="004D5026" w:rsidRPr="00AC58D0">
        <w:rPr>
          <w:bCs/>
        </w:rPr>
        <w:t>)</w:t>
      </w:r>
      <w:r w:rsidRPr="00AC58D0">
        <w:rPr>
          <w:bCs/>
        </w:rPr>
        <w:t xml:space="preserve"> -</w:t>
      </w:r>
      <w:r w:rsidR="007C303F" w:rsidRPr="00AC58D0">
        <w:rPr>
          <w:b/>
          <w:bCs/>
        </w:rPr>
        <w:t xml:space="preserve"> </w:t>
      </w:r>
      <w:r w:rsidR="008774BE" w:rsidRPr="00AC58D0">
        <w:rPr>
          <w:bCs/>
        </w:rPr>
        <w:t>голосовые системы</w:t>
      </w:r>
      <w:r w:rsidRPr="00AC58D0">
        <w:rPr>
          <w:bCs/>
        </w:rPr>
        <w:t>, характеризу</w:t>
      </w:r>
      <w:r w:rsidR="004D5026" w:rsidRPr="00AC58D0">
        <w:rPr>
          <w:bCs/>
        </w:rPr>
        <w:t>ю</w:t>
      </w:r>
      <w:r w:rsidRPr="00AC58D0">
        <w:rPr>
          <w:bCs/>
        </w:rPr>
        <w:t>тся заданием управляющей программы голосом оператора;</w:t>
      </w:r>
    </w:p>
    <w:p w14:paraId="2398899C" w14:textId="77777777" w:rsidR="008774BE" w:rsidRPr="00AC58D0" w:rsidRDefault="00EA6CE6" w:rsidP="00BA3B53">
      <w:pPr>
        <w:spacing w:line="264" w:lineRule="auto"/>
        <w:ind w:firstLine="709"/>
        <w:jc w:val="both"/>
        <w:rPr>
          <w:bCs/>
        </w:rPr>
      </w:pPr>
      <w:r w:rsidRPr="00AC58D0">
        <w:rPr>
          <w:bCs/>
        </w:rPr>
        <w:t>-</w:t>
      </w:r>
      <w:r w:rsidR="008774BE" w:rsidRPr="00AC58D0">
        <w:rPr>
          <w:bCs/>
        </w:rPr>
        <w:t xml:space="preserve"> </w:t>
      </w:r>
      <w:r w:rsidRPr="00AC58D0">
        <w:rPr>
          <w:bCs/>
          <w:lang w:val="en-US"/>
        </w:rPr>
        <w:t>T</w:t>
      </w:r>
      <w:r w:rsidR="008774BE" w:rsidRPr="00AC58D0">
        <w:rPr>
          <w:bCs/>
          <w:lang w:val="en-US"/>
        </w:rPr>
        <w:t>NC</w:t>
      </w:r>
      <w:r w:rsidR="008774BE" w:rsidRPr="00AC58D0">
        <w:rPr>
          <w:bCs/>
        </w:rPr>
        <w:t xml:space="preserve"> (</w:t>
      </w:r>
      <w:r w:rsidRPr="00AC58D0">
        <w:rPr>
          <w:bCs/>
          <w:lang w:val="en-US"/>
        </w:rPr>
        <w:t>Total</w:t>
      </w:r>
      <w:r w:rsidR="007C303F" w:rsidRPr="00AC58D0">
        <w:rPr>
          <w:bCs/>
        </w:rPr>
        <w:t xml:space="preserve"> </w:t>
      </w:r>
      <w:r w:rsidRPr="00AC58D0">
        <w:rPr>
          <w:bCs/>
          <w:lang w:val="en-US"/>
        </w:rPr>
        <w:t>NC</w:t>
      </w:r>
      <w:r w:rsidR="00E3183D" w:rsidRPr="00AC58D0">
        <w:rPr>
          <w:bCs/>
        </w:rPr>
        <w:t>)</w:t>
      </w:r>
      <w:r w:rsidR="004D5026" w:rsidRPr="00AC58D0">
        <w:rPr>
          <w:bCs/>
        </w:rPr>
        <w:t xml:space="preserve"> характеризую</w:t>
      </w:r>
      <w:r w:rsidRPr="00AC58D0">
        <w:rPr>
          <w:bCs/>
        </w:rPr>
        <w:t>тся</w:t>
      </w:r>
      <w:r w:rsidR="007C303F" w:rsidRPr="00AC58D0">
        <w:rPr>
          <w:bCs/>
        </w:rPr>
        <w:t xml:space="preserve"> </w:t>
      </w:r>
      <w:r w:rsidRPr="00AC58D0">
        <w:rPr>
          <w:bCs/>
        </w:rPr>
        <w:t>расширенной памятью, наличием периферийных устройств.</w:t>
      </w:r>
    </w:p>
    <w:p w14:paraId="2DE3D973" w14:textId="77777777" w:rsidR="008774BE" w:rsidRPr="00AC58D0" w:rsidRDefault="008774BE" w:rsidP="00BA3B53">
      <w:pPr>
        <w:spacing w:line="264" w:lineRule="auto"/>
        <w:ind w:firstLine="709"/>
        <w:jc w:val="both"/>
        <w:rPr>
          <w:bCs/>
        </w:rPr>
      </w:pPr>
      <w:r w:rsidRPr="00AC58D0">
        <w:rPr>
          <w:bCs/>
        </w:rPr>
        <w:t xml:space="preserve">Данные системы позволяют подключать внешние устройства, производить </w:t>
      </w:r>
      <w:r w:rsidR="004D5026" w:rsidRPr="00AC58D0">
        <w:rPr>
          <w:bCs/>
        </w:rPr>
        <w:t>(при наличии соответствующего программного обеспечения)</w:t>
      </w:r>
      <w:r w:rsidR="00E3183D" w:rsidRPr="00AC58D0">
        <w:rPr>
          <w:bCs/>
        </w:rPr>
        <w:t xml:space="preserve"> </w:t>
      </w:r>
      <w:r w:rsidRPr="00AC58D0">
        <w:rPr>
          <w:bCs/>
        </w:rPr>
        <w:t xml:space="preserve">виртуальную обработку </w:t>
      </w:r>
      <w:r w:rsidR="00EA6CE6" w:rsidRPr="00AC58D0">
        <w:rPr>
          <w:bCs/>
        </w:rPr>
        <w:t>деталей, упростить отладку управляющих программ, расширить возможность общения оператора с системой.</w:t>
      </w:r>
    </w:p>
    <w:p w14:paraId="1919D7F6" w14:textId="77777777" w:rsidR="00EA6CE6" w:rsidRPr="00AC58D0" w:rsidRDefault="004D5026" w:rsidP="00BA3B53">
      <w:pPr>
        <w:spacing w:line="264" w:lineRule="auto"/>
        <w:ind w:firstLine="709"/>
        <w:jc w:val="both"/>
        <w:rPr>
          <w:bCs/>
        </w:rPr>
      </w:pPr>
      <w:r w:rsidRPr="00AC58D0">
        <w:rPr>
          <w:bCs/>
        </w:rPr>
        <w:t>Преимуществом систем Ч</w:t>
      </w:r>
      <w:r w:rsidR="00EA6CE6" w:rsidRPr="00AC58D0">
        <w:rPr>
          <w:bCs/>
        </w:rPr>
        <w:t xml:space="preserve">ПУ типа </w:t>
      </w:r>
      <w:r w:rsidR="00EA6CE6" w:rsidRPr="00AC58D0">
        <w:rPr>
          <w:bCs/>
          <w:lang w:val="en-US"/>
        </w:rPr>
        <w:t>CNC</w:t>
      </w:r>
      <w:r w:rsidR="00EA6CE6" w:rsidRPr="00AC58D0">
        <w:rPr>
          <w:bCs/>
        </w:rPr>
        <w:t xml:space="preserve"> является их широкая универсальная возможность управления практически любыми объектами, мобильность в переналадке. Данные системы постоянно совершенствуются.</w:t>
      </w:r>
    </w:p>
    <w:p w14:paraId="0F7EC147" w14:textId="77777777" w:rsidR="008774BE" w:rsidRPr="00AC58D0" w:rsidRDefault="008774BE" w:rsidP="00BA3B53">
      <w:pPr>
        <w:spacing w:line="264" w:lineRule="auto"/>
        <w:ind w:firstLine="709"/>
        <w:jc w:val="both"/>
        <w:rPr>
          <w:bCs/>
        </w:rPr>
      </w:pPr>
      <w:r w:rsidRPr="00AC58D0">
        <w:rPr>
          <w:bCs/>
          <w:i/>
        </w:rPr>
        <w:t xml:space="preserve">Системы </w:t>
      </w:r>
      <w:r w:rsidR="004D5026" w:rsidRPr="00AC58D0">
        <w:rPr>
          <w:bCs/>
          <w:i/>
        </w:rPr>
        <w:t>четвертого поколения</w:t>
      </w:r>
      <w:r w:rsidR="004D5026" w:rsidRPr="00AC58D0">
        <w:rPr>
          <w:bCs/>
        </w:rPr>
        <w:t xml:space="preserve"> </w:t>
      </w:r>
      <w:r w:rsidRPr="00AC58D0">
        <w:rPr>
          <w:bCs/>
        </w:rPr>
        <w:t xml:space="preserve">типа </w:t>
      </w:r>
      <w:r w:rsidRPr="00AC58D0">
        <w:rPr>
          <w:bCs/>
          <w:lang w:val="en-US"/>
        </w:rPr>
        <w:t>DNC</w:t>
      </w:r>
      <w:r w:rsidRPr="00AC58D0">
        <w:rPr>
          <w:bCs/>
        </w:rPr>
        <w:t xml:space="preserve"> (</w:t>
      </w:r>
      <w:r w:rsidRPr="00AC58D0">
        <w:rPr>
          <w:bCs/>
          <w:lang w:val="en-US"/>
        </w:rPr>
        <w:t>Direct</w:t>
      </w:r>
      <w:r w:rsidR="00EA6CE6" w:rsidRPr="00AC58D0">
        <w:rPr>
          <w:bCs/>
        </w:rPr>
        <w:t xml:space="preserve"> </w:t>
      </w:r>
      <w:r w:rsidR="00EA6CE6" w:rsidRPr="00AC58D0">
        <w:rPr>
          <w:bCs/>
          <w:lang w:val="en-US"/>
        </w:rPr>
        <w:t>NC</w:t>
      </w:r>
      <w:r w:rsidR="004D5026" w:rsidRPr="00AC58D0">
        <w:rPr>
          <w:bCs/>
        </w:rPr>
        <w:t>)</w:t>
      </w:r>
      <w:r w:rsidR="00EA6CE6" w:rsidRPr="00AC58D0">
        <w:rPr>
          <w:bCs/>
        </w:rPr>
        <w:t xml:space="preserve"> </w:t>
      </w:r>
      <w:r w:rsidRPr="00AC58D0">
        <w:rPr>
          <w:bCs/>
        </w:rPr>
        <w:t>-</w:t>
      </w:r>
      <w:r w:rsidR="00EA6CE6" w:rsidRPr="00AC58D0">
        <w:rPr>
          <w:bCs/>
        </w:rPr>
        <w:t xml:space="preserve"> </w:t>
      </w:r>
      <w:r w:rsidRPr="00AC58D0">
        <w:rPr>
          <w:bCs/>
        </w:rPr>
        <w:t>прямое числовое управление</w:t>
      </w:r>
      <w:r w:rsidR="00EA6CE6" w:rsidRPr="00AC58D0">
        <w:rPr>
          <w:bCs/>
        </w:rPr>
        <w:t>, предназначены</w:t>
      </w:r>
      <w:r w:rsidR="007C303F" w:rsidRPr="00AC58D0">
        <w:rPr>
          <w:bCs/>
        </w:rPr>
        <w:t xml:space="preserve"> </w:t>
      </w:r>
      <w:r w:rsidRPr="00AC58D0">
        <w:rPr>
          <w:bCs/>
        </w:rPr>
        <w:t xml:space="preserve">для управления </w:t>
      </w:r>
      <w:r w:rsidR="00EA6CE6" w:rsidRPr="00AC58D0">
        <w:rPr>
          <w:bCs/>
        </w:rPr>
        <w:t>комплексами</w:t>
      </w:r>
      <w:r w:rsidR="007C303F" w:rsidRPr="00AC58D0">
        <w:rPr>
          <w:bCs/>
        </w:rPr>
        <w:t xml:space="preserve"> </w:t>
      </w:r>
      <w:r w:rsidRPr="00AC58D0">
        <w:rPr>
          <w:bCs/>
        </w:rPr>
        <w:t>технологического</w:t>
      </w:r>
      <w:r w:rsidR="00EA6CE6" w:rsidRPr="00AC58D0">
        <w:rPr>
          <w:bCs/>
        </w:rPr>
        <w:t xml:space="preserve"> и производственного</w:t>
      </w:r>
      <w:r w:rsidRPr="00AC58D0">
        <w:rPr>
          <w:bCs/>
        </w:rPr>
        <w:t xml:space="preserve"> оборудования</w:t>
      </w:r>
      <w:r w:rsidR="00EA6CE6" w:rsidRPr="00AC58D0">
        <w:rPr>
          <w:bCs/>
        </w:rPr>
        <w:t>.</w:t>
      </w:r>
      <w:r w:rsidRPr="00AC58D0">
        <w:rPr>
          <w:bCs/>
        </w:rPr>
        <w:t xml:space="preserve"> </w:t>
      </w:r>
      <w:r w:rsidR="00EA6CE6" w:rsidRPr="00AC58D0">
        <w:rPr>
          <w:bCs/>
        </w:rPr>
        <w:t>В</w:t>
      </w:r>
      <w:r w:rsidRPr="00AC58D0">
        <w:rPr>
          <w:bCs/>
        </w:rPr>
        <w:t xml:space="preserve"> частности</w:t>
      </w:r>
      <w:r w:rsidR="00E3183D" w:rsidRPr="00AC58D0">
        <w:rPr>
          <w:bCs/>
        </w:rPr>
        <w:t>,</w:t>
      </w:r>
      <w:r w:rsidRPr="00AC58D0">
        <w:rPr>
          <w:bCs/>
        </w:rPr>
        <w:t xml:space="preserve"> </w:t>
      </w:r>
      <w:r w:rsidR="00EA6CE6" w:rsidRPr="00AC58D0">
        <w:rPr>
          <w:bCs/>
        </w:rPr>
        <w:t>системы управления данного типа используются в качестве информационно-управляющих систем ГПС.</w:t>
      </w:r>
      <w:r w:rsidR="0070623B" w:rsidRPr="00AC58D0">
        <w:rPr>
          <w:bCs/>
        </w:rPr>
        <w:t xml:space="preserve"> </w:t>
      </w:r>
    </w:p>
    <w:p w14:paraId="4D3082D8" w14:textId="77777777" w:rsidR="00CD4372" w:rsidRDefault="00CD4372" w:rsidP="00BA3B53">
      <w:pPr>
        <w:spacing w:line="264" w:lineRule="auto"/>
        <w:ind w:firstLine="709"/>
        <w:jc w:val="both"/>
        <w:rPr>
          <w:bCs/>
        </w:rPr>
      </w:pPr>
    </w:p>
    <w:p w14:paraId="1ACC0807" w14:textId="77777777" w:rsidR="00CD4372" w:rsidRDefault="00CD4372" w:rsidP="00BA3B53">
      <w:pPr>
        <w:spacing w:line="264" w:lineRule="auto"/>
        <w:ind w:firstLine="709"/>
        <w:jc w:val="both"/>
        <w:rPr>
          <w:bCs/>
        </w:rPr>
      </w:pPr>
    </w:p>
    <w:p w14:paraId="1FEB3F5E" w14:textId="77777777" w:rsidR="00CD4372" w:rsidRDefault="00CD4372" w:rsidP="00BA3B53">
      <w:pPr>
        <w:spacing w:line="264" w:lineRule="auto"/>
        <w:ind w:firstLine="709"/>
        <w:jc w:val="both"/>
        <w:rPr>
          <w:bCs/>
        </w:rPr>
      </w:pPr>
    </w:p>
    <w:p w14:paraId="2D96B4A8" w14:textId="77777777" w:rsidR="00CD4372" w:rsidRDefault="00CD4372" w:rsidP="00BA3B53">
      <w:pPr>
        <w:spacing w:line="264" w:lineRule="auto"/>
        <w:ind w:firstLine="709"/>
        <w:jc w:val="both"/>
        <w:rPr>
          <w:bCs/>
        </w:rPr>
      </w:pPr>
    </w:p>
    <w:p w14:paraId="0CC96A28" w14:textId="1EEAB7B7" w:rsidR="008774BE" w:rsidRPr="00AC58D0" w:rsidRDefault="00D61277" w:rsidP="00BA3B53">
      <w:pPr>
        <w:spacing w:line="264" w:lineRule="auto"/>
        <w:ind w:firstLine="709"/>
        <w:jc w:val="both"/>
        <w:rPr>
          <w:bCs/>
        </w:rPr>
      </w:pPr>
      <w:r w:rsidRPr="00AC58D0">
        <w:rPr>
          <w:bCs/>
          <w:noProof/>
        </w:rPr>
        <w:lastRenderedPageBreak/>
        <mc:AlternateContent>
          <mc:Choice Requires="wpg">
            <w:drawing>
              <wp:anchor distT="0" distB="0" distL="114300" distR="114300" simplePos="0" relativeHeight="251637760" behindDoc="0" locked="0" layoutInCell="1" allowOverlap="1" wp14:anchorId="624EACA9" wp14:editId="0BC71CD6">
                <wp:simplePos x="0" y="0"/>
                <wp:positionH relativeFrom="column">
                  <wp:posOffset>0</wp:posOffset>
                </wp:positionH>
                <wp:positionV relativeFrom="paragraph">
                  <wp:posOffset>156845</wp:posOffset>
                </wp:positionV>
                <wp:extent cx="4229100" cy="1487805"/>
                <wp:effectExtent l="5080" t="9525" r="4445" b="7620"/>
                <wp:wrapNone/>
                <wp:docPr id="4644" name="Group 3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0" cy="1487805"/>
                          <a:chOff x="1738" y="9567"/>
                          <a:chExt cx="9011" cy="3423"/>
                        </a:xfrm>
                      </wpg:grpSpPr>
                      <wps:wsp>
                        <wps:cNvPr id="4645" name="Text Box 3329"/>
                        <wps:cNvSpPr txBox="1">
                          <a:spLocks noChangeArrowheads="1"/>
                        </wps:cNvSpPr>
                        <wps:spPr bwMode="auto">
                          <a:xfrm>
                            <a:off x="3601" y="9567"/>
                            <a:ext cx="3313" cy="751"/>
                          </a:xfrm>
                          <a:prstGeom prst="rect">
                            <a:avLst/>
                          </a:prstGeom>
                          <a:solidFill>
                            <a:srgbClr val="FFFFFF"/>
                          </a:solidFill>
                          <a:ln w="9525">
                            <a:solidFill>
                              <a:srgbClr val="000000"/>
                            </a:solidFill>
                            <a:miter lim="800000"/>
                            <a:headEnd/>
                            <a:tailEnd/>
                          </a:ln>
                        </wps:spPr>
                        <wps:txbx>
                          <w:txbxContent>
                            <w:p w14:paraId="749F82B1" w14:textId="77777777" w:rsidR="00FF68CD" w:rsidRPr="00E3183D" w:rsidRDefault="00FF68CD" w:rsidP="0070623B">
                              <w:pPr>
                                <w:jc w:val="center"/>
                              </w:pPr>
                              <w:r w:rsidRPr="00E3183D">
                                <w:t>ЭВМ</w:t>
                              </w:r>
                            </w:p>
                          </w:txbxContent>
                        </wps:txbx>
                        <wps:bodyPr rot="0" vert="horz" wrap="square" lIns="91440" tIns="45720" rIns="91440" bIns="45720" anchor="t" anchorCtr="0" upright="1">
                          <a:noAutofit/>
                        </wps:bodyPr>
                      </wps:wsp>
                      <wps:wsp>
                        <wps:cNvPr id="4646" name="Text Box 3330"/>
                        <wps:cNvSpPr txBox="1">
                          <a:spLocks noChangeArrowheads="1"/>
                        </wps:cNvSpPr>
                        <wps:spPr bwMode="auto">
                          <a:xfrm>
                            <a:off x="1738" y="10920"/>
                            <a:ext cx="1744" cy="586"/>
                          </a:xfrm>
                          <a:prstGeom prst="rect">
                            <a:avLst/>
                          </a:prstGeom>
                          <a:solidFill>
                            <a:srgbClr val="FFFFFF"/>
                          </a:solidFill>
                          <a:ln w="9525">
                            <a:solidFill>
                              <a:srgbClr val="000000"/>
                            </a:solidFill>
                            <a:miter lim="800000"/>
                            <a:headEnd/>
                            <a:tailEnd/>
                          </a:ln>
                        </wps:spPr>
                        <wps:txbx>
                          <w:txbxContent>
                            <w:p w14:paraId="28B3A552" w14:textId="77777777" w:rsidR="00FF68CD" w:rsidRPr="00E3183D" w:rsidRDefault="00FF68CD" w:rsidP="0070623B">
                              <w:pPr>
                                <w:rPr>
                                  <w:sz w:val="20"/>
                                  <w:szCs w:val="20"/>
                                  <w:lang w:val="en-US"/>
                                </w:rPr>
                              </w:pPr>
                              <w:r w:rsidRPr="00E3183D">
                                <w:rPr>
                                  <w:sz w:val="20"/>
                                  <w:szCs w:val="20"/>
                                  <w:lang w:val="en-US"/>
                                </w:rPr>
                                <w:t>CNC</w:t>
                              </w:r>
                            </w:p>
                          </w:txbxContent>
                        </wps:txbx>
                        <wps:bodyPr rot="0" vert="horz" wrap="square" lIns="91440" tIns="45720" rIns="91440" bIns="45720" anchor="t" anchorCtr="0" upright="1">
                          <a:noAutofit/>
                        </wps:bodyPr>
                      </wps:wsp>
                      <wps:wsp>
                        <wps:cNvPr id="4647" name="Text Box 3331"/>
                        <wps:cNvSpPr txBox="1">
                          <a:spLocks noChangeArrowheads="1"/>
                        </wps:cNvSpPr>
                        <wps:spPr bwMode="auto">
                          <a:xfrm>
                            <a:off x="4246" y="10920"/>
                            <a:ext cx="1845" cy="675"/>
                          </a:xfrm>
                          <a:prstGeom prst="rect">
                            <a:avLst/>
                          </a:prstGeom>
                          <a:solidFill>
                            <a:srgbClr val="FFFFFF"/>
                          </a:solidFill>
                          <a:ln w="9525">
                            <a:solidFill>
                              <a:srgbClr val="000000"/>
                            </a:solidFill>
                            <a:miter lim="800000"/>
                            <a:headEnd/>
                            <a:tailEnd/>
                          </a:ln>
                        </wps:spPr>
                        <wps:txbx>
                          <w:txbxContent>
                            <w:p w14:paraId="5A235209" w14:textId="77777777" w:rsidR="00FF68CD" w:rsidRPr="00E3183D" w:rsidRDefault="00FF68CD" w:rsidP="0070623B">
                              <w:pPr>
                                <w:rPr>
                                  <w:sz w:val="20"/>
                                  <w:szCs w:val="20"/>
                                  <w:lang w:val="en-US"/>
                                </w:rPr>
                              </w:pPr>
                              <w:r w:rsidRPr="00E3183D">
                                <w:rPr>
                                  <w:sz w:val="20"/>
                                  <w:szCs w:val="20"/>
                                  <w:lang w:val="en-US"/>
                                </w:rPr>
                                <w:t>CNC</w:t>
                              </w:r>
                            </w:p>
                          </w:txbxContent>
                        </wps:txbx>
                        <wps:bodyPr rot="0" vert="horz" wrap="square" lIns="91440" tIns="45720" rIns="91440" bIns="45720" anchor="t" anchorCtr="0" upright="1">
                          <a:noAutofit/>
                        </wps:bodyPr>
                      </wps:wsp>
                      <wps:wsp>
                        <wps:cNvPr id="4648" name="Text Box 3332"/>
                        <wps:cNvSpPr txBox="1">
                          <a:spLocks noChangeArrowheads="1"/>
                        </wps:cNvSpPr>
                        <wps:spPr bwMode="auto">
                          <a:xfrm>
                            <a:off x="7109" y="10844"/>
                            <a:ext cx="1786" cy="751"/>
                          </a:xfrm>
                          <a:prstGeom prst="rect">
                            <a:avLst/>
                          </a:prstGeom>
                          <a:solidFill>
                            <a:srgbClr val="FFFFFF"/>
                          </a:solidFill>
                          <a:ln w="9525">
                            <a:solidFill>
                              <a:srgbClr val="000000"/>
                            </a:solidFill>
                            <a:miter lim="800000"/>
                            <a:headEnd/>
                            <a:tailEnd/>
                          </a:ln>
                        </wps:spPr>
                        <wps:txbx>
                          <w:txbxContent>
                            <w:p w14:paraId="163B5CDE" w14:textId="77777777" w:rsidR="00FF68CD" w:rsidRDefault="00FF68CD" w:rsidP="0070623B">
                              <w:pPr>
                                <w:rPr>
                                  <w:lang w:val="en-US"/>
                                </w:rPr>
                              </w:pPr>
                              <w:r>
                                <w:rPr>
                                  <w:lang w:val="en-US"/>
                                </w:rPr>
                                <w:t>CNC</w:t>
                              </w:r>
                            </w:p>
                          </w:txbxContent>
                        </wps:txbx>
                        <wps:bodyPr rot="0" vert="horz" wrap="square" lIns="91440" tIns="45720" rIns="91440" bIns="45720" anchor="t" anchorCtr="0" upright="1">
                          <a:noAutofit/>
                        </wps:bodyPr>
                      </wps:wsp>
                      <wps:wsp>
                        <wps:cNvPr id="4649" name="Text Box 3333"/>
                        <wps:cNvSpPr txBox="1">
                          <a:spLocks noChangeArrowheads="1"/>
                        </wps:cNvSpPr>
                        <wps:spPr bwMode="auto">
                          <a:xfrm>
                            <a:off x="1891" y="11998"/>
                            <a:ext cx="1591" cy="738"/>
                          </a:xfrm>
                          <a:prstGeom prst="rect">
                            <a:avLst/>
                          </a:prstGeom>
                          <a:solidFill>
                            <a:srgbClr val="FFFFFF"/>
                          </a:solidFill>
                          <a:ln w="9525">
                            <a:solidFill>
                              <a:srgbClr val="000000"/>
                            </a:solidFill>
                            <a:miter lim="800000"/>
                            <a:headEnd/>
                            <a:tailEnd/>
                          </a:ln>
                        </wps:spPr>
                        <wps:txbx>
                          <w:txbxContent>
                            <w:p w14:paraId="39E24860" w14:textId="77777777" w:rsidR="00FF68CD" w:rsidRPr="00E3183D" w:rsidRDefault="00FF68CD" w:rsidP="0070623B">
                              <w:pPr>
                                <w:rPr>
                                  <w:sz w:val="20"/>
                                  <w:szCs w:val="20"/>
                                  <w:lang w:val="en-US"/>
                                </w:rPr>
                              </w:pPr>
                              <w:r w:rsidRPr="00E3183D">
                                <w:rPr>
                                  <w:sz w:val="20"/>
                                  <w:szCs w:val="20"/>
                                  <w:lang w:val="en-US"/>
                                </w:rPr>
                                <w:t>TO</w:t>
                              </w:r>
                            </w:p>
                          </w:txbxContent>
                        </wps:txbx>
                        <wps:bodyPr rot="0" vert="horz" wrap="square" lIns="91440" tIns="45720" rIns="91440" bIns="45720" anchor="t" anchorCtr="0" upright="1">
                          <a:noAutofit/>
                        </wps:bodyPr>
                      </wps:wsp>
                      <wps:wsp>
                        <wps:cNvPr id="4650" name="Text Box 3334"/>
                        <wps:cNvSpPr txBox="1">
                          <a:spLocks noChangeArrowheads="1"/>
                        </wps:cNvSpPr>
                        <wps:spPr bwMode="auto">
                          <a:xfrm>
                            <a:off x="4352" y="11909"/>
                            <a:ext cx="1646" cy="733"/>
                          </a:xfrm>
                          <a:prstGeom prst="rect">
                            <a:avLst/>
                          </a:prstGeom>
                          <a:solidFill>
                            <a:srgbClr val="FFFFFF"/>
                          </a:solidFill>
                          <a:ln w="9525">
                            <a:solidFill>
                              <a:srgbClr val="000000"/>
                            </a:solidFill>
                            <a:miter lim="800000"/>
                            <a:headEnd/>
                            <a:tailEnd/>
                          </a:ln>
                        </wps:spPr>
                        <wps:txbx>
                          <w:txbxContent>
                            <w:p w14:paraId="365AAE16" w14:textId="77777777" w:rsidR="00FF68CD" w:rsidRPr="00E3183D" w:rsidRDefault="00FF68CD" w:rsidP="0070623B">
                              <w:pPr>
                                <w:rPr>
                                  <w:sz w:val="20"/>
                                  <w:szCs w:val="20"/>
                                  <w:lang w:val="en-US"/>
                                </w:rPr>
                              </w:pPr>
                              <w:r w:rsidRPr="00E3183D">
                                <w:rPr>
                                  <w:sz w:val="20"/>
                                  <w:szCs w:val="20"/>
                                  <w:lang w:val="en-US"/>
                                </w:rPr>
                                <w:t>TO</w:t>
                              </w:r>
                            </w:p>
                          </w:txbxContent>
                        </wps:txbx>
                        <wps:bodyPr rot="0" vert="horz" wrap="square" lIns="91440" tIns="45720" rIns="91440" bIns="45720" anchor="t" anchorCtr="0" upright="1">
                          <a:noAutofit/>
                        </wps:bodyPr>
                      </wps:wsp>
                      <wps:wsp>
                        <wps:cNvPr id="4651" name="Text Box 3335"/>
                        <wps:cNvSpPr txBox="1">
                          <a:spLocks noChangeArrowheads="1"/>
                        </wps:cNvSpPr>
                        <wps:spPr bwMode="auto">
                          <a:xfrm>
                            <a:off x="7245" y="11909"/>
                            <a:ext cx="1455" cy="738"/>
                          </a:xfrm>
                          <a:prstGeom prst="rect">
                            <a:avLst/>
                          </a:prstGeom>
                          <a:solidFill>
                            <a:srgbClr val="FFFFFF"/>
                          </a:solidFill>
                          <a:ln w="9525">
                            <a:solidFill>
                              <a:srgbClr val="000000"/>
                            </a:solidFill>
                            <a:miter lim="800000"/>
                            <a:headEnd/>
                            <a:tailEnd/>
                          </a:ln>
                        </wps:spPr>
                        <wps:txbx>
                          <w:txbxContent>
                            <w:p w14:paraId="484A7F60" w14:textId="77777777" w:rsidR="00FF68CD" w:rsidRPr="00E3183D" w:rsidRDefault="00FF68CD" w:rsidP="0070623B">
                              <w:pPr>
                                <w:rPr>
                                  <w:sz w:val="20"/>
                                  <w:szCs w:val="20"/>
                                  <w:lang w:val="en-US"/>
                                </w:rPr>
                              </w:pPr>
                              <w:r w:rsidRPr="00E3183D">
                                <w:rPr>
                                  <w:sz w:val="20"/>
                                  <w:szCs w:val="20"/>
                                  <w:lang w:val="en-US"/>
                                </w:rPr>
                                <w:t>TO</w:t>
                              </w:r>
                            </w:p>
                          </w:txbxContent>
                        </wps:txbx>
                        <wps:bodyPr rot="0" vert="horz" wrap="square" lIns="91440" tIns="45720" rIns="91440" bIns="45720" anchor="t" anchorCtr="0" upright="1">
                          <a:noAutofit/>
                        </wps:bodyPr>
                      </wps:wsp>
                      <wps:wsp>
                        <wps:cNvPr id="4652" name="Line 3336"/>
                        <wps:cNvCnPr>
                          <a:cxnSpLocks noChangeShapeType="1"/>
                        </wps:cNvCnPr>
                        <wps:spPr bwMode="auto">
                          <a:xfrm flipH="1">
                            <a:off x="2685" y="10318"/>
                            <a:ext cx="1217" cy="6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3" name="Line 3337"/>
                        <wps:cNvCnPr>
                          <a:cxnSpLocks noChangeShapeType="1"/>
                        </wps:cNvCnPr>
                        <wps:spPr bwMode="auto">
                          <a:xfrm>
                            <a:off x="2685" y="11506"/>
                            <a:ext cx="0" cy="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4" name="Line 3338"/>
                        <wps:cNvCnPr>
                          <a:cxnSpLocks noChangeShapeType="1"/>
                        </wps:cNvCnPr>
                        <wps:spPr bwMode="auto">
                          <a:xfrm>
                            <a:off x="4950" y="10318"/>
                            <a:ext cx="242" cy="6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5" name="Line 3339"/>
                        <wps:cNvCnPr>
                          <a:cxnSpLocks noChangeShapeType="1"/>
                        </wps:cNvCnPr>
                        <wps:spPr bwMode="auto">
                          <a:xfrm>
                            <a:off x="5192" y="11595"/>
                            <a:ext cx="0" cy="3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6" name="Line 3340"/>
                        <wps:cNvCnPr>
                          <a:cxnSpLocks noChangeShapeType="1"/>
                        </wps:cNvCnPr>
                        <wps:spPr bwMode="auto">
                          <a:xfrm>
                            <a:off x="6329" y="10318"/>
                            <a:ext cx="1366" cy="5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7" name="Line 3341"/>
                        <wps:cNvCnPr>
                          <a:cxnSpLocks noChangeShapeType="1"/>
                        </wps:cNvCnPr>
                        <wps:spPr bwMode="auto">
                          <a:xfrm>
                            <a:off x="8043" y="11595"/>
                            <a:ext cx="0" cy="3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8" name="Text Box 3342"/>
                        <wps:cNvSpPr txBox="1">
                          <a:spLocks noChangeArrowheads="1"/>
                        </wps:cNvSpPr>
                        <wps:spPr bwMode="auto">
                          <a:xfrm>
                            <a:off x="6329" y="10920"/>
                            <a:ext cx="483" cy="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DC22A3" w14:textId="77777777" w:rsidR="00FF68CD" w:rsidRDefault="00FF68CD" w:rsidP="0070623B">
                              <w:pPr>
                                <w:rPr>
                                  <w:lang w:val="en-US"/>
                                </w:rPr>
                              </w:pPr>
                              <w:r>
                                <w:rPr>
                                  <w:lang w:val="en-US"/>
                                </w:rPr>
                                <w:t>…</w:t>
                              </w:r>
                            </w:p>
                          </w:txbxContent>
                        </wps:txbx>
                        <wps:bodyPr rot="0" vert="horz" wrap="square" lIns="91440" tIns="45720" rIns="91440" bIns="45720" anchor="t" anchorCtr="0" upright="1">
                          <a:noAutofit/>
                        </wps:bodyPr>
                      </wps:wsp>
                      <wps:wsp>
                        <wps:cNvPr id="4659" name="Text Box 3343"/>
                        <wps:cNvSpPr txBox="1">
                          <a:spLocks noChangeArrowheads="1"/>
                        </wps:cNvSpPr>
                        <wps:spPr bwMode="auto">
                          <a:xfrm>
                            <a:off x="6329" y="11998"/>
                            <a:ext cx="691" cy="6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43C1C5" w14:textId="77777777" w:rsidR="00FF68CD" w:rsidRDefault="00FF68CD" w:rsidP="0070623B">
                              <w:pPr>
                                <w:rPr>
                                  <w:lang w:val="en-US"/>
                                </w:rPr>
                              </w:pPr>
                              <w:r>
                                <w:rPr>
                                  <w:lang w:val="en-US"/>
                                </w:rPr>
                                <w:t>…</w:t>
                              </w:r>
                            </w:p>
                          </w:txbxContent>
                        </wps:txbx>
                        <wps:bodyPr rot="0" vert="horz" wrap="square" lIns="91440" tIns="45720" rIns="91440" bIns="45720" anchor="t" anchorCtr="0" upright="1">
                          <a:noAutofit/>
                        </wps:bodyPr>
                      </wps:wsp>
                      <wps:wsp>
                        <wps:cNvPr id="4660" name="AutoShape 3344"/>
                        <wps:cNvSpPr>
                          <a:spLocks/>
                        </wps:cNvSpPr>
                        <wps:spPr bwMode="auto">
                          <a:xfrm>
                            <a:off x="8984" y="9673"/>
                            <a:ext cx="183" cy="3317"/>
                          </a:xfrm>
                          <a:prstGeom prst="rightBrace">
                            <a:avLst>
                              <a:gd name="adj1" fmla="val 15104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1" name="Text Box 3345"/>
                        <wps:cNvSpPr txBox="1">
                          <a:spLocks noChangeArrowheads="1"/>
                        </wps:cNvSpPr>
                        <wps:spPr bwMode="auto">
                          <a:xfrm>
                            <a:off x="9260" y="10678"/>
                            <a:ext cx="1489" cy="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43C0" w14:textId="77777777" w:rsidR="00FF68CD" w:rsidRPr="00E3183D" w:rsidRDefault="00FF68CD" w:rsidP="0070623B">
                              <w:pPr>
                                <w:rPr>
                                  <w:rFonts w:ascii="Tahoma" w:hAnsi="Tahoma" w:cs="Tahoma"/>
                                  <w:sz w:val="16"/>
                                  <w:szCs w:val="16"/>
                                </w:rPr>
                              </w:pPr>
                              <w:r w:rsidRPr="00E3183D">
                                <w:rPr>
                                  <w:rFonts w:ascii="Tahoma" w:hAnsi="Tahoma" w:cs="Tahoma"/>
                                  <w:sz w:val="16"/>
                                  <w:szCs w:val="16"/>
                                </w:rPr>
                                <w:t>двухуровневая система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EACA9" id="Group 3346" o:spid="_x0000_s1526" style="position:absolute;left:0;text-align:left;margin-left:0;margin-top:12.35pt;width:333pt;height:117.15pt;z-index:251637760" coordorigin="1738,9567" coordsize="9011,3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">
                <v:shape id="Text Box 3329" o:spid="_x0000_s1527" type="#_x0000_t202" style="position:absolute;left:3601;top:9567;width:3313;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">
                  <v:textbox>
                    <w:txbxContent>
                      <w:p w14:paraId="749F82B1" w14:textId="77777777" w:rsidR="00FF68CD" w:rsidRPr="00E3183D" w:rsidRDefault="00FF68CD" w:rsidP="0070623B">
                        <w:pPr>
                          <w:jc w:val="center"/>
                        </w:pPr>
                        <w:r w:rsidRPr="00E3183D">
                          <w:t>ЭВМ</w:t>
                        </w:r>
                      </w:p>
                    </w:txbxContent>
                  </v:textbox>
                </v:shape>
                <v:shape id="Text Box 3330" o:spid="_x0000_s1528" type="#_x0000_t202" style="position:absolute;left:1738;top:10920;width:1744;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">
                  <v:textbox>
                    <w:txbxContent>
                      <w:p w14:paraId="28B3A552" w14:textId="77777777" w:rsidR="00FF68CD" w:rsidRPr="00E3183D" w:rsidRDefault="00FF68CD" w:rsidP="0070623B">
                        <w:pPr>
                          <w:rPr>
                            <w:sz w:val="20"/>
                            <w:szCs w:val="20"/>
                            <w:lang w:val="en-US"/>
                          </w:rPr>
                        </w:pPr>
                        <w:r w:rsidRPr="00E3183D">
                          <w:rPr>
                            <w:sz w:val="20"/>
                            <w:szCs w:val="20"/>
                            <w:lang w:val="en-US"/>
                          </w:rPr>
                          <w:t>CNC</w:t>
                        </w:r>
                      </w:p>
                    </w:txbxContent>
                  </v:textbox>
                </v:shape>
                <v:shape id="Text Box 3331" o:spid="_x0000_s1529" type="#_x0000_t202" style="position:absolute;left:4246;top:10920;width:1845;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">
                  <v:textbox>
                    <w:txbxContent>
                      <w:p w14:paraId="5A235209" w14:textId="77777777" w:rsidR="00FF68CD" w:rsidRPr="00E3183D" w:rsidRDefault="00FF68CD" w:rsidP="0070623B">
                        <w:pPr>
                          <w:rPr>
                            <w:sz w:val="20"/>
                            <w:szCs w:val="20"/>
                            <w:lang w:val="en-US"/>
                          </w:rPr>
                        </w:pPr>
                        <w:r w:rsidRPr="00E3183D">
                          <w:rPr>
                            <w:sz w:val="20"/>
                            <w:szCs w:val="20"/>
                            <w:lang w:val="en-US"/>
                          </w:rPr>
                          <w:t>CNC</w:t>
                        </w:r>
                      </w:p>
                    </w:txbxContent>
                  </v:textbox>
                </v:shape>
                <v:shape id="Text Box 3332" o:spid="_x0000_s1530" type="#_x0000_t202" style="position:absolute;left:7109;top:10844;width:1786;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">
                  <v:textbox>
                    <w:txbxContent>
                      <w:p w14:paraId="163B5CDE" w14:textId="77777777" w:rsidR="00FF68CD" w:rsidRDefault="00FF68CD" w:rsidP="0070623B">
                        <w:pPr>
                          <w:rPr>
                            <w:lang w:val="en-US"/>
                          </w:rPr>
                        </w:pPr>
                        <w:r>
                          <w:rPr>
                            <w:lang w:val="en-US"/>
                          </w:rPr>
                          <w:t>CNC</w:t>
                        </w:r>
                      </w:p>
                    </w:txbxContent>
                  </v:textbox>
                </v:shape>
                <v:shape id="Text Box 3333" o:spid="_x0000_s1531" type="#_x0000_t202" style="position:absolute;left:1891;top:11998;width:1591;height: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">
                  <v:textbox>
                    <w:txbxContent>
                      <w:p w14:paraId="39E24860" w14:textId="77777777" w:rsidR="00FF68CD" w:rsidRPr="00E3183D" w:rsidRDefault="00FF68CD" w:rsidP="0070623B">
                        <w:pPr>
                          <w:rPr>
                            <w:sz w:val="20"/>
                            <w:szCs w:val="20"/>
                            <w:lang w:val="en-US"/>
                          </w:rPr>
                        </w:pPr>
                        <w:r w:rsidRPr="00E3183D">
                          <w:rPr>
                            <w:sz w:val="20"/>
                            <w:szCs w:val="20"/>
                            <w:lang w:val="en-US"/>
                          </w:rPr>
                          <w:t>TO</w:t>
                        </w:r>
                      </w:p>
                    </w:txbxContent>
                  </v:textbox>
                </v:shape>
                <v:shape id="Text Box 3334" o:spid="_x0000_s1532" type="#_x0000_t202" style="position:absolute;left:4352;top:11909;width:1646;height: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">
                  <v:textbox>
                    <w:txbxContent>
                      <w:p w14:paraId="365AAE16" w14:textId="77777777" w:rsidR="00FF68CD" w:rsidRPr="00E3183D" w:rsidRDefault="00FF68CD" w:rsidP="0070623B">
                        <w:pPr>
                          <w:rPr>
                            <w:sz w:val="20"/>
                            <w:szCs w:val="20"/>
                            <w:lang w:val="en-US"/>
                          </w:rPr>
                        </w:pPr>
                        <w:r w:rsidRPr="00E3183D">
                          <w:rPr>
                            <w:sz w:val="20"/>
                            <w:szCs w:val="20"/>
                            <w:lang w:val="en-US"/>
                          </w:rPr>
                          <w:t>TO</w:t>
                        </w:r>
                      </w:p>
                    </w:txbxContent>
                  </v:textbox>
                </v:shape>
                <v:shape id="Text Box 3335" o:spid="_x0000_s1533" type="#_x0000_t202" style="position:absolute;left:7245;top:11909;width:1455;height: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">
                  <v:textbox>
                    <w:txbxContent>
                      <w:p w14:paraId="484A7F60" w14:textId="77777777" w:rsidR="00FF68CD" w:rsidRPr="00E3183D" w:rsidRDefault="00FF68CD" w:rsidP="0070623B">
                        <w:pPr>
                          <w:rPr>
                            <w:sz w:val="20"/>
                            <w:szCs w:val="20"/>
                            <w:lang w:val="en-US"/>
                          </w:rPr>
                        </w:pPr>
                        <w:r w:rsidRPr="00E3183D">
                          <w:rPr>
                            <w:sz w:val="20"/>
                            <w:szCs w:val="20"/>
                            <w:lang w:val="en-US"/>
                          </w:rPr>
                          <w:t>TO</w:t>
                        </w:r>
                      </w:p>
                    </w:txbxContent>
                  </v:textbox>
                </v:shape>
                <v:line id="Line 3336" o:spid="_x0000_s1534" style="position:absolute;flip:x;visibility:visible;mso-wrap-style:square" from="2685,10318" to="3902,1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">
                  <v:stroke endarrow="block"/>
                </v:line>
                <v:line id="Line 3337" o:spid="_x0000_s1535" style="position:absolute;visibility:visible;mso-wrap-style:square" from="2685,11506" to="2685,11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">
                  <v:stroke endarrow="block"/>
                </v:line>
                <v:line id="Line 3338" o:spid="_x0000_s1536" style="position:absolute;visibility:visible;mso-wrap-style:square" from="4950,10318" to="5192,1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">
                  <v:stroke endarrow="block"/>
                </v:line>
                <v:line id="Line 3339" o:spid="_x0000_s1537" style="position:absolute;visibility:visible;mso-wrap-style:square" from="5192,11595" to="5192,11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">
                  <v:stroke endarrow="block"/>
                </v:line>
                <v:line id="Line 3340" o:spid="_x0000_s1538" style="position:absolute;visibility:visible;mso-wrap-style:square" from="6329,10318" to="7695,1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">
                  <v:stroke endarrow="block"/>
                </v:line>
                <v:line id="Line 3341" o:spid="_x0000_s1539" style="position:absolute;visibility:visible;mso-wrap-style:square" from="8043,11595" to="8043,11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">
                  <v:stroke endarrow="block"/>
                </v:line>
                <v:shape id="Text Box 3342" o:spid="_x0000_s1540" type="#_x0000_t202" style="position:absolute;left:6329;top:10920;width:483;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" stroked="f">
                  <v:textbox>
                    <w:txbxContent>
                      <w:p w14:paraId="04DC22A3" w14:textId="77777777" w:rsidR="00FF68CD" w:rsidRDefault="00FF68CD" w:rsidP="0070623B">
                        <w:pPr>
                          <w:rPr>
                            <w:lang w:val="en-US"/>
                          </w:rPr>
                        </w:pPr>
                        <w:r>
                          <w:rPr>
                            <w:lang w:val="en-US"/>
                          </w:rPr>
                          <w:t>…</w:t>
                        </w:r>
                      </w:p>
                    </w:txbxContent>
                  </v:textbox>
                </v:shape>
                <v:shape id="Text Box 3343" o:spid="_x0000_s1541" type="#_x0000_t202" style="position:absolute;left:6329;top:11998;width:691;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" stroked="f">
                  <v:textbox>
                    <w:txbxContent>
                      <w:p w14:paraId="2C43C1C5" w14:textId="77777777" w:rsidR="00FF68CD" w:rsidRDefault="00FF68CD" w:rsidP="0070623B">
                        <w:pPr>
                          <w:rPr>
                            <w:lang w:val="en-US"/>
                          </w:rPr>
                        </w:pPr>
                        <w:r>
                          <w:rPr>
                            <w:lang w:val="en-US"/>
                          </w:rPr>
                          <w:t>…</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344" o:spid="_x0000_s1542" type="#_x0000_t88" style="position:absolute;left:8984;top:9673;width:183;height:3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"/>
                <v:shape id="Text Box 3345" o:spid="_x0000_s1543" type="#_x0000_t202" style="position:absolute;left:9260;top:10678;width:1489;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" filled="f" stroked="f">
                  <v:textbox>
                    <w:txbxContent>
                      <w:p w14:paraId="07E043C0" w14:textId="77777777" w:rsidR="00FF68CD" w:rsidRPr="00E3183D" w:rsidRDefault="00FF68CD" w:rsidP="0070623B">
                        <w:pPr>
                          <w:rPr>
                            <w:rFonts w:ascii="Tahoma" w:hAnsi="Tahoma" w:cs="Tahoma"/>
                            <w:sz w:val="16"/>
                            <w:szCs w:val="16"/>
                          </w:rPr>
                        </w:pPr>
                        <w:r w:rsidRPr="00E3183D">
                          <w:rPr>
                            <w:rFonts w:ascii="Tahoma" w:hAnsi="Tahoma" w:cs="Tahoma"/>
                            <w:sz w:val="16"/>
                            <w:szCs w:val="16"/>
                          </w:rPr>
                          <w:t>двухуровневая система</w:t>
                        </w:r>
                      </w:p>
                    </w:txbxContent>
                  </v:textbox>
                </v:shape>
              </v:group>
            </w:pict>
          </mc:Fallback>
        </mc:AlternateContent>
      </w:r>
    </w:p>
    <w:p w14:paraId="25FA3E33" w14:textId="77777777" w:rsidR="0070623B" w:rsidRPr="00AC58D0" w:rsidRDefault="0070623B" w:rsidP="00BA3B53">
      <w:pPr>
        <w:spacing w:line="264" w:lineRule="auto"/>
        <w:ind w:firstLine="709"/>
        <w:jc w:val="both"/>
        <w:rPr>
          <w:bCs/>
        </w:rPr>
      </w:pPr>
    </w:p>
    <w:p w14:paraId="0C30F0D0" w14:textId="77777777" w:rsidR="0070623B" w:rsidRPr="00AC58D0" w:rsidRDefault="0070623B" w:rsidP="00BA3B53">
      <w:pPr>
        <w:spacing w:line="264" w:lineRule="auto"/>
        <w:ind w:firstLine="709"/>
        <w:jc w:val="both"/>
        <w:rPr>
          <w:bCs/>
        </w:rPr>
      </w:pPr>
    </w:p>
    <w:p w14:paraId="4C931D93" w14:textId="77777777" w:rsidR="0070623B" w:rsidRPr="00AC58D0" w:rsidRDefault="0070623B" w:rsidP="00BA3B53">
      <w:pPr>
        <w:spacing w:line="264" w:lineRule="auto"/>
        <w:ind w:firstLine="709"/>
        <w:jc w:val="both"/>
        <w:rPr>
          <w:bCs/>
        </w:rPr>
      </w:pPr>
    </w:p>
    <w:p w14:paraId="42E26B37" w14:textId="77777777" w:rsidR="0070623B" w:rsidRPr="00AC58D0" w:rsidRDefault="0070623B" w:rsidP="00BA3B53">
      <w:pPr>
        <w:spacing w:line="264" w:lineRule="auto"/>
        <w:ind w:firstLine="709"/>
        <w:jc w:val="both"/>
        <w:rPr>
          <w:bCs/>
        </w:rPr>
      </w:pPr>
    </w:p>
    <w:p w14:paraId="0337FC85" w14:textId="77777777" w:rsidR="0070623B" w:rsidRPr="00AC58D0" w:rsidRDefault="0070623B" w:rsidP="00BA3B53">
      <w:pPr>
        <w:spacing w:line="264" w:lineRule="auto"/>
        <w:ind w:firstLine="709"/>
        <w:jc w:val="both"/>
        <w:rPr>
          <w:bCs/>
        </w:rPr>
      </w:pPr>
    </w:p>
    <w:p w14:paraId="15DF1E23" w14:textId="77777777" w:rsidR="00767DDD" w:rsidRPr="00AC58D0" w:rsidRDefault="00767DDD" w:rsidP="00BA3B53">
      <w:pPr>
        <w:spacing w:line="264" w:lineRule="auto"/>
        <w:ind w:firstLine="709"/>
        <w:jc w:val="both"/>
        <w:rPr>
          <w:bCs/>
        </w:rPr>
      </w:pPr>
    </w:p>
    <w:p w14:paraId="2B93D173" w14:textId="77777777" w:rsidR="00767DDD" w:rsidRPr="00AC58D0" w:rsidRDefault="00767DDD" w:rsidP="00BA3B53">
      <w:pPr>
        <w:spacing w:line="264" w:lineRule="auto"/>
        <w:ind w:firstLine="709"/>
        <w:jc w:val="both"/>
        <w:rPr>
          <w:bCs/>
        </w:rPr>
      </w:pPr>
    </w:p>
    <w:p w14:paraId="60D7041D" w14:textId="77777777" w:rsidR="00767DDD" w:rsidRPr="00AC58D0" w:rsidRDefault="00767DDD" w:rsidP="00BA3B53">
      <w:pPr>
        <w:spacing w:line="264" w:lineRule="auto"/>
        <w:ind w:firstLine="709"/>
        <w:jc w:val="both"/>
        <w:rPr>
          <w:bCs/>
        </w:rPr>
      </w:pPr>
    </w:p>
    <w:p w14:paraId="33C5B67C" w14:textId="77777777" w:rsidR="00767DDD" w:rsidRPr="00AC58D0" w:rsidRDefault="00767DDD" w:rsidP="00BA3B53">
      <w:pPr>
        <w:spacing w:line="264" w:lineRule="auto"/>
        <w:ind w:firstLine="709"/>
        <w:jc w:val="both"/>
        <w:rPr>
          <w:bCs/>
        </w:rPr>
      </w:pPr>
    </w:p>
    <w:p w14:paraId="42F686BE" w14:textId="77777777" w:rsidR="0070623B" w:rsidRPr="00AC58D0" w:rsidRDefault="0070623B" w:rsidP="00E3183D">
      <w:pPr>
        <w:spacing w:line="264" w:lineRule="auto"/>
        <w:jc w:val="center"/>
        <w:rPr>
          <w:bCs/>
        </w:rPr>
      </w:pPr>
      <w:r w:rsidRPr="00AC58D0">
        <w:rPr>
          <w:bCs/>
        </w:rPr>
        <w:t>Рис</w:t>
      </w:r>
      <w:r w:rsidR="004D5026" w:rsidRPr="00AC58D0">
        <w:rPr>
          <w:bCs/>
        </w:rPr>
        <w:t>.</w:t>
      </w:r>
      <w:r w:rsidR="000B2797" w:rsidRPr="00AC58D0">
        <w:rPr>
          <w:bCs/>
        </w:rPr>
        <w:t>11</w:t>
      </w:r>
      <w:r w:rsidR="004D5026" w:rsidRPr="00AC58D0">
        <w:rPr>
          <w:bCs/>
        </w:rPr>
        <w:t>.</w:t>
      </w:r>
      <w:r w:rsidRPr="00AC58D0">
        <w:rPr>
          <w:bCs/>
        </w:rPr>
        <w:t xml:space="preserve"> Структура двухуровневой системы ЧПУ типа </w:t>
      </w:r>
      <w:r w:rsidRPr="00AC58D0">
        <w:rPr>
          <w:bCs/>
          <w:lang w:val="en-US"/>
        </w:rPr>
        <w:t>DNC</w:t>
      </w:r>
    </w:p>
    <w:p w14:paraId="069BFCBF" w14:textId="77777777" w:rsidR="0070623B" w:rsidRPr="00AC58D0" w:rsidRDefault="0070623B" w:rsidP="00BA3B53">
      <w:pPr>
        <w:spacing w:line="264" w:lineRule="auto"/>
        <w:ind w:firstLine="709"/>
        <w:jc w:val="both"/>
        <w:rPr>
          <w:bCs/>
        </w:rPr>
      </w:pPr>
    </w:p>
    <w:p w14:paraId="293BD712" w14:textId="77777777" w:rsidR="008774BE" w:rsidRPr="00AC58D0" w:rsidRDefault="004D5026" w:rsidP="00BA3B53">
      <w:pPr>
        <w:spacing w:line="264" w:lineRule="auto"/>
        <w:ind w:firstLine="709"/>
        <w:jc w:val="both"/>
        <w:rPr>
          <w:bCs/>
        </w:rPr>
      </w:pPr>
      <w:r w:rsidRPr="00AC58D0">
        <w:rPr>
          <w:bCs/>
        </w:rPr>
        <w:t>Эти</w:t>
      </w:r>
      <w:r w:rsidR="008774BE" w:rsidRPr="00AC58D0">
        <w:rPr>
          <w:bCs/>
        </w:rPr>
        <w:t xml:space="preserve"> системы строятся по многоуровневому принципу, т. е. ЭВМ высшего порядка управляет ЭВМ низшего порядка</w:t>
      </w:r>
      <w:r w:rsidR="0070623B" w:rsidRPr="00AC58D0">
        <w:rPr>
          <w:bCs/>
        </w:rPr>
        <w:t xml:space="preserve">. Наибольшее </w:t>
      </w:r>
      <w:r w:rsidR="00B737A4" w:rsidRPr="00AC58D0">
        <w:rPr>
          <w:bCs/>
        </w:rPr>
        <w:t>распространение получили двухуровневые системы (рис</w:t>
      </w:r>
      <w:r w:rsidR="00B611BC" w:rsidRPr="00AC58D0">
        <w:rPr>
          <w:bCs/>
        </w:rPr>
        <w:t>.</w:t>
      </w:r>
      <w:r w:rsidR="000B2797" w:rsidRPr="00AC58D0">
        <w:rPr>
          <w:bCs/>
        </w:rPr>
        <w:t>11</w:t>
      </w:r>
      <w:r w:rsidR="00B737A4" w:rsidRPr="00AC58D0">
        <w:rPr>
          <w:bCs/>
        </w:rPr>
        <w:t>), в которых центральн</w:t>
      </w:r>
      <w:r w:rsidRPr="00AC58D0">
        <w:rPr>
          <w:bCs/>
        </w:rPr>
        <w:t xml:space="preserve">ый компьютер </w:t>
      </w:r>
      <w:r w:rsidR="00B737A4" w:rsidRPr="00AC58D0">
        <w:rPr>
          <w:bCs/>
        </w:rPr>
        <w:t xml:space="preserve">осуществляет управление (ввод управляющих программ) системами ЧПУ типа </w:t>
      </w:r>
      <w:r w:rsidR="00B737A4" w:rsidRPr="00AC58D0">
        <w:rPr>
          <w:bCs/>
          <w:lang w:val="en-US"/>
        </w:rPr>
        <w:t>CNC</w:t>
      </w:r>
      <w:r w:rsidR="00B737A4" w:rsidRPr="00AC58D0">
        <w:rPr>
          <w:bCs/>
        </w:rPr>
        <w:t xml:space="preserve"> технологических объектов (ТО).</w:t>
      </w:r>
    </w:p>
    <w:p w14:paraId="77B6A367" w14:textId="77777777" w:rsidR="00B737A4" w:rsidRPr="00AC58D0" w:rsidRDefault="00B737A4" w:rsidP="00BA3B53">
      <w:pPr>
        <w:spacing w:line="264" w:lineRule="auto"/>
        <w:ind w:firstLine="709"/>
        <w:jc w:val="both"/>
        <w:rPr>
          <w:bCs/>
        </w:rPr>
      </w:pPr>
      <w:r w:rsidRPr="00AC58D0">
        <w:rPr>
          <w:bCs/>
        </w:rPr>
        <w:t xml:space="preserve">Системы ЧПУ по </w:t>
      </w:r>
      <w:r w:rsidRPr="00AC58D0">
        <w:rPr>
          <w:bCs/>
          <w:i/>
        </w:rPr>
        <w:t xml:space="preserve">характеру управления перемещением рабочих органов </w:t>
      </w:r>
      <w:r w:rsidRPr="00AC58D0">
        <w:rPr>
          <w:bCs/>
        </w:rPr>
        <w:t>делятся на позиционные, контурные и комбинированные.</w:t>
      </w:r>
    </w:p>
    <w:p w14:paraId="34A7ACC4" w14:textId="77777777" w:rsidR="00530EF5" w:rsidRPr="00AC58D0" w:rsidRDefault="00530EF5" w:rsidP="00BA3B53">
      <w:pPr>
        <w:shd w:val="clear" w:color="auto" w:fill="FFFFFF"/>
        <w:autoSpaceDE w:val="0"/>
        <w:autoSpaceDN w:val="0"/>
        <w:adjustRightInd w:val="0"/>
        <w:spacing w:line="264" w:lineRule="auto"/>
        <w:ind w:firstLine="709"/>
        <w:jc w:val="both"/>
      </w:pPr>
      <w:r w:rsidRPr="00AC58D0">
        <w:t xml:space="preserve">К </w:t>
      </w:r>
      <w:r w:rsidRPr="00AC58D0">
        <w:rPr>
          <w:i/>
        </w:rPr>
        <w:t>позиционным системам</w:t>
      </w:r>
      <w:r w:rsidRPr="00AC58D0">
        <w:t xml:space="preserve"> программного управления относятся такие системы, в которых траектория и скорость движения</w:t>
      </w:r>
      <w:r w:rsidR="007C303F" w:rsidRPr="00AC58D0">
        <w:t xml:space="preserve"> </w:t>
      </w:r>
      <w:r w:rsidRPr="00AC58D0">
        <w:t>не программируются, а задаются только начальное и конечное положения управляемого органа станка. Эти системы служат только для совершения установочных движений. В этих системах траектория перемещения рабочего органа может быть произвольной. Требования по точности предъявляются только к конечному положению рабочего органа (координатно-расточные станки, сверлильные, толкатели в транспортных системах и т. д.).</w:t>
      </w:r>
    </w:p>
    <w:p w14:paraId="1F9BA8E8" w14:textId="77777777" w:rsidR="00633BFD" w:rsidRPr="00AC58D0" w:rsidRDefault="00530EF5" w:rsidP="00BA3B53">
      <w:pPr>
        <w:spacing w:line="264" w:lineRule="auto"/>
        <w:ind w:firstLine="709"/>
        <w:jc w:val="both"/>
      </w:pPr>
      <w:r w:rsidRPr="00AC58D0">
        <w:t xml:space="preserve">К </w:t>
      </w:r>
      <w:r w:rsidRPr="00AC58D0">
        <w:rPr>
          <w:i/>
        </w:rPr>
        <w:t xml:space="preserve">контурным </w:t>
      </w:r>
      <w:r w:rsidR="004D5026" w:rsidRPr="00AC58D0">
        <w:rPr>
          <w:i/>
        </w:rPr>
        <w:t>системам</w:t>
      </w:r>
      <w:r w:rsidR="004D5026" w:rsidRPr="00AC58D0">
        <w:t xml:space="preserve"> </w:t>
      </w:r>
      <w:r w:rsidRPr="00AC58D0">
        <w:t>относятся системы, в которых производится непрерывное управление движением исполнительных органов станка</w:t>
      </w:r>
      <w:r w:rsidR="004D5026" w:rsidRPr="00AC58D0">
        <w:t xml:space="preserve"> по двум или более координатам</w:t>
      </w:r>
      <w:r w:rsidRPr="00AC58D0">
        <w:t xml:space="preserve">, благодаря чему обеспечивается возможность обработки криволинейных контуров или поверхностей. В этих </w:t>
      </w:r>
      <w:r w:rsidR="004D5026" w:rsidRPr="00AC58D0">
        <w:t xml:space="preserve">системах </w:t>
      </w:r>
      <w:r w:rsidRPr="00AC58D0">
        <w:t>требования по точности предъявляются к траектории перемещения рабочего органа и к текущему положению его в каждый момент времени.</w:t>
      </w:r>
      <w:r w:rsidR="007D188C" w:rsidRPr="00AC58D0">
        <w:t xml:space="preserve"> </w:t>
      </w:r>
      <w:r w:rsidR="00526249" w:rsidRPr="00AC58D0">
        <w:t>Контурными системами управления снабжаются токарные, фрезерные, шлифовальные и другие станки.</w:t>
      </w:r>
    </w:p>
    <w:p w14:paraId="31AB8D9F" w14:textId="77777777" w:rsidR="00526249" w:rsidRPr="00AC58D0" w:rsidRDefault="00526249" w:rsidP="00BA3B53">
      <w:pPr>
        <w:spacing w:line="264" w:lineRule="auto"/>
        <w:ind w:firstLine="709"/>
        <w:jc w:val="both"/>
      </w:pPr>
      <w:r w:rsidRPr="00AC58D0">
        <w:rPr>
          <w:i/>
        </w:rPr>
        <w:t>Комбинированные системы</w:t>
      </w:r>
      <w:r w:rsidRPr="00AC58D0">
        <w:t xml:space="preserve"> управления сочетают оба принципа (позиционного и контурного) управления. Ими обеспечиваются многоцелевые станки (типа обрабатывающих центр). </w:t>
      </w:r>
    </w:p>
    <w:p w14:paraId="1D64CF3A" w14:textId="77777777" w:rsidR="00526249" w:rsidRPr="00AC58D0" w:rsidRDefault="00526249" w:rsidP="00BA3B53">
      <w:pPr>
        <w:spacing w:line="264" w:lineRule="auto"/>
        <w:ind w:firstLine="709"/>
        <w:jc w:val="both"/>
      </w:pPr>
      <w:r w:rsidRPr="00AC58D0">
        <w:t xml:space="preserve">Обычно числовое программное управление </w:t>
      </w:r>
      <w:r w:rsidR="00BA2A56" w:rsidRPr="00AC58D0">
        <w:t>указывается буквой Ф в обозначении модели станка:</w:t>
      </w:r>
    </w:p>
    <w:p w14:paraId="3F6E9BF8" w14:textId="77777777" w:rsidR="00BA2A56" w:rsidRPr="00AC58D0" w:rsidRDefault="00BA2A56" w:rsidP="00BA3B53">
      <w:pPr>
        <w:spacing w:line="264" w:lineRule="auto"/>
        <w:ind w:firstLine="709"/>
        <w:jc w:val="both"/>
      </w:pPr>
      <w:r w:rsidRPr="00AC58D0">
        <w:t xml:space="preserve">Ф2 – позиционные </w:t>
      </w:r>
      <w:r w:rsidR="004D5026" w:rsidRPr="00AC58D0">
        <w:t>системы</w:t>
      </w:r>
      <w:r w:rsidR="007D188C" w:rsidRPr="00AC58D0">
        <w:t xml:space="preserve"> ЧПУ;</w:t>
      </w:r>
    </w:p>
    <w:p w14:paraId="11623FE7" w14:textId="77777777" w:rsidR="00BA2A56" w:rsidRPr="00AC58D0" w:rsidRDefault="00BA2A56" w:rsidP="00BA3B53">
      <w:pPr>
        <w:spacing w:line="264" w:lineRule="auto"/>
        <w:ind w:firstLine="709"/>
        <w:jc w:val="both"/>
      </w:pPr>
      <w:r w:rsidRPr="00AC58D0">
        <w:t xml:space="preserve">Ф3 – контурные </w:t>
      </w:r>
      <w:r w:rsidR="004D5026" w:rsidRPr="00AC58D0">
        <w:t>системы</w:t>
      </w:r>
      <w:r w:rsidR="007D188C" w:rsidRPr="00AC58D0">
        <w:t xml:space="preserve"> ЧПУ;</w:t>
      </w:r>
    </w:p>
    <w:p w14:paraId="013A4D59" w14:textId="77777777" w:rsidR="00BA2A56" w:rsidRPr="00AC58D0" w:rsidRDefault="00BA2A56" w:rsidP="00BA3B53">
      <w:pPr>
        <w:spacing w:line="264" w:lineRule="auto"/>
        <w:ind w:firstLine="709"/>
        <w:jc w:val="both"/>
      </w:pPr>
      <w:r w:rsidRPr="00AC58D0">
        <w:t>Ф4 – комбинированные с</w:t>
      </w:r>
      <w:r w:rsidR="004D5026" w:rsidRPr="00AC58D0">
        <w:t>истемы</w:t>
      </w:r>
      <w:r w:rsidRPr="00AC58D0">
        <w:t xml:space="preserve"> ЧПУ.</w:t>
      </w:r>
    </w:p>
    <w:p w14:paraId="34B60D4C" w14:textId="77777777" w:rsidR="00BA2A56" w:rsidRPr="00AC58D0" w:rsidRDefault="00BA2A56" w:rsidP="00BA3B53">
      <w:pPr>
        <w:spacing w:line="264" w:lineRule="auto"/>
        <w:ind w:firstLine="709"/>
        <w:jc w:val="both"/>
      </w:pPr>
      <w:r w:rsidRPr="00AC58D0">
        <w:t xml:space="preserve">Любая система ЧПУ должна </w:t>
      </w:r>
      <w:r w:rsidR="008553DD" w:rsidRPr="00AC58D0">
        <w:t xml:space="preserve">решать сложный </w:t>
      </w:r>
      <w:r w:rsidR="008553DD" w:rsidRPr="00AC58D0">
        <w:rPr>
          <w:i/>
        </w:rPr>
        <w:t>состав задач числового программного управления,</w:t>
      </w:r>
      <w:r w:rsidR="008553DD" w:rsidRPr="00AC58D0">
        <w:t xml:space="preserve"> основными из которых </w:t>
      </w:r>
      <w:r w:rsidR="000B2797" w:rsidRPr="00AC58D0">
        <w:t xml:space="preserve">            </w:t>
      </w:r>
      <w:r w:rsidR="008553DD" w:rsidRPr="00AC58D0">
        <w:t>являются:</w:t>
      </w:r>
    </w:p>
    <w:p w14:paraId="4728FEC4" w14:textId="77777777" w:rsidR="008553DD" w:rsidRPr="00AC58D0" w:rsidRDefault="007D188C" w:rsidP="00BA3B53">
      <w:pPr>
        <w:spacing w:line="264" w:lineRule="auto"/>
        <w:ind w:firstLine="709"/>
        <w:jc w:val="both"/>
        <w:rPr>
          <w:bCs/>
        </w:rPr>
      </w:pPr>
      <w:r w:rsidRPr="00AC58D0">
        <w:t>1.</w:t>
      </w:r>
      <w:r w:rsidR="008553DD" w:rsidRPr="00AC58D0">
        <w:t xml:space="preserve"> Ввод и хранение системного программного обеспечения</w:t>
      </w:r>
      <w:r w:rsidRPr="00AC58D0">
        <w:t xml:space="preserve">, </w:t>
      </w:r>
      <w:r w:rsidR="008553DD" w:rsidRPr="00AC58D0">
        <w:t>определяющего алгоритм функционирования системы</w:t>
      </w:r>
      <w:r w:rsidR="004D5026" w:rsidRPr="00AC58D0">
        <w:t xml:space="preserve"> ЧПУ</w:t>
      </w:r>
      <w:r w:rsidR="008553DD" w:rsidRPr="00AC58D0">
        <w:t>. Задача актуальна для многоцелевых, компьютерных систем. Настройка системы для решения определенного круга задач осуществляется однократно путем ввода информационного массива с перфоленты</w:t>
      </w:r>
      <w:r w:rsidR="004D5026" w:rsidRPr="00AC58D0">
        <w:t xml:space="preserve">, магнитного </w:t>
      </w:r>
      <w:proofErr w:type="gramStart"/>
      <w:r w:rsidR="004D5026" w:rsidRPr="00AC58D0">
        <w:t xml:space="preserve">диска </w:t>
      </w:r>
      <w:r w:rsidR="008553DD" w:rsidRPr="00AC58D0">
        <w:t xml:space="preserve"> или</w:t>
      </w:r>
      <w:proofErr w:type="gramEnd"/>
      <w:r w:rsidR="008553DD" w:rsidRPr="00AC58D0">
        <w:t xml:space="preserve"> по каналам связи с ЭВМ верхнего уровня. Алгоритм функционирования систем </w:t>
      </w:r>
      <w:proofErr w:type="gramStart"/>
      <w:r w:rsidR="008553DD" w:rsidRPr="00AC58D0">
        <w:rPr>
          <w:bCs/>
          <w:lang w:val="en-US"/>
        </w:rPr>
        <w:t>NC</w:t>
      </w:r>
      <w:r w:rsidR="00B611BC" w:rsidRPr="00AC58D0">
        <w:rPr>
          <w:bCs/>
        </w:rPr>
        <w:t>(</w:t>
      </w:r>
      <w:proofErr w:type="gramEnd"/>
      <w:r w:rsidR="004D5026" w:rsidRPr="00AC58D0">
        <w:rPr>
          <w:bCs/>
        </w:rPr>
        <w:t>2-го</w:t>
      </w:r>
      <w:r w:rsidR="008553DD" w:rsidRPr="00AC58D0">
        <w:rPr>
          <w:bCs/>
        </w:rPr>
        <w:t xml:space="preserve"> поколения</w:t>
      </w:r>
      <w:r w:rsidR="004D5026" w:rsidRPr="00AC58D0">
        <w:rPr>
          <w:bCs/>
        </w:rPr>
        <w:t>)</w:t>
      </w:r>
      <w:r w:rsidR="008553DD" w:rsidRPr="00AC58D0">
        <w:rPr>
          <w:bCs/>
        </w:rPr>
        <w:t xml:space="preserve"> задан жестко при конструировании соответствующего устройства ЧПУ.</w:t>
      </w:r>
    </w:p>
    <w:p w14:paraId="0AC28899" w14:textId="77777777" w:rsidR="00267F14" w:rsidRPr="00AC58D0" w:rsidRDefault="007D188C" w:rsidP="00BA3B53">
      <w:pPr>
        <w:spacing w:line="264" w:lineRule="auto"/>
        <w:ind w:firstLine="709"/>
        <w:jc w:val="both"/>
        <w:rPr>
          <w:bCs/>
        </w:rPr>
      </w:pPr>
      <w:r w:rsidRPr="00AC58D0">
        <w:rPr>
          <w:bCs/>
        </w:rPr>
        <w:t>2.</w:t>
      </w:r>
      <w:r w:rsidR="008553DD" w:rsidRPr="00AC58D0">
        <w:rPr>
          <w:bCs/>
        </w:rPr>
        <w:t xml:space="preserve"> </w:t>
      </w:r>
      <w:r w:rsidR="00267F14" w:rsidRPr="00AC58D0">
        <w:rPr>
          <w:bCs/>
        </w:rPr>
        <w:t>Ввод и хранение управляющих программ. Управляющая программа -</w:t>
      </w:r>
      <w:r w:rsidR="007C303F" w:rsidRPr="00AC58D0">
        <w:rPr>
          <w:bCs/>
        </w:rPr>
        <w:t xml:space="preserve"> </w:t>
      </w:r>
      <w:r w:rsidR="00267F14" w:rsidRPr="00AC58D0">
        <w:rPr>
          <w:bCs/>
        </w:rPr>
        <w:t>совокупность команд в буквенно-цифровом коде (на языке УЧПУ)</w:t>
      </w:r>
      <w:r w:rsidRPr="00AC58D0">
        <w:rPr>
          <w:bCs/>
        </w:rPr>
        <w:t>,</w:t>
      </w:r>
      <w:r w:rsidR="00267F14" w:rsidRPr="00AC58D0">
        <w:rPr>
          <w:bCs/>
        </w:rPr>
        <w:t xml:space="preserve"> обычно в коде ИСО вводится с перфоленты, магнитного носителя, с клавиатуры или по каналу связи с ЭВМ верхнего уровня.</w:t>
      </w:r>
    </w:p>
    <w:p w14:paraId="63FF1A37" w14:textId="77777777" w:rsidR="00267F14" w:rsidRPr="00AC58D0" w:rsidRDefault="00267F14" w:rsidP="00BA3B53">
      <w:pPr>
        <w:spacing w:line="264" w:lineRule="auto"/>
        <w:ind w:firstLine="709"/>
        <w:jc w:val="both"/>
        <w:rPr>
          <w:bCs/>
        </w:rPr>
      </w:pPr>
      <w:r w:rsidRPr="00AC58D0">
        <w:rPr>
          <w:bCs/>
        </w:rPr>
        <w:lastRenderedPageBreak/>
        <w:t>3</w:t>
      </w:r>
      <w:r w:rsidR="007D188C" w:rsidRPr="00AC58D0">
        <w:rPr>
          <w:bCs/>
        </w:rPr>
        <w:t>.</w:t>
      </w:r>
      <w:r w:rsidRPr="00AC58D0">
        <w:rPr>
          <w:bCs/>
        </w:rPr>
        <w:t xml:space="preserve"> Реализация циклов. Выделение повторяющихся (стандартных) участков программы</w:t>
      </w:r>
      <w:r w:rsidR="007D188C" w:rsidRPr="00AC58D0">
        <w:rPr>
          <w:bCs/>
        </w:rPr>
        <w:t>,</w:t>
      </w:r>
      <w:r w:rsidRPr="00AC58D0">
        <w:rPr>
          <w:bCs/>
        </w:rPr>
        <w:t xml:space="preserve"> называемых циклами</w:t>
      </w:r>
      <w:r w:rsidR="007D188C" w:rsidRPr="00AC58D0">
        <w:rPr>
          <w:bCs/>
        </w:rPr>
        <w:t>,</w:t>
      </w:r>
      <w:r w:rsidRPr="00AC58D0">
        <w:rPr>
          <w:bCs/>
        </w:rPr>
        <w:t xml:space="preserve"> является эффективным методом сокращения управляющей программы. Они характерны для определенных технологических операций (точения цилиндрических поверхностей, с образованием фасок и галтелей, сверление, нарезание резьбы и т.д.).</w:t>
      </w:r>
    </w:p>
    <w:p w14:paraId="4C9D9881" w14:textId="77777777" w:rsidR="00267F14" w:rsidRPr="00AC58D0" w:rsidRDefault="00267F14" w:rsidP="00BA3B53">
      <w:pPr>
        <w:spacing w:line="264" w:lineRule="auto"/>
        <w:ind w:firstLine="709"/>
        <w:jc w:val="both"/>
        <w:rPr>
          <w:bCs/>
        </w:rPr>
      </w:pPr>
      <w:r w:rsidRPr="00AC58D0">
        <w:rPr>
          <w:bCs/>
        </w:rPr>
        <w:t>4</w:t>
      </w:r>
      <w:r w:rsidR="007D188C" w:rsidRPr="00AC58D0">
        <w:rPr>
          <w:bCs/>
        </w:rPr>
        <w:t>.</w:t>
      </w:r>
      <w:r w:rsidRPr="00AC58D0">
        <w:rPr>
          <w:bCs/>
        </w:rPr>
        <w:t xml:space="preserve"> Интерпретация </w:t>
      </w:r>
      <w:r w:rsidR="00EC246E" w:rsidRPr="00AC58D0">
        <w:rPr>
          <w:bCs/>
        </w:rPr>
        <w:t>кадра. Управляющая программа состоит из составных частей – кадров. Кадр состоит из со</w:t>
      </w:r>
      <w:r w:rsidR="00C4658D" w:rsidRPr="00AC58D0">
        <w:rPr>
          <w:bCs/>
        </w:rPr>
        <w:t>в</w:t>
      </w:r>
      <w:r w:rsidR="00EC246E" w:rsidRPr="00AC58D0">
        <w:rPr>
          <w:bCs/>
        </w:rPr>
        <w:t>окупности команд о</w:t>
      </w:r>
      <w:r w:rsidR="004D5026" w:rsidRPr="00AC58D0">
        <w:rPr>
          <w:bCs/>
        </w:rPr>
        <w:t>т</w:t>
      </w:r>
      <w:r w:rsidR="00EC246E" w:rsidRPr="00AC58D0">
        <w:rPr>
          <w:bCs/>
        </w:rPr>
        <w:t xml:space="preserve">рабатываемых </w:t>
      </w:r>
      <w:r w:rsidR="00C4658D" w:rsidRPr="00AC58D0">
        <w:rPr>
          <w:bCs/>
        </w:rPr>
        <w:t>УЧПУ одновременно. О</w:t>
      </w:r>
      <w:r w:rsidR="004D5026" w:rsidRPr="00AC58D0">
        <w:rPr>
          <w:bCs/>
        </w:rPr>
        <w:t>т</w:t>
      </w:r>
      <w:r w:rsidR="00C4658D" w:rsidRPr="00AC58D0">
        <w:rPr>
          <w:bCs/>
        </w:rPr>
        <w:t xml:space="preserve">работка очередного кадра требует определенных предварительных процедур, причем при реализации контурного управления интерпретация по </w:t>
      </w:r>
      <w:proofErr w:type="spellStart"/>
      <w:r w:rsidR="00C4658D" w:rsidRPr="00AC58D0">
        <w:rPr>
          <w:bCs/>
          <w:lang w:val="en-US"/>
        </w:rPr>
        <w:t>i</w:t>
      </w:r>
      <w:proofErr w:type="spellEnd"/>
      <w:r w:rsidR="00C4658D" w:rsidRPr="00AC58D0">
        <w:rPr>
          <w:bCs/>
        </w:rPr>
        <w:t>+1 кадру.</w:t>
      </w:r>
    </w:p>
    <w:p w14:paraId="54F0759D" w14:textId="77777777" w:rsidR="00C4658D" w:rsidRPr="00AC58D0" w:rsidRDefault="007D188C" w:rsidP="00BA3B53">
      <w:pPr>
        <w:spacing w:line="264" w:lineRule="auto"/>
        <w:ind w:firstLine="709"/>
        <w:jc w:val="both"/>
        <w:rPr>
          <w:bCs/>
        </w:rPr>
      </w:pPr>
      <w:r w:rsidRPr="00AC58D0">
        <w:rPr>
          <w:bCs/>
        </w:rPr>
        <w:t>5.</w:t>
      </w:r>
      <w:r w:rsidR="00C4658D" w:rsidRPr="00AC58D0">
        <w:rPr>
          <w:bCs/>
        </w:rPr>
        <w:t xml:space="preserve"> </w:t>
      </w:r>
      <w:r w:rsidR="004F298F" w:rsidRPr="00AC58D0">
        <w:rPr>
          <w:bCs/>
        </w:rPr>
        <w:t xml:space="preserve">Интерполяция. Под интерполяцией понимают получение с требуемой точностью координат промежуточных точек траектории движения по координатам крайних точек и заданной функции интерполяции (закона движения). В системах </w:t>
      </w:r>
      <w:r w:rsidR="004F298F" w:rsidRPr="00AC58D0">
        <w:rPr>
          <w:bCs/>
          <w:lang w:val="en-US"/>
        </w:rPr>
        <w:t>NC</w:t>
      </w:r>
      <w:r w:rsidR="004F298F" w:rsidRPr="00AC58D0">
        <w:rPr>
          <w:bCs/>
        </w:rPr>
        <w:t xml:space="preserve"> эту задачу решает интерполятор - специализированная ЭВМ, в системах </w:t>
      </w:r>
      <w:r w:rsidR="004F298F" w:rsidRPr="00AC58D0">
        <w:rPr>
          <w:bCs/>
          <w:lang w:val="en-US"/>
        </w:rPr>
        <w:t>CNC</w:t>
      </w:r>
      <w:r w:rsidR="004F298F" w:rsidRPr="00AC58D0">
        <w:rPr>
          <w:bCs/>
        </w:rPr>
        <w:t>-процессор.</w:t>
      </w:r>
    </w:p>
    <w:p w14:paraId="27DCDF54" w14:textId="77777777" w:rsidR="004F298F" w:rsidRPr="00AC58D0" w:rsidRDefault="004F298F" w:rsidP="00BA3B53">
      <w:pPr>
        <w:spacing w:line="264" w:lineRule="auto"/>
        <w:ind w:firstLine="709"/>
        <w:jc w:val="both"/>
        <w:rPr>
          <w:bCs/>
        </w:rPr>
      </w:pPr>
      <w:r w:rsidRPr="00AC58D0">
        <w:rPr>
          <w:bCs/>
        </w:rPr>
        <w:t>6</w:t>
      </w:r>
      <w:r w:rsidR="007D188C" w:rsidRPr="00AC58D0">
        <w:rPr>
          <w:bCs/>
        </w:rPr>
        <w:t>.</w:t>
      </w:r>
      <w:r w:rsidRPr="00AC58D0">
        <w:rPr>
          <w:bCs/>
        </w:rPr>
        <w:t xml:space="preserve"> Управление приводами подач. Сложность управления зависит от типа привода. В общем случае задача сводится к организации цифровых, позиционных след</w:t>
      </w:r>
      <w:r w:rsidR="004D5026" w:rsidRPr="00AC58D0">
        <w:rPr>
          <w:bCs/>
        </w:rPr>
        <w:t>я</w:t>
      </w:r>
      <w:r w:rsidRPr="00AC58D0">
        <w:rPr>
          <w:bCs/>
        </w:rPr>
        <w:t>щих систем для каждой координаты перемещения. На вход системы подаются коды</w:t>
      </w:r>
      <w:r w:rsidR="007D188C" w:rsidRPr="00AC58D0">
        <w:rPr>
          <w:bCs/>
        </w:rPr>
        <w:t>,</w:t>
      </w:r>
      <w:r w:rsidRPr="00AC58D0">
        <w:rPr>
          <w:bCs/>
        </w:rPr>
        <w:t xml:space="preserve"> соответствующие результат</w:t>
      </w:r>
      <w:r w:rsidR="004D5026" w:rsidRPr="00AC58D0">
        <w:rPr>
          <w:bCs/>
        </w:rPr>
        <w:t>ом</w:t>
      </w:r>
      <w:r w:rsidRPr="00AC58D0">
        <w:rPr>
          <w:bCs/>
        </w:rPr>
        <w:t xml:space="preserve"> интерполяции. Этим кодом отвечает линейное или угловое </w:t>
      </w:r>
      <w:r w:rsidR="004C0E51" w:rsidRPr="00AC58D0">
        <w:rPr>
          <w:bCs/>
        </w:rPr>
        <w:t>перемещение.</w:t>
      </w:r>
    </w:p>
    <w:p w14:paraId="5F706471" w14:textId="77777777" w:rsidR="004C0E51" w:rsidRPr="00AC58D0" w:rsidRDefault="007D188C" w:rsidP="00BA3B53">
      <w:pPr>
        <w:spacing w:line="264" w:lineRule="auto"/>
        <w:ind w:firstLine="709"/>
        <w:jc w:val="both"/>
        <w:rPr>
          <w:bCs/>
        </w:rPr>
      </w:pPr>
      <w:r w:rsidRPr="00AC58D0">
        <w:rPr>
          <w:bCs/>
        </w:rPr>
        <w:t>7.</w:t>
      </w:r>
      <w:r w:rsidR="004C0E51" w:rsidRPr="00AC58D0">
        <w:rPr>
          <w:bCs/>
        </w:rPr>
        <w:t xml:space="preserve"> Коррекция на размеры инструмента. Коррекция сводится к параллельному переходу координат, т.е. смещению траектории движения инструмента. Учет фактического радиуса инструмента сводится к формированию траектории эквидистантой</w:t>
      </w:r>
      <w:r w:rsidRPr="00AC58D0">
        <w:rPr>
          <w:bCs/>
        </w:rPr>
        <w:t>,</w:t>
      </w:r>
      <w:r w:rsidR="004C0E51" w:rsidRPr="00AC58D0">
        <w:rPr>
          <w:bCs/>
        </w:rPr>
        <w:t xml:space="preserve"> заданной в программе.</w:t>
      </w:r>
    </w:p>
    <w:p w14:paraId="75CA3577" w14:textId="77777777" w:rsidR="004C0E51" w:rsidRPr="00AC58D0" w:rsidRDefault="00202455" w:rsidP="00BA3B53">
      <w:pPr>
        <w:spacing w:line="264" w:lineRule="auto"/>
        <w:ind w:firstLine="709"/>
        <w:jc w:val="both"/>
        <w:rPr>
          <w:bCs/>
        </w:rPr>
      </w:pPr>
      <w:r w:rsidRPr="00AC58D0">
        <w:rPr>
          <w:bCs/>
        </w:rPr>
        <w:t>8</w:t>
      </w:r>
      <w:r w:rsidR="007D188C" w:rsidRPr="00AC58D0">
        <w:rPr>
          <w:bCs/>
        </w:rPr>
        <w:t>.</w:t>
      </w:r>
      <w:r w:rsidRPr="00AC58D0">
        <w:rPr>
          <w:bCs/>
        </w:rPr>
        <w:t xml:space="preserve"> Логическое управление. Это управление технологическими узлами дискретного действия, в</w:t>
      </w:r>
      <w:r w:rsidR="007D188C" w:rsidRPr="00AC58D0">
        <w:rPr>
          <w:bCs/>
        </w:rPr>
        <w:t>ходные сигналы которых производя</w:t>
      </w:r>
      <w:r w:rsidRPr="00AC58D0">
        <w:rPr>
          <w:bCs/>
        </w:rPr>
        <w:t>т операции типа «включить», «выключить»</w:t>
      </w:r>
      <w:r w:rsidR="007D188C" w:rsidRPr="00AC58D0">
        <w:rPr>
          <w:bCs/>
        </w:rPr>
        <w:t>,</w:t>
      </w:r>
      <w:r w:rsidRPr="00AC58D0">
        <w:rPr>
          <w:bCs/>
        </w:rPr>
        <w:t xml:space="preserve"> и выходные фиксируют состояние «включено», «выключено».</w:t>
      </w:r>
    </w:p>
    <w:p w14:paraId="6971FE14" w14:textId="77777777" w:rsidR="00202455" w:rsidRPr="00AC58D0" w:rsidRDefault="007D188C" w:rsidP="00BA3B53">
      <w:pPr>
        <w:spacing w:line="264" w:lineRule="auto"/>
        <w:ind w:firstLine="709"/>
        <w:jc w:val="both"/>
        <w:rPr>
          <w:bCs/>
        </w:rPr>
      </w:pPr>
      <w:r w:rsidRPr="00AC58D0">
        <w:rPr>
          <w:bCs/>
        </w:rPr>
        <w:t>9.</w:t>
      </w:r>
      <w:r w:rsidR="00202455" w:rsidRPr="00AC58D0">
        <w:rPr>
          <w:bCs/>
        </w:rPr>
        <w:t xml:space="preserve"> Управление приводом главного движения. Управление предусматривает включение-выключение и стабилизацию скорости.</w:t>
      </w:r>
    </w:p>
    <w:p w14:paraId="552D3C2D" w14:textId="77777777" w:rsidR="00202455" w:rsidRPr="00AC58D0" w:rsidRDefault="007D188C" w:rsidP="00BA3B53">
      <w:pPr>
        <w:spacing w:line="264" w:lineRule="auto"/>
        <w:ind w:firstLine="709"/>
        <w:jc w:val="both"/>
        <w:rPr>
          <w:bCs/>
        </w:rPr>
      </w:pPr>
      <w:r w:rsidRPr="00AC58D0">
        <w:rPr>
          <w:bCs/>
        </w:rPr>
        <w:t>10.</w:t>
      </w:r>
      <w:r w:rsidR="00202455" w:rsidRPr="00AC58D0">
        <w:rPr>
          <w:bCs/>
        </w:rPr>
        <w:t xml:space="preserve"> </w:t>
      </w:r>
      <w:r w:rsidR="007D5B71" w:rsidRPr="00AC58D0">
        <w:rPr>
          <w:bCs/>
          <w:lang w:val="en-US"/>
        </w:rPr>
        <w:t>C</w:t>
      </w:r>
      <w:r w:rsidR="003647D4" w:rsidRPr="00AC58D0">
        <w:rPr>
          <w:bCs/>
        </w:rPr>
        <w:t>мена инструмента. Задача характерна для станков типа обрабатывающий центр и связана с поиском инструмента в инструментальном магазине и замене обработанного инструмента.</w:t>
      </w:r>
    </w:p>
    <w:p w14:paraId="436A6E4D" w14:textId="77777777" w:rsidR="00767DDD" w:rsidRPr="00AC58D0" w:rsidRDefault="00767DDD" w:rsidP="00BA3B53">
      <w:pPr>
        <w:spacing w:line="264" w:lineRule="auto"/>
        <w:ind w:firstLine="709"/>
        <w:jc w:val="both"/>
        <w:rPr>
          <w:bCs/>
        </w:rPr>
      </w:pPr>
      <w:r w:rsidRPr="00AC58D0">
        <w:rPr>
          <w:bCs/>
        </w:rPr>
        <w:t>Этот перечень задач для современных систем ЧПУ может быть дополнен коррекцией погрешностей механических и измерительных устройств, адаптивным управлением, автоматическим встроенным контролем, информационным обменом с ЭВМ верхнего уровня, диагностикой состояния оборудования и самой системы, информационной связью с оператором, накоплением статистической информации (фиксация текущего времени, учет выпущенной продукции и т.д.).</w:t>
      </w:r>
    </w:p>
    <w:p w14:paraId="651665A6" w14:textId="59D51E05" w:rsidR="005E24D6" w:rsidRDefault="00767DDD" w:rsidP="00BA3B53">
      <w:pPr>
        <w:spacing w:line="264" w:lineRule="auto"/>
        <w:ind w:firstLine="709"/>
        <w:jc w:val="both"/>
        <w:rPr>
          <w:bCs/>
        </w:rPr>
      </w:pPr>
      <w:r w:rsidRPr="00AC58D0">
        <w:rPr>
          <w:bCs/>
        </w:rPr>
        <w:t>На рис.1</w:t>
      </w:r>
      <w:r w:rsidR="000B2797" w:rsidRPr="00AC58D0">
        <w:rPr>
          <w:bCs/>
        </w:rPr>
        <w:t>2</w:t>
      </w:r>
      <w:r w:rsidRPr="00AC58D0">
        <w:rPr>
          <w:bCs/>
        </w:rPr>
        <w:t xml:space="preserve"> показана структурная схема системы ЧПУ типа </w:t>
      </w:r>
      <w:r w:rsidRPr="00AC58D0">
        <w:rPr>
          <w:bCs/>
          <w:lang w:val="en-US"/>
        </w:rPr>
        <w:t>CNC</w:t>
      </w:r>
      <w:r w:rsidRPr="00AC58D0">
        <w:rPr>
          <w:bCs/>
        </w:rPr>
        <w:t>. Ее структура повторяет структуру управляющей ЭВМ с устройствами сопряжения с управляемым объектом.</w:t>
      </w:r>
    </w:p>
    <w:p w14:paraId="5FED9DB3" w14:textId="77777777" w:rsidR="005E24D6" w:rsidRDefault="005E24D6">
      <w:pPr>
        <w:rPr>
          <w:bCs/>
        </w:rPr>
      </w:pPr>
      <w:r>
        <w:rPr>
          <w:bCs/>
        </w:rPr>
        <w:br w:type="page"/>
      </w:r>
    </w:p>
    <w:p w14:paraId="5C80F21D" w14:textId="77777777" w:rsidR="00767DDD" w:rsidRPr="00AC58D0" w:rsidRDefault="00767DDD" w:rsidP="00BA3B53">
      <w:pPr>
        <w:spacing w:line="264" w:lineRule="auto"/>
        <w:ind w:firstLine="709"/>
        <w:jc w:val="both"/>
        <w:rPr>
          <w:bCs/>
        </w:rPr>
      </w:pPr>
    </w:p>
    <w:p w14:paraId="27467DCD" w14:textId="0CA0F70F" w:rsidR="00CB66E9" w:rsidRPr="00AC58D0" w:rsidRDefault="00BA2758" w:rsidP="00BA3B53">
      <w:pPr>
        <w:spacing w:line="264" w:lineRule="auto"/>
        <w:ind w:firstLine="709"/>
        <w:jc w:val="both"/>
        <w:rPr>
          <w:bCs/>
        </w:rPr>
      </w:pPr>
      <w:r w:rsidRPr="00BA2758">
        <w:rPr>
          <w:bCs/>
          <w:noProof/>
        </w:rPr>
        <w:drawing>
          <wp:inline distT="0" distB="0" distL="0" distR="0" wp14:anchorId="1632A310" wp14:editId="5968B3D8">
            <wp:extent cx="4977602" cy="4017399"/>
            <wp:effectExtent l="0" t="0" r="0" b="2540"/>
            <wp:docPr id="5261" name="Рисунок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83008" cy="4021762"/>
                    </a:xfrm>
                    <a:prstGeom prst="rect">
                      <a:avLst/>
                    </a:prstGeom>
                  </pic:spPr>
                </pic:pic>
              </a:graphicData>
            </a:graphic>
          </wp:inline>
        </w:drawing>
      </w:r>
    </w:p>
    <w:p w14:paraId="5654FBE9" w14:textId="77777777" w:rsidR="00CB66E9" w:rsidRPr="00AC58D0" w:rsidRDefault="00CB66E9" w:rsidP="00BA3B53">
      <w:pPr>
        <w:spacing w:line="264" w:lineRule="auto"/>
        <w:ind w:firstLine="709"/>
        <w:jc w:val="both"/>
      </w:pPr>
    </w:p>
    <w:p w14:paraId="15EFC90F" w14:textId="77777777" w:rsidR="00CB66E9" w:rsidRPr="00AC58D0" w:rsidRDefault="000B2797" w:rsidP="00CB66E9">
      <w:pPr>
        <w:spacing w:line="264" w:lineRule="auto"/>
        <w:jc w:val="both"/>
      </w:pPr>
      <w:r w:rsidRPr="00AC58D0">
        <w:t>Рис.12</w:t>
      </w:r>
      <w:r w:rsidR="00CB66E9" w:rsidRPr="00AC58D0">
        <w:t xml:space="preserve">. Структурная схема системы ЧПУ типа </w:t>
      </w:r>
      <w:r w:rsidR="00CB66E9" w:rsidRPr="00AC58D0">
        <w:rPr>
          <w:lang w:val="en-US"/>
        </w:rPr>
        <w:t>CNC</w:t>
      </w:r>
      <w:r w:rsidR="00CB66E9" w:rsidRPr="00AC58D0">
        <w:t>: ВУ - внешние устройства; К01, К02 - контроллеры обмена; ОУ - операционное устройство; Р - регистры и внутренняя память; П - процессор компьютера; ПЗУ - постоянное запоминающее устройство; ОЗУ – оперативное запоминающее устройство; Т – таймер; ЦАП – цифро-аналоговый преобразователь; АЦП – аналого-цифровой преобразователь;                  ОУ – объект управления; УСО – блоки устройства сопряжения с объектом;                ШИ – шинный интерфейс</w:t>
      </w:r>
    </w:p>
    <w:p w14:paraId="2B010AE2" w14:textId="77777777" w:rsidR="00CB66E9" w:rsidRPr="00AC58D0" w:rsidRDefault="00CB66E9" w:rsidP="00CB66E9">
      <w:pPr>
        <w:spacing w:line="264" w:lineRule="auto"/>
        <w:jc w:val="both"/>
      </w:pPr>
    </w:p>
    <w:p w14:paraId="620B500C" w14:textId="77777777" w:rsidR="00767DDD" w:rsidRPr="00AC58D0" w:rsidRDefault="00767DDD" w:rsidP="00CB66E9">
      <w:pPr>
        <w:spacing w:line="283" w:lineRule="auto"/>
        <w:ind w:firstLine="709"/>
        <w:jc w:val="both"/>
      </w:pPr>
      <w:r w:rsidRPr="00AC58D0">
        <w:t>Системное программное обеспечение (СПО), определяющее алгоритм р</w:t>
      </w:r>
      <w:r w:rsidR="00CB66E9" w:rsidRPr="00AC58D0">
        <w:t>аботы системы, вводится и храни</w:t>
      </w:r>
      <w:r w:rsidRPr="00AC58D0">
        <w:t xml:space="preserve">тся в ПЗУ на стадии изготовления системы или ее отладке (многоцелевые системы). Различают перепрограммируемые (многоцелевые) и </w:t>
      </w:r>
      <w:proofErr w:type="spellStart"/>
      <w:r w:rsidRPr="00AC58D0">
        <w:t>неперепрограммируемые</w:t>
      </w:r>
      <w:proofErr w:type="spellEnd"/>
      <w:r w:rsidRPr="00AC58D0">
        <w:t xml:space="preserve"> системы. В </w:t>
      </w:r>
      <w:proofErr w:type="spellStart"/>
      <w:r w:rsidRPr="00AC58D0">
        <w:t>неперепрограммируемых</w:t>
      </w:r>
      <w:proofErr w:type="spellEnd"/>
      <w:r w:rsidRPr="00AC58D0">
        <w:t xml:space="preserve"> системах СПО определяет определенный (заранее заданный) круг объектов, для которых данная система предназначена. Перепрограммируемые системы широко универсальны и предназначены для управления любыми объектами.</w:t>
      </w:r>
    </w:p>
    <w:p w14:paraId="670AD54B" w14:textId="77777777" w:rsidR="00767DDD" w:rsidRPr="00AC58D0" w:rsidRDefault="00767DDD" w:rsidP="00CB66E9">
      <w:pPr>
        <w:spacing w:line="283" w:lineRule="auto"/>
        <w:ind w:firstLine="709"/>
        <w:jc w:val="both"/>
      </w:pPr>
      <w:r w:rsidRPr="00AC58D0">
        <w:t>В ОЗУ вводятся и хранятся управляющие программы по изготовлению конкретных деталей, ввод которых может осуществляться как с пульта оператора непосредственно на технологическом оборудовании</w:t>
      </w:r>
      <w:r w:rsidR="00CB66E9" w:rsidRPr="00AC58D0">
        <w:t>,</w:t>
      </w:r>
      <w:r w:rsidRPr="00AC58D0">
        <w:t xml:space="preserve"> так и с магнитного диска или по каналам связи из «архива».</w:t>
      </w:r>
    </w:p>
    <w:p w14:paraId="25A57E88" w14:textId="77777777" w:rsidR="008774BE" w:rsidRPr="00AC58D0" w:rsidRDefault="008774BE" w:rsidP="00CB66E9">
      <w:pPr>
        <w:spacing w:line="283" w:lineRule="auto"/>
        <w:ind w:firstLine="709"/>
        <w:jc w:val="both"/>
        <w:rPr>
          <w:b/>
          <w:bCs/>
        </w:rPr>
      </w:pPr>
      <w:r w:rsidRPr="00AC58D0">
        <w:t>Таймер предназначен для осуществления функции управления</w:t>
      </w:r>
      <w:r w:rsidR="00464C60" w:rsidRPr="00AC58D0">
        <w:t xml:space="preserve"> </w:t>
      </w:r>
      <w:r w:rsidRPr="00AC58D0">
        <w:t>в масштабе реального времени</w:t>
      </w:r>
      <w:r w:rsidR="005D5A8E" w:rsidRPr="00AC58D0">
        <w:t xml:space="preserve">. </w:t>
      </w:r>
    </w:p>
    <w:p w14:paraId="58F3EA8A" w14:textId="77777777" w:rsidR="008774BE" w:rsidRPr="00AC58D0" w:rsidRDefault="005D5A8E" w:rsidP="00CB66E9">
      <w:pPr>
        <w:spacing w:line="283" w:lineRule="auto"/>
        <w:ind w:firstLine="709"/>
        <w:jc w:val="both"/>
      </w:pPr>
      <w:r w:rsidRPr="00AC58D0">
        <w:t>А</w:t>
      </w:r>
      <w:r w:rsidR="008774BE" w:rsidRPr="00AC58D0">
        <w:t xml:space="preserve">налого-цифровой </w:t>
      </w:r>
      <w:r w:rsidRPr="00AC58D0">
        <w:t xml:space="preserve">и </w:t>
      </w:r>
      <w:r w:rsidR="000B2797" w:rsidRPr="00AC58D0">
        <w:t>цифро</w:t>
      </w:r>
      <w:r w:rsidR="008774BE" w:rsidRPr="00AC58D0">
        <w:t>аналоговый преобразовател</w:t>
      </w:r>
      <w:r w:rsidRPr="00AC58D0">
        <w:t>и</w:t>
      </w:r>
      <w:r w:rsidR="008774BE" w:rsidRPr="00AC58D0">
        <w:t xml:space="preserve"> составля</w:t>
      </w:r>
      <w:r w:rsidRPr="00AC58D0">
        <w:t>ю</w:t>
      </w:r>
      <w:r w:rsidR="008774BE" w:rsidRPr="00AC58D0">
        <w:t xml:space="preserve">т основу устройств сопряжения </w:t>
      </w:r>
      <w:r w:rsidRPr="00AC58D0">
        <w:t xml:space="preserve">с объектом </w:t>
      </w:r>
      <w:r w:rsidR="008774BE" w:rsidRPr="00AC58D0">
        <w:t>и предназначены для преобразования цифровых сигналов (двоичных кодов</w:t>
      </w:r>
      <w:r w:rsidR="00D811E2" w:rsidRPr="00AC58D0">
        <w:t>)</w:t>
      </w:r>
      <w:r w:rsidR="008774BE" w:rsidRPr="00AC58D0">
        <w:t xml:space="preserve"> в аналоговые</w:t>
      </w:r>
      <w:r w:rsidRPr="00AC58D0">
        <w:t xml:space="preserve"> </w:t>
      </w:r>
      <w:r w:rsidR="008774BE" w:rsidRPr="00AC58D0">
        <w:t>(токи и напряжения)</w:t>
      </w:r>
      <w:r w:rsidR="00CB66E9" w:rsidRPr="00AC58D0">
        <w:t>,</w:t>
      </w:r>
      <w:r w:rsidR="008774BE" w:rsidRPr="00AC58D0">
        <w:t xml:space="preserve"> воспринимаемые исполнительным механизмом управляемого объекта</w:t>
      </w:r>
      <w:r w:rsidR="00D811E2" w:rsidRPr="00AC58D0">
        <w:t xml:space="preserve"> и обратно</w:t>
      </w:r>
      <w:r w:rsidR="008774BE" w:rsidRPr="00AC58D0">
        <w:t>.</w:t>
      </w:r>
    </w:p>
    <w:p w14:paraId="2079A6BF" w14:textId="77777777" w:rsidR="00C37260" w:rsidRPr="00AC58D0" w:rsidRDefault="00C37260" w:rsidP="00CB66E9">
      <w:pPr>
        <w:shd w:val="clear" w:color="auto" w:fill="FFFFFF"/>
        <w:autoSpaceDE w:val="0"/>
        <w:autoSpaceDN w:val="0"/>
        <w:adjustRightInd w:val="0"/>
        <w:spacing w:line="283" w:lineRule="auto"/>
        <w:ind w:firstLine="709"/>
        <w:jc w:val="both"/>
      </w:pPr>
      <w:r w:rsidRPr="00AC58D0">
        <w:t xml:space="preserve">ЭВМ общего назначения должна быть оснащена дополнительным внешним </w:t>
      </w:r>
      <w:r w:rsidRPr="00AC58D0">
        <w:rPr>
          <w:iCs/>
        </w:rPr>
        <w:t xml:space="preserve">устройством связи с объектом </w:t>
      </w:r>
      <w:r w:rsidRPr="00AC58D0">
        <w:t xml:space="preserve">(УСО), предназначенным для сбора сигналов от датчиков и преобразования их в цифровую форму, а также для преобразования управляющих воздействий в аналоговую форму. </w:t>
      </w:r>
      <w:r w:rsidRPr="00AC58D0">
        <w:lastRenderedPageBreak/>
        <w:t>Дополнительно в функции УСО может входить коррекция нелинейности характеристик датчиков, устранение систематических погрешностей и первичная обработка данных. В этом случае главной функцией ЭВМ является запись данных от УСО на магнитный диск и обслуживание дисплея.</w:t>
      </w:r>
    </w:p>
    <w:p w14:paraId="75FEB577" w14:textId="77777777" w:rsidR="00C37260" w:rsidRPr="00AC58D0" w:rsidRDefault="00C37260" w:rsidP="00CB66E9">
      <w:pPr>
        <w:spacing w:line="283" w:lineRule="auto"/>
        <w:ind w:firstLine="709"/>
        <w:jc w:val="both"/>
      </w:pPr>
      <w:r w:rsidRPr="00AC58D0">
        <w:t xml:space="preserve">Различают пассивные УСО, работающие под контролем центральной ЭВМ, простые, дешевые, но сравнительно медленные, так как их быстродействие ограничивается быстродействием самой ЭВМ, и активные УСО, построенные на базе отдельной </w:t>
      </w:r>
      <w:proofErr w:type="spellStart"/>
      <w:r w:rsidRPr="00AC58D0">
        <w:t>микроЭВМ</w:t>
      </w:r>
      <w:proofErr w:type="spellEnd"/>
      <w:r w:rsidRPr="00AC58D0">
        <w:t>, практически не требующие ресурса центральной вычислительной машины, в которую они входят, по быстродействию часто ее превосходящие и пригодные для сложной обработки данных. Иногда обработка данных в УСО настолько сложна, что УСО представляет собой специализированную ЭВМ, по сложности превосходящую ЭВМ, для которой применяется данное УСО.</w:t>
      </w:r>
    </w:p>
    <w:p w14:paraId="47848C64" w14:textId="77777777" w:rsidR="00C37260" w:rsidRPr="00AC58D0" w:rsidRDefault="00C37260" w:rsidP="00CB66E9">
      <w:pPr>
        <w:spacing w:line="283" w:lineRule="auto"/>
        <w:ind w:firstLine="709"/>
        <w:jc w:val="both"/>
        <w:rPr>
          <w:b/>
        </w:rPr>
      </w:pPr>
      <w:r w:rsidRPr="00AC58D0">
        <w:t>Встроенные УСО подключаются через контроллер непосредственно к шине ЭВМ, чем обеспечивается высокая скорость передачи данных между УСО и ЭВМ</w:t>
      </w:r>
      <w:r w:rsidR="005D4F75" w:rsidRPr="00AC58D0">
        <w:t xml:space="preserve">. </w:t>
      </w:r>
      <w:r w:rsidRPr="00AC58D0">
        <w:t>Удаленные УСО подключаются к ЭВМ через цифровую линию связи и так называемый последовательный интерфейс ЭВМ, когда биты передаются последовательно по 3- или 4-жильному кабелю.</w:t>
      </w:r>
    </w:p>
    <w:p w14:paraId="430AC367" w14:textId="77777777" w:rsidR="007C303F" w:rsidRPr="00AC58D0" w:rsidRDefault="007C303F" w:rsidP="00CB66E9">
      <w:pPr>
        <w:spacing w:line="283" w:lineRule="auto"/>
        <w:ind w:firstLine="709"/>
        <w:jc w:val="both"/>
      </w:pPr>
      <w:r w:rsidRPr="00AC58D0">
        <w:t>По сигналам от таймера</w:t>
      </w:r>
      <w:r w:rsidR="00CB66E9" w:rsidRPr="00AC58D0">
        <w:t>,</w:t>
      </w:r>
      <w:r w:rsidR="000B2797" w:rsidRPr="00AC58D0">
        <w:t xml:space="preserve"> приходящим</w:t>
      </w:r>
      <w:r w:rsidRPr="00AC58D0">
        <w:t xml:space="preserve"> на микросхему АЦП через заданный промежуток времени</w:t>
      </w:r>
      <w:r w:rsidR="000B2797" w:rsidRPr="00AC58D0">
        <w:t>,</w:t>
      </w:r>
      <w:r w:rsidRPr="00AC58D0">
        <w:t xml:space="preserve"> он считывает входное аналоговое напряжение от датчиков обратной связи и координирует его совокупностью двоичных разрядов или битов – двоичных кодов, т.е. происходит дискретизация сигнала по времени. Причем один АЦП может обслуживать несколько датчиков, </w:t>
      </w:r>
      <w:proofErr w:type="gramStart"/>
      <w:r w:rsidRPr="00AC58D0">
        <w:t>ЦАП наоборот</w:t>
      </w:r>
      <w:proofErr w:type="gramEnd"/>
      <w:r w:rsidRPr="00AC58D0">
        <w:t>, преобразует сигнал в непрерывный по времени и уровню.</w:t>
      </w:r>
    </w:p>
    <w:p w14:paraId="0EF70F8D"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t>Основой управляющей ЭВМ является магистраль для обмена данным</w:t>
      </w:r>
      <w:r w:rsidR="00CB66E9" w:rsidRPr="00AC58D0">
        <w:t>и между отдельными устройствами</w:t>
      </w:r>
      <w:r w:rsidRPr="00AC58D0">
        <w:t xml:space="preserve"> или модулями ЭВМ (шина, являющаяся совокупностью проводов или дорожек на печатной плате, к которым подключаются блоки ЭВМ). При передаче данных шина занята, и все модули, нуждающиеся в обмене данными, должны ждать ее освобождения, что делает шину узким местом, во многом определяющим быстродействие ЭВМ.</w:t>
      </w:r>
    </w:p>
    <w:p w14:paraId="371C527D"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t xml:space="preserve">Мозг </w:t>
      </w:r>
      <w:r w:rsidR="005D4F75" w:rsidRPr="00AC58D0">
        <w:t xml:space="preserve">управляющей </w:t>
      </w:r>
      <w:r w:rsidRPr="00AC58D0">
        <w:t xml:space="preserve">ЭВМ </w:t>
      </w:r>
      <w:r w:rsidR="0053561A" w:rsidRPr="00AC58D0">
        <w:t>–</w:t>
      </w:r>
      <w:r w:rsidR="005D4F75" w:rsidRPr="00AC58D0">
        <w:t xml:space="preserve"> центральный процессор (</w:t>
      </w:r>
      <w:r w:rsidRPr="00AC58D0">
        <w:t xml:space="preserve">П) </w:t>
      </w:r>
      <w:r w:rsidR="0053561A" w:rsidRPr="00AC58D0">
        <w:t>–</w:t>
      </w:r>
      <w:r w:rsidRPr="00AC58D0">
        <w:t xml:space="preserve"> предназначен для обработки данных. Процессор состоит из следующих основных частей:</w:t>
      </w:r>
    </w:p>
    <w:p w14:paraId="54955D13" w14:textId="77777777" w:rsidR="008774BE" w:rsidRPr="00AC58D0" w:rsidRDefault="008E371F" w:rsidP="00CB66E9">
      <w:pPr>
        <w:spacing w:line="283" w:lineRule="auto"/>
        <w:ind w:firstLine="709"/>
        <w:jc w:val="both"/>
      </w:pPr>
      <w:r w:rsidRPr="00AC58D0">
        <w:t>- операционного устройства</w:t>
      </w:r>
      <w:r w:rsidR="005D4F75" w:rsidRPr="00AC58D0">
        <w:t xml:space="preserve"> (ОУ)</w:t>
      </w:r>
      <w:r w:rsidRPr="00AC58D0">
        <w:t xml:space="preserve">, или сумматора, или </w:t>
      </w:r>
      <w:proofErr w:type="spellStart"/>
      <w:r w:rsidRPr="00AC58D0">
        <w:t>арифметическо</w:t>
      </w:r>
      <w:proofErr w:type="spellEnd"/>
      <w:r w:rsidRPr="00AC58D0">
        <w:t>-логического устройства</w:t>
      </w:r>
      <w:r w:rsidR="005D4F75" w:rsidRPr="00AC58D0">
        <w:t xml:space="preserve"> </w:t>
      </w:r>
      <w:r w:rsidR="0053561A" w:rsidRPr="00AC58D0">
        <w:t>–</w:t>
      </w:r>
      <w:r w:rsidRPr="00AC58D0">
        <w:t xml:space="preserve"> автомата по выполнению команд программы типа арифметических команд сложения или умножения двух чисел и логических команд сравнения двух чисел и др.;</w:t>
      </w:r>
    </w:p>
    <w:p w14:paraId="01208FAD" w14:textId="77777777" w:rsidR="008E371F" w:rsidRPr="00AC58D0" w:rsidRDefault="00DD123D" w:rsidP="00CB66E9">
      <w:pPr>
        <w:shd w:val="clear" w:color="auto" w:fill="FFFFFF"/>
        <w:autoSpaceDE w:val="0"/>
        <w:autoSpaceDN w:val="0"/>
        <w:adjustRightInd w:val="0"/>
        <w:spacing w:line="283" w:lineRule="auto"/>
        <w:ind w:firstLine="709"/>
        <w:jc w:val="both"/>
      </w:pPr>
      <w:r w:rsidRPr="00AC58D0">
        <w:t>-</w:t>
      </w:r>
      <w:r w:rsidR="008E371F" w:rsidRPr="00AC58D0">
        <w:t xml:space="preserve"> регистров</w:t>
      </w:r>
      <w:r w:rsidR="005D4F75" w:rsidRPr="00AC58D0">
        <w:t xml:space="preserve"> (Р)</w:t>
      </w:r>
      <w:r w:rsidR="008E371F" w:rsidRPr="00AC58D0">
        <w:t xml:space="preserve"> и внутренней памяти процессора для промежуточного хранения исходных данных и результатов работы </w:t>
      </w:r>
      <w:r w:rsidR="005D4F75" w:rsidRPr="00AC58D0">
        <w:t>операционного устройства</w:t>
      </w:r>
      <w:r w:rsidR="008E371F" w:rsidRPr="00AC58D0">
        <w:t>;</w:t>
      </w:r>
    </w:p>
    <w:p w14:paraId="5934974B" w14:textId="77777777" w:rsidR="008E371F" w:rsidRPr="00AC58D0" w:rsidRDefault="00DD123D" w:rsidP="00CB66E9">
      <w:pPr>
        <w:shd w:val="clear" w:color="auto" w:fill="FFFFFF"/>
        <w:autoSpaceDE w:val="0"/>
        <w:autoSpaceDN w:val="0"/>
        <w:adjustRightInd w:val="0"/>
        <w:spacing w:line="283" w:lineRule="auto"/>
        <w:ind w:firstLine="709"/>
        <w:jc w:val="both"/>
      </w:pPr>
      <w:r w:rsidRPr="00AC58D0">
        <w:t>-</w:t>
      </w:r>
      <w:r w:rsidR="008E371F" w:rsidRPr="00AC58D0">
        <w:t xml:space="preserve"> устройства шинного интерфейса, предназначенного для чтения из памяти по шине команд программы и исходных данных и записи в оперативную память результатов.</w:t>
      </w:r>
    </w:p>
    <w:p w14:paraId="519D01F8"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t>Процессор последовательно считывает из памяти команды программы и выполняет их. Последующие команды пользуются результатами выполнения предыдущих команд.</w:t>
      </w:r>
    </w:p>
    <w:p w14:paraId="0F6177B7"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t xml:space="preserve">Важнейшим модулем </w:t>
      </w:r>
      <w:r w:rsidR="005D4F75" w:rsidRPr="00AC58D0">
        <w:t xml:space="preserve">управляющей </w:t>
      </w:r>
      <w:r w:rsidRPr="00AC58D0">
        <w:t xml:space="preserve">ЭВМ является </w:t>
      </w:r>
      <w:r w:rsidRPr="00AC58D0">
        <w:rPr>
          <w:iCs/>
        </w:rPr>
        <w:t xml:space="preserve">оперативное запоминающее устройство </w:t>
      </w:r>
      <w:r w:rsidRPr="00AC58D0">
        <w:t>(ОЗУ), в которое записываются и считываются команды и данные программы по адресам.</w:t>
      </w:r>
    </w:p>
    <w:p w14:paraId="293A5B2F"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t xml:space="preserve">Современное полупроводниковое ОЗУ </w:t>
      </w:r>
      <w:r w:rsidR="0053561A" w:rsidRPr="00AC58D0">
        <w:t>–</w:t>
      </w:r>
      <w:r w:rsidRPr="00AC58D0">
        <w:t xml:space="preserve"> микросхема, состоящая из большого количества триггеров, каждый из которых способен хранить 1 бит (0 или 1), и механизма адресации для доступа к этим данным по заданному адресу. Обмен с ОЗУ осуществляется обычно байтами, 1 байт = 8 бит.</w:t>
      </w:r>
    </w:p>
    <w:p w14:paraId="3EC8DA4A" w14:textId="77777777" w:rsidR="008E371F" w:rsidRPr="00AC58D0" w:rsidRDefault="008E371F" w:rsidP="00CB66E9">
      <w:pPr>
        <w:shd w:val="clear" w:color="auto" w:fill="FFFFFF"/>
        <w:autoSpaceDE w:val="0"/>
        <w:autoSpaceDN w:val="0"/>
        <w:adjustRightInd w:val="0"/>
        <w:spacing w:line="283" w:lineRule="auto"/>
        <w:ind w:firstLine="709"/>
        <w:jc w:val="both"/>
      </w:pPr>
      <w:r w:rsidRPr="00AC58D0">
        <w:rPr>
          <w:iCs/>
        </w:rPr>
        <w:t xml:space="preserve">Постоянное запоминающее устройство </w:t>
      </w:r>
      <w:r w:rsidR="00CB66E9" w:rsidRPr="00AC58D0">
        <w:t>(ПЗУ)</w:t>
      </w:r>
      <w:r w:rsidRPr="00AC58D0">
        <w:t xml:space="preserve"> работает только на чтение. ПЗУ используется для хранения неизменных данных, например</w:t>
      </w:r>
      <w:r w:rsidR="00CB66E9" w:rsidRPr="00AC58D0">
        <w:t>,</w:t>
      </w:r>
      <w:r w:rsidRPr="00AC58D0">
        <w:t xml:space="preserve"> элементов программного обеспечения, ответственных </w:t>
      </w:r>
      <w:r w:rsidR="005D4F75" w:rsidRPr="00AC58D0">
        <w:t xml:space="preserve">за алгоритм работы системы ЧПУ, </w:t>
      </w:r>
      <w:r w:rsidRPr="00AC58D0">
        <w:t>за управление внешними устройствами типа клавиатуры, дисплея, магнитного диска (так называемых драйверов внешних устройств).</w:t>
      </w:r>
    </w:p>
    <w:p w14:paraId="3A6B15E9" w14:textId="77777777" w:rsidR="0053561A" w:rsidRPr="00AC58D0" w:rsidRDefault="008E371F" w:rsidP="00CB66E9">
      <w:pPr>
        <w:shd w:val="clear" w:color="auto" w:fill="FFFFFF"/>
        <w:autoSpaceDE w:val="0"/>
        <w:autoSpaceDN w:val="0"/>
        <w:adjustRightInd w:val="0"/>
        <w:spacing w:line="283" w:lineRule="auto"/>
        <w:ind w:firstLine="709"/>
        <w:jc w:val="both"/>
      </w:pPr>
      <w:r w:rsidRPr="00AC58D0">
        <w:lastRenderedPageBreak/>
        <w:t xml:space="preserve">Соотношение размеров ОЗУ и ПЗУ определяется назначением ЭВМ. </w:t>
      </w:r>
      <w:r w:rsidR="005D4F75" w:rsidRPr="00AC58D0">
        <w:t>Если, н</w:t>
      </w:r>
      <w:r w:rsidRPr="00AC58D0">
        <w:t>апример, в ЭВМ общего назначения память состоит в основном из ОЗУ, чем обеспечивается гибкость и универсальность</w:t>
      </w:r>
      <w:r w:rsidR="005D4F75" w:rsidRPr="00AC58D0">
        <w:t xml:space="preserve">, то в специализированных ЭВМ это соотношение может быть иным. </w:t>
      </w:r>
      <w:r w:rsidR="0053561A" w:rsidRPr="00AC58D0">
        <w:t xml:space="preserve">Современный микропроцессор состоит из многих миллионов транзисторов, имеет площадь порядка нескольких квадратных сантиметров и способен выполнять </w:t>
      </w:r>
      <w:r w:rsidR="005D4F75" w:rsidRPr="00AC58D0">
        <w:t>сотни</w:t>
      </w:r>
      <w:r w:rsidR="0053561A" w:rsidRPr="00AC58D0">
        <w:t xml:space="preserve"> миллионов операций в секунду.</w:t>
      </w:r>
    </w:p>
    <w:p w14:paraId="39345AFF" w14:textId="77777777" w:rsidR="0053561A" w:rsidRPr="00AC58D0" w:rsidRDefault="0053561A" w:rsidP="00CB66E9">
      <w:pPr>
        <w:shd w:val="clear" w:color="auto" w:fill="FFFFFF"/>
        <w:autoSpaceDE w:val="0"/>
        <w:autoSpaceDN w:val="0"/>
        <w:adjustRightInd w:val="0"/>
        <w:spacing w:line="283" w:lineRule="auto"/>
        <w:ind w:firstLine="709"/>
        <w:jc w:val="both"/>
      </w:pPr>
      <w:r w:rsidRPr="00AC58D0">
        <w:t>У</w:t>
      </w:r>
      <w:r w:rsidR="005D4F75" w:rsidRPr="00AC58D0">
        <w:t xml:space="preserve">правляющую </w:t>
      </w:r>
      <w:r w:rsidRPr="00AC58D0">
        <w:t>ЭВМ создают обычно на базе одного из микропроцессорных наборов, состоящих из согл</w:t>
      </w:r>
      <w:r w:rsidR="00CB66E9" w:rsidRPr="00AC58D0">
        <w:t>асованных между собой микросхем –</w:t>
      </w:r>
      <w:r w:rsidRPr="00AC58D0">
        <w:t xml:space="preserve"> микропроцессора, ОЗУ, ПЗУ, контроллера, шины, АЦП и ЦАП и т.д. Постепенно сформировался стандарт на основные модули </w:t>
      </w:r>
      <w:proofErr w:type="spellStart"/>
      <w:r w:rsidRPr="00AC58D0">
        <w:t>микроЭВМ</w:t>
      </w:r>
      <w:proofErr w:type="spellEnd"/>
      <w:r w:rsidRPr="00AC58D0">
        <w:t>, что привело к их унификации, повышению качества и снижению с</w:t>
      </w:r>
      <w:r w:rsidR="00CB66E9" w:rsidRPr="00AC58D0">
        <w:t>тоимости</w:t>
      </w:r>
      <w:r w:rsidRPr="00AC58D0">
        <w:t xml:space="preserve"> как самих микросхем, так и программного обеспечения ЭВМ.</w:t>
      </w:r>
    </w:p>
    <w:p w14:paraId="2893A9D3" w14:textId="77777777" w:rsidR="0053561A" w:rsidRPr="00AC58D0" w:rsidRDefault="0053561A" w:rsidP="00CB66E9">
      <w:pPr>
        <w:shd w:val="clear" w:color="auto" w:fill="FFFFFF"/>
        <w:autoSpaceDE w:val="0"/>
        <w:autoSpaceDN w:val="0"/>
        <w:adjustRightInd w:val="0"/>
        <w:spacing w:line="283" w:lineRule="auto"/>
        <w:ind w:firstLine="709"/>
        <w:jc w:val="both"/>
      </w:pPr>
      <w:r w:rsidRPr="00AC58D0">
        <w:t xml:space="preserve">Производство дешевых и мощных одноплатных </w:t>
      </w:r>
      <w:proofErr w:type="spellStart"/>
      <w:r w:rsidRPr="00AC58D0">
        <w:t>микроЭВМ</w:t>
      </w:r>
      <w:proofErr w:type="spellEnd"/>
      <w:r w:rsidRPr="00AC58D0">
        <w:t xml:space="preserve">, оснащенных магнитным диском и емкой памятью и помещенных в герметичный металлический корпус, сделало их незаменимым элементом систем управления. Объединенные в сети, такие </w:t>
      </w:r>
      <w:proofErr w:type="spellStart"/>
      <w:r w:rsidRPr="00AC58D0">
        <w:t>микроЭВМ</w:t>
      </w:r>
      <w:proofErr w:type="spellEnd"/>
      <w:r w:rsidRPr="00AC58D0">
        <w:t xml:space="preserve"> составляют костяк систем управления современным производством.</w:t>
      </w:r>
    </w:p>
    <w:p w14:paraId="43E6DE8A" w14:textId="77777777" w:rsidR="008774BE" w:rsidRPr="00AC58D0" w:rsidRDefault="0053561A" w:rsidP="00CB66E9">
      <w:pPr>
        <w:spacing w:line="283" w:lineRule="auto"/>
        <w:ind w:firstLine="709"/>
        <w:jc w:val="both"/>
        <w:rPr>
          <w:bCs/>
        </w:rPr>
      </w:pPr>
      <w:r w:rsidRPr="00AC58D0">
        <w:t xml:space="preserve">При </w:t>
      </w:r>
      <w:r w:rsidR="005D4F75" w:rsidRPr="00AC58D0">
        <w:t>выборе</w:t>
      </w:r>
      <w:r w:rsidRPr="00AC58D0">
        <w:t xml:space="preserve"> системы управления встает вопрос, какую ЭВМ использовать: специализированную или общего назначения. Специализированные ЭВМ, ориентированные на решение задач узкого класса, обеспечивают требуемую надежность, быстродействие, функциональные возможности, габариты, устойчивость к условиям эксплуатации. Однако их использование экономически оправдано только при широких масштабах применения системы управления, например</w:t>
      </w:r>
      <w:r w:rsidR="00CB66E9" w:rsidRPr="00AC58D0">
        <w:t>,</w:t>
      </w:r>
      <w:r w:rsidRPr="00AC58D0">
        <w:t xml:space="preserve"> в качестве УЧПУ станков, так как решение других задач на этой ЭВМ невозможно или неэффективно, а индивидуальная разработка и изготовление специализированных ЭВМ и программного обеспечения к ним дороги. Использование ЭВМ общего назначения для управления, с одной стороны, выгодно, так как они выпускаются крупными сериями</w:t>
      </w:r>
      <w:r w:rsidR="005D4F75" w:rsidRPr="00AC58D0">
        <w:t xml:space="preserve">, </w:t>
      </w:r>
      <w:r w:rsidRPr="00AC58D0">
        <w:t>дешевы, имеется много специалистов по их использованию, сама ЭВМ может применяться для решения широкого круга задач; кроме того, возможно недорогое обновление системы ввиду совместимости новых моделей</w:t>
      </w:r>
      <w:r w:rsidR="007C303F" w:rsidRPr="00AC58D0">
        <w:t xml:space="preserve"> </w:t>
      </w:r>
      <w:r w:rsidRPr="00AC58D0">
        <w:t>ЭВМ со старыми. При этом для включения ЭВМ в систему управления требуется разработка контроллера и драйвера к нему, что</w:t>
      </w:r>
      <w:r w:rsidR="005D4F75" w:rsidRPr="00AC58D0">
        <w:t>, впрочем,</w:t>
      </w:r>
      <w:r w:rsidRPr="00AC58D0">
        <w:t xml:space="preserve"> для типовых ЭВМ не составляет труда. Однако, с другой стороны, обычные ЭВМ часто недостаточно быстродействующи</w:t>
      </w:r>
      <w:r w:rsidR="007C303F" w:rsidRPr="00AC58D0">
        <w:t>е</w:t>
      </w:r>
      <w:r w:rsidRPr="00AC58D0">
        <w:t>, надежны и устойчивы к окружающей среде.</w:t>
      </w:r>
      <w:r w:rsidR="007C303F" w:rsidRPr="00AC58D0">
        <w:t xml:space="preserve"> </w:t>
      </w:r>
    </w:p>
    <w:p w14:paraId="0AF43AA3" w14:textId="77777777" w:rsidR="002F5485" w:rsidRPr="00AC58D0" w:rsidRDefault="006F33D0" w:rsidP="00BA2758">
      <w:pPr>
        <w:pStyle w:val="1"/>
      </w:pPr>
      <w:r w:rsidRPr="00AC58D0">
        <w:br w:type="page"/>
      </w:r>
      <w:bookmarkStart w:id="13" w:name="_Toc114132761"/>
      <w:r w:rsidR="00E054B2" w:rsidRPr="00AC58D0">
        <w:lastRenderedPageBreak/>
        <w:t>3. АВТОМАТИЗИРОВАННЫЕ СИСТЕМЫ ИЗГОТОВЛЕНИЯ ДЕТАЛЕЙ</w:t>
      </w:r>
      <w:r w:rsidR="00CB66E9" w:rsidRPr="00AC58D0">
        <w:t xml:space="preserve"> </w:t>
      </w:r>
      <w:r w:rsidR="00E054B2" w:rsidRPr="00AC58D0">
        <w:t>В ПОТОЧНОМ ПРОИЗВОДСТВЕ</w:t>
      </w:r>
      <w:bookmarkEnd w:id="13"/>
    </w:p>
    <w:p w14:paraId="567A4546" w14:textId="77777777" w:rsidR="002F5485" w:rsidRPr="00AC58D0" w:rsidRDefault="002F5485" w:rsidP="00337CE4">
      <w:pPr>
        <w:shd w:val="clear" w:color="auto" w:fill="FFFFFF"/>
        <w:autoSpaceDE w:val="0"/>
        <w:autoSpaceDN w:val="0"/>
        <w:adjustRightInd w:val="0"/>
        <w:jc w:val="center"/>
        <w:rPr>
          <w:b/>
          <w:bCs/>
          <w:color w:val="000000"/>
        </w:rPr>
      </w:pPr>
    </w:p>
    <w:p w14:paraId="2BC061E7" w14:textId="77777777" w:rsidR="002F5485" w:rsidRPr="00AC58D0" w:rsidRDefault="002F5485" w:rsidP="00BA2758">
      <w:pPr>
        <w:pStyle w:val="2"/>
      </w:pPr>
      <w:bookmarkStart w:id="14" w:name="_Toc114132762"/>
      <w:r w:rsidRPr="00AC58D0">
        <w:t>3.1. Классификация автоматических линий</w:t>
      </w:r>
      <w:bookmarkEnd w:id="14"/>
    </w:p>
    <w:p w14:paraId="0E789BBC" w14:textId="77777777" w:rsidR="00CB66E9" w:rsidRPr="00AC58D0" w:rsidRDefault="00CB66E9" w:rsidP="00337CE4">
      <w:pPr>
        <w:ind w:firstLine="709"/>
        <w:jc w:val="both"/>
        <w:rPr>
          <w:color w:val="000000"/>
        </w:rPr>
      </w:pPr>
    </w:p>
    <w:p w14:paraId="43FB3358" w14:textId="77777777" w:rsidR="00337CE4" w:rsidRPr="00AC58D0" w:rsidRDefault="00337CE4" w:rsidP="00337CE4">
      <w:pPr>
        <w:ind w:firstLine="709"/>
        <w:jc w:val="both"/>
        <w:rPr>
          <w:color w:val="000000"/>
        </w:rPr>
      </w:pPr>
      <w:r w:rsidRPr="00AC58D0">
        <w:rPr>
          <w:b/>
          <w:color w:val="000000"/>
        </w:rPr>
        <w:t>Автоматическая линия</w:t>
      </w:r>
      <w:r w:rsidRPr="00AC58D0">
        <w:rPr>
          <w:color w:val="000000"/>
        </w:rPr>
        <w:t xml:space="preserve"> – совокупность основного и вспомогательного оборудования, расположенного в последовательности выполнения технологических операций, предназначенная для автоматического изготовления изделий через заданный промежуток времени, называемый тактом выпуска.</w:t>
      </w:r>
    </w:p>
    <w:p w14:paraId="16ED8BB7" w14:textId="77777777" w:rsidR="002F5485" w:rsidRPr="00AC58D0" w:rsidRDefault="002F5485" w:rsidP="00337CE4">
      <w:pPr>
        <w:ind w:firstLine="709"/>
        <w:jc w:val="both"/>
        <w:rPr>
          <w:color w:val="000000"/>
        </w:rPr>
      </w:pPr>
      <w:r w:rsidRPr="00AC58D0">
        <w:rPr>
          <w:color w:val="000000"/>
        </w:rPr>
        <w:t>Автоматические линии для изготовления деталей с выполнением разнообразных операций механической обработки, сборки, контроля, упаковки и других операций классифицируют по различным признакам.</w:t>
      </w:r>
    </w:p>
    <w:p w14:paraId="3215AFAB" w14:textId="77777777" w:rsidR="002F5485" w:rsidRPr="00AC58D0" w:rsidRDefault="002F5485" w:rsidP="00337CE4">
      <w:pPr>
        <w:shd w:val="clear" w:color="auto" w:fill="FFFFFF"/>
        <w:autoSpaceDE w:val="0"/>
        <w:autoSpaceDN w:val="0"/>
        <w:adjustRightInd w:val="0"/>
        <w:ind w:firstLine="709"/>
        <w:jc w:val="both"/>
      </w:pPr>
      <w:r w:rsidRPr="00AC58D0">
        <w:rPr>
          <w:color w:val="000000"/>
        </w:rPr>
        <w:t xml:space="preserve">По </w:t>
      </w:r>
      <w:r w:rsidRPr="00AC58D0">
        <w:rPr>
          <w:b/>
          <w:color w:val="000000"/>
        </w:rPr>
        <w:t>технологическому назначению</w:t>
      </w:r>
      <w:r w:rsidRPr="00AC58D0">
        <w:rPr>
          <w:color w:val="000000"/>
        </w:rPr>
        <w:t xml:space="preserve"> различают линии для выполнения одного вида операций (например, обработка деталей резанием, сборка изделий, термообработка и т.д.) и комбинированные линии для выполнения нескольких видов операций (например, механическая обработка сочетается со сборочными операциями, контролем, упаковкой и т.д.). Несмотря на то, что в последние годы появились линии, сочетающие различные виды операций, в машиностроительной промышленности большинство линий предназначено для одного вида операций обработки деталей.</w:t>
      </w:r>
    </w:p>
    <w:p w14:paraId="0500F1D7" w14:textId="77777777" w:rsidR="002F5485" w:rsidRPr="00AC58D0" w:rsidRDefault="002F5485" w:rsidP="00337CE4">
      <w:pPr>
        <w:shd w:val="clear" w:color="auto" w:fill="FFFFFF"/>
        <w:autoSpaceDE w:val="0"/>
        <w:autoSpaceDN w:val="0"/>
        <w:adjustRightInd w:val="0"/>
        <w:ind w:firstLine="709"/>
        <w:jc w:val="both"/>
        <w:rPr>
          <w:color w:val="000000"/>
        </w:rPr>
      </w:pPr>
      <w:r w:rsidRPr="00AC58D0">
        <w:rPr>
          <w:color w:val="000000"/>
        </w:rPr>
        <w:t xml:space="preserve">По </w:t>
      </w:r>
      <w:r w:rsidRPr="00AC58D0">
        <w:rPr>
          <w:b/>
          <w:color w:val="000000"/>
        </w:rPr>
        <w:t>типу применяемого</w:t>
      </w:r>
      <w:r w:rsidRPr="00AC58D0">
        <w:rPr>
          <w:color w:val="000000"/>
        </w:rPr>
        <w:t xml:space="preserve"> </w:t>
      </w:r>
      <w:r w:rsidRPr="00AC58D0">
        <w:rPr>
          <w:b/>
          <w:color w:val="000000"/>
        </w:rPr>
        <w:t>оборудования</w:t>
      </w:r>
      <w:r w:rsidRPr="00AC58D0">
        <w:rPr>
          <w:color w:val="000000"/>
        </w:rPr>
        <w:t xml:space="preserve"> автоматические линии подразделяют на линии из универсальных, агрегатных, специализированных и специальных станков (рис.1</w:t>
      </w:r>
      <w:r w:rsidR="00337CE4" w:rsidRPr="00AC58D0">
        <w:rPr>
          <w:color w:val="000000"/>
        </w:rPr>
        <w:t>3</w:t>
      </w:r>
      <w:r w:rsidRPr="00AC58D0">
        <w:rPr>
          <w:color w:val="000000"/>
        </w:rPr>
        <w:t>).</w:t>
      </w:r>
    </w:p>
    <w:p w14:paraId="104A79DC" w14:textId="77777777" w:rsidR="00217435" w:rsidRPr="00AC58D0" w:rsidRDefault="00217435" w:rsidP="00337CE4">
      <w:pPr>
        <w:shd w:val="clear" w:color="auto" w:fill="FFFFFF"/>
        <w:autoSpaceDE w:val="0"/>
        <w:autoSpaceDN w:val="0"/>
        <w:adjustRightInd w:val="0"/>
        <w:ind w:firstLine="709"/>
        <w:jc w:val="both"/>
      </w:pPr>
      <w:r w:rsidRPr="00AC58D0">
        <w:rPr>
          <w:color w:val="000000"/>
        </w:rPr>
        <w:t>Линии из специальных станков и устройств применяют в массовом производстве в том случае, когда деталь по тем или иным причинам не может быть обработана на станках, выпускаемых серийно.</w:t>
      </w:r>
    </w:p>
    <w:p w14:paraId="14319B9B" w14:textId="77777777" w:rsidR="00217435" w:rsidRPr="00AC58D0" w:rsidRDefault="00217435" w:rsidP="00337CE4">
      <w:pPr>
        <w:shd w:val="clear" w:color="auto" w:fill="FFFFFF"/>
        <w:autoSpaceDE w:val="0"/>
        <w:autoSpaceDN w:val="0"/>
        <w:adjustRightInd w:val="0"/>
        <w:ind w:firstLine="709"/>
        <w:jc w:val="both"/>
      </w:pPr>
      <w:r w:rsidRPr="00AC58D0">
        <w:rPr>
          <w:color w:val="000000"/>
        </w:rPr>
        <w:t xml:space="preserve">Линии из непрерывно вращающихся роторов также применяют только в массовом производстве, так как они обеспечивают высокую производительность и не окупаются при недостаточной загрузке. Эти линии используют при обработке простых по конструкции деталей, требующих для полной обработки небольшого количества переходов. </w:t>
      </w:r>
    </w:p>
    <w:p w14:paraId="4E2B4301" w14:textId="77777777" w:rsidR="00217435" w:rsidRPr="00AC58D0" w:rsidRDefault="00217435" w:rsidP="00337CE4">
      <w:pPr>
        <w:ind w:firstLine="709"/>
        <w:jc w:val="both"/>
      </w:pPr>
      <w:r w:rsidRPr="00AC58D0">
        <w:t xml:space="preserve">По </w:t>
      </w:r>
      <w:proofErr w:type="gramStart"/>
      <w:r w:rsidRPr="00AC58D0">
        <w:rPr>
          <w:b/>
        </w:rPr>
        <w:t>характеру  транспортной</w:t>
      </w:r>
      <w:proofErr w:type="gramEnd"/>
      <w:r w:rsidRPr="00AC58D0">
        <w:rPr>
          <w:b/>
        </w:rPr>
        <w:t xml:space="preserve"> связи агрегатов</w:t>
      </w:r>
      <w:r w:rsidRPr="00AC58D0">
        <w:t xml:space="preserve"> автоматические линии можно разделить на две группы – жесткие (синхронные) и гибкие (несинхронные).</w:t>
      </w:r>
    </w:p>
    <w:p w14:paraId="6CB651F4" w14:textId="39C7CDD8" w:rsidR="00217435" w:rsidRDefault="00217435" w:rsidP="00BA3B53">
      <w:pPr>
        <w:spacing w:line="264" w:lineRule="auto"/>
        <w:ind w:firstLine="709"/>
        <w:jc w:val="both"/>
      </w:pPr>
      <w:r w:rsidRPr="00AC58D0">
        <w:rPr>
          <w:i/>
        </w:rPr>
        <w:t>Жесткие</w:t>
      </w:r>
      <w:r w:rsidRPr="00AC58D0">
        <w:t xml:space="preserve"> линии характеризуются тем, что на всех рабочих позициях детали обрабатываются одновременно, а по окончании операции перемещаются тр</w:t>
      </w:r>
      <w:r w:rsidR="00717A84" w:rsidRPr="00AC58D0">
        <w:t>анспортером на соседние позиции -</w:t>
      </w:r>
      <w:r w:rsidRPr="00AC58D0">
        <w:t xml:space="preserve"> на последней снимается готовая деталь, а на первой устанавливается новая заготовка. Отказ хотя бы одного элемента линии приводит к ее остановке.  Это значительно снижает ее производительность. Чтобы увеличить коэффициент готовности жестких линий в нее соединяют относительно немного станков.</w:t>
      </w:r>
      <w:r w:rsidR="00323159" w:rsidRPr="00AC58D0">
        <w:t xml:space="preserve"> </w:t>
      </w:r>
      <w:r w:rsidRPr="00AC58D0">
        <w:t>Жесткие линии на 70</w:t>
      </w:r>
      <w:r w:rsidR="00323159" w:rsidRPr="00AC58D0">
        <w:t>…</w:t>
      </w:r>
      <w:r w:rsidRPr="00AC58D0">
        <w:t>90% можно компоновать из унифицированных узлов и агрегатов. Это обеспечивает относительно низкую их мощность, короткие сроки проектирования.</w:t>
      </w:r>
    </w:p>
    <w:p w14:paraId="4130ADF0" w14:textId="038D9B32" w:rsidR="005E24D6" w:rsidRDefault="005E24D6">
      <w:r>
        <w:br w:type="page"/>
      </w:r>
    </w:p>
    <w:p w14:paraId="6A8779D2" w14:textId="77777777" w:rsidR="005E24D6" w:rsidRPr="00AC58D0" w:rsidRDefault="005E24D6" w:rsidP="00BA3B53">
      <w:pPr>
        <w:spacing w:line="264" w:lineRule="auto"/>
        <w:ind w:firstLine="709"/>
        <w:jc w:val="both"/>
      </w:pPr>
    </w:p>
    <w:p w14:paraId="2973009E" w14:textId="1195A53E" w:rsidR="00D34CC9" w:rsidRPr="00AC58D0" w:rsidRDefault="00BA2758" w:rsidP="00BA3B53">
      <w:pPr>
        <w:spacing w:line="264" w:lineRule="auto"/>
        <w:ind w:firstLine="709"/>
        <w:jc w:val="both"/>
        <w:rPr>
          <w:i/>
        </w:rPr>
      </w:pPr>
      <w:r w:rsidRPr="00BA2758">
        <w:rPr>
          <w:i/>
          <w:noProof/>
        </w:rPr>
        <w:drawing>
          <wp:inline distT="0" distB="0" distL="0" distR="0" wp14:anchorId="34F0E7E2" wp14:editId="6C18AED0">
            <wp:extent cx="5336959" cy="5591920"/>
            <wp:effectExtent l="0" t="0" r="0" b="8890"/>
            <wp:docPr id="5262" name="Рисунок 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43514" cy="5598788"/>
                    </a:xfrm>
                    <a:prstGeom prst="rect">
                      <a:avLst/>
                    </a:prstGeom>
                  </pic:spPr>
                </pic:pic>
              </a:graphicData>
            </a:graphic>
          </wp:inline>
        </w:drawing>
      </w:r>
    </w:p>
    <w:p w14:paraId="274302D5" w14:textId="09F753C2" w:rsidR="00D34CC9" w:rsidRDefault="00D34CC9" w:rsidP="00D34CC9">
      <w:pPr>
        <w:widowControl w:val="0"/>
        <w:spacing w:line="264" w:lineRule="auto"/>
        <w:jc w:val="center"/>
      </w:pPr>
      <w:r w:rsidRPr="00AC58D0">
        <w:rPr>
          <w:color w:val="000000"/>
        </w:rPr>
        <w:t>Рис.1</w:t>
      </w:r>
      <w:r w:rsidR="00717A84" w:rsidRPr="00AC58D0">
        <w:rPr>
          <w:color w:val="000000"/>
        </w:rPr>
        <w:t>3</w:t>
      </w:r>
      <w:r w:rsidRPr="00AC58D0">
        <w:rPr>
          <w:color w:val="000000"/>
        </w:rPr>
        <w:t xml:space="preserve">. Варианты автоматических линий </w:t>
      </w:r>
      <w:r w:rsidR="00C42940" w:rsidRPr="00AC58D0">
        <w:t>[6]</w:t>
      </w:r>
    </w:p>
    <w:p w14:paraId="7054E60E" w14:textId="77777777" w:rsidR="00BA2758" w:rsidRPr="00AC58D0" w:rsidRDefault="00BA2758" w:rsidP="00D34CC9">
      <w:pPr>
        <w:widowControl w:val="0"/>
        <w:spacing w:line="264" w:lineRule="auto"/>
        <w:jc w:val="center"/>
        <w:rPr>
          <w:color w:val="000000"/>
        </w:rPr>
      </w:pPr>
    </w:p>
    <w:p w14:paraId="50D07314" w14:textId="77777777" w:rsidR="00217435" w:rsidRPr="00AC58D0" w:rsidRDefault="00217435" w:rsidP="009C0304">
      <w:pPr>
        <w:spacing w:line="276" w:lineRule="auto"/>
        <w:ind w:firstLine="709"/>
        <w:jc w:val="both"/>
      </w:pPr>
      <w:r w:rsidRPr="00AC58D0">
        <w:rPr>
          <w:i/>
        </w:rPr>
        <w:t>Гибкие</w:t>
      </w:r>
      <w:r w:rsidRPr="00AC58D0">
        <w:t xml:space="preserve"> линии характеризуются тем, что позволяют разорвать жесткую связь между агрегатами автоматической линии и тем самым допустить возможность одним из них работать, а другим в это время простаивать в наладке.</w:t>
      </w:r>
      <w:r w:rsidR="00323159" w:rsidRPr="00AC58D0">
        <w:t xml:space="preserve"> Таким образом,</w:t>
      </w:r>
      <w:r w:rsidRPr="00AC58D0">
        <w:t xml:space="preserve"> применение гибких линий позволяет значительно сократить простои.</w:t>
      </w:r>
    </w:p>
    <w:p w14:paraId="67DBADF7" w14:textId="77777777" w:rsidR="002F5485" w:rsidRPr="00AC58D0" w:rsidRDefault="002F5485" w:rsidP="009C0304">
      <w:pPr>
        <w:spacing w:line="276" w:lineRule="auto"/>
        <w:ind w:firstLine="709"/>
        <w:jc w:val="both"/>
      </w:pPr>
      <w:r w:rsidRPr="00AC58D0">
        <w:t xml:space="preserve">По </w:t>
      </w:r>
      <w:r w:rsidRPr="00AC58D0">
        <w:rPr>
          <w:b/>
        </w:rPr>
        <w:t>способу перемещения обрабатываемых деталей с позиции на позицию</w:t>
      </w:r>
      <w:r w:rsidRPr="00AC58D0">
        <w:t xml:space="preserve"> линии можно разделить на спутниковые и </w:t>
      </w:r>
      <w:proofErr w:type="spellStart"/>
      <w:r w:rsidRPr="00AC58D0">
        <w:t>бесспутниковые</w:t>
      </w:r>
      <w:proofErr w:type="spellEnd"/>
      <w:r w:rsidRPr="00AC58D0">
        <w:t>.</w:t>
      </w:r>
    </w:p>
    <w:p w14:paraId="71ADC58D" w14:textId="77777777" w:rsidR="002F5485" w:rsidRPr="00AC58D0" w:rsidRDefault="002F5485" w:rsidP="009C0304">
      <w:pPr>
        <w:spacing w:line="276" w:lineRule="auto"/>
        <w:ind w:firstLine="709"/>
        <w:jc w:val="both"/>
      </w:pPr>
      <w:r w:rsidRPr="00AC58D0">
        <w:t xml:space="preserve">На </w:t>
      </w:r>
      <w:r w:rsidRPr="00AC58D0">
        <w:rPr>
          <w:i/>
        </w:rPr>
        <w:t>спутниковых</w:t>
      </w:r>
      <w:r w:rsidRPr="00AC58D0">
        <w:t xml:space="preserve"> линиях детали базируются, обрабатываются и транспортируются в период всего технологического процесса на приспособлениях, называемых спутниками. Приспособление-спутник применяется при обработке детали сложной формы, не имеющей хороших поверхностей для базирования во время транспортирования и закрепления в стационарных приспособлениях на рабочих позициях. Такая деталь (или несколько деталей) устанавливается и закрепляется в приспособлении-спутнике. Спутник транспортируется через все позиции линии. На рабочих позициях спутники базируются относительно станков и закрепляются. После выполнения операций они освобождаются и перемещаются далее. В конце линии детали снимаются со спутников, и они свободные возвращаются к началу линии. Иногда спутники возвращаются вместе с обработанными деталями.</w:t>
      </w:r>
    </w:p>
    <w:p w14:paraId="3280B6D9" w14:textId="77777777" w:rsidR="002F5485" w:rsidRPr="00AC58D0" w:rsidRDefault="002F5485" w:rsidP="009C0304">
      <w:pPr>
        <w:spacing w:line="276" w:lineRule="auto"/>
        <w:ind w:firstLine="709"/>
        <w:jc w:val="both"/>
      </w:pPr>
      <w:r w:rsidRPr="00AC58D0">
        <w:lastRenderedPageBreak/>
        <w:t xml:space="preserve">На </w:t>
      </w:r>
      <w:proofErr w:type="spellStart"/>
      <w:r w:rsidRPr="00AC58D0">
        <w:rPr>
          <w:i/>
        </w:rPr>
        <w:t>бесспутниковых</w:t>
      </w:r>
      <w:proofErr w:type="spellEnd"/>
      <w:r w:rsidRPr="00AC58D0">
        <w:t xml:space="preserve"> линиях обрабатываемые детали с позиции на позицию транспортируются без спутников свободно с помощью штанг, грейферов и других механизмов. На каждой позиции они базируются и закрепляются в приспособлении.</w:t>
      </w:r>
    </w:p>
    <w:p w14:paraId="0EF369CB" w14:textId="77777777" w:rsidR="00D34CC9" w:rsidRPr="00AC58D0" w:rsidRDefault="002F5485" w:rsidP="009C0304">
      <w:pPr>
        <w:spacing w:line="276" w:lineRule="auto"/>
        <w:ind w:firstLine="709"/>
        <w:jc w:val="both"/>
      </w:pPr>
      <w:r w:rsidRPr="00AC58D0">
        <w:t xml:space="preserve">По </w:t>
      </w:r>
      <w:r w:rsidRPr="00AC58D0">
        <w:rPr>
          <w:b/>
        </w:rPr>
        <w:t>способу транспортирования обрабатываемых деталей</w:t>
      </w:r>
      <w:r w:rsidRPr="00AC58D0">
        <w:t xml:space="preserve"> линии можно разделить на сквозные и несквозные. </w:t>
      </w:r>
    </w:p>
    <w:p w14:paraId="2B2E44BF" w14:textId="77777777" w:rsidR="00D34CC9" w:rsidRPr="00AC58D0" w:rsidRDefault="002F5485" w:rsidP="009C0304">
      <w:pPr>
        <w:spacing w:line="276" w:lineRule="auto"/>
        <w:ind w:firstLine="709"/>
        <w:jc w:val="both"/>
      </w:pPr>
      <w:r w:rsidRPr="00AC58D0">
        <w:rPr>
          <w:i/>
        </w:rPr>
        <w:t>Сквозное</w:t>
      </w:r>
      <w:r w:rsidRPr="00AC58D0">
        <w:t xml:space="preserve"> транспортирование отличается тем, что транспортное устройство проходит через рабочие зоны всех станков. </w:t>
      </w:r>
    </w:p>
    <w:p w14:paraId="29102F7A" w14:textId="77777777" w:rsidR="002F5485" w:rsidRPr="00AC58D0" w:rsidRDefault="002F5485" w:rsidP="009C0304">
      <w:pPr>
        <w:spacing w:line="276" w:lineRule="auto"/>
        <w:ind w:firstLine="709"/>
        <w:jc w:val="both"/>
      </w:pPr>
      <w:r w:rsidRPr="00AC58D0">
        <w:rPr>
          <w:i/>
        </w:rPr>
        <w:t>Несквозное</w:t>
      </w:r>
      <w:r w:rsidRPr="00AC58D0">
        <w:t xml:space="preserve"> транспортирование состоит из двух этапов: на первом – обрабатываемая деталь переносится транспортером между станками вне их рабочих зон, на втором – в зону обработки.</w:t>
      </w:r>
    </w:p>
    <w:p w14:paraId="6CFA17DC" w14:textId="77777777" w:rsidR="009C0304" w:rsidRPr="00AC58D0" w:rsidRDefault="002F5485" w:rsidP="009C0304">
      <w:pPr>
        <w:spacing w:line="276" w:lineRule="auto"/>
        <w:ind w:firstLine="709"/>
        <w:jc w:val="both"/>
      </w:pPr>
      <w:r w:rsidRPr="00AC58D0">
        <w:t xml:space="preserve">По </w:t>
      </w:r>
      <w:r w:rsidRPr="00AC58D0">
        <w:rPr>
          <w:b/>
        </w:rPr>
        <w:t>числу потоков</w:t>
      </w:r>
      <w:r w:rsidR="009C0304" w:rsidRPr="00AC58D0">
        <w:rPr>
          <w:b/>
        </w:rPr>
        <w:t xml:space="preserve"> </w:t>
      </w:r>
      <w:r w:rsidRPr="00AC58D0">
        <w:t>линии делятся на однопоточные и много</w:t>
      </w:r>
      <w:r w:rsidR="00717A84" w:rsidRPr="00AC58D0">
        <w:t>поточные.</w:t>
      </w:r>
    </w:p>
    <w:p w14:paraId="51724A22" w14:textId="77777777" w:rsidR="009C0304" w:rsidRPr="00AC58D0" w:rsidRDefault="00717A84" w:rsidP="009C0304">
      <w:pPr>
        <w:spacing w:line="276" w:lineRule="auto"/>
        <w:ind w:firstLine="709"/>
        <w:jc w:val="both"/>
      </w:pPr>
      <w:r w:rsidRPr="00AC58D0">
        <w:rPr>
          <w:b/>
        </w:rPr>
        <w:t>П</w:t>
      </w:r>
      <w:r w:rsidR="002F5485" w:rsidRPr="00AC58D0">
        <w:rPr>
          <w:b/>
        </w:rPr>
        <w:t>о признаку совмещения</w:t>
      </w:r>
      <w:r w:rsidR="002F5485" w:rsidRPr="00AC58D0">
        <w:t xml:space="preserve"> обработки с транспортным движение</w:t>
      </w:r>
      <w:r w:rsidRPr="00AC58D0">
        <w:t xml:space="preserve"> -</w:t>
      </w:r>
      <w:r w:rsidR="002F5485" w:rsidRPr="00AC58D0">
        <w:t xml:space="preserve"> на с</w:t>
      </w:r>
      <w:r w:rsidRPr="00AC58D0">
        <w:t>тационарные, роторные и цепные.</w:t>
      </w:r>
    </w:p>
    <w:p w14:paraId="2892D3E5" w14:textId="77777777" w:rsidR="009C0304" w:rsidRPr="00AC58D0" w:rsidRDefault="00717A84" w:rsidP="009C0304">
      <w:pPr>
        <w:spacing w:line="276" w:lineRule="auto"/>
        <w:ind w:firstLine="709"/>
        <w:jc w:val="both"/>
      </w:pPr>
      <w:r w:rsidRPr="00AC58D0">
        <w:rPr>
          <w:b/>
        </w:rPr>
        <w:t>П</w:t>
      </w:r>
      <w:r w:rsidR="002F5485" w:rsidRPr="00AC58D0">
        <w:rPr>
          <w:b/>
        </w:rPr>
        <w:t>о планировке</w:t>
      </w:r>
      <w:r w:rsidR="002F5485" w:rsidRPr="00AC58D0">
        <w:t xml:space="preserve"> – линейные, прямоугольные, кольцевые, зигза</w:t>
      </w:r>
      <w:r w:rsidRPr="00AC58D0">
        <w:t>гообразные.</w:t>
      </w:r>
    </w:p>
    <w:p w14:paraId="23D7ADFE" w14:textId="77777777" w:rsidR="009C0304" w:rsidRPr="00AC58D0" w:rsidRDefault="00717A84" w:rsidP="009C0304">
      <w:pPr>
        <w:spacing w:line="276" w:lineRule="auto"/>
        <w:ind w:firstLine="709"/>
        <w:jc w:val="both"/>
      </w:pPr>
      <w:r w:rsidRPr="00AC58D0">
        <w:rPr>
          <w:b/>
        </w:rPr>
        <w:t>П</w:t>
      </w:r>
      <w:r w:rsidR="002F5485" w:rsidRPr="00AC58D0">
        <w:rPr>
          <w:b/>
        </w:rPr>
        <w:t>о расположению оборудования</w:t>
      </w:r>
      <w:r w:rsidR="002F5485" w:rsidRPr="00AC58D0">
        <w:t xml:space="preserve"> относительно направления потока – на линии с поперечным, продольным и угловым расположением станков. </w:t>
      </w:r>
    </w:p>
    <w:p w14:paraId="243AACC9" w14:textId="77777777" w:rsidR="002F5485" w:rsidRPr="00AC58D0" w:rsidRDefault="002F5485" w:rsidP="009C0304">
      <w:pPr>
        <w:spacing w:line="276" w:lineRule="auto"/>
        <w:ind w:firstLine="709"/>
        <w:jc w:val="both"/>
      </w:pPr>
      <w:r w:rsidRPr="00AC58D0">
        <w:t xml:space="preserve">В зависимости от количества деталей, одновременно обрабатываемых на каждой позиции, линии можно разделить на одноместные и многоместные; в зависимости от количества одновременно обрабатываемых предметов – на </w:t>
      </w:r>
      <w:proofErr w:type="spellStart"/>
      <w:r w:rsidRPr="00AC58D0">
        <w:t>однопредметные</w:t>
      </w:r>
      <w:proofErr w:type="spellEnd"/>
      <w:r w:rsidRPr="00AC58D0">
        <w:t xml:space="preserve"> и многопредметные, в зависимости от возможности переналадки – на </w:t>
      </w:r>
      <w:proofErr w:type="spellStart"/>
      <w:r w:rsidRPr="00AC58D0">
        <w:t>непереналаживаемые</w:t>
      </w:r>
      <w:proofErr w:type="spellEnd"/>
      <w:r w:rsidRPr="00AC58D0">
        <w:t xml:space="preserve"> и переналаживаемые.</w:t>
      </w:r>
    </w:p>
    <w:p w14:paraId="7A0367BE" w14:textId="77777777" w:rsidR="00A214BF" w:rsidRPr="00AC58D0" w:rsidRDefault="00A214BF" w:rsidP="009C0304">
      <w:pPr>
        <w:spacing w:line="276" w:lineRule="auto"/>
        <w:ind w:firstLine="709"/>
        <w:jc w:val="both"/>
      </w:pPr>
    </w:p>
    <w:p w14:paraId="6FAFE439" w14:textId="77777777" w:rsidR="002F5485" w:rsidRPr="00AC58D0" w:rsidRDefault="002F5485" w:rsidP="009C0304">
      <w:pPr>
        <w:spacing w:line="276" w:lineRule="auto"/>
        <w:jc w:val="center"/>
        <w:rPr>
          <w:b/>
        </w:rPr>
      </w:pPr>
      <w:r w:rsidRPr="00AC58D0">
        <w:rPr>
          <w:b/>
        </w:rPr>
        <w:t>3.2</w:t>
      </w:r>
      <w:r w:rsidR="00A214BF" w:rsidRPr="00AC58D0">
        <w:rPr>
          <w:b/>
        </w:rPr>
        <w:t>.</w:t>
      </w:r>
      <w:r w:rsidRPr="00AC58D0">
        <w:rPr>
          <w:b/>
        </w:rPr>
        <w:t xml:space="preserve"> </w:t>
      </w:r>
      <w:r w:rsidR="00A214BF" w:rsidRPr="00AC58D0">
        <w:rPr>
          <w:b/>
        </w:rPr>
        <w:t xml:space="preserve">Транспортная система </w:t>
      </w:r>
      <w:r w:rsidRPr="00AC58D0">
        <w:rPr>
          <w:b/>
        </w:rPr>
        <w:t>автоматических линий</w:t>
      </w:r>
    </w:p>
    <w:p w14:paraId="49D356D1" w14:textId="77777777" w:rsidR="009C0304" w:rsidRPr="00AC58D0" w:rsidRDefault="009C0304" w:rsidP="009C0304">
      <w:pPr>
        <w:spacing w:line="276" w:lineRule="auto"/>
        <w:jc w:val="both"/>
        <w:rPr>
          <w:u w:val="single"/>
        </w:rPr>
      </w:pPr>
    </w:p>
    <w:p w14:paraId="4BB6705C" w14:textId="77777777" w:rsidR="002F5485" w:rsidRPr="00AC58D0" w:rsidRDefault="002F5485" w:rsidP="009C0304">
      <w:pPr>
        <w:spacing w:line="276" w:lineRule="auto"/>
        <w:ind w:firstLine="709"/>
        <w:jc w:val="both"/>
      </w:pPr>
      <w:r w:rsidRPr="00AC58D0">
        <w:rPr>
          <w:b/>
        </w:rPr>
        <w:t>Поворотные и делительные устройства</w:t>
      </w:r>
      <w:r w:rsidR="009C0304" w:rsidRPr="00AC58D0">
        <w:rPr>
          <w:b/>
        </w:rPr>
        <w:t xml:space="preserve">. </w:t>
      </w:r>
      <w:r w:rsidRPr="00AC58D0">
        <w:rPr>
          <w:color w:val="000000"/>
        </w:rPr>
        <w:t xml:space="preserve">Для перемещения деталей с позиции на позицию или для поворота ее на определенный угол (деления) используют разнообразные устройства. Это разнообразие определяется различным назначением механизмов. </w:t>
      </w:r>
    </w:p>
    <w:p w14:paraId="31014A7F"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Конструкции поворотных и делительных устройств определяются в основном их целевым назначением и типом привода. В соответствии с этим устройства можно подразделить:</w:t>
      </w:r>
    </w:p>
    <w:p w14:paraId="1993B225"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 xml:space="preserve">- </w:t>
      </w:r>
      <w:r w:rsidRPr="00AC58D0">
        <w:rPr>
          <w:i/>
          <w:color w:val="000000"/>
        </w:rPr>
        <w:t>по виду движения детали</w:t>
      </w:r>
      <w:r w:rsidRPr="00AC58D0">
        <w:rPr>
          <w:color w:val="000000"/>
        </w:rPr>
        <w:t xml:space="preserve"> – для прямолинейного и кругового перемещения детали;</w:t>
      </w:r>
    </w:p>
    <w:p w14:paraId="5225FE45"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 xml:space="preserve">- </w:t>
      </w:r>
      <w:r w:rsidRPr="00AC58D0">
        <w:rPr>
          <w:i/>
          <w:color w:val="000000"/>
        </w:rPr>
        <w:t>по типу привода</w:t>
      </w:r>
      <w:r w:rsidRPr="00AC58D0">
        <w:rPr>
          <w:color w:val="000000"/>
        </w:rPr>
        <w:t xml:space="preserve"> – механические, пневматические, пневмогидравлические, гидравлические и гидромеханические.</w:t>
      </w:r>
    </w:p>
    <w:p w14:paraId="16988C30"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Конструктивно поворотные и делительные устройства агрегатных станков выполняют в виде круглых или кольцевых столов – для поворота или транспортирования деталей по замкнутому кругу в горизонтальной плоскости и в виде барабанов – для поворота или транспортирования деталей в вертикальной плоскости.</w:t>
      </w:r>
    </w:p>
    <w:p w14:paraId="7546CF39"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На малых агрегатных станках с механическими головками наиболее часто используют поворотные устройства с механическими приводами. При использовании пневмогидравлических силовых головок поворотные устройства могут быть пневмогидравлического или пневматического типа (если масса обрабатываемых деталей вместе с пр</w:t>
      </w:r>
      <w:r w:rsidR="009C0304" w:rsidRPr="00AC58D0">
        <w:rPr>
          <w:color w:val="000000"/>
        </w:rPr>
        <w:t>испособлениями не превышает 150…</w:t>
      </w:r>
      <w:r w:rsidRPr="00AC58D0">
        <w:rPr>
          <w:color w:val="000000"/>
        </w:rPr>
        <w:t xml:space="preserve">250 кг). Для более тяжелых столов применяют механические или гидравлические механизмы поворота, для перемещения поршня механизма поворота иногда используют насос одной из силовых головок. </w:t>
      </w:r>
    </w:p>
    <w:p w14:paraId="3888A9FB"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 xml:space="preserve">Устройства с механическим приводом можно подразделить на столы и барабаны с кулачковым механизмом поворота, мальтийским механизмом и зубчатыми колесами. </w:t>
      </w:r>
    </w:p>
    <w:p w14:paraId="6DEDC7CA"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На агрегатных станках в некоторых случаях необходимо обработать деталь с нескольких противоположных сторон в несколько переходов. С этой целью стол</w:t>
      </w:r>
      <w:r w:rsidR="009C0304" w:rsidRPr="00AC58D0">
        <w:rPr>
          <w:color w:val="000000"/>
        </w:rPr>
        <w:t>,</w:t>
      </w:r>
      <w:r w:rsidRPr="00AC58D0">
        <w:rPr>
          <w:color w:val="000000"/>
        </w:rPr>
        <w:t xml:space="preserve"> кроме перемещения детали </w:t>
      </w:r>
      <w:r w:rsidRPr="00AC58D0">
        <w:rPr>
          <w:color w:val="000000"/>
        </w:rPr>
        <w:lastRenderedPageBreak/>
        <w:t>с позиции на позицию</w:t>
      </w:r>
      <w:r w:rsidR="009C0304" w:rsidRPr="00AC58D0">
        <w:rPr>
          <w:color w:val="000000"/>
        </w:rPr>
        <w:t>,</w:t>
      </w:r>
      <w:r w:rsidRPr="00AC58D0">
        <w:rPr>
          <w:color w:val="000000"/>
        </w:rPr>
        <w:t xml:space="preserve"> должен обеспечить поворот ее вокруг своей оси. Это достигается применением составной планшайбы, внутри которой размещена планетарная передача.</w:t>
      </w:r>
    </w:p>
    <w:p w14:paraId="561686C5" w14:textId="77777777" w:rsidR="00217435" w:rsidRPr="00AC58D0" w:rsidRDefault="00217435" w:rsidP="009C0304">
      <w:pPr>
        <w:spacing w:line="276" w:lineRule="auto"/>
        <w:ind w:firstLine="709"/>
        <w:jc w:val="both"/>
        <w:rPr>
          <w:color w:val="000000"/>
        </w:rPr>
      </w:pPr>
      <w:r w:rsidRPr="00AC58D0">
        <w:rPr>
          <w:color w:val="000000"/>
        </w:rPr>
        <w:t>С мальтийскими механизмами, имеющими внутреннее зацепление, выпускают столы с числом позиций 2–12, причем при больших углах поворота стола для повышения точности поворота и устранения ударов используют мальтийские кресты с удвоенным числом пазов и двойным поворотом поводка.</w:t>
      </w:r>
    </w:p>
    <w:p w14:paraId="393D0D1B" w14:textId="77777777" w:rsidR="00217435" w:rsidRPr="00AC58D0" w:rsidRDefault="00217435" w:rsidP="009C0304">
      <w:pPr>
        <w:spacing w:line="276" w:lineRule="auto"/>
        <w:ind w:firstLine="709"/>
        <w:jc w:val="both"/>
      </w:pPr>
      <w:r w:rsidRPr="00AC58D0">
        <w:rPr>
          <w:color w:val="000000"/>
        </w:rPr>
        <w:t xml:space="preserve">При использовании гидравлических головок в ряде случаев применяют такой же привод и для поворота столов или барабанов. </w:t>
      </w:r>
    </w:p>
    <w:p w14:paraId="762CA0F8" w14:textId="77777777" w:rsidR="00217435" w:rsidRPr="00AC58D0" w:rsidRDefault="00217435" w:rsidP="009C0304">
      <w:pPr>
        <w:shd w:val="clear" w:color="auto" w:fill="FFFFFF"/>
        <w:autoSpaceDE w:val="0"/>
        <w:autoSpaceDN w:val="0"/>
        <w:adjustRightInd w:val="0"/>
        <w:spacing w:line="276" w:lineRule="auto"/>
        <w:ind w:firstLine="709"/>
        <w:jc w:val="both"/>
      </w:pPr>
      <w:r w:rsidRPr="00AC58D0">
        <w:rPr>
          <w:color w:val="000000"/>
        </w:rPr>
        <w:t xml:space="preserve">Большое применение получили гидравлические поворотные и делительные устройства. Пневмогидравлические и пневматические столы встречаются редко. Гидравлические поворотные устройства применяют при обработке как мелких, так и крупных деталей. </w:t>
      </w:r>
    </w:p>
    <w:p w14:paraId="292833F8" w14:textId="77777777" w:rsidR="00217435" w:rsidRPr="00AC58D0" w:rsidRDefault="00217435" w:rsidP="009C0304">
      <w:pPr>
        <w:spacing w:line="276" w:lineRule="auto"/>
        <w:ind w:firstLine="709"/>
        <w:jc w:val="both"/>
        <w:rPr>
          <w:color w:val="000000"/>
        </w:rPr>
      </w:pPr>
      <w:r w:rsidRPr="00AC58D0">
        <w:rPr>
          <w:color w:val="000000"/>
        </w:rPr>
        <w:t>Достоинства гидравлических столов – быстрота и плавность поворота, возможность регулирования нужного режима движения поршня поворотного устройства.</w:t>
      </w:r>
    </w:p>
    <w:p w14:paraId="065E7DE6" w14:textId="20DE300A" w:rsidR="009C0304" w:rsidRPr="00AC58D0" w:rsidRDefault="00D61277" w:rsidP="009C0304">
      <w:pPr>
        <w:spacing w:line="264" w:lineRule="auto"/>
        <w:jc w:val="center"/>
        <w:rPr>
          <w:color w:val="000000"/>
        </w:rPr>
      </w:pPr>
      <w:r w:rsidRPr="00AC58D0">
        <w:rPr>
          <w:noProof/>
          <w:color w:val="000000"/>
        </w:rPr>
        <w:drawing>
          <wp:inline distT="0" distB="0" distL="0" distR="0" wp14:anchorId="7FCBA48D" wp14:editId="0F112C53">
            <wp:extent cx="3848735" cy="31775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8735" cy="3177540"/>
                    </a:xfrm>
                    <a:prstGeom prst="rect">
                      <a:avLst/>
                    </a:prstGeom>
                    <a:noFill/>
                    <a:ln>
                      <a:noFill/>
                    </a:ln>
                  </pic:spPr>
                </pic:pic>
              </a:graphicData>
            </a:graphic>
          </wp:inline>
        </w:drawing>
      </w:r>
    </w:p>
    <w:p w14:paraId="72109AFF" w14:textId="77777777" w:rsidR="009C0304" w:rsidRPr="00AC58D0" w:rsidRDefault="00717A84" w:rsidP="009C0304">
      <w:pPr>
        <w:spacing w:line="264" w:lineRule="auto"/>
        <w:jc w:val="center"/>
        <w:rPr>
          <w:color w:val="000000"/>
        </w:rPr>
      </w:pPr>
      <w:r w:rsidRPr="00AC58D0">
        <w:rPr>
          <w:color w:val="000000"/>
        </w:rPr>
        <w:t>Рис.14</w:t>
      </w:r>
      <w:r w:rsidR="009C0304" w:rsidRPr="00AC58D0">
        <w:rPr>
          <w:color w:val="000000"/>
        </w:rPr>
        <w:t xml:space="preserve">. Схема работы устройств для поворота и распределения обрабатываемых деталей между участками линии с </w:t>
      </w:r>
      <w:r w:rsidR="00051ABF" w:rsidRPr="00AC58D0">
        <w:rPr>
          <w:color w:val="000000"/>
        </w:rPr>
        <w:t xml:space="preserve">гибкой и </w:t>
      </w:r>
      <w:proofErr w:type="spellStart"/>
      <w:r w:rsidR="00051ABF" w:rsidRPr="00AC58D0">
        <w:rPr>
          <w:color w:val="000000"/>
        </w:rPr>
        <w:t>жестко</w:t>
      </w:r>
      <w:r w:rsidR="009C0304" w:rsidRPr="00AC58D0">
        <w:rPr>
          <w:color w:val="000000"/>
        </w:rPr>
        <w:t>гибкой</w:t>
      </w:r>
      <w:proofErr w:type="spellEnd"/>
      <w:r w:rsidR="009C0304" w:rsidRPr="00AC58D0">
        <w:rPr>
          <w:color w:val="000000"/>
        </w:rPr>
        <w:t xml:space="preserve"> связью</w:t>
      </w:r>
    </w:p>
    <w:p w14:paraId="02171C8E" w14:textId="77777777" w:rsidR="009C0304" w:rsidRPr="00AC58D0" w:rsidRDefault="009C0304" w:rsidP="009C0304">
      <w:pPr>
        <w:spacing w:line="264" w:lineRule="auto"/>
        <w:jc w:val="both"/>
        <w:rPr>
          <w:color w:val="000000"/>
        </w:rPr>
      </w:pPr>
    </w:p>
    <w:p w14:paraId="4BAF2710" w14:textId="77777777" w:rsidR="00217435" w:rsidRPr="00AC58D0" w:rsidRDefault="00217435" w:rsidP="00BA3B53">
      <w:pPr>
        <w:spacing w:line="264" w:lineRule="auto"/>
        <w:ind w:firstLine="709"/>
        <w:jc w:val="both"/>
        <w:rPr>
          <w:color w:val="000000"/>
        </w:rPr>
      </w:pPr>
      <w:r w:rsidRPr="00AC58D0">
        <w:rPr>
          <w:color w:val="000000"/>
          <w:lang w:val="en-US"/>
        </w:rPr>
        <w:t>Ha</w:t>
      </w:r>
      <w:r w:rsidRPr="00AC58D0">
        <w:rPr>
          <w:color w:val="000000"/>
        </w:rPr>
        <w:t xml:space="preserve"> рис.1</w:t>
      </w:r>
      <w:r w:rsidR="00717A84" w:rsidRPr="00AC58D0">
        <w:rPr>
          <w:color w:val="000000"/>
        </w:rPr>
        <w:t>4</w:t>
      </w:r>
      <w:r w:rsidRPr="00AC58D0">
        <w:rPr>
          <w:color w:val="000000"/>
        </w:rPr>
        <w:t xml:space="preserve"> даны различные схемы перемещения деталей на поворотных столах, ра</w:t>
      </w:r>
      <w:r w:rsidR="009C0304" w:rsidRPr="00AC58D0">
        <w:rPr>
          <w:color w:val="000000"/>
        </w:rPr>
        <w:t>змещенных между участками линии;</w:t>
      </w:r>
      <w:r w:rsidRPr="00AC58D0">
        <w:rPr>
          <w:color w:val="000000"/>
        </w:rPr>
        <w:t xml:space="preserve"> повороты обрабатываемых деталей на 90°, установленных на плите поворотного стола и различные варианты расположения деталей до и после поворота (</w:t>
      </w:r>
      <w:r w:rsidR="009C0304" w:rsidRPr="00AC58D0">
        <w:rPr>
          <w:color w:val="000000"/>
        </w:rPr>
        <w:t xml:space="preserve">см. </w:t>
      </w:r>
      <w:r w:rsidRPr="00AC58D0">
        <w:rPr>
          <w:color w:val="000000"/>
        </w:rPr>
        <w:t>рис.1</w:t>
      </w:r>
      <w:r w:rsidR="00717A84" w:rsidRPr="00AC58D0">
        <w:rPr>
          <w:color w:val="000000"/>
        </w:rPr>
        <w:t>4</w:t>
      </w:r>
      <w:r w:rsidRPr="00AC58D0">
        <w:rPr>
          <w:color w:val="000000"/>
        </w:rPr>
        <w:t>,</w:t>
      </w:r>
      <w:r w:rsidRPr="00AC58D0">
        <w:rPr>
          <w:iCs/>
          <w:color w:val="000000"/>
        </w:rPr>
        <w:t>а</w:t>
      </w:r>
      <w:r w:rsidRPr="00AC58D0">
        <w:rPr>
          <w:color w:val="000000"/>
        </w:rPr>
        <w:t>–</w:t>
      </w:r>
      <w:r w:rsidRPr="00AC58D0">
        <w:rPr>
          <w:iCs/>
          <w:color w:val="000000"/>
        </w:rPr>
        <w:t>г)</w:t>
      </w:r>
      <w:r w:rsidR="009C0304" w:rsidRPr="00AC58D0">
        <w:rPr>
          <w:iCs/>
          <w:color w:val="000000"/>
        </w:rPr>
        <w:t>;</w:t>
      </w:r>
      <w:r w:rsidRPr="00AC58D0">
        <w:rPr>
          <w:iCs/>
          <w:color w:val="000000"/>
        </w:rPr>
        <w:t xml:space="preserve"> </w:t>
      </w:r>
      <w:r w:rsidRPr="00AC58D0">
        <w:rPr>
          <w:color w:val="000000"/>
        </w:rPr>
        <w:t>поворот деталей, установленных на планшайбе поворотного стола (</w:t>
      </w:r>
      <w:r w:rsidR="009C0304" w:rsidRPr="00AC58D0">
        <w:rPr>
          <w:color w:val="000000"/>
        </w:rPr>
        <w:t xml:space="preserve">см. </w:t>
      </w:r>
      <w:r w:rsidRPr="00AC58D0">
        <w:rPr>
          <w:color w:val="000000"/>
        </w:rPr>
        <w:t>рис.1</w:t>
      </w:r>
      <w:r w:rsidR="00717A84" w:rsidRPr="00AC58D0">
        <w:rPr>
          <w:color w:val="000000"/>
        </w:rPr>
        <w:t>4</w:t>
      </w:r>
      <w:r w:rsidRPr="00AC58D0">
        <w:rPr>
          <w:color w:val="000000"/>
        </w:rPr>
        <w:t>,</w:t>
      </w:r>
      <w:r w:rsidRPr="00AC58D0">
        <w:rPr>
          <w:iCs/>
          <w:color w:val="000000"/>
        </w:rPr>
        <w:t xml:space="preserve">д,е); </w:t>
      </w:r>
      <w:r w:rsidRPr="00AC58D0">
        <w:rPr>
          <w:color w:val="000000"/>
        </w:rPr>
        <w:t>поворот детали на 180° (</w:t>
      </w:r>
      <w:r w:rsidR="009C0304" w:rsidRPr="00AC58D0">
        <w:rPr>
          <w:color w:val="000000"/>
        </w:rPr>
        <w:t xml:space="preserve">см. </w:t>
      </w:r>
      <w:r w:rsidR="00717A84" w:rsidRPr="00AC58D0">
        <w:rPr>
          <w:color w:val="000000"/>
        </w:rPr>
        <w:t>рис.14</w:t>
      </w:r>
      <w:r w:rsidRPr="00AC58D0">
        <w:rPr>
          <w:color w:val="000000"/>
        </w:rPr>
        <w:t>,</w:t>
      </w:r>
      <w:r w:rsidRPr="00AC58D0">
        <w:rPr>
          <w:iCs/>
          <w:color w:val="000000"/>
        </w:rPr>
        <w:t xml:space="preserve">е); </w:t>
      </w:r>
      <w:r w:rsidRPr="00AC58D0">
        <w:rPr>
          <w:color w:val="000000"/>
        </w:rPr>
        <w:t>два отдельных поворотных стола, работающих последовательно; они распределяют детали на два потока и располагают их передним торцом наружу (</w:t>
      </w:r>
      <w:r w:rsidR="009C0304" w:rsidRPr="00AC58D0">
        <w:rPr>
          <w:color w:val="000000"/>
        </w:rPr>
        <w:t xml:space="preserve">см. </w:t>
      </w:r>
      <w:r w:rsidR="00717A84" w:rsidRPr="00AC58D0">
        <w:rPr>
          <w:color w:val="000000"/>
        </w:rPr>
        <w:t>рис.14</w:t>
      </w:r>
      <w:r w:rsidRPr="00AC58D0">
        <w:rPr>
          <w:iCs/>
          <w:color w:val="000000"/>
        </w:rPr>
        <w:t xml:space="preserve">,ж); </w:t>
      </w:r>
      <w:r w:rsidRPr="00AC58D0">
        <w:rPr>
          <w:color w:val="000000"/>
        </w:rPr>
        <w:t xml:space="preserve">распределение деталей на два потока и расположение их передним торцом внутрь </w:t>
      </w:r>
      <w:r w:rsidR="009C0304" w:rsidRPr="00AC58D0">
        <w:rPr>
          <w:color w:val="000000"/>
        </w:rPr>
        <w:t xml:space="preserve">                   </w:t>
      </w:r>
      <w:r w:rsidRPr="00AC58D0">
        <w:rPr>
          <w:color w:val="000000"/>
        </w:rPr>
        <w:t>(</w:t>
      </w:r>
      <w:r w:rsidR="009C0304" w:rsidRPr="00AC58D0">
        <w:rPr>
          <w:color w:val="000000"/>
        </w:rPr>
        <w:t xml:space="preserve">см. </w:t>
      </w:r>
      <w:r w:rsidRPr="00AC58D0">
        <w:rPr>
          <w:color w:val="000000"/>
        </w:rPr>
        <w:t>рис.1</w:t>
      </w:r>
      <w:r w:rsidR="00717A84" w:rsidRPr="00AC58D0">
        <w:rPr>
          <w:color w:val="000000"/>
        </w:rPr>
        <w:t>4</w:t>
      </w:r>
      <w:r w:rsidRPr="00AC58D0">
        <w:rPr>
          <w:color w:val="000000"/>
        </w:rPr>
        <w:t>,з).</w:t>
      </w:r>
    </w:p>
    <w:p w14:paraId="197A627D" w14:textId="77777777" w:rsidR="002F5485" w:rsidRPr="00AC58D0" w:rsidRDefault="00A214BF" w:rsidP="00BA3B53">
      <w:pPr>
        <w:spacing w:line="264" w:lineRule="auto"/>
        <w:ind w:firstLine="709"/>
        <w:jc w:val="both"/>
        <w:rPr>
          <w:color w:val="000000"/>
        </w:rPr>
      </w:pPr>
      <w:r w:rsidRPr="00AC58D0">
        <w:rPr>
          <w:b/>
          <w:bCs/>
          <w:color w:val="000000"/>
        </w:rPr>
        <w:t>Устройства т</w:t>
      </w:r>
      <w:r w:rsidR="002F5485" w:rsidRPr="00AC58D0">
        <w:rPr>
          <w:b/>
          <w:bCs/>
          <w:color w:val="000000"/>
        </w:rPr>
        <w:t>ранспорт</w:t>
      </w:r>
      <w:r w:rsidRPr="00AC58D0">
        <w:rPr>
          <w:b/>
          <w:bCs/>
          <w:color w:val="000000"/>
        </w:rPr>
        <w:t xml:space="preserve">ирования </w:t>
      </w:r>
      <w:r w:rsidR="002F5485" w:rsidRPr="00AC58D0">
        <w:rPr>
          <w:b/>
          <w:bCs/>
          <w:color w:val="000000"/>
        </w:rPr>
        <w:t>деталей</w:t>
      </w:r>
      <w:r w:rsidR="009C0304" w:rsidRPr="00AC58D0">
        <w:rPr>
          <w:bCs/>
          <w:color w:val="000000"/>
        </w:rPr>
        <w:t xml:space="preserve">. </w:t>
      </w:r>
      <w:r w:rsidR="002F5485" w:rsidRPr="00AC58D0">
        <w:rPr>
          <w:color w:val="000000"/>
        </w:rPr>
        <w:t>Транспортные устройства автоматической линии являются комплексом различных устройств, предназначенных для перемещения обрабатываемых деталей между позициями агрегатов линии и с основного транспортера в рабочую зону станков и из рабочей зоны на транспортер. Транспортные устройства по виду работы подразделяют на две группы: прерывного (циклического) и непрерывного действия</w:t>
      </w:r>
      <w:r w:rsidR="00717A84" w:rsidRPr="00AC58D0">
        <w:rPr>
          <w:color w:val="000000"/>
        </w:rPr>
        <w:t xml:space="preserve"> (рис.15)</w:t>
      </w:r>
      <w:r w:rsidR="002F5485" w:rsidRPr="00AC58D0">
        <w:rPr>
          <w:color w:val="000000"/>
        </w:rPr>
        <w:t>.</w:t>
      </w:r>
    </w:p>
    <w:p w14:paraId="07211F71" w14:textId="729ABE17" w:rsidR="002F5485" w:rsidRPr="00AC58D0" w:rsidRDefault="00D61277" w:rsidP="009C0304">
      <w:pPr>
        <w:spacing w:line="264" w:lineRule="auto"/>
        <w:jc w:val="both"/>
        <w:rPr>
          <w:color w:val="000000"/>
        </w:rPr>
      </w:pPr>
      <w:r w:rsidRPr="00AC58D0">
        <w:rPr>
          <w:noProof/>
          <w:color w:val="000000"/>
        </w:rPr>
        <w:lastRenderedPageBreak/>
        <w:drawing>
          <wp:inline distT="0" distB="0" distL="0" distR="0" wp14:anchorId="3F640030" wp14:editId="24763C2D">
            <wp:extent cx="3993515" cy="22917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93515" cy="2291715"/>
                    </a:xfrm>
                    <a:prstGeom prst="rect">
                      <a:avLst/>
                    </a:prstGeom>
                    <a:noFill/>
                    <a:ln>
                      <a:noFill/>
                    </a:ln>
                  </pic:spPr>
                </pic:pic>
              </a:graphicData>
            </a:graphic>
          </wp:inline>
        </w:drawing>
      </w:r>
    </w:p>
    <w:p w14:paraId="1CBFF736" w14:textId="77777777" w:rsidR="00A214BF" w:rsidRPr="00AC58D0" w:rsidRDefault="002F5485" w:rsidP="009C0304">
      <w:pPr>
        <w:spacing w:line="264" w:lineRule="auto"/>
        <w:jc w:val="center"/>
      </w:pPr>
      <w:r w:rsidRPr="00AC58D0">
        <w:t>Рис</w:t>
      </w:r>
      <w:r w:rsidR="00717A84" w:rsidRPr="00AC58D0">
        <w:t>.15</w:t>
      </w:r>
      <w:r w:rsidR="00A214BF" w:rsidRPr="00AC58D0">
        <w:t>.</w:t>
      </w:r>
      <w:r w:rsidRPr="00AC58D0">
        <w:t xml:space="preserve"> Схемы транспортеров автоматических линий с жесткой связью:</w:t>
      </w:r>
    </w:p>
    <w:p w14:paraId="0B7B9F33" w14:textId="77777777" w:rsidR="002F5485" w:rsidRPr="00AC58D0" w:rsidRDefault="002F5485" w:rsidP="009C0304">
      <w:pPr>
        <w:spacing w:line="264" w:lineRule="auto"/>
        <w:jc w:val="center"/>
      </w:pPr>
      <w:r w:rsidRPr="00AC58D0">
        <w:t>1 – штыр</w:t>
      </w:r>
      <w:r w:rsidR="00A214BF" w:rsidRPr="00AC58D0">
        <w:t xml:space="preserve">и; 2 – детали; 3 </w:t>
      </w:r>
      <w:proofErr w:type="gramStart"/>
      <w:r w:rsidR="00A214BF" w:rsidRPr="00AC58D0">
        <w:t>-  транспортер</w:t>
      </w:r>
      <w:proofErr w:type="gramEnd"/>
      <w:r w:rsidR="00717A84" w:rsidRPr="00AC58D0">
        <w:t>; 4 - платформа</w:t>
      </w:r>
    </w:p>
    <w:p w14:paraId="20970D12" w14:textId="77777777" w:rsidR="009C0304" w:rsidRPr="00AC58D0" w:rsidRDefault="009C0304" w:rsidP="00BA3B53">
      <w:pPr>
        <w:spacing w:line="264" w:lineRule="auto"/>
        <w:ind w:firstLine="709"/>
        <w:jc w:val="both"/>
        <w:rPr>
          <w:color w:val="000000"/>
        </w:rPr>
      </w:pPr>
    </w:p>
    <w:p w14:paraId="5DDD1F17" w14:textId="77777777" w:rsidR="002F5485" w:rsidRPr="00AC58D0" w:rsidRDefault="002F5485" w:rsidP="009C0304">
      <w:pPr>
        <w:spacing w:line="276" w:lineRule="auto"/>
        <w:ind w:firstLine="709"/>
        <w:jc w:val="both"/>
        <w:rPr>
          <w:color w:val="000000"/>
        </w:rPr>
      </w:pPr>
      <w:r w:rsidRPr="00AC58D0">
        <w:rPr>
          <w:color w:val="000000"/>
        </w:rPr>
        <w:t>На автоматических линиях для изготовления неподвижных в процессе обработки деталей в основном используют сквозной транспортер при перемещении обрабатываемых деталей между всеми позициями агрегатов автоматической линии. Наибольшее применение на автоматических линиях получили шаговые транспортеры с собачками (</w:t>
      </w:r>
      <w:r w:rsidR="00717A84" w:rsidRPr="00AC58D0">
        <w:rPr>
          <w:color w:val="000000"/>
        </w:rPr>
        <w:t xml:space="preserve">см. </w:t>
      </w:r>
      <w:r w:rsidRPr="00AC58D0">
        <w:rPr>
          <w:color w:val="000000"/>
        </w:rPr>
        <w:t>рис.</w:t>
      </w:r>
      <w:proofErr w:type="gramStart"/>
      <w:r w:rsidR="00A214BF" w:rsidRPr="00AC58D0">
        <w:rPr>
          <w:color w:val="000000"/>
        </w:rPr>
        <w:t>1</w:t>
      </w:r>
      <w:r w:rsidR="00717A84" w:rsidRPr="00AC58D0">
        <w:rPr>
          <w:color w:val="000000"/>
        </w:rPr>
        <w:t>5</w:t>
      </w:r>
      <w:r w:rsidRPr="00AC58D0">
        <w:rPr>
          <w:color w:val="000000"/>
        </w:rPr>
        <w:t>,а</w:t>
      </w:r>
      <w:proofErr w:type="gramEnd"/>
      <w:r w:rsidRPr="00AC58D0">
        <w:rPr>
          <w:color w:val="000000"/>
        </w:rPr>
        <w:t>). Также используются транспортеры с поворотными штангами и жесткими штырями (</w:t>
      </w:r>
      <w:r w:rsidR="00717A84" w:rsidRPr="00AC58D0">
        <w:rPr>
          <w:color w:val="000000"/>
        </w:rPr>
        <w:t xml:space="preserve">см. </w:t>
      </w:r>
      <w:r w:rsidRPr="00AC58D0">
        <w:rPr>
          <w:color w:val="000000"/>
        </w:rPr>
        <w:t>рис.</w:t>
      </w:r>
      <w:proofErr w:type="gramStart"/>
      <w:r w:rsidR="00A214BF" w:rsidRPr="00AC58D0">
        <w:rPr>
          <w:color w:val="000000"/>
        </w:rPr>
        <w:t>1</w:t>
      </w:r>
      <w:r w:rsidR="00717A84" w:rsidRPr="00AC58D0">
        <w:rPr>
          <w:color w:val="000000"/>
        </w:rPr>
        <w:t>5</w:t>
      </w:r>
      <w:r w:rsidRPr="00AC58D0">
        <w:rPr>
          <w:color w:val="000000"/>
        </w:rPr>
        <w:t>,б</w:t>
      </w:r>
      <w:proofErr w:type="gramEnd"/>
      <w:r w:rsidRPr="00AC58D0">
        <w:rPr>
          <w:color w:val="000000"/>
        </w:rPr>
        <w:t xml:space="preserve">), которые обеспечивают большую точность перемещения и установки деталей на рабочих позициях станков, чем шаговый транспортер с собачками. Эти транспортеры применяют для перемещения деталей с большими плоскими опорными поверхностями. </w:t>
      </w:r>
    </w:p>
    <w:p w14:paraId="06FE8E00" w14:textId="77777777" w:rsidR="002F5485" w:rsidRPr="00AC58D0" w:rsidRDefault="002F5485" w:rsidP="009C0304">
      <w:pPr>
        <w:spacing w:line="276" w:lineRule="auto"/>
        <w:ind w:firstLine="709"/>
        <w:jc w:val="both"/>
        <w:rPr>
          <w:color w:val="000000"/>
        </w:rPr>
      </w:pPr>
      <w:r w:rsidRPr="00AC58D0">
        <w:rPr>
          <w:color w:val="000000"/>
        </w:rPr>
        <w:t>Грейферные шаговые транспортеры со штырями (</w:t>
      </w:r>
      <w:r w:rsidR="00717A84" w:rsidRPr="00AC58D0">
        <w:rPr>
          <w:color w:val="000000"/>
        </w:rPr>
        <w:t xml:space="preserve">см. </w:t>
      </w:r>
      <w:r w:rsidRPr="00AC58D0">
        <w:rPr>
          <w:color w:val="000000"/>
        </w:rPr>
        <w:t>рис.</w:t>
      </w:r>
      <w:proofErr w:type="gramStart"/>
      <w:r w:rsidR="00A214BF" w:rsidRPr="00AC58D0">
        <w:rPr>
          <w:color w:val="000000"/>
        </w:rPr>
        <w:t>1</w:t>
      </w:r>
      <w:r w:rsidR="00717A84" w:rsidRPr="00AC58D0">
        <w:rPr>
          <w:color w:val="000000"/>
        </w:rPr>
        <w:t>5</w:t>
      </w:r>
      <w:r w:rsidRPr="00AC58D0">
        <w:rPr>
          <w:color w:val="000000"/>
        </w:rPr>
        <w:t>,в</w:t>
      </w:r>
      <w:proofErr w:type="gramEnd"/>
      <w:r w:rsidRPr="00AC58D0">
        <w:rPr>
          <w:color w:val="000000"/>
        </w:rPr>
        <w:t>) применяют только в тех случаях, когда обрабатываемые детали могут захватываться только с одной стороны. Грейферные шаговые транспортеры применяют также для перемещения между позициями линии неустойчивых деталей, которые при транспортировании по линии приходится закреплять.</w:t>
      </w:r>
    </w:p>
    <w:p w14:paraId="6E9A44E7"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Толкающий шаговый транспортер (</w:t>
      </w:r>
      <w:r w:rsidR="00717A84" w:rsidRPr="00AC58D0">
        <w:rPr>
          <w:color w:val="000000"/>
        </w:rPr>
        <w:t xml:space="preserve">см. </w:t>
      </w:r>
      <w:r w:rsidRPr="00AC58D0">
        <w:rPr>
          <w:color w:val="000000"/>
        </w:rPr>
        <w:t>рис.</w:t>
      </w:r>
      <w:proofErr w:type="gramStart"/>
      <w:r w:rsidR="00717A84" w:rsidRPr="00AC58D0">
        <w:rPr>
          <w:color w:val="000000"/>
        </w:rPr>
        <w:t>15</w:t>
      </w:r>
      <w:r w:rsidRPr="00AC58D0">
        <w:rPr>
          <w:color w:val="000000"/>
        </w:rPr>
        <w:t>,г</w:t>
      </w:r>
      <w:proofErr w:type="gramEnd"/>
      <w:r w:rsidRPr="00AC58D0">
        <w:rPr>
          <w:color w:val="000000"/>
        </w:rPr>
        <w:t>) применяется для перемещения большой группы тяжелых деталей. Достоинством толкающих шаговых транспортеров является простота конструкции. Недостаток этих транспортеров заключается в том, что на фиксации всех обрабатываемых деталей на рабочих позициях сказывается увеличение накопленной ошибки положения каждой последующей детали.</w:t>
      </w:r>
    </w:p>
    <w:p w14:paraId="2F5246E2" w14:textId="77777777" w:rsidR="002F5485" w:rsidRPr="00AC58D0" w:rsidRDefault="00A214BF" w:rsidP="009C0304">
      <w:pPr>
        <w:spacing w:line="276" w:lineRule="auto"/>
        <w:ind w:firstLine="709"/>
        <w:jc w:val="both"/>
        <w:rPr>
          <w:color w:val="000000"/>
        </w:rPr>
      </w:pPr>
      <w:r w:rsidRPr="00AC58D0">
        <w:rPr>
          <w:color w:val="000000"/>
        </w:rPr>
        <w:t>Цепные транспортеры (</w:t>
      </w:r>
      <w:r w:rsidR="00717A84" w:rsidRPr="00AC58D0">
        <w:rPr>
          <w:color w:val="000000"/>
        </w:rPr>
        <w:t xml:space="preserve">см. </w:t>
      </w:r>
      <w:r w:rsidRPr="00AC58D0">
        <w:rPr>
          <w:color w:val="000000"/>
        </w:rPr>
        <w:t>рис.</w:t>
      </w:r>
      <w:proofErr w:type="gramStart"/>
      <w:r w:rsidRPr="00AC58D0">
        <w:rPr>
          <w:color w:val="000000"/>
        </w:rPr>
        <w:t>1</w:t>
      </w:r>
      <w:r w:rsidR="00717A84" w:rsidRPr="00AC58D0">
        <w:rPr>
          <w:color w:val="000000"/>
        </w:rPr>
        <w:t>5</w:t>
      </w:r>
      <w:r w:rsidR="002F5485" w:rsidRPr="00AC58D0">
        <w:rPr>
          <w:color w:val="000000"/>
        </w:rPr>
        <w:t>,д</w:t>
      </w:r>
      <w:proofErr w:type="gramEnd"/>
      <w:r w:rsidR="002F5485" w:rsidRPr="00AC58D0">
        <w:rPr>
          <w:color w:val="000000"/>
        </w:rPr>
        <w:t>) применяют на линиях, где требуется непрерывное транспортирование деталей в процессе их обработки на агрегатах линии.</w:t>
      </w:r>
    </w:p>
    <w:p w14:paraId="02761469"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Транспортные устройства автоматических линий для перемещения обрабатываемых деталей, установленных в приспособлениях-спутниках</w:t>
      </w:r>
      <w:r w:rsidR="009C0304" w:rsidRPr="00AC58D0">
        <w:rPr>
          <w:color w:val="000000"/>
        </w:rPr>
        <w:t>,</w:t>
      </w:r>
      <w:r w:rsidRPr="00AC58D0">
        <w:rPr>
          <w:color w:val="000000"/>
        </w:rPr>
        <w:t xml:space="preserve"> состо</w:t>
      </w:r>
      <w:r w:rsidR="009C0304" w:rsidRPr="00AC58D0">
        <w:rPr>
          <w:color w:val="000000"/>
        </w:rPr>
        <w:t>я</w:t>
      </w:r>
      <w:r w:rsidRPr="00AC58D0">
        <w:rPr>
          <w:color w:val="000000"/>
        </w:rPr>
        <w:t>т из транспортеров для прямого и возвратного перемещений спутников и двух связывающих их транспортных устройств.</w:t>
      </w:r>
    </w:p>
    <w:p w14:paraId="06F9BE7D"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Транспортер прямого перемещения производит периодическое передвижение приспособлений-спутников с обрабатываемыми деталями между позициями агрегатов автоматической линии. Транспортер возврата спутников перемещает их от конца линии к ее началу на загрузочную позицию.</w:t>
      </w:r>
    </w:p>
    <w:p w14:paraId="360D79AF"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Транспортное устройство может быть одновременно магазином для хранения и последовательной выдачи деталей. Перемещение обрабатываемых цилиндрических деталей на автоматической линии бывает параллельным или перпендикулярным относительно оси центров станков линии.</w:t>
      </w:r>
    </w:p>
    <w:p w14:paraId="3E0208DB" w14:textId="77777777" w:rsidR="002F5485"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Для всех способов транспортирования деталей цилиндрической формы на линии необходимо выполнить следующие виды перемещения каждой обрабатываемой детали: 1) захватить автооператором заготовку вала с основного транспортера линии; 2) переместить заготовку вала в </w:t>
      </w:r>
      <w:r w:rsidRPr="00AC58D0">
        <w:rPr>
          <w:color w:val="000000"/>
        </w:rPr>
        <w:lastRenderedPageBreak/>
        <w:t xml:space="preserve">рабочую зону для установки на центры станка; </w:t>
      </w:r>
      <w:r w:rsidR="00717A84" w:rsidRPr="00AC58D0">
        <w:rPr>
          <w:color w:val="000000"/>
        </w:rPr>
        <w:t xml:space="preserve">           </w:t>
      </w:r>
      <w:r w:rsidRPr="00AC58D0">
        <w:rPr>
          <w:color w:val="000000"/>
        </w:rPr>
        <w:t>3) после обработки снять автооператором деталь с центров и перенести ее из рабочей зоны станка на основной транспортер линии; 4) переместить деталь вперед по основному транспортеру линии с одной рабочей позиции станка на позицию следующего станка для дальнейшей обработки.</w:t>
      </w:r>
    </w:p>
    <w:p w14:paraId="6F1A7F64"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 xml:space="preserve">Разделение одного транспортного потока обработки деталей на несколько применяется на автоматических линиях в тех случаях, когда агрегаты (станки) линии имеют различную штучную производительность. </w:t>
      </w:r>
    </w:p>
    <w:p w14:paraId="66960441" w14:textId="77777777" w:rsidR="009C0304"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На автоматических линиях с агрегатами, жестко связанными между собой транспортером для перемещения деталей, используют несколько способов разделения транспортного потока обрабатываемых деталей: </w:t>
      </w:r>
    </w:p>
    <w:p w14:paraId="242E253B" w14:textId="77777777" w:rsidR="009C0304"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1) применяют транспортер для перемещения обрабатываемых деталей с одного участка линии на другой при расположении участков под углом 90° друг к другу; </w:t>
      </w:r>
    </w:p>
    <w:p w14:paraId="19570654" w14:textId="77777777" w:rsidR="009C0304"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2) изменяют длину (шаг) перемещения обрабатываемых деталей по транспортеру; </w:t>
      </w:r>
    </w:p>
    <w:p w14:paraId="3A9A7957" w14:textId="77777777" w:rsidR="009C0304"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3) периодически передают обрабатываемые детали с одного транспортера на два-три параллельных транспортера; </w:t>
      </w:r>
    </w:p>
    <w:p w14:paraId="532DDA9E" w14:textId="77777777" w:rsidR="009C0304" w:rsidRPr="00AC58D0" w:rsidRDefault="002F5485" w:rsidP="009C0304">
      <w:pPr>
        <w:shd w:val="clear" w:color="auto" w:fill="FFFFFF"/>
        <w:autoSpaceDE w:val="0"/>
        <w:autoSpaceDN w:val="0"/>
        <w:adjustRightInd w:val="0"/>
        <w:spacing w:line="276" w:lineRule="auto"/>
        <w:ind w:firstLine="709"/>
        <w:jc w:val="both"/>
        <w:rPr>
          <w:color w:val="000000"/>
        </w:rPr>
      </w:pPr>
      <w:r w:rsidRPr="00AC58D0">
        <w:rPr>
          <w:color w:val="000000"/>
        </w:rPr>
        <w:t xml:space="preserve">4) применяют специальные питатели-накопители для приема и хранения деталей, обработанных на предыдущих операциях для передачи на обработку на последующих операциях; </w:t>
      </w:r>
    </w:p>
    <w:p w14:paraId="2128BB56" w14:textId="77777777" w:rsidR="002F5485" w:rsidRPr="00AC58D0" w:rsidRDefault="002F5485" w:rsidP="009C0304">
      <w:pPr>
        <w:shd w:val="clear" w:color="auto" w:fill="FFFFFF"/>
        <w:autoSpaceDE w:val="0"/>
        <w:autoSpaceDN w:val="0"/>
        <w:adjustRightInd w:val="0"/>
        <w:spacing w:line="276" w:lineRule="auto"/>
        <w:ind w:firstLine="709"/>
        <w:jc w:val="both"/>
      </w:pPr>
      <w:r w:rsidRPr="00AC58D0">
        <w:rPr>
          <w:color w:val="000000"/>
        </w:rPr>
        <w:t xml:space="preserve">5) применяют специальные многопозиционные станки-автоматы или несколько однотипных станков. </w:t>
      </w:r>
    </w:p>
    <w:p w14:paraId="32A7A736" w14:textId="77777777" w:rsidR="002F5485" w:rsidRPr="00AC58D0" w:rsidRDefault="002F5485" w:rsidP="009C0304">
      <w:pPr>
        <w:spacing w:line="276" w:lineRule="auto"/>
        <w:ind w:firstLine="709"/>
        <w:jc w:val="both"/>
        <w:rPr>
          <w:color w:val="000000"/>
        </w:rPr>
      </w:pPr>
      <w:r w:rsidRPr="00AC58D0">
        <w:rPr>
          <w:color w:val="000000"/>
        </w:rPr>
        <w:t>Автоматические линии с гибкой системой транспорта применяют для обработки средних размеров деталей. В транспортных системах с такой связью каждый станок или участок линии имеет свою транспортную систему, работающую самостоятельно, т.е. независимо от других систем, а в некоторых случаях транспортная система может работать во время обработки деталей на станках.</w:t>
      </w:r>
    </w:p>
    <w:p w14:paraId="64C69BB4" w14:textId="139EBE74" w:rsidR="002F5485" w:rsidRPr="00AC58D0" w:rsidRDefault="00D61277" w:rsidP="006A79AE">
      <w:pPr>
        <w:spacing w:line="264" w:lineRule="auto"/>
        <w:jc w:val="center"/>
        <w:rPr>
          <w:color w:val="000000"/>
        </w:rPr>
      </w:pPr>
      <w:r w:rsidRPr="00AC58D0">
        <w:rPr>
          <w:noProof/>
          <w:color w:val="000000"/>
        </w:rPr>
        <w:drawing>
          <wp:inline distT="0" distB="0" distL="0" distR="0" wp14:anchorId="7A67F4A5" wp14:editId="4DDD7D8E">
            <wp:extent cx="5399590" cy="20444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8883" cy="2047949"/>
                    </a:xfrm>
                    <a:prstGeom prst="rect">
                      <a:avLst/>
                    </a:prstGeom>
                    <a:noFill/>
                    <a:ln>
                      <a:noFill/>
                    </a:ln>
                  </pic:spPr>
                </pic:pic>
              </a:graphicData>
            </a:graphic>
          </wp:inline>
        </w:drawing>
      </w:r>
    </w:p>
    <w:p w14:paraId="32504778" w14:textId="7DEBE7FF" w:rsidR="002F5485" w:rsidRPr="00AC58D0" w:rsidRDefault="002F5485" w:rsidP="00F43DFF">
      <w:pPr>
        <w:shd w:val="clear" w:color="auto" w:fill="FFFFFF"/>
        <w:autoSpaceDE w:val="0"/>
        <w:autoSpaceDN w:val="0"/>
        <w:adjustRightInd w:val="0"/>
        <w:spacing w:line="264" w:lineRule="auto"/>
        <w:jc w:val="center"/>
      </w:pPr>
      <w:r w:rsidRPr="00AC58D0">
        <w:t>Рис</w:t>
      </w:r>
      <w:r w:rsidR="00A214BF" w:rsidRPr="00AC58D0">
        <w:t>.1</w:t>
      </w:r>
      <w:r w:rsidR="00717A84" w:rsidRPr="00AC58D0">
        <w:t>6</w:t>
      </w:r>
      <w:r w:rsidR="00A214BF" w:rsidRPr="00AC58D0">
        <w:t xml:space="preserve">. </w:t>
      </w:r>
      <w:r w:rsidRPr="00AC58D0">
        <w:t xml:space="preserve">Схема </w:t>
      </w:r>
      <w:r w:rsidR="006A79AE" w:rsidRPr="00AC58D0">
        <w:t>транспортёров</w:t>
      </w:r>
      <w:r w:rsidRPr="00AC58D0">
        <w:t xml:space="preserve"> с гибкой связью для перемещения деталей</w:t>
      </w:r>
    </w:p>
    <w:p w14:paraId="4CD2A2D4" w14:textId="77777777" w:rsidR="002F5485" w:rsidRPr="00AC58D0" w:rsidRDefault="002F5485" w:rsidP="00BA3B53">
      <w:pPr>
        <w:spacing w:line="264" w:lineRule="auto"/>
        <w:ind w:firstLine="720"/>
        <w:jc w:val="both"/>
        <w:rPr>
          <w:color w:val="000000"/>
        </w:rPr>
      </w:pPr>
    </w:p>
    <w:p w14:paraId="47BD8FDC" w14:textId="77777777" w:rsidR="002F5485" w:rsidRPr="00AC58D0" w:rsidRDefault="002F5485" w:rsidP="00BA3B53">
      <w:pPr>
        <w:spacing w:line="264" w:lineRule="auto"/>
        <w:ind w:firstLine="720"/>
        <w:jc w:val="both"/>
        <w:rPr>
          <w:color w:val="000000"/>
        </w:rPr>
      </w:pPr>
      <w:r w:rsidRPr="00AC58D0">
        <w:rPr>
          <w:color w:val="000000"/>
        </w:rPr>
        <w:t>На рис</w:t>
      </w:r>
      <w:r w:rsidR="00A214BF" w:rsidRPr="00AC58D0">
        <w:rPr>
          <w:color w:val="000000"/>
        </w:rPr>
        <w:t>.1</w:t>
      </w:r>
      <w:r w:rsidR="00717A84" w:rsidRPr="00AC58D0">
        <w:rPr>
          <w:color w:val="000000"/>
        </w:rPr>
        <w:t>6</w:t>
      </w:r>
      <w:r w:rsidRPr="00AC58D0">
        <w:rPr>
          <w:iCs/>
          <w:color w:val="000000"/>
        </w:rPr>
        <w:t xml:space="preserve"> </w:t>
      </w:r>
      <w:r w:rsidRPr="00AC58D0">
        <w:rPr>
          <w:color w:val="000000"/>
        </w:rPr>
        <w:t xml:space="preserve">показана транспортная система с гибкой связью, применяющаяся на участке токарной обработки внутренних колец в автоматическом цехе 1ГПЗ. Заготовки колец загружаются в автоматический бункер 1, из которого подъемник </w:t>
      </w:r>
      <w:r w:rsidRPr="00AC58D0">
        <w:rPr>
          <w:iCs/>
          <w:color w:val="000000"/>
        </w:rPr>
        <w:t xml:space="preserve">2 </w:t>
      </w:r>
      <w:r w:rsidRPr="00AC58D0">
        <w:rPr>
          <w:color w:val="000000"/>
        </w:rPr>
        <w:t>поднимает их в ориентированном положении к верхнему транспортеру. Далее по лоткам</w:t>
      </w:r>
      <w:r w:rsidR="00051ABF" w:rsidRPr="00AC58D0">
        <w:rPr>
          <w:color w:val="000000"/>
        </w:rPr>
        <w:t xml:space="preserve"> 3</w:t>
      </w:r>
      <w:r w:rsidRPr="00AC58D0">
        <w:rPr>
          <w:color w:val="000000"/>
        </w:rPr>
        <w:t xml:space="preserve"> и отводящему транспортеру </w:t>
      </w:r>
      <w:r w:rsidRPr="00AC58D0">
        <w:rPr>
          <w:iCs/>
          <w:color w:val="000000"/>
        </w:rPr>
        <w:t xml:space="preserve">8 </w:t>
      </w:r>
      <w:r w:rsidRPr="00AC58D0">
        <w:rPr>
          <w:color w:val="000000"/>
        </w:rPr>
        <w:t xml:space="preserve">заготовки колец </w:t>
      </w:r>
      <w:r w:rsidRPr="00AC58D0">
        <w:rPr>
          <w:iCs/>
          <w:color w:val="000000"/>
        </w:rPr>
        <w:t xml:space="preserve">4 </w:t>
      </w:r>
      <w:r w:rsidRPr="00AC58D0">
        <w:rPr>
          <w:color w:val="000000"/>
        </w:rPr>
        <w:t>подаются в транспортер-распределитель 7. Из транспортера заготовки колец перемещаются по транспортным лоткам на несколько параллельно работающих автоматов 6.</w:t>
      </w:r>
      <w:r w:rsidR="00717A84" w:rsidRPr="00AC58D0">
        <w:rPr>
          <w:color w:val="000000"/>
        </w:rPr>
        <w:t xml:space="preserve"> После обработки заготовки подаются в магазин для транспортировки на последующие операции.</w:t>
      </w:r>
    </w:p>
    <w:p w14:paraId="4E44B387"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При применении транспортеров с гибкой связью перемещение деталей с транспортера в рабочую зону станка для обработки и последующее перемещение обработанной детали из рабочей зоны станка на транспортер производятся специальными загрузочными механизмами. </w:t>
      </w:r>
    </w:p>
    <w:p w14:paraId="3CA81C42" w14:textId="77777777" w:rsidR="002F5485" w:rsidRPr="00AC58D0" w:rsidRDefault="002F5485" w:rsidP="00BA3B53">
      <w:pPr>
        <w:spacing w:line="264" w:lineRule="auto"/>
        <w:ind w:firstLine="709"/>
        <w:jc w:val="both"/>
        <w:rPr>
          <w:color w:val="000000"/>
        </w:rPr>
      </w:pPr>
    </w:p>
    <w:p w14:paraId="1850DE21" w14:textId="45268BC6" w:rsidR="00742339" w:rsidRPr="00AC58D0" w:rsidRDefault="005E24D6" w:rsidP="006A79AE">
      <w:pPr>
        <w:pStyle w:val="1"/>
      </w:pPr>
      <w:r>
        <w:br w:type="page"/>
      </w:r>
      <w:bookmarkStart w:id="15" w:name="_Toc114132763"/>
      <w:r w:rsidR="002F5485" w:rsidRPr="00AC58D0">
        <w:lastRenderedPageBreak/>
        <w:t>3.</w:t>
      </w:r>
      <w:r w:rsidR="00742339" w:rsidRPr="00AC58D0">
        <w:t>3.</w:t>
      </w:r>
      <w:r w:rsidR="002F5485" w:rsidRPr="00AC58D0">
        <w:t xml:space="preserve"> </w:t>
      </w:r>
      <w:r w:rsidR="00742339" w:rsidRPr="00AC58D0">
        <w:t>Приспособления автоматических линий</w:t>
      </w:r>
      <w:bookmarkEnd w:id="15"/>
    </w:p>
    <w:p w14:paraId="71665CC5" w14:textId="77777777" w:rsidR="00F95149" w:rsidRPr="00AC58D0" w:rsidRDefault="00F95149" w:rsidP="00F95149">
      <w:pPr>
        <w:shd w:val="clear" w:color="auto" w:fill="FFFFFF"/>
        <w:autoSpaceDE w:val="0"/>
        <w:autoSpaceDN w:val="0"/>
        <w:adjustRightInd w:val="0"/>
        <w:spacing w:line="264" w:lineRule="auto"/>
        <w:ind w:firstLine="709"/>
        <w:jc w:val="both"/>
        <w:rPr>
          <w:b/>
          <w:color w:val="000000"/>
        </w:rPr>
      </w:pPr>
    </w:p>
    <w:p w14:paraId="7F01E806"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b/>
          <w:color w:val="000000"/>
        </w:rPr>
        <w:t>Стационарные приспособления</w:t>
      </w:r>
      <w:r w:rsidR="00F95149" w:rsidRPr="00AC58D0">
        <w:rPr>
          <w:b/>
          <w:color w:val="000000"/>
        </w:rPr>
        <w:t xml:space="preserve">. </w:t>
      </w:r>
      <w:r w:rsidRPr="00AC58D0">
        <w:rPr>
          <w:color w:val="000000"/>
        </w:rPr>
        <w:t>В зависимости от конструкции обрабатываемых деталей на линиях применяют приспособления двух типов: стационарные и приспособления-спутники. Стационарные приспособления линии предназначены только для выполнения определенной операции обработки детали на одном агрегате. Эти приспособления выполняют следующие функции: ориентирование обрабатываемой детали</w:t>
      </w:r>
      <w:r w:rsidR="00F95149" w:rsidRPr="00AC58D0">
        <w:rPr>
          <w:color w:val="000000"/>
        </w:rPr>
        <w:t>;</w:t>
      </w:r>
      <w:r w:rsidRPr="00AC58D0">
        <w:rPr>
          <w:color w:val="000000"/>
        </w:rPr>
        <w:t xml:space="preserve"> базирование детали и фиксирование ее </w:t>
      </w:r>
      <w:r w:rsidR="00F95149" w:rsidRPr="00AC58D0">
        <w:rPr>
          <w:color w:val="000000"/>
        </w:rPr>
        <w:t>в этом положении;</w:t>
      </w:r>
      <w:r w:rsidRPr="00AC58D0">
        <w:rPr>
          <w:color w:val="000000"/>
        </w:rPr>
        <w:t xml:space="preserve"> закрепление и раскрепление детали, направление режущих инструментов при обработке. </w:t>
      </w:r>
    </w:p>
    <w:p w14:paraId="072F3521" w14:textId="77777777" w:rsidR="002F5485" w:rsidRPr="00AC58D0" w:rsidRDefault="002F5485" w:rsidP="00975012">
      <w:pPr>
        <w:shd w:val="clear" w:color="auto" w:fill="FFFFFF"/>
        <w:autoSpaceDE w:val="0"/>
        <w:autoSpaceDN w:val="0"/>
        <w:adjustRightInd w:val="0"/>
        <w:spacing w:line="264" w:lineRule="auto"/>
        <w:ind w:firstLine="709"/>
        <w:jc w:val="both"/>
        <w:rPr>
          <w:color w:val="000000"/>
        </w:rPr>
      </w:pPr>
      <w:r w:rsidRPr="00AC58D0">
        <w:rPr>
          <w:color w:val="000000"/>
        </w:rPr>
        <w:t>В отличие от обычных приспособлени</w:t>
      </w:r>
      <w:r w:rsidR="00742339" w:rsidRPr="00AC58D0">
        <w:rPr>
          <w:color w:val="000000"/>
        </w:rPr>
        <w:t>й</w:t>
      </w:r>
      <w:r w:rsidRPr="00AC58D0">
        <w:rPr>
          <w:color w:val="000000"/>
        </w:rPr>
        <w:t xml:space="preserve"> в приспособлениях линии деталь устанавливается автоматически. Установку деталей в стационарные приспособления автоматической линии осуществляют специальными питателями или транспортными устройствами, которые могут совершать относительно простые пространственные перемещения деталей. Стационарные приспособления автоматической линии наладчик осматривает периодически. </w:t>
      </w:r>
    </w:p>
    <w:p w14:paraId="3915EBB6"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При обработке на агрегатах линии детали могут быть неподвижны (корпусные детали при обработке отверстий); перемещаться прямолинейно (корпусные детали при фрезеровании плоскостей); вращаться (детали, имеющие форму тел вращения); совершать сложное движение (валы при точении и шлифовании с продольной подачей). </w:t>
      </w:r>
    </w:p>
    <w:p w14:paraId="19006BDA"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Чтобы подавать обрабатываемые детали в стационарное станочное приспособление автоматической линии простыми перемещениями, иногда требуется делать установочные элементы приспособления подвижными. Применение подвижных установочных элементов в приспособлениях линий усложняет их конструкцию, так как связано с введением дополнительных передач и управлением ими, что снижает коэффициент использования линии. Поэтому в основном приспособления линии имеют неподвижные установочные элементы.</w:t>
      </w:r>
    </w:p>
    <w:p w14:paraId="40364FA7"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Положение обрабатываемых деталей на установочных поверхностях приспособлений линий не является достаточно точным, поэтому его уточняют с помощью фиксирующих элементов, называемых </w:t>
      </w:r>
      <w:r w:rsidRPr="00AC58D0">
        <w:rPr>
          <w:iCs/>
          <w:color w:val="000000"/>
        </w:rPr>
        <w:t xml:space="preserve">фиксаторами. </w:t>
      </w:r>
      <w:r w:rsidRPr="00AC58D0">
        <w:rPr>
          <w:color w:val="000000"/>
        </w:rPr>
        <w:t>Фиксаторы бывают подвижными и неподвижными. Подвижные фиксаторы имеют те же недостатки по сравнению с неподвижными, что и подвижные установочные элементы приспособлений по сравнению с неподвижными. Несмотря на недостатки, подвижные фиксаторы применяют весьма часто. Это объясняется тем, что для установки детали на неподвижные фиксаторы необходимо дополнительное перемещение ее вверх и последующее опускание для посадки на неподвижные фиксаторы. Все это требует соответствующих сложных механизмов для таких перемещений детали.</w:t>
      </w:r>
    </w:p>
    <w:p w14:paraId="7E9AA21D" w14:textId="77777777" w:rsidR="002F5485" w:rsidRPr="00AC58D0" w:rsidRDefault="002F5485" w:rsidP="00247AFB">
      <w:pPr>
        <w:spacing w:line="278" w:lineRule="auto"/>
        <w:ind w:firstLine="709"/>
        <w:jc w:val="both"/>
        <w:rPr>
          <w:color w:val="000000"/>
        </w:rPr>
      </w:pPr>
      <w:r w:rsidRPr="00AC58D0">
        <w:rPr>
          <w:color w:val="000000"/>
        </w:rPr>
        <w:t>Число фиксаторов в приспособлении должно быть минимальным (один-два); их установочные поверхности должны размещаться в одной плоскости; ввод фиксаторов в отверстия обрабатываемой детали и вывод их должны производиться одним простым движением.</w:t>
      </w:r>
    </w:p>
    <w:p w14:paraId="0D4A3AAF" w14:textId="77777777" w:rsidR="002F5485" w:rsidRPr="00AC58D0" w:rsidRDefault="002F5485" w:rsidP="00247AFB">
      <w:pPr>
        <w:shd w:val="clear" w:color="auto" w:fill="FFFFFF"/>
        <w:autoSpaceDE w:val="0"/>
        <w:autoSpaceDN w:val="0"/>
        <w:adjustRightInd w:val="0"/>
        <w:spacing w:line="278" w:lineRule="auto"/>
        <w:ind w:firstLine="709"/>
        <w:jc w:val="both"/>
      </w:pPr>
      <w:r w:rsidRPr="00AC58D0">
        <w:rPr>
          <w:color w:val="000000"/>
        </w:rPr>
        <w:t xml:space="preserve">После точной установки детали в приспособлении с помощью установочных и фиксирующих элементов и проверки правильности фиксации деталь необходимо автоматически закрепить в этом неизменном положении. Это достигается применением автоматического зажима от гидро- или пневмопривода. </w:t>
      </w:r>
    </w:p>
    <w:p w14:paraId="73BA00B2" w14:textId="77777777" w:rsidR="002F5485" w:rsidRPr="00AC58D0" w:rsidRDefault="002F5485" w:rsidP="00247AFB">
      <w:pPr>
        <w:shd w:val="clear" w:color="auto" w:fill="FFFFFF"/>
        <w:autoSpaceDE w:val="0"/>
        <w:autoSpaceDN w:val="0"/>
        <w:adjustRightInd w:val="0"/>
        <w:spacing w:line="278" w:lineRule="auto"/>
        <w:ind w:firstLine="709"/>
        <w:jc w:val="both"/>
        <w:rPr>
          <w:color w:val="000000"/>
        </w:rPr>
      </w:pPr>
      <w:r w:rsidRPr="00AC58D0">
        <w:rPr>
          <w:color w:val="000000"/>
        </w:rPr>
        <w:t>На автоматических линиях применяют также приспособления-спутники с пассивным усилием зажима, в которых деталь зажимают механическим ключом один раз перед обработкой на линии. В качестве силового привода зажимных элементов приспособлений автоматических линий применяют гидравлические и реже пневматические приводы.</w:t>
      </w:r>
    </w:p>
    <w:p w14:paraId="41B9A48D" w14:textId="77777777" w:rsidR="002F5485" w:rsidRPr="00AC58D0" w:rsidRDefault="002F5485" w:rsidP="00247AFB">
      <w:pPr>
        <w:shd w:val="clear" w:color="auto" w:fill="FFFFFF"/>
        <w:autoSpaceDE w:val="0"/>
        <w:autoSpaceDN w:val="0"/>
        <w:adjustRightInd w:val="0"/>
        <w:spacing w:line="278" w:lineRule="auto"/>
        <w:ind w:firstLine="709"/>
        <w:jc w:val="both"/>
      </w:pPr>
      <w:r w:rsidRPr="00AC58D0">
        <w:rPr>
          <w:color w:val="000000"/>
        </w:rPr>
        <w:t xml:space="preserve">Стационарные приспособления используют на автоматических линиях для деталей, неподвижных при обработке. Типичными деталями, обрабатываемыми в стационарных приспособлениях автоматических линий, являются головки и блоки цилиндров двигателей внутреннего </w:t>
      </w:r>
      <w:r w:rsidRPr="00AC58D0">
        <w:rPr>
          <w:color w:val="000000"/>
        </w:rPr>
        <w:lastRenderedPageBreak/>
        <w:t xml:space="preserve">сгорания. Чаще всего у этих деталей на линиях выполняют операции фрезерования плоскостей, обработки отверстий. </w:t>
      </w:r>
    </w:p>
    <w:p w14:paraId="09EA80AE" w14:textId="77777777" w:rsidR="002F5485" w:rsidRPr="00AC58D0" w:rsidRDefault="00975012" w:rsidP="00247AFB">
      <w:pPr>
        <w:shd w:val="clear" w:color="auto" w:fill="FFFFFF"/>
        <w:autoSpaceDE w:val="0"/>
        <w:autoSpaceDN w:val="0"/>
        <w:adjustRightInd w:val="0"/>
        <w:spacing w:line="278" w:lineRule="auto"/>
        <w:ind w:firstLine="709"/>
        <w:jc w:val="both"/>
        <w:rPr>
          <w:color w:val="000000"/>
        </w:rPr>
      </w:pPr>
      <w:r w:rsidRPr="00AC58D0">
        <w:rPr>
          <w:b/>
          <w:bCs/>
          <w:color w:val="000000"/>
        </w:rPr>
        <w:t xml:space="preserve">Приспособления-спутники. </w:t>
      </w:r>
      <w:r w:rsidR="002F5485" w:rsidRPr="00AC58D0">
        <w:rPr>
          <w:color w:val="000000"/>
        </w:rPr>
        <w:t>Если конструкция обрабатываемой детали не позволяет установить и закрепить ее в стационарном приспособлении, то при обработке на станках автоматической линии такую деталь устанавливают в приспособлении-спутнике</w:t>
      </w:r>
      <w:r w:rsidR="00717A84" w:rsidRPr="00AC58D0">
        <w:rPr>
          <w:color w:val="000000"/>
        </w:rPr>
        <w:t xml:space="preserve"> (рис.17</w:t>
      </w:r>
      <w:r w:rsidR="00012D26" w:rsidRPr="00AC58D0">
        <w:rPr>
          <w:color w:val="000000"/>
        </w:rPr>
        <w:t>)</w:t>
      </w:r>
      <w:r w:rsidR="002F5485" w:rsidRPr="00AC58D0">
        <w:rPr>
          <w:color w:val="000000"/>
        </w:rPr>
        <w:t xml:space="preserve">, которые можно подразделить на две группы: </w:t>
      </w:r>
    </w:p>
    <w:p w14:paraId="04574352" w14:textId="77777777" w:rsidR="002F5485" w:rsidRPr="00AC58D0" w:rsidRDefault="00975012" w:rsidP="00247AFB">
      <w:pPr>
        <w:shd w:val="clear" w:color="auto" w:fill="FFFFFF"/>
        <w:autoSpaceDE w:val="0"/>
        <w:autoSpaceDN w:val="0"/>
        <w:adjustRightInd w:val="0"/>
        <w:spacing w:line="278" w:lineRule="auto"/>
        <w:ind w:firstLine="709"/>
        <w:jc w:val="both"/>
        <w:rPr>
          <w:color w:val="000000"/>
        </w:rPr>
      </w:pPr>
      <w:r w:rsidRPr="00AC58D0">
        <w:rPr>
          <w:color w:val="000000"/>
        </w:rPr>
        <w:t>1 - п</w:t>
      </w:r>
      <w:r w:rsidR="002F5485" w:rsidRPr="00AC58D0">
        <w:rPr>
          <w:color w:val="000000"/>
        </w:rPr>
        <w:t>риспособления-спутники, на которых обрабатываемые детали только базируются, а закрепление спутника с деталью производится в приспособления</w:t>
      </w:r>
      <w:r w:rsidRPr="00AC58D0">
        <w:rPr>
          <w:color w:val="000000"/>
        </w:rPr>
        <w:t>х станков автоматической линии;</w:t>
      </w:r>
    </w:p>
    <w:p w14:paraId="22BE456E" w14:textId="77777777" w:rsidR="002F5485" w:rsidRPr="00AC58D0" w:rsidRDefault="002F5485" w:rsidP="00247AFB">
      <w:pPr>
        <w:shd w:val="clear" w:color="auto" w:fill="FFFFFF"/>
        <w:autoSpaceDE w:val="0"/>
        <w:autoSpaceDN w:val="0"/>
        <w:adjustRightInd w:val="0"/>
        <w:spacing w:line="278" w:lineRule="auto"/>
        <w:ind w:firstLine="709"/>
        <w:jc w:val="both"/>
      </w:pPr>
      <w:r w:rsidRPr="00AC58D0">
        <w:rPr>
          <w:color w:val="000000"/>
        </w:rPr>
        <w:t>2</w:t>
      </w:r>
      <w:r w:rsidR="00975012" w:rsidRPr="00AC58D0">
        <w:rPr>
          <w:color w:val="000000"/>
        </w:rPr>
        <w:t xml:space="preserve"> -</w:t>
      </w:r>
      <w:r w:rsidRPr="00AC58D0">
        <w:rPr>
          <w:color w:val="000000"/>
        </w:rPr>
        <w:t xml:space="preserve"> </w:t>
      </w:r>
      <w:r w:rsidR="00975012" w:rsidRPr="00AC58D0">
        <w:rPr>
          <w:color w:val="000000"/>
        </w:rPr>
        <w:t>п</w:t>
      </w:r>
      <w:r w:rsidRPr="00AC58D0">
        <w:rPr>
          <w:color w:val="000000"/>
        </w:rPr>
        <w:t>риспособления-спутники, на которых обрабатываемые детали базируются и закрепляются. В приспособлениях станков крепятся только спутники.</w:t>
      </w:r>
    </w:p>
    <w:p w14:paraId="787A5FFA" w14:textId="77777777" w:rsidR="002F5485" w:rsidRPr="00AC58D0" w:rsidRDefault="002F5485" w:rsidP="00247AFB">
      <w:pPr>
        <w:shd w:val="clear" w:color="auto" w:fill="FFFFFF"/>
        <w:autoSpaceDE w:val="0"/>
        <w:autoSpaceDN w:val="0"/>
        <w:adjustRightInd w:val="0"/>
        <w:spacing w:line="278" w:lineRule="auto"/>
        <w:ind w:firstLine="709"/>
        <w:jc w:val="both"/>
        <w:rPr>
          <w:color w:val="000000"/>
        </w:rPr>
      </w:pPr>
      <w:r w:rsidRPr="00AC58D0">
        <w:rPr>
          <w:color w:val="000000"/>
        </w:rPr>
        <w:t>Форма и габаритные размеры спутников зависят от формы и размеров обрабатываемых деталей и способов их обработки. Установка и закрепление обрабатываемых деталей в приспособлении-спутнике, а также освобождение и удаление деталей из спутника после обработки производится вручную или автоматически специальными автоматическими устройствами, установленными на загрузочной позиции в начале автоматической линии.</w:t>
      </w:r>
    </w:p>
    <w:p w14:paraId="09C103EB" w14:textId="77777777" w:rsidR="00247AFB" w:rsidRPr="00AC58D0" w:rsidRDefault="00247AFB" w:rsidP="00247AFB">
      <w:pPr>
        <w:shd w:val="clear" w:color="auto" w:fill="FFFFFF"/>
        <w:autoSpaceDE w:val="0"/>
        <w:autoSpaceDN w:val="0"/>
        <w:adjustRightInd w:val="0"/>
        <w:spacing w:line="278" w:lineRule="auto"/>
        <w:ind w:firstLine="709"/>
        <w:jc w:val="both"/>
        <w:rPr>
          <w:color w:val="000000"/>
        </w:rPr>
      </w:pPr>
    </w:p>
    <w:p w14:paraId="4CBFF8DB" w14:textId="0358570F" w:rsidR="002F5485" w:rsidRPr="00AC58D0" w:rsidRDefault="00D61277" w:rsidP="006A79AE">
      <w:pPr>
        <w:spacing w:line="278" w:lineRule="auto"/>
        <w:jc w:val="center"/>
        <w:rPr>
          <w:color w:val="000000"/>
        </w:rPr>
      </w:pPr>
      <w:r w:rsidRPr="00AC58D0">
        <w:rPr>
          <w:noProof/>
          <w:color w:val="000000"/>
        </w:rPr>
        <w:drawing>
          <wp:inline distT="0" distB="0" distL="0" distR="0" wp14:anchorId="01215B86" wp14:editId="3B4FBA4C">
            <wp:extent cx="4601120" cy="2453833"/>
            <wp:effectExtent l="0" t="0" r="9525"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03485" cy="2455094"/>
                    </a:xfrm>
                    <a:prstGeom prst="rect">
                      <a:avLst/>
                    </a:prstGeom>
                    <a:noFill/>
                    <a:ln>
                      <a:noFill/>
                    </a:ln>
                  </pic:spPr>
                </pic:pic>
              </a:graphicData>
            </a:graphic>
          </wp:inline>
        </w:drawing>
      </w:r>
    </w:p>
    <w:p w14:paraId="7BBAC305" w14:textId="77777777" w:rsidR="00742339" w:rsidRPr="00AC58D0" w:rsidRDefault="002F5485" w:rsidP="00247AFB">
      <w:pPr>
        <w:spacing w:line="278" w:lineRule="auto"/>
        <w:jc w:val="center"/>
        <w:rPr>
          <w:color w:val="000000"/>
        </w:rPr>
      </w:pPr>
      <w:r w:rsidRPr="00AC58D0">
        <w:rPr>
          <w:color w:val="000000"/>
        </w:rPr>
        <w:t>Рис</w:t>
      </w:r>
      <w:r w:rsidR="00717A84" w:rsidRPr="00AC58D0">
        <w:rPr>
          <w:color w:val="000000"/>
        </w:rPr>
        <w:t>.17</w:t>
      </w:r>
      <w:r w:rsidR="00742339" w:rsidRPr="00AC58D0">
        <w:rPr>
          <w:color w:val="000000"/>
        </w:rPr>
        <w:t xml:space="preserve">. </w:t>
      </w:r>
      <w:r w:rsidRPr="00AC58D0">
        <w:rPr>
          <w:color w:val="000000"/>
        </w:rPr>
        <w:t>Нижняя часть приспосо</w:t>
      </w:r>
      <w:r w:rsidR="00742339" w:rsidRPr="00AC58D0">
        <w:rPr>
          <w:color w:val="000000"/>
        </w:rPr>
        <w:t>б</w:t>
      </w:r>
      <w:r w:rsidRPr="00AC58D0">
        <w:rPr>
          <w:color w:val="000000"/>
        </w:rPr>
        <w:t>ления-спутника (прямоугольная</w:t>
      </w:r>
    </w:p>
    <w:p w14:paraId="46D89260" w14:textId="77777777" w:rsidR="002F5485" w:rsidRPr="00AC58D0" w:rsidRDefault="002F5485" w:rsidP="00247AFB">
      <w:pPr>
        <w:spacing w:line="278" w:lineRule="auto"/>
        <w:jc w:val="center"/>
        <w:rPr>
          <w:color w:val="000000"/>
        </w:rPr>
      </w:pPr>
      <w:r w:rsidRPr="00AC58D0">
        <w:rPr>
          <w:color w:val="000000"/>
        </w:rPr>
        <w:t>нормализованная платформа)</w:t>
      </w:r>
    </w:p>
    <w:p w14:paraId="7D743494" w14:textId="77777777" w:rsidR="00217435" w:rsidRPr="00AC58D0" w:rsidRDefault="00217435" w:rsidP="00247AFB">
      <w:pPr>
        <w:shd w:val="clear" w:color="auto" w:fill="FFFFFF"/>
        <w:autoSpaceDE w:val="0"/>
        <w:autoSpaceDN w:val="0"/>
        <w:adjustRightInd w:val="0"/>
        <w:spacing w:line="278" w:lineRule="auto"/>
        <w:ind w:firstLine="709"/>
        <w:jc w:val="both"/>
        <w:rPr>
          <w:color w:val="000000"/>
        </w:rPr>
      </w:pPr>
    </w:p>
    <w:p w14:paraId="6E120B72" w14:textId="77777777" w:rsidR="002F5485" w:rsidRPr="00AC58D0" w:rsidRDefault="002F5485" w:rsidP="00247AFB">
      <w:pPr>
        <w:shd w:val="clear" w:color="auto" w:fill="FFFFFF"/>
        <w:autoSpaceDE w:val="0"/>
        <w:autoSpaceDN w:val="0"/>
        <w:adjustRightInd w:val="0"/>
        <w:spacing w:line="264" w:lineRule="auto"/>
        <w:ind w:firstLine="709"/>
        <w:jc w:val="both"/>
      </w:pPr>
      <w:r w:rsidRPr="00AC58D0">
        <w:rPr>
          <w:color w:val="000000"/>
        </w:rPr>
        <w:t>Достоинства приспособлений-спутников: обеспечение правильной ориентации деталей при их перемещении вместе со спутниками между станками линии; применение более простых и нормализованных конструкций стационарных приспособлений для фиксации и зажима приспособлений-спутников на станках автоматической линии; улучшение обслуживания рабочей зоны всех станков линии при установке и наблюдении за работой режущего инструмента и удалении стружки; возможность автоматической очистки и мойки деталей со спутниками.</w:t>
      </w:r>
    </w:p>
    <w:p w14:paraId="454E1404" w14:textId="77777777" w:rsidR="002F5485" w:rsidRPr="00AC58D0" w:rsidRDefault="002F5485" w:rsidP="00247AFB">
      <w:pPr>
        <w:shd w:val="clear" w:color="auto" w:fill="FFFFFF"/>
        <w:autoSpaceDE w:val="0"/>
        <w:autoSpaceDN w:val="0"/>
        <w:adjustRightInd w:val="0"/>
        <w:spacing w:line="264" w:lineRule="auto"/>
        <w:ind w:firstLine="709"/>
        <w:jc w:val="both"/>
      </w:pPr>
      <w:r w:rsidRPr="00AC58D0">
        <w:rPr>
          <w:color w:val="000000"/>
        </w:rPr>
        <w:t>Недостатки</w:t>
      </w:r>
      <w:r w:rsidR="00975012" w:rsidRPr="00AC58D0">
        <w:rPr>
          <w:color w:val="000000"/>
        </w:rPr>
        <w:t xml:space="preserve"> приспособлений-спутников</w:t>
      </w:r>
      <w:r w:rsidRPr="00AC58D0">
        <w:rPr>
          <w:color w:val="000000"/>
        </w:rPr>
        <w:t xml:space="preserve">: они не заменяют, а только дополняют стационарные позиционные приспособления автоматических </w:t>
      </w:r>
      <w:r w:rsidR="00717A84" w:rsidRPr="00AC58D0">
        <w:rPr>
          <w:color w:val="000000"/>
        </w:rPr>
        <w:t>линий</w:t>
      </w:r>
      <w:r w:rsidRPr="00AC58D0">
        <w:rPr>
          <w:color w:val="000000"/>
        </w:rPr>
        <w:t xml:space="preserve">, поэтому необходимы дополнительные затраты средств для изготовления приспособлений-спутников; увеличивают погрешности базирования деталей в самих приспособлениях-спутниках, при их установке в стационарных приспособлениях станков линии; на линиях без приспособлений-спутников возникает только погрешность базирования при установке обрабатываемых деталей в стационарных приспособлениях станков; усложняют транспортные устройства линии, так как необходимо иметь транспортные устройства для возврата приспособлений-спутников с последней рабочей позиции на первую загрузочную позицию линии и устанавливать специальные агрегаты для автоматической очистки </w:t>
      </w:r>
      <w:r w:rsidRPr="00AC58D0">
        <w:rPr>
          <w:color w:val="000000"/>
        </w:rPr>
        <w:lastRenderedPageBreak/>
        <w:t xml:space="preserve">и мойки приспособлений-спутников; затрудняют разделение автоматической линии на отдельные участки и усложняют установку бункерных устройств для хранения межоперационных заделов между этими участками, а также увеличивают занимаемую линией площадь, необходимую для установки транспортера возврата приспособлений-спутников на загрузочную позицию в начале линии. </w:t>
      </w:r>
    </w:p>
    <w:p w14:paraId="5F62C42E" w14:textId="77777777" w:rsidR="002F5485" w:rsidRPr="00AC58D0" w:rsidRDefault="002F5485" w:rsidP="00247AFB">
      <w:pPr>
        <w:shd w:val="clear" w:color="auto" w:fill="FFFFFF"/>
        <w:autoSpaceDE w:val="0"/>
        <w:autoSpaceDN w:val="0"/>
        <w:adjustRightInd w:val="0"/>
        <w:spacing w:line="264" w:lineRule="auto"/>
        <w:ind w:firstLine="709"/>
        <w:jc w:val="both"/>
        <w:rPr>
          <w:color w:val="000000"/>
        </w:rPr>
      </w:pPr>
      <w:r w:rsidRPr="00AC58D0">
        <w:rPr>
          <w:color w:val="000000"/>
        </w:rPr>
        <w:t>Конструкция приспособлений-спутников должна удовлетворять всем требованиям, предъявляемым к конструкции стационарных приспособлений станков линии, и некоторым дополнительным требо</w:t>
      </w:r>
      <w:r w:rsidR="00975012" w:rsidRPr="00AC58D0">
        <w:rPr>
          <w:color w:val="000000"/>
        </w:rPr>
        <w:t>ваниям:</w:t>
      </w:r>
      <w:r w:rsidRPr="00AC58D0">
        <w:rPr>
          <w:color w:val="000000"/>
        </w:rPr>
        <w:t xml:space="preserve"> </w:t>
      </w:r>
      <w:r w:rsidR="00975012" w:rsidRPr="00AC58D0">
        <w:rPr>
          <w:color w:val="000000"/>
        </w:rPr>
        <w:t>у</w:t>
      </w:r>
      <w:r w:rsidRPr="00AC58D0">
        <w:rPr>
          <w:color w:val="000000"/>
        </w:rPr>
        <w:t>становка спутника с деталью на стационарное приспособление и его удаление одним прямолинейным движением автоматической фиксацией и закрепление спутника с последующим автоматическим контролем выполнения этих функций; надежный сход стружки с поверхностей спутника без участия рабочего; доступность приспособления-спутника для осмотра и контроля; возможность замены отдельных деталей приспособления-спутника без пригонки и снятия его с линии.</w:t>
      </w:r>
    </w:p>
    <w:p w14:paraId="6B0CF3AC" w14:textId="77777777" w:rsidR="002F5485" w:rsidRPr="00AC58D0" w:rsidRDefault="002F5485" w:rsidP="00247AFB">
      <w:pPr>
        <w:shd w:val="clear" w:color="auto" w:fill="FFFFFF"/>
        <w:autoSpaceDE w:val="0"/>
        <w:autoSpaceDN w:val="0"/>
        <w:adjustRightInd w:val="0"/>
        <w:spacing w:line="264" w:lineRule="auto"/>
        <w:ind w:firstLine="709"/>
        <w:jc w:val="both"/>
        <w:rPr>
          <w:color w:val="000000"/>
        </w:rPr>
      </w:pPr>
      <w:r w:rsidRPr="00AC58D0">
        <w:rPr>
          <w:color w:val="000000"/>
        </w:rPr>
        <w:t xml:space="preserve">На автоматической линии одновременно размещается столько спутников, сколько на линии имеется рабочих позиций, контрольных и т.д., а также спутники, находящиеся между станками линии. В зависимости от количества устанавливаемых деталей </w:t>
      </w:r>
      <w:r w:rsidR="00717A84" w:rsidRPr="00AC58D0">
        <w:rPr>
          <w:color w:val="000000"/>
        </w:rPr>
        <w:t xml:space="preserve">спутники </w:t>
      </w:r>
      <w:r w:rsidRPr="00AC58D0">
        <w:rPr>
          <w:color w:val="000000"/>
        </w:rPr>
        <w:t>подразделяют на одно- и многоместные. Одноместные приспособления-спутники применяют для обработки крупных деталей, а многоместные – для обработки средних деталей.</w:t>
      </w:r>
    </w:p>
    <w:p w14:paraId="6AECFAF4" w14:textId="77777777" w:rsidR="002F5485" w:rsidRPr="00AC58D0" w:rsidRDefault="002F5485" w:rsidP="00247AFB">
      <w:pPr>
        <w:shd w:val="clear" w:color="auto" w:fill="FFFFFF"/>
        <w:autoSpaceDE w:val="0"/>
        <w:autoSpaceDN w:val="0"/>
        <w:adjustRightInd w:val="0"/>
        <w:spacing w:line="278" w:lineRule="auto"/>
        <w:ind w:firstLine="709"/>
        <w:jc w:val="both"/>
        <w:rPr>
          <w:bCs/>
          <w:color w:val="000000"/>
        </w:rPr>
      </w:pPr>
    </w:p>
    <w:p w14:paraId="20644B05" w14:textId="77777777" w:rsidR="002F5485" w:rsidRPr="00AC58D0" w:rsidRDefault="002F5485" w:rsidP="006A79AE">
      <w:pPr>
        <w:pStyle w:val="2"/>
      </w:pPr>
      <w:bookmarkStart w:id="16" w:name="_Toc114132764"/>
      <w:r w:rsidRPr="00AC58D0">
        <w:t>3.</w:t>
      </w:r>
      <w:r w:rsidR="00742339" w:rsidRPr="00AC58D0">
        <w:t>4.</w:t>
      </w:r>
      <w:r w:rsidRPr="00AC58D0">
        <w:t xml:space="preserve"> Накопители для </w:t>
      </w:r>
      <w:r w:rsidRPr="006A79AE">
        <w:t>приема</w:t>
      </w:r>
      <w:r w:rsidRPr="00AC58D0">
        <w:t>, хранения и выдачи деталей</w:t>
      </w:r>
      <w:bookmarkEnd w:id="16"/>
    </w:p>
    <w:p w14:paraId="429EB357" w14:textId="77777777" w:rsidR="00975012" w:rsidRPr="00AC58D0" w:rsidRDefault="00975012" w:rsidP="00247AFB">
      <w:pPr>
        <w:shd w:val="clear" w:color="auto" w:fill="FFFFFF"/>
        <w:autoSpaceDE w:val="0"/>
        <w:autoSpaceDN w:val="0"/>
        <w:adjustRightInd w:val="0"/>
        <w:spacing w:line="278" w:lineRule="auto"/>
        <w:ind w:firstLine="709"/>
        <w:jc w:val="both"/>
        <w:rPr>
          <w:color w:val="000000"/>
        </w:rPr>
      </w:pPr>
    </w:p>
    <w:p w14:paraId="5D52F71B" w14:textId="77777777" w:rsidR="002F5485" w:rsidRPr="00AC58D0" w:rsidRDefault="002F5485" w:rsidP="00247AFB">
      <w:pPr>
        <w:shd w:val="clear" w:color="auto" w:fill="FFFFFF"/>
        <w:autoSpaceDE w:val="0"/>
        <w:autoSpaceDN w:val="0"/>
        <w:adjustRightInd w:val="0"/>
        <w:spacing w:line="271" w:lineRule="auto"/>
        <w:ind w:firstLine="709"/>
        <w:jc w:val="both"/>
      </w:pPr>
      <w:r w:rsidRPr="00AC58D0">
        <w:rPr>
          <w:color w:val="000000"/>
        </w:rPr>
        <w:t>Производительность автоматических линий можно увеличить путем повышения коэффициента технического использования при разделении линии на участки и установки между участками накопителей для хранения заделов деталей. При наличии накопителя между участками и остановкой второго участка первый участок линии будет работать, подавая детали в накопитель до полного его заполнения. При остановке первого участка второй участок будет продолжать работать, получая детали из накопителя; следовательно, для сокращения простоев линии между участками линии устанавливают специальные автоматические накопители. Эти накопители имеют необходимые размеры для накопления требуемого задела деталей между участками линии.</w:t>
      </w:r>
    </w:p>
    <w:p w14:paraId="52DEB33B" w14:textId="77777777" w:rsidR="002F5485" w:rsidRPr="00AC58D0" w:rsidRDefault="002F5485" w:rsidP="00247AFB">
      <w:pPr>
        <w:shd w:val="clear" w:color="auto" w:fill="FFFFFF"/>
        <w:autoSpaceDE w:val="0"/>
        <w:autoSpaceDN w:val="0"/>
        <w:adjustRightInd w:val="0"/>
        <w:spacing w:line="271" w:lineRule="auto"/>
        <w:ind w:firstLine="709"/>
        <w:jc w:val="both"/>
      </w:pPr>
      <w:r w:rsidRPr="00AC58D0">
        <w:rPr>
          <w:b/>
          <w:color w:val="000000"/>
        </w:rPr>
        <w:t>По назначению</w:t>
      </w:r>
      <w:r w:rsidRPr="00AC58D0">
        <w:rPr>
          <w:color w:val="000000"/>
        </w:rPr>
        <w:t xml:space="preserve"> автоматические накопители для приема, хранения и выдачи деталей, устанавливаемые между участками автоматических линий, разделяют на автоматические, бункерные и автоматические магазинные накопители заделов.</w:t>
      </w:r>
    </w:p>
    <w:p w14:paraId="448EB1E7" w14:textId="77777777" w:rsidR="002F5485" w:rsidRPr="00AC58D0" w:rsidRDefault="002F5485" w:rsidP="00247AFB">
      <w:pPr>
        <w:shd w:val="clear" w:color="auto" w:fill="FFFFFF"/>
        <w:autoSpaceDE w:val="0"/>
        <w:autoSpaceDN w:val="0"/>
        <w:adjustRightInd w:val="0"/>
        <w:spacing w:line="271" w:lineRule="auto"/>
        <w:ind w:firstLine="709"/>
        <w:jc w:val="both"/>
      </w:pPr>
      <w:r w:rsidRPr="00AC58D0">
        <w:rPr>
          <w:color w:val="000000"/>
        </w:rPr>
        <w:t>В бункерных накопителях детали находятся в беспорядочном состоянии (навалом), но выдаются на автоматическую линию в ориентированном положении. В магазинных накопителях детали хранятся и выдаются на линию в ориентированном положении.</w:t>
      </w:r>
    </w:p>
    <w:p w14:paraId="314BD218" w14:textId="77777777" w:rsidR="002F5485" w:rsidRPr="00AC58D0" w:rsidRDefault="002F5485" w:rsidP="00247AFB">
      <w:pPr>
        <w:shd w:val="clear" w:color="auto" w:fill="FFFFFF"/>
        <w:autoSpaceDE w:val="0"/>
        <w:autoSpaceDN w:val="0"/>
        <w:adjustRightInd w:val="0"/>
        <w:spacing w:line="271" w:lineRule="auto"/>
        <w:ind w:firstLine="709"/>
        <w:jc w:val="both"/>
      </w:pPr>
      <w:r w:rsidRPr="00AC58D0">
        <w:rPr>
          <w:b/>
          <w:color w:val="000000"/>
        </w:rPr>
        <w:t>По виду работы</w:t>
      </w:r>
      <w:r w:rsidRPr="00AC58D0">
        <w:rPr>
          <w:color w:val="000000"/>
        </w:rPr>
        <w:t xml:space="preserve"> бункерные и магазинные автоматические накопители, установленные между участками автоматической линии, разделяют на транзитные и складские. В </w:t>
      </w:r>
      <w:r w:rsidRPr="00AC58D0">
        <w:rPr>
          <w:i/>
          <w:color w:val="000000"/>
        </w:rPr>
        <w:t>транзитных</w:t>
      </w:r>
      <w:r w:rsidRPr="00AC58D0">
        <w:rPr>
          <w:color w:val="000000"/>
        </w:rPr>
        <w:t xml:space="preserve"> для выдачи из накопителя одной детали необходимо перемещать весь запас деталей, находящийся в нем. В </w:t>
      </w:r>
      <w:r w:rsidRPr="00AC58D0">
        <w:rPr>
          <w:i/>
          <w:color w:val="000000"/>
        </w:rPr>
        <w:t>складских</w:t>
      </w:r>
      <w:r w:rsidRPr="00AC58D0">
        <w:rPr>
          <w:color w:val="000000"/>
        </w:rPr>
        <w:t xml:space="preserve"> автоматических устройствах при бесперебойной работе двух смежных участков линии поток деталей поступает с предыдущего на последующий участок автоматической линии, минуя накопитель. Накопитель включается в работу только в случае остановки предыдущего участка линии.</w:t>
      </w:r>
    </w:p>
    <w:p w14:paraId="44C7C121" w14:textId="77777777" w:rsidR="00742339" w:rsidRPr="00AC58D0" w:rsidRDefault="002F5485" w:rsidP="00247AFB">
      <w:pPr>
        <w:shd w:val="clear" w:color="auto" w:fill="FFFFFF"/>
        <w:autoSpaceDE w:val="0"/>
        <w:autoSpaceDN w:val="0"/>
        <w:adjustRightInd w:val="0"/>
        <w:spacing w:line="271" w:lineRule="auto"/>
        <w:ind w:firstLine="709"/>
        <w:jc w:val="both"/>
        <w:rPr>
          <w:color w:val="000000"/>
        </w:rPr>
      </w:pPr>
      <w:r w:rsidRPr="00AC58D0">
        <w:rPr>
          <w:color w:val="000000"/>
        </w:rPr>
        <w:t>Автоматические бункерные и магазинные накопители для хранения запаса деталей состоят из емкости для хранения деталей, механизмов, приема и выдачи деталей в ориентированном положении, транспортных устройств, приводов и соединяющих деталей.</w:t>
      </w:r>
    </w:p>
    <w:p w14:paraId="3E48E3BC" w14:textId="3C4B8BD7" w:rsidR="002F5485" w:rsidRPr="00AC58D0" w:rsidRDefault="00D61277" w:rsidP="00247AFB">
      <w:pPr>
        <w:shd w:val="clear" w:color="auto" w:fill="FFFFFF"/>
        <w:autoSpaceDE w:val="0"/>
        <w:autoSpaceDN w:val="0"/>
        <w:adjustRightInd w:val="0"/>
        <w:spacing w:line="264" w:lineRule="auto"/>
        <w:jc w:val="center"/>
        <w:rPr>
          <w:color w:val="000000"/>
        </w:rPr>
      </w:pPr>
      <w:r w:rsidRPr="00AC58D0">
        <w:rPr>
          <w:noProof/>
          <w:color w:val="000000"/>
        </w:rPr>
        <w:lastRenderedPageBreak/>
        <w:drawing>
          <wp:inline distT="0" distB="0" distL="0" distR="0" wp14:anchorId="77C0E7A3" wp14:editId="70DBD371">
            <wp:extent cx="2112645" cy="308483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2645" cy="3084830"/>
                    </a:xfrm>
                    <a:prstGeom prst="rect">
                      <a:avLst/>
                    </a:prstGeom>
                    <a:noFill/>
                    <a:ln>
                      <a:noFill/>
                    </a:ln>
                  </pic:spPr>
                </pic:pic>
              </a:graphicData>
            </a:graphic>
          </wp:inline>
        </w:drawing>
      </w:r>
    </w:p>
    <w:p w14:paraId="0D55677C" w14:textId="77777777" w:rsidR="00247AFB" w:rsidRPr="00AC58D0" w:rsidRDefault="00247AFB" w:rsidP="00247AFB">
      <w:pPr>
        <w:shd w:val="clear" w:color="auto" w:fill="FFFFFF"/>
        <w:autoSpaceDE w:val="0"/>
        <w:autoSpaceDN w:val="0"/>
        <w:adjustRightInd w:val="0"/>
        <w:spacing w:line="264" w:lineRule="auto"/>
        <w:jc w:val="center"/>
        <w:rPr>
          <w:color w:val="000000"/>
        </w:rPr>
      </w:pPr>
    </w:p>
    <w:p w14:paraId="206FBEC4" w14:textId="77777777" w:rsidR="002F5485" w:rsidRPr="00AC58D0" w:rsidRDefault="002F5485" w:rsidP="00247AFB">
      <w:pPr>
        <w:shd w:val="clear" w:color="auto" w:fill="FFFFFF"/>
        <w:autoSpaceDE w:val="0"/>
        <w:autoSpaceDN w:val="0"/>
        <w:adjustRightInd w:val="0"/>
        <w:spacing w:line="264" w:lineRule="auto"/>
        <w:jc w:val="center"/>
        <w:rPr>
          <w:color w:val="000000"/>
        </w:rPr>
      </w:pPr>
      <w:r w:rsidRPr="00AC58D0">
        <w:rPr>
          <w:color w:val="000000"/>
        </w:rPr>
        <w:t>Рис</w:t>
      </w:r>
      <w:r w:rsidR="00742339" w:rsidRPr="00AC58D0">
        <w:rPr>
          <w:color w:val="000000"/>
        </w:rPr>
        <w:t>.1</w:t>
      </w:r>
      <w:r w:rsidR="00717A84" w:rsidRPr="00AC58D0">
        <w:rPr>
          <w:color w:val="000000"/>
        </w:rPr>
        <w:t>8</w:t>
      </w:r>
      <w:r w:rsidR="00742339" w:rsidRPr="00AC58D0">
        <w:rPr>
          <w:color w:val="000000"/>
        </w:rPr>
        <w:t>.</w:t>
      </w:r>
      <w:r w:rsidRPr="00AC58D0">
        <w:rPr>
          <w:color w:val="000000"/>
        </w:rPr>
        <w:t xml:space="preserve"> Автоматический магазин со спиральным роликовым лотком</w:t>
      </w:r>
    </w:p>
    <w:p w14:paraId="79F619F3" w14:textId="77777777" w:rsidR="00AE6F94" w:rsidRPr="00AC58D0" w:rsidRDefault="00AE6F94" w:rsidP="00BA3B53">
      <w:pPr>
        <w:shd w:val="clear" w:color="auto" w:fill="FFFFFF"/>
        <w:autoSpaceDE w:val="0"/>
        <w:autoSpaceDN w:val="0"/>
        <w:adjustRightInd w:val="0"/>
        <w:spacing w:line="264" w:lineRule="auto"/>
        <w:ind w:firstLine="709"/>
        <w:jc w:val="both"/>
        <w:rPr>
          <w:color w:val="000000"/>
        </w:rPr>
      </w:pPr>
    </w:p>
    <w:p w14:paraId="714E7AAE"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Автоматический двусторонний магазинный накопитель (рис.</w:t>
      </w:r>
      <w:r w:rsidR="00717A84" w:rsidRPr="00AC58D0">
        <w:rPr>
          <w:color w:val="000000"/>
        </w:rPr>
        <w:t>18</w:t>
      </w:r>
      <w:r w:rsidRPr="00AC58D0">
        <w:rPr>
          <w:color w:val="000000"/>
        </w:rPr>
        <w:t>) состоит из швеллеров 5, сваренных с дисками 3 и 6, закрепленных на основании 7, стержня 1 и накопительных спиральных потоков 2. По лоткам перемещаются изделия 4.</w:t>
      </w:r>
    </w:p>
    <w:p w14:paraId="6AC56BB4"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Транспортеры-накопители в основном применяют в автоматических линиях с жесткой связью и принудительной транспортировкой деталей. Они работают в тесном взаимодействии с шаговыми транспортерами, поворотными столами и т.д. </w:t>
      </w:r>
    </w:p>
    <w:p w14:paraId="32C1DA64" w14:textId="77777777" w:rsidR="00217435" w:rsidRPr="00AC58D0" w:rsidRDefault="00217435" w:rsidP="00BA3B53">
      <w:pPr>
        <w:shd w:val="clear" w:color="auto" w:fill="FFFFFF"/>
        <w:autoSpaceDE w:val="0"/>
        <w:autoSpaceDN w:val="0"/>
        <w:adjustRightInd w:val="0"/>
        <w:spacing w:line="264" w:lineRule="auto"/>
        <w:ind w:firstLine="720"/>
        <w:jc w:val="both"/>
      </w:pPr>
      <w:r w:rsidRPr="00AC58D0">
        <w:rPr>
          <w:color w:val="000000"/>
        </w:rPr>
        <w:t>Конструктивная схема типового вибрационного бункера с центральным электромагнитным вибратором показана на рис.</w:t>
      </w:r>
      <w:r w:rsidR="00717A84" w:rsidRPr="00AC58D0">
        <w:rPr>
          <w:color w:val="000000"/>
        </w:rPr>
        <w:t>19</w:t>
      </w:r>
      <w:r w:rsidRPr="00AC58D0">
        <w:rPr>
          <w:color w:val="000000"/>
        </w:rPr>
        <w:t>. Бункер состоит из чаши 6</w:t>
      </w:r>
      <w:r w:rsidRPr="00AC58D0">
        <w:rPr>
          <w:iCs/>
          <w:color w:val="000000"/>
        </w:rPr>
        <w:t xml:space="preserve">, </w:t>
      </w:r>
      <w:r w:rsidRPr="00AC58D0">
        <w:rPr>
          <w:color w:val="000000"/>
        </w:rPr>
        <w:t xml:space="preserve">на внутренней поверхности которой расположен лоток в виде винтовой спирали. Чаша с конусом и днищем 5 укреплена на трех наклонных пружинах круглого сечения </w:t>
      </w:r>
      <w:r w:rsidRPr="00AC58D0">
        <w:rPr>
          <w:iCs/>
          <w:color w:val="000000"/>
        </w:rPr>
        <w:t xml:space="preserve">3. </w:t>
      </w:r>
      <w:r w:rsidRPr="00AC58D0">
        <w:rPr>
          <w:color w:val="000000"/>
        </w:rPr>
        <w:t xml:space="preserve">Пружины жестко закреплены в верхних </w:t>
      </w:r>
      <w:r w:rsidRPr="00AC58D0">
        <w:rPr>
          <w:iCs/>
          <w:color w:val="000000"/>
        </w:rPr>
        <w:t xml:space="preserve">4 </w:t>
      </w:r>
      <w:r w:rsidRPr="00AC58D0">
        <w:rPr>
          <w:color w:val="000000"/>
        </w:rPr>
        <w:t>и нижних 1 башмаках.</w:t>
      </w:r>
    </w:p>
    <w:p w14:paraId="51E40DDC" w14:textId="741B32EA" w:rsidR="002F5485" w:rsidRPr="00AC58D0" w:rsidRDefault="00D61277" w:rsidP="00247AFB">
      <w:pPr>
        <w:shd w:val="clear" w:color="auto" w:fill="FFFFFF"/>
        <w:autoSpaceDE w:val="0"/>
        <w:autoSpaceDN w:val="0"/>
        <w:adjustRightInd w:val="0"/>
        <w:spacing w:line="264" w:lineRule="auto"/>
        <w:jc w:val="center"/>
        <w:rPr>
          <w:color w:val="000000"/>
        </w:rPr>
      </w:pPr>
      <w:r w:rsidRPr="00AC58D0">
        <w:rPr>
          <w:noProof/>
          <w:color w:val="000000"/>
        </w:rPr>
        <w:drawing>
          <wp:inline distT="0" distB="0" distL="0" distR="0" wp14:anchorId="26A9D74F" wp14:editId="32C2BEB7">
            <wp:extent cx="2708275" cy="2286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8275" cy="2286000"/>
                    </a:xfrm>
                    <a:prstGeom prst="rect">
                      <a:avLst/>
                    </a:prstGeom>
                    <a:noFill/>
                    <a:ln>
                      <a:noFill/>
                    </a:ln>
                  </pic:spPr>
                </pic:pic>
              </a:graphicData>
            </a:graphic>
          </wp:inline>
        </w:drawing>
      </w:r>
    </w:p>
    <w:p w14:paraId="34F4A177" w14:textId="77777777" w:rsidR="00742339" w:rsidRPr="00AC58D0" w:rsidRDefault="002F5485" w:rsidP="00247AFB">
      <w:pPr>
        <w:shd w:val="clear" w:color="auto" w:fill="FFFFFF"/>
        <w:autoSpaceDE w:val="0"/>
        <w:autoSpaceDN w:val="0"/>
        <w:adjustRightInd w:val="0"/>
        <w:spacing w:line="264" w:lineRule="auto"/>
        <w:jc w:val="center"/>
      </w:pPr>
      <w:r w:rsidRPr="00AC58D0">
        <w:t>Рис</w:t>
      </w:r>
      <w:r w:rsidR="00742339" w:rsidRPr="00AC58D0">
        <w:t>.</w:t>
      </w:r>
      <w:r w:rsidR="00717A84" w:rsidRPr="00AC58D0">
        <w:t>19</w:t>
      </w:r>
      <w:r w:rsidR="00742339" w:rsidRPr="00AC58D0">
        <w:t>.</w:t>
      </w:r>
      <w:r w:rsidRPr="00AC58D0">
        <w:t xml:space="preserve"> Схема типового вибрационного бункера с центральным</w:t>
      </w:r>
    </w:p>
    <w:p w14:paraId="27E32554" w14:textId="77777777" w:rsidR="002F5485" w:rsidRPr="00AC58D0" w:rsidRDefault="002F5485" w:rsidP="00247AFB">
      <w:pPr>
        <w:shd w:val="clear" w:color="auto" w:fill="FFFFFF"/>
        <w:autoSpaceDE w:val="0"/>
        <w:autoSpaceDN w:val="0"/>
        <w:adjustRightInd w:val="0"/>
        <w:spacing w:line="264" w:lineRule="auto"/>
        <w:jc w:val="center"/>
      </w:pPr>
      <w:r w:rsidRPr="00AC58D0">
        <w:t>электромагнитным вибратором</w:t>
      </w:r>
    </w:p>
    <w:p w14:paraId="501BCBD9" w14:textId="77777777" w:rsidR="002F5485" w:rsidRPr="00AC58D0" w:rsidRDefault="002F5485" w:rsidP="00BA3B53">
      <w:pPr>
        <w:shd w:val="clear" w:color="auto" w:fill="FFFFFF"/>
        <w:autoSpaceDE w:val="0"/>
        <w:autoSpaceDN w:val="0"/>
        <w:adjustRightInd w:val="0"/>
        <w:spacing w:line="264" w:lineRule="auto"/>
        <w:ind w:firstLine="709"/>
        <w:jc w:val="both"/>
      </w:pPr>
    </w:p>
    <w:p w14:paraId="556836D9" w14:textId="77777777" w:rsidR="002F5485" w:rsidRPr="00AC58D0" w:rsidRDefault="002F5485" w:rsidP="00BA3B53">
      <w:pPr>
        <w:shd w:val="clear" w:color="auto" w:fill="FFFFFF"/>
        <w:autoSpaceDE w:val="0"/>
        <w:autoSpaceDN w:val="0"/>
        <w:adjustRightInd w:val="0"/>
        <w:spacing w:line="264" w:lineRule="auto"/>
        <w:ind w:firstLine="720"/>
        <w:jc w:val="both"/>
      </w:pPr>
      <w:r w:rsidRPr="00AC58D0">
        <w:rPr>
          <w:color w:val="000000"/>
        </w:rPr>
        <w:t xml:space="preserve">Электромагнитный вибратор </w:t>
      </w:r>
      <w:r w:rsidRPr="00AC58D0">
        <w:rPr>
          <w:iCs/>
          <w:color w:val="000000"/>
        </w:rPr>
        <w:t xml:space="preserve">9 </w:t>
      </w:r>
      <w:r w:rsidRPr="00AC58D0">
        <w:rPr>
          <w:color w:val="000000"/>
        </w:rPr>
        <w:t xml:space="preserve">установлен в центре плиты </w:t>
      </w:r>
      <w:r w:rsidRPr="00AC58D0">
        <w:rPr>
          <w:iCs/>
          <w:color w:val="000000"/>
        </w:rPr>
        <w:t xml:space="preserve">2. </w:t>
      </w:r>
      <w:r w:rsidRPr="00AC58D0">
        <w:rPr>
          <w:color w:val="000000"/>
        </w:rPr>
        <w:t xml:space="preserve">Якорь вибратора прикреплен к днищу бункера через промежуточную алюминиевую прокладку 7, которая изолирует бункер с заготовками от намагничивания. Вертикальные колебания якоря вибратора с помощью наклонных пружин преобразуются в колебания чаши по спирали. В процессе колебания на заготовки </w:t>
      </w:r>
      <w:r w:rsidRPr="00AC58D0">
        <w:rPr>
          <w:color w:val="000000"/>
        </w:rPr>
        <w:lastRenderedPageBreak/>
        <w:t>действует центробежная сила, которая сдвигает их от центра к внутренней стенке чаши на спиральный лоток.</w:t>
      </w:r>
    </w:p>
    <w:p w14:paraId="1A0CF5B5"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На спиральном лотке за счет силы инерции заготовка скользит или совершает </w:t>
      </w:r>
      <w:proofErr w:type="spellStart"/>
      <w:r w:rsidRPr="00AC58D0">
        <w:rPr>
          <w:color w:val="000000"/>
        </w:rPr>
        <w:t>микрополеты</w:t>
      </w:r>
      <w:proofErr w:type="spellEnd"/>
      <w:r w:rsidRPr="00AC58D0">
        <w:rPr>
          <w:color w:val="000000"/>
        </w:rPr>
        <w:t xml:space="preserve"> в направлении подъема лотка. Система настраивается на резонансный режим изменением рабочей длины пружин 3. Скорость движения заготовки по спиральному лотку регулируется изменением возмущающего усилия вибратора, которое зависит от зазора между якорем и сердечником электромагнита </w:t>
      </w:r>
      <w:r w:rsidRPr="00AC58D0">
        <w:rPr>
          <w:iCs/>
          <w:color w:val="000000"/>
        </w:rPr>
        <w:t xml:space="preserve">8. </w:t>
      </w:r>
      <w:r w:rsidRPr="00AC58D0">
        <w:rPr>
          <w:color w:val="000000"/>
        </w:rPr>
        <w:t xml:space="preserve">Для виброизоляции бункер установлен на трех витых цилиндрических пружинах </w:t>
      </w:r>
      <w:r w:rsidRPr="00AC58D0">
        <w:rPr>
          <w:iCs/>
          <w:color w:val="000000"/>
        </w:rPr>
        <w:t xml:space="preserve">12 </w:t>
      </w:r>
      <w:r w:rsidRPr="00AC58D0">
        <w:rPr>
          <w:color w:val="000000"/>
        </w:rPr>
        <w:t xml:space="preserve">малой жесткости. Вместо пружин могут быть использованы резиновые амортизаторы. Для устранения подвижности бункера в горизонтальной плоскости в отверстие плиты установлена ось 11 с резиновой втулкой </w:t>
      </w:r>
      <w:r w:rsidRPr="00AC58D0">
        <w:rPr>
          <w:iCs/>
          <w:color w:val="000000"/>
        </w:rPr>
        <w:t xml:space="preserve">10 </w:t>
      </w:r>
      <w:r w:rsidRPr="00AC58D0">
        <w:rPr>
          <w:color w:val="000000"/>
        </w:rPr>
        <w:t>с небольшим зазором.</w:t>
      </w:r>
    </w:p>
    <w:p w14:paraId="7E3AD02E" w14:textId="3BA47184" w:rsidR="002F5485" w:rsidRPr="00AC58D0" w:rsidRDefault="00D61277" w:rsidP="006A79AE">
      <w:pPr>
        <w:shd w:val="clear" w:color="auto" w:fill="FFFFFF"/>
        <w:autoSpaceDE w:val="0"/>
        <w:autoSpaceDN w:val="0"/>
        <w:adjustRightInd w:val="0"/>
        <w:spacing w:line="264" w:lineRule="auto"/>
        <w:jc w:val="center"/>
        <w:rPr>
          <w:color w:val="000000"/>
        </w:rPr>
      </w:pPr>
      <w:r w:rsidRPr="00AC58D0">
        <w:rPr>
          <w:noProof/>
          <w:color w:val="000000"/>
        </w:rPr>
        <mc:AlternateContent>
          <mc:Choice Requires="wps">
            <w:drawing>
              <wp:anchor distT="0" distB="0" distL="114300" distR="114300" simplePos="0" relativeHeight="251646976" behindDoc="0" locked="0" layoutInCell="1" allowOverlap="1" wp14:anchorId="009A4DF8" wp14:editId="281B7F72">
                <wp:simplePos x="0" y="0"/>
                <wp:positionH relativeFrom="column">
                  <wp:posOffset>5265034</wp:posOffset>
                </wp:positionH>
                <wp:positionV relativeFrom="paragraph">
                  <wp:posOffset>86810</wp:posOffset>
                </wp:positionV>
                <wp:extent cx="636270" cy="5486400"/>
                <wp:effectExtent l="0" t="0" r="0" b="2540"/>
                <wp:wrapNone/>
                <wp:docPr id="184" name="Text Box 4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548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C1EE9" w14:textId="77777777" w:rsidR="00FF68CD" w:rsidRPr="006A79AE" w:rsidRDefault="00FF68CD" w:rsidP="006A79AE">
                            <w:pPr>
                              <w:widowControl w:val="0"/>
                              <w:jc w:val="center"/>
                              <w:rPr>
                                <w:sz w:val="28"/>
                                <w:szCs w:val="28"/>
                              </w:rPr>
                            </w:pPr>
                            <w:r w:rsidRPr="006A79AE">
                              <w:rPr>
                                <w:sz w:val="28"/>
                                <w:szCs w:val="28"/>
                              </w:rPr>
                              <w:t xml:space="preserve">Рис.20. Примеры ориентации симметричных заготовок в вибрационном механизме захвата и </w:t>
                            </w:r>
                            <w:proofErr w:type="gramStart"/>
                            <w:r w:rsidRPr="006A79AE">
                              <w:rPr>
                                <w:sz w:val="28"/>
                                <w:szCs w:val="28"/>
                              </w:rPr>
                              <w:t xml:space="preserve">ориентации  </w:t>
                            </w:r>
                            <w:r w:rsidR="00C42940" w:rsidRPr="006A79AE">
                              <w:rPr>
                                <w:sz w:val="28"/>
                                <w:szCs w:val="28"/>
                              </w:rPr>
                              <w:t>[</w:t>
                            </w:r>
                            <w:proofErr w:type="gramEnd"/>
                            <w:r w:rsidR="00C42940" w:rsidRPr="006A79AE">
                              <w:rPr>
                                <w:sz w:val="28"/>
                                <w:szCs w:val="28"/>
                              </w:rPr>
                              <w:t>13]</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9A4DF8" id="Text Box 4539" o:spid="_x0000_s1544" type="#_x0000_t202" style="position:absolute;left:0;text-align:left;margin-left:414.55pt;margin-top:6.85pt;width:50.1pt;height:6in;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" filled="f" stroked="f">
                <v:textbox style="layout-flow:vertical;mso-layout-flow-alt:bottom-to-top">
                  <w:txbxContent>
                    <w:p w14:paraId="07EC1EE9" w14:textId="77777777" w:rsidR="00FF68CD" w:rsidRPr="006A79AE" w:rsidRDefault="00FF68CD" w:rsidP="006A79AE">
                      <w:pPr>
                        <w:widowControl w:val="0"/>
                        <w:jc w:val="center"/>
                        <w:rPr>
                          <w:sz w:val="28"/>
                          <w:szCs w:val="28"/>
                        </w:rPr>
                      </w:pPr>
                      <w:r w:rsidRPr="006A79AE">
                        <w:rPr>
                          <w:sz w:val="28"/>
                          <w:szCs w:val="28"/>
                        </w:rPr>
                        <w:t xml:space="preserve">Рис.20. Примеры ориентации симметричных заготовок в вибрационном механизме захвата и </w:t>
                      </w:r>
                      <w:proofErr w:type="gramStart"/>
                      <w:r w:rsidRPr="006A79AE">
                        <w:rPr>
                          <w:sz w:val="28"/>
                          <w:szCs w:val="28"/>
                        </w:rPr>
                        <w:t xml:space="preserve">ориентации  </w:t>
                      </w:r>
                      <w:r w:rsidR="00C42940" w:rsidRPr="006A79AE">
                        <w:rPr>
                          <w:sz w:val="28"/>
                          <w:szCs w:val="28"/>
                        </w:rPr>
                        <w:t>[</w:t>
                      </w:r>
                      <w:proofErr w:type="gramEnd"/>
                      <w:r w:rsidR="00C42940" w:rsidRPr="006A79AE">
                        <w:rPr>
                          <w:sz w:val="28"/>
                          <w:szCs w:val="28"/>
                        </w:rPr>
                        <w:t>13]</w:t>
                      </w:r>
                    </w:p>
                  </w:txbxContent>
                </v:textbox>
              </v:shape>
            </w:pict>
          </mc:Fallback>
        </mc:AlternateContent>
      </w:r>
      <w:r w:rsidRPr="00AC58D0">
        <w:rPr>
          <w:noProof/>
          <w:color w:val="000000"/>
        </w:rPr>
        <w:drawing>
          <wp:inline distT="0" distB="0" distL="0" distR="0" wp14:anchorId="5CB5B97B" wp14:editId="52E428DF">
            <wp:extent cx="3698112" cy="6832811"/>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11968" cy="6858412"/>
                    </a:xfrm>
                    <a:prstGeom prst="rect">
                      <a:avLst/>
                    </a:prstGeom>
                    <a:noFill/>
                    <a:ln>
                      <a:noFill/>
                    </a:ln>
                  </pic:spPr>
                </pic:pic>
              </a:graphicData>
            </a:graphic>
          </wp:inline>
        </w:drawing>
      </w:r>
    </w:p>
    <w:p w14:paraId="31517417" w14:textId="77777777" w:rsidR="004F382B" w:rsidRPr="00AC58D0" w:rsidRDefault="00717A84" w:rsidP="00BA3B53">
      <w:pPr>
        <w:shd w:val="clear" w:color="auto" w:fill="FFFFFF"/>
        <w:autoSpaceDE w:val="0"/>
        <w:autoSpaceDN w:val="0"/>
        <w:adjustRightInd w:val="0"/>
        <w:spacing w:line="264" w:lineRule="auto"/>
        <w:ind w:firstLine="720"/>
        <w:jc w:val="both"/>
      </w:pPr>
      <w:r w:rsidRPr="00AC58D0">
        <w:rPr>
          <w:color w:val="000000"/>
        </w:rPr>
        <w:t>На рис.</w:t>
      </w:r>
      <w:proofErr w:type="gramStart"/>
      <w:r w:rsidRPr="00AC58D0">
        <w:rPr>
          <w:color w:val="000000"/>
        </w:rPr>
        <w:t>20</w:t>
      </w:r>
      <w:r w:rsidR="004F382B" w:rsidRPr="00AC58D0">
        <w:rPr>
          <w:color w:val="000000"/>
        </w:rPr>
        <w:t>,а</w:t>
      </w:r>
      <w:proofErr w:type="gramEnd"/>
      <w:r w:rsidR="004F382B" w:rsidRPr="00AC58D0">
        <w:rPr>
          <w:color w:val="000000"/>
        </w:rPr>
        <w:t xml:space="preserve"> показан способ ориентации заготовок типа стержня с цилиндрической головкой, у которого </w:t>
      </w:r>
      <w:r w:rsidR="004F382B" w:rsidRPr="00AC58D0">
        <w:rPr>
          <w:i/>
          <w:iCs/>
          <w:color w:val="000000"/>
          <w:lang w:val="en-US"/>
        </w:rPr>
        <w:t>l</w:t>
      </w:r>
      <w:r w:rsidR="004F382B" w:rsidRPr="00AC58D0">
        <w:rPr>
          <w:i/>
          <w:color w:val="000000"/>
        </w:rPr>
        <w:t xml:space="preserve"> &lt; </w:t>
      </w:r>
      <w:r w:rsidR="004F382B" w:rsidRPr="00AC58D0">
        <w:rPr>
          <w:i/>
          <w:iCs/>
          <w:color w:val="000000"/>
          <w:lang w:val="en-US"/>
        </w:rPr>
        <w:t>d</w:t>
      </w:r>
      <w:r w:rsidR="004F382B" w:rsidRPr="00AC58D0">
        <w:rPr>
          <w:iCs/>
          <w:color w:val="000000"/>
        </w:rPr>
        <w:t xml:space="preserve">. </w:t>
      </w:r>
      <w:r w:rsidR="004F382B" w:rsidRPr="00AC58D0">
        <w:rPr>
          <w:color w:val="000000"/>
        </w:rPr>
        <w:t>По спирально</w:t>
      </w:r>
      <w:r w:rsidR="00247AFB" w:rsidRPr="00AC58D0">
        <w:rPr>
          <w:color w:val="000000"/>
        </w:rPr>
        <w:t>му лотку 1 заготовки</w:t>
      </w:r>
      <w:r w:rsidR="004F382B" w:rsidRPr="00AC58D0">
        <w:rPr>
          <w:color w:val="000000"/>
        </w:rPr>
        <w:t xml:space="preserve"> </w:t>
      </w:r>
      <w:proofErr w:type="gramStart"/>
      <w:r w:rsidR="004F382B" w:rsidRPr="00AC58D0">
        <w:rPr>
          <w:color w:val="000000"/>
        </w:rPr>
        <w:t>перемещаются  в</w:t>
      </w:r>
      <w:proofErr w:type="gramEnd"/>
      <w:r w:rsidR="004F382B" w:rsidRPr="00AC58D0">
        <w:rPr>
          <w:color w:val="000000"/>
        </w:rPr>
        <w:t xml:space="preserve"> направлении, указанном стрелкой </w:t>
      </w:r>
      <w:r w:rsidR="004F382B" w:rsidRPr="00AC58D0">
        <w:rPr>
          <w:i/>
          <w:iCs/>
          <w:color w:val="000000"/>
        </w:rPr>
        <w:t>К</w:t>
      </w:r>
      <w:r w:rsidR="004F382B" w:rsidRPr="00AC58D0">
        <w:rPr>
          <w:iCs/>
          <w:color w:val="000000"/>
        </w:rPr>
        <w:t xml:space="preserve">. </w:t>
      </w:r>
      <w:r w:rsidR="004F382B" w:rsidRPr="00AC58D0">
        <w:rPr>
          <w:color w:val="000000"/>
        </w:rPr>
        <w:t xml:space="preserve">На выходе заготовки должны находиться в положении головкой вниз. До сбрасывателя (кулачка) </w:t>
      </w:r>
      <w:r w:rsidR="004F382B" w:rsidRPr="00AC58D0">
        <w:rPr>
          <w:iCs/>
          <w:color w:val="000000"/>
        </w:rPr>
        <w:t xml:space="preserve">2 </w:t>
      </w:r>
      <w:r w:rsidR="004F382B" w:rsidRPr="00AC58D0">
        <w:rPr>
          <w:color w:val="000000"/>
        </w:rPr>
        <w:t xml:space="preserve">заготовки идут в произвольном положении. Сбрасыватель представляет </w:t>
      </w:r>
      <w:r w:rsidR="004F382B" w:rsidRPr="00AC58D0">
        <w:rPr>
          <w:color w:val="000000"/>
        </w:rPr>
        <w:lastRenderedPageBreak/>
        <w:t xml:space="preserve">собой </w:t>
      </w:r>
      <w:proofErr w:type="spellStart"/>
      <w:r w:rsidR="004F382B" w:rsidRPr="00AC58D0">
        <w:rPr>
          <w:color w:val="000000"/>
        </w:rPr>
        <w:t>сегментообразный</w:t>
      </w:r>
      <w:proofErr w:type="spellEnd"/>
      <w:r w:rsidR="004F382B" w:rsidRPr="00AC58D0">
        <w:rPr>
          <w:color w:val="000000"/>
        </w:rPr>
        <w:t xml:space="preserve"> выступ, приваренный к внутренней поверхности резервуара бункера. В сбрасывателе сделан паз </w:t>
      </w:r>
      <w:r w:rsidR="004F382B" w:rsidRPr="00AC58D0">
        <w:rPr>
          <w:i/>
          <w:iCs/>
          <w:color w:val="000000"/>
        </w:rPr>
        <w:t>Б</w:t>
      </w:r>
      <w:r w:rsidR="004F382B" w:rsidRPr="00AC58D0">
        <w:rPr>
          <w:iCs/>
          <w:color w:val="000000"/>
        </w:rPr>
        <w:t xml:space="preserve">, </w:t>
      </w:r>
      <w:r w:rsidR="004F382B" w:rsidRPr="00AC58D0">
        <w:rPr>
          <w:color w:val="000000"/>
        </w:rPr>
        <w:t xml:space="preserve">высота которого немного больше высоты </w:t>
      </w:r>
      <w:r w:rsidR="004F382B" w:rsidRPr="00AC58D0">
        <w:rPr>
          <w:i/>
          <w:iCs/>
          <w:color w:val="000000"/>
          <w:lang w:val="en-US"/>
        </w:rPr>
        <w:t>h</w:t>
      </w:r>
      <w:r w:rsidR="004F382B" w:rsidRPr="00AC58D0">
        <w:rPr>
          <w:iCs/>
          <w:color w:val="000000"/>
        </w:rPr>
        <w:t xml:space="preserve"> </w:t>
      </w:r>
      <w:r w:rsidR="004F382B" w:rsidRPr="00AC58D0">
        <w:rPr>
          <w:color w:val="000000"/>
        </w:rPr>
        <w:t>головки заготовки. Заготовки, идущие головкой вниз, проходят через паз, остальные сбрасываются.</w:t>
      </w:r>
    </w:p>
    <w:p w14:paraId="1CDF681B" w14:textId="77777777" w:rsidR="004F382B" w:rsidRPr="00AC58D0" w:rsidRDefault="004F382B" w:rsidP="00BA3B53">
      <w:pPr>
        <w:shd w:val="clear" w:color="auto" w:fill="FFFFFF"/>
        <w:autoSpaceDE w:val="0"/>
        <w:autoSpaceDN w:val="0"/>
        <w:adjustRightInd w:val="0"/>
        <w:spacing w:line="264" w:lineRule="auto"/>
        <w:ind w:firstLine="720"/>
        <w:jc w:val="both"/>
        <w:rPr>
          <w:color w:val="000000"/>
        </w:rPr>
      </w:pPr>
      <w:r w:rsidRPr="00AC58D0">
        <w:rPr>
          <w:color w:val="000000"/>
        </w:rPr>
        <w:t>На рис.</w:t>
      </w:r>
      <w:proofErr w:type="gramStart"/>
      <w:r w:rsidRPr="00AC58D0">
        <w:rPr>
          <w:color w:val="000000"/>
        </w:rPr>
        <w:t>2</w:t>
      </w:r>
      <w:r w:rsidR="00717A84" w:rsidRPr="00AC58D0">
        <w:rPr>
          <w:color w:val="000000"/>
        </w:rPr>
        <w:t>0</w:t>
      </w:r>
      <w:r w:rsidRPr="00AC58D0">
        <w:rPr>
          <w:color w:val="000000"/>
        </w:rPr>
        <w:t>,б</w:t>
      </w:r>
      <w:proofErr w:type="gramEnd"/>
      <w:r w:rsidRPr="00AC58D0">
        <w:rPr>
          <w:color w:val="000000"/>
        </w:rPr>
        <w:t xml:space="preserve"> показан способ ориентации заготовок типа диска в положении горизонтальном и на ребре. Так как изделия движутся по лотку одинарным потоком, то постепенным поворотом лотка заготовки получают требуемую ориентацию.</w:t>
      </w:r>
    </w:p>
    <w:p w14:paraId="41A98DCE" w14:textId="77777777" w:rsidR="003D6C24" w:rsidRPr="00AC58D0" w:rsidRDefault="003D6C24" w:rsidP="00BA3B53">
      <w:pPr>
        <w:shd w:val="clear" w:color="auto" w:fill="FFFFFF"/>
        <w:autoSpaceDE w:val="0"/>
        <w:autoSpaceDN w:val="0"/>
        <w:adjustRightInd w:val="0"/>
        <w:spacing w:line="264" w:lineRule="auto"/>
        <w:ind w:firstLine="720"/>
        <w:jc w:val="both"/>
      </w:pPr>
      <w:r w:rsidRPr="00AC58D0">
        <w:rPr>
          <w:color w:val="000000"/>
        </w:rPr>
        <w:t>На рис.</w:t>
      </w:r>
      <w:proofErr w:type="gramStart"/>
      <w:r w:rsidRPr="00AC58D0">
        <w:rPr>
          <w:color w:val="000000"/>
        </w:rPr>
        <w:t>2</w:t>
      </w:r>
      <w:r w:rsidR="00717A84" w:rsidRPr="00AC58D0">
        <w:rPr>
          <w:color w:val="000000"/>
        </w:rPr>
        <w:t>0</w:t>
      </w:r>
      <w:r w:rsidRPr="00AC58D0">
        <w:rPr>
          <w:color w:val="000000"/>
        </w:rPr>
        <w:t>,</w:t>
      </w:r>
      <w:r w:rsidRPr="00AC58D0">
        <w:rPr>
          <w:iCs/>
          <w:color w:val="000000"/>
        </w:rPr>
        <w:t>в</w:t>
      </w:r>
      <w:proofErr w:type="gramEnd"/>
      <w:r w:rsidRPr="00AC58D0">
        <w:rPr>
          <w:iCs/>
          <w:color w:val="000000"/>
        </w:rPr>
        <w:t xml:space="preserve"> </w:t>
      </w:r>
      <w:r w:rsidRPr="00AC58D0">
        <w:rPr>
          <w:color w:val="000000"/>
        </w:rPr>
        <w:t xml:space="preserve">показан способ ориентации коротких болтов в положении головкой вверх. Для этого на выходной части лотка делается паз </w:t>
      </w:r>
      <w:r w:rsidRPr="00AC58D0">
        <w:rPr>
          <w:i/>
          <w:iCs/>
          <w:color w:val="000000"/>
        </w:rPr>
        <w:t>А</w:t>
      </w:r>
      <w:r w:rsidRPr="00AC58D0">
        <w:rPr>
          <w:iCs/>
          <w:color w:val="000000"/>
        </w:rPr>
        <w:t xml:space="preserve">. </w:t>
      </w:r>
      <w:r w:rsidRPr="00AC58D0">
        <w:rPr>
          <w:color w:val="000000"/>
        </w:rPr>
        <w:t>Если некоторые болты идут по лотку нарезанной частью вверх, то на пути ставится сбрасыватель, который их опрокидывает.</w:t>
      </w:r>
    </w:p>
    <w:p w14:paraId="20B1E1F1" w14:textId="77777777" w:rsidR="003D6C24" w:rsidRPr="00AC58D0" w:rsidRDefault="003D6C24" w:rsidP="00BA3B53">
      <w:pPr>
        <w:shd w:val="clear" w:color="auto" w:fill="FFFFFF"/>
        <w:autoSpaceDE w:val="0"/>
        <w:autoSpaceDN w:val="0"/>
        <w:adjustRightInd w:val="0"/>
        <w:spacing w:line="264" w:lineRule="auto"/>
        <w:ind w:firstLine="720"/>
        <w:jc w:val="both"/>
      </w:pPr>
      <w:r w:rsidRPr="00AC58D0">
        <w:rPr>
          <w:color w:val="000000"/>
        </w:rPr>
        <w:t>На рис.</w:t>
      </w:r>
      <w:proofErr w:type="gramStart"/>
      <w:r w:rsidRPr="00AC58D0">
        <w:rPr>
          <w:color w:val="000000"/>
        </w:rPr>
        <w:t>2</w:t>
      </w:r>
      <w:r w:rsidR="00717A84" w:rsidRPr="00AC58D0">
        <w:rPr>
          <w:color w:val="000000"/>
        </w:rPr>
        <w:t>0</w:t>
      </w:r>
      <w:r w:rsidRPr="00AC58D0">
        <w:rPr>
          <w:color w:val="000000"/>
        </w:rPr>
        <w:t>,г</w:t>
      </w:r>
      <w:proofErr w:type="gramEnd"/>
      <w:r w:rsidRPr="00AC58D0">
        <w:rPr>
          <w:color w:val="000000"/>
        </w:rPr>
        <w:t xml:space="preserve"> показан способ ориентации заготовок типа цилиндрического колпачка с </w:t>
      </w:r>
      <w:r w:rsidRPr="00AC58D0">
        <w:rPr>
          <w:i/>
          <w:color w:val="000000"/>
        </w:rPr>
        <w:t xml:space="preserve">А &gt; </w:t>
      </w:r>
      <w:r w:rsidRPr="00AC58D0">
        <w:rPr>
          <w:i/>
          <w:iCs/>
          <w:color w:val="000000"/>
          <w:lang w:val="en-US"/>
        </w:rPr>
        <w:t>d</w:t>
      </w:r>
      <w:r w:rsidRPr="00AC58D0">
        <w:rPr>
          <w:iCs/>
          <w:color w:val="000000"/>
        </w:rPr>
        <w:t xml:space="preserve">. </w:t>
      </w:r>
      <w:r w:rsidRPr="00AC58D0">
        <w:rPr>
          <w:color w:val="000000"/>
        </w:rPr>
        <w:t xml:space="preserve">Колпачки должны быть поданы дном вниз. </w:t>
      </w:r>
      <w:proofErr w:type="gramStart"/>
      <w:r w:rsidRPr="00AC58D0">
        <w:rPr>
          <w:color w:val="000000"/>
        </w:rPr>
        <w:t>При движения</w:t>
      </w:r>
      <w:proofErr w:type="gramEnd"/>
      <w:r w:rsidRPr="00AC58D0">
        <w:rPr>
          <w:color w:val="000000"/>
        </w:rPr>
        <w:t xml:space="preserve"> по лотку заготовки принимают различные положения.</w:t>
      </w:r>
    </w:p>
    <w:p w14:paraId="6335A6AD" w14:textId="77777777" w:rsidR="003D6C24" w:rsidRPr="00AC58D0" w:rsidRDefault="003D6C24" w:rsidP="00BA3B53">
      <w:pPr>
        <w:spacing w:line="264" w:lineRule="auto"/>
        <w:ind w:firstLine="720"/>
        <w:jc w:val="both"/>
      </w:pPr>
      <w:r w:rsidRPr="00AC58D0">
        <w:rPr>
          <w:color w:val="000000"/>
        </w:rPr>
        <w:t>На пути движения колпачков лоток резко отгибается внутрь бункера. На внутренней кромке лотка делается бурт небольшой высоты. Когда колпачки проходят через отогнутую часть лотка, то те из них, которые лежат на образующей цилиндра, скатываются сразу. Колпачки, идущие донышком кверху, скользят по наклонной плоскости лотка к его внутренней кромке с буртом. Вследствие того, что центр тяжести колпачков, идущих донышком вверх, расположен высоко, при ударе о бурт лотка колпачки опрокидываются и падают на дно бункера.</w:t>
      </w:r>
    </w:p>
    <w:p w14:paraId="1C4829AB" w14:textId="77777777" w:rsidR="003D6C24" w:rsidRPr="00AC58D0" w:rsidRDefault="003D6C24" w:rsidP="00BA3B53">
      <w:pPr>
        <w:shd w:val="clear" w:color="auto" w:fill="FFFFFF"/>
        <w:autoSpaceDE w:val="0"/>
        <w:autoSpaceDN w:val="0"/>
        <w:adjustRightInd w:val="0"/>
        <w:spacing w:line="264" w:lineRule="auto"/>
        <w:ind w:firstLine="720"/>
        <w:jc w:val="both"/>
      </w:pPr>
      <w:r w:rsidRPr="00AC58D0">
        <w:rPr>
          <w:color w:val="000000"/>
        </w:rPr>
        <w:t>Колпачки, идущие донышком вниз, более устойчивы и проходят наклонный участок лотка в нужном положении.</w:t>
      </w:r>
    </w:p>
    <w:p w14:paraId="17735167" w14:textId="77777777" w:rsidR="00480CAE" w:rsidRPr="00AC58D0" w:rsidRDefault="003D6C24" w:rsidP="00247AFB">
      <w:pPr>
        <w:shd w:val="clear" w:color="auto" w:fill="FFFFFF"/>
        <w:autoSpaceDE w:val="0"/>
        <w:autoSpaceDN w:val="0"/>
        <w:adjustRightInd w:val="0"/>
        <w:spacing w:line="252" w:lineRule="auto"/>
        <w:ind w:firstLine="709"/>
        <w:jc w:val="both"/>
      </w:pPr>
      <w:r w:rsidRPr="00AC58D0">
        <w:rPr>
          <w:color w:val="000000"/>
        </w:rPr>
        <w:t>На рис.</w:t>
      </w:r>
      <w:proofErr w:type="gramStart"/>
      <w:r w:rsidRPr="00AC58D0">
        <w:rPr>
          <w:color w:val="000000"/>
        </w:rPr>
        <w:t>2</w:t>
      </w:r>
      <w:r w:rsidR="00717A84" w:rsidRPr="00AC58D0">
        <w:rPr>
          <w:color w:val="000000"/>
        </w:rPr>
        <w:t>0</w:t>
      </w:r>
      <w:r w:rsidRPr="00AC58D0">
        <w:rPr>
          <w:color w:val="000000"/>
        </w:rPr>
        <w:t>,</w:t>
      </w:r>
      <w:r w:rsidRPr="00AC58D0">
        <w:rPr>
          <w:iCs/>
          <w:color w:val="000000"/>
        </w:rPr>
        <w:t>д</w:t>
      </w:r>
      <w:proofErr w:type="gramEnd"/>
      <w:r w:rsidRPr="00AC58D0">
        <w:rPr>
          <w:iCs/>
          <w:color w:val="000000"/>
        </w:rPr>
        <w:t xml:space="preserve"> </w:t>
      </w:r>
      <w:r w:rsidRPr="00AC58D0">
        <w:rPr>
          <w:color w:val="000000"/>
        </w:rPr>
        <w:t xml:space="preserve">показан способ ориентации заготовок типа втулок с буртами, расположенных буртом вверх. До ориентирующего устройства в сечении </w:t>
      </w:r>
      <w:r w:rsidRPr="00AC58D0">
        <w:rPr>
          <w:i/>
          <w:iCs/>
          <w:color w:val="000000"/>
        </w:rPr>
        <w:t>А – А</w:t>
      </w:r>
      <w:r w:rsidRPr="00AC58D0">
        <w:rPr>
          <w:iCs/>
          <w:color w:val="000000"/>
        </w:rPr>
        <w:t xml:space="preserve"> </w:t>
      </w:r>
      <w:r w:rsidRPr="00AC58D0">
        <w:rPr>
          <w:color w:val="000000"/>
        </w:rPr>
        <w:t xml:space="preserve">заготовки идут по лотку либо буртом вниз, либо буртом вверх. В сечении </w:t>
      </w:r>
      <w:r w:rsidRPr="00AC58D0">
        <w:rPr>
          <w:i/>
          <w:iCs/>
          <w:color w:val="000000"/>
        </w:rPr>
        <w:t xml:space="preserve">А </w:t>
      </w:r>
      <w:r w:rsidRPr="00AC58D0">
        <w:rPr>
          <w:i/>
          <w:color w:val="000000"/>
        </w:rPr>
        <w:t xml:space="preserve">– </w:t>
      </w:r>
      <w:r w:rsidRPr="00AC58D0">
        <w:rPr>
          <w:i/>
          <w:iCs/>
          <w:color w:val="000000"/>
        </w:rPr>
        <w:t>А</w:t>
      </w:r>
      <w:r w:rsidRPr="00AC58D0">
        <w:rPr>
          <w:iCs/>
          <w:color w:val="000000"/>
        </w:rPr>
        <w:t xml:space="preserve"> </w:t>
      </w:r>
      <w:r w:rsidRPr="00AC58D0">
        <w:rPr>
          <w:color w:val="000000"/>
        </w:rPr>
        <w:t xml:space="preserve">лоток прерывается, и на высоте, равной меньшему диаметру втулки, с некоторым перекрытием начинается новый лоток с прорезью, ширина которого несколько больше меньшего диаметра втулки и меньше диаметра ее бурта. </w:t>
      </w:r>
      <w:r w:rsidR="00480CAE" w:rsidRPr="00AC58D0">
        <w:rPr>
          <w:color w:val="000000"/>
        </w:rPr>
        <w:t>Таким образом, втулки, идущие буртом вверх, подхватываются вторым лотком и направляются к выходу бункера, а втулки, идущие буртом вниз, сваливаются на дно бункера.</w:t>
      </w:r>
    </w:p>
    <w:p w14:paraId="3E068C73" w14:textId="77777777" w:rsidR="002F5485" w:rsidRPr="00AC58D0" w:rsidRDefault="006F33D0" w:rsidP="00247AFB">
      <w:pPr>
        <w:shd w:val="clear" w:color="auto" w:fill="FFFFFF"/>
        <w:autoSpaceDE w:val="0"/>
        <w:autoSpaceDN w:val="0"/>
        <w:adjustRightInd w:val="0"/>
        <w:spacing w:line="252" w:lineRule="auto"/>
        <w:ind w:firstLine="709"/>
        <w:jc w:val="both"/>
      </w:pPr>
      <w:r w:rsidRPr="00AC58D0">
        <w:rPr>
          <w:color w:val="000000"/>
        </w:rPr>
        <w:t>На рис.</w:t>
      </w:r>
      <w:proofErr w:type="gramStart"/>
      <w:r w:rsidRPr="00AC58D0">
        <w:rPr>
          <w:color w:val="000000"/>
        </w:rPr>
        <w:t>2</w:t>
      </w:r>
      <w:r w:rsidR="00717A84" w:rsidRPr="00AC58D0">
        <w:rPr>
          <w:color w:val="000000"/>
        </w:rPr>
        <w:t>0</w:t>
      </w:r>
      <w:r w:rsidR="002F5485" w:rsidRPr="00AC58D0">
        <w:rPr>
          <w:color w:val="000000"/>
        </w:rPr>
        <w:t>,</w:t>
      </w:r>
      <w:r w:rsidR="002F5485" w:rsidRPr="00AC58D0">
        <w:rPr>
          <w:iCs/>
          <w:color w:val="000000"/>
        </w:rPr>
        <w:t>е</w:t>
      </w:r>
      <w:proofErr w:type="gramEnd"/>
      <w:r w:rsidR="002F5485" w:rsidRPr="00AC58D0">
        <w:rPr>
          <w:iCs/>
          <w:color w:val="000000"/>
        </w:rPr>
        <w:t xml:space="preserve"> </w:t>
      </w:r>
      <w:r w:rsidR="002F5485" w:rsidRPr="00AC58D0">
        <w:rPr>
          <w:color w:val="000000"/>
        </w:rPr>
        <w:t>показан способ ориентации цилиндрических втулок в лежачем положении. Вторым и единственно неправильным положением втулки может быть положение на торце. Втулки, идущие на торце, сбрасываются на дно бункера сбрасывателем.</w:t>
      </w:r>
    </w:p>
    <w:p w14:paraId="1C46DBD1" w14:textId="77777777" w:rsidR="002F5485" w:rsidRPr="00AC58D0" w:rsidRDefault="002F5485" w:rsidP="00247AFB">
      <w:pPr>
        <w:autoSpaceDE w:val="0"/>
        <w:autoSpaceDN w:val="0"/>
        <w:adjustRightInd w:val="0"/>
        <w:spacing w:line="252" w:lineRule="auto"/>
        <w:ind w:firstLine="709"/>
        <w:jc w:val="both"/>
      </w:pPr>
      <w:r w:rsidRPr="00AC58D0">
        <w:rPr>
          <w:color w:val="000000"/>
        </w:rPr>
        <w:t>Особенностью вибрационного механизма является возможность ориентации в нем несимметричных заготовок.</w:t>
      </w:r>
    </w:p>
    <w:p w14:paraId="656B91B4" w14:textId="77777777" w:rsidR="002F5485" w:rsidRPr="00AC58D0" w:rsidRDefault="002F5485" w:rsidP="00247AFB">
      <w:pPr>
        <w:shd w:val="clear" w:color="auto" w:fill="FFFFFF"/>
        <w:autoSpaceDE w:val="0"/>
        <w:autoSpaceDN w:val="0"/>
        <w:adjustRightInd w:val="0"/>
        <w:spacing w:line="252" w:lineRule="auto"/>
        <w:ind w:firstLine="709"/>
        <w:jc w:val="both"/>
      </w:pPr>
      <w:r w:rsidRPr="00AC58D0">
        <w:rPr>
          <w:color w:val="000000"/>
        </w:rPr>
        <w:t xml:space="preserve">В основном накопители применяют на автоматических линиях, где обрабатываемые детали устанавливаются не в приспособления-спутники, а в стационарные приспособления на станках линии. Автоматические линии, на которых обрабатываемые детали устанавливаются в приспособлениях-спутниках, тоже могут иметь накопители для хранения заделов. </w:t>
      </w:r>
    </w:p>
    <w:p w14:paraId="6AC189BE" w14:textId="77777777" w:rsidR="002F5485" w:rsidRPr="00AC58D0" w:rsidRDefault="002F5485" w:rsidP="00247AFB">
      <w:pPr>
        <w:shd w:val="clear" w:color="auto" w:fill="FFFFFF"/>
        <w:autoSpaceDE w:val="0"/>
        <w:autoSpaceDN w:val="0"/>
        <w:adjustRightInd w:val="0"/>
        <w:spacing w:line="252" w:lineRule="auto"/>
        <w:ind w:firstLine="709"/>
        <w:jc w:val="both"/>
      </w:pPr>
      <w:r w:rsidRPr="00AC58D0">
        <w:rPr>
          <w:color w:val="000000"/>
        </w:rPr>
        <w:t>Вид накопителя выбирают в зависимости от габаритных размеров и формы обрабатываемых деталей и количества деталей, которые одновременно должны находиться в накопителе для образования межоперационного задела.</w:t>
      </w:r>
    </w:p>
    <w:p w14:paraId="1DCE38AF" w14:textId="77777777" w:rsidR="002F5485" w:rsidRPr="00AC58D0" w:rsidRDefault="002F5485" w:rsidP="00247AFB">
      <w:pPr>
        <w:shd w:val="clear" w:color="auto" w:fill="FFFFFF"/>
        <w:autoSpaceDE w:val="0"/>
        <w:autoSpaceDN w:val="0"/>
        <w:adjustRightInd w:val="0"/>
        <w:spacing w:line="252" w:lineRule="auto"/>
        <w:ind w:firstLine="709"/>
        <w:jc w:val="both"/>
      </w:pPr>
      <w:r w:rsidRPr="00AC58D0">
        <w:rPr>
          <w:color w:val="000000"/>
        </w:rPr>
        <w:t>Межоперационные заделы, находящиеся в накопительных устройствах, по-разному влияют на снижение вынужденных простоев отдельных участков линии, причем степень этого влияния зависит от места установки накопителей на линии. Для каждой конкретной линии имеется такой вариант разделения ее на отдельные участки, при котором можно наилучшим образом разместить между ними накопительные устройства для хранения межоперационных заделов деталей. Практически линию разделяют на отдельные участки в зависимости от принятого для нее варианта технологического процесса обработки деталей.</w:t>
      </w:r>
    </w:p>
    <w:p w14:paraId="0B615251" w14:textId="2EA3A221" w:rsidR="002F5485" w:rsidRDefault="002F5485" w:rsidP="00247AFB">
      <w:pPr>
        <w:shd w:val="clear" w:color="auto" w:fill="FFFFFF"/>
        <w:autoSpaceDE w:val="0"/>
        <w:autoSpaceDN w:val="0"/>
        <w:adjustRightInd w:val="0"/>
        <w:spacing w:line="252" w:lineRule="auto"/>
        <w:ind w:firstLine="709"/>
        <w:jc w:val="both"/>
        <w:rPr>
          <w:color w:val="000000"/>
        </w:rPr>
      </w:pPr>
      <w:r w:rsidRPr="00AC58D0">
        <w:rPr>
          <w:color w:val="000000"/>
        </w:rPr>
        <w:t xml:space="preserve">Обычно линии делят на участки в тех местах, где требуется изменить положение обрабатываемой детали перед последующей обработкой или где заканчиваются технологические операции одного и начинаются операции другого вида. </w:t>
      </w:r>
    </w:p>
    <w:p w14:paraId="568FA946" w14:textId="77777777" w:rsidR="006A79AE" w:rsidRPr="00AC58D0" w:rsidRDefault="006A79AE" w:rsidP="00247AFB">
      <w:pPr>
        <w:shd w:val="clear" w:color="auto" w:fill="FFFFFF"/>
        <w:autoSpaceDE w:val="0"/>
        <w:autoSpaceDN w:val="0"/>
        <w:adjustRightInd w:val="0"/>
        <w:spacing w:line="252" w:lineRule="auto"/>
        <w:ind w:firstLine="709"/>
        <w:jc w:val="both"/>
      </w:pPr>
    </w:p>
    <w:p w14:paraId="2F9F9E81" w14:textId="40F63FC0" w:rsidR="002F5485" w:rsidRPr="00AC58D0" w:rsidRDefault="006F33D0" w:rsidP="006A79AE">
      <w:pPr>
        <w:pStyle w:val="2"/>
      </w:pPr>
      <w:bookmarkStart w:id="17" w:name="_Toc114132765"/>
      <w:r w:rsidRPr="00AC58D0">
        <w:lastRenderedPageBreak/>
        <w:t>3.5. У</w:t>
      </w:r>
      <w:r w:rsidR="002F5485" w:rsidRPr="00AC58D0">
        <w:t>стройства для уборки стружки</w:t>
      </w:r>
      <w:bookmarkEnd w:id="17"/>
    </w:p>
    <w:p w14:paraId="5A8030BE" w14:textId="55DE5BA3"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Уборка стружки с агрегатов автоматической линии является трудной задачей. Стружка убирается следующим образом: отвод из рабочей зоны станков, транспортирование стружки в сборники цехового транспортера, очистка стружки от смазочно-охлаждающей жидкости и шлама и ее переработка. </w:t>
      </w:r>
    </w:p>
    <w:p w14:paraId="02DAD1A1" w14:textId="7B88C8E3"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Применяют следующие способы удаления стружки из рабочей зоны станков линии: механический с помощью транспортеров, скребков, щеток; гравитационный, при котором стружка падает на наклонные поверхности приспособлений и станков и затем сваливается на транспортер, под станками; смывание стружки струей эмульсии; отсасывание стружки сжатым воздухом; удаление стружки электромагнитом. Иногда эти способы применяются в сочетании друг с другом.</w:t>
      </w:r>
    </w:p>
    <w:p w14:paraId="1FA8B07B" w14:textId="40548BD9"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Для бесперебойной работы станков линии стружку необходимо непрерывно удалять из зоны резания и с механизмов линии.</w:t>
      </w:r>
      <w:r w:rsidR="00247AFB" w:rsidRPr="00AC58D0">
        <w:rPr>
          <w:color w:val="000000"/>
        </w:rPr>
        <w:t xml:space="preserve"> </w:t>
      </w:r>
      <w:r w:rsidRPr="00AC58D0">
        <w:rPr>
          <w:color w:val="000000"/>
        </w:rPr>
        <w:t xml:space="preserve">Для лучшего попадания стружки на транспортер, размещенный под станками линии, необходимо в станинах станков и в основаниях станочных приспособлений устраивать специальные проемы или люки с наклонными или вертикальными стенками, через которые основная масса стружки попадает на транспортер. Для уменьшения скапливания стружки на станочных приспособлениях следует изготовлять их не с горизонтальными, а с наклонными поверхностями. </w:t>
      </w:r>
    </w:p>
    <w:p w14:paraId="258731DC" w14:textId="184A286C"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Основная часть стружки, попадающей на транспортные и базовые планки автоматической линии, удаляется обрабатываемыми деталями или приспособлениями-спутниками при их перемещении по транспортеру между станками линии.</w:t>
      </w:r>
    </w:p>
    <w:p w14:paraId="4E9080DD" w14:textId="5541BC35"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На автоматических линиях с приспособлениями-спутниками необходимо базовые поверхности спутников промывать в моечных машинах или продувать сжатым воздухом для удаления с них стружки и грязи. </w:t>
      </w:r>
    </w:p>
    <w:p w14:paraId="18AC841E" w14:textId="55DE12E5" w:rsidR="002F5485" w:rsidRPr="00AC58D0" w:rsidRDefault="006A79AE" w:rsidP="00BA3B53">
      <w:pPr>
        <w:shd w:val="clear" w:color="auto" w:fill="FFFFFF"/>
        <w:autoSpaceDE w:val="0"/>
        <w:autoSpaceDN w:val="0"/>
        <w:adjustRightInd w:val="0"/>
        <w:spacing w:line="264" w:lineRule="auto"/>
        <w:ind w:firstLine="709"/>
        <w:jc w:val="both"/>
        <w:rPr>
          <w:color w:val="000000"/>
        </w:rPr>
      </w:pPr>
      <w:r w:rsidRPr="00AC58D0">
        <w:rPr>
          <w:noProof/>
          <w:color w:val="000000"/>
        </w:rPr>
        <w:drawing>
          <wp:anchor distT="0" distB="0" distL="114300" distR="114300" simplePos="0" relativeHeight="251686912" behindDoc="0" locked="0" layoutInCell="1" allowOverlap="1" wp14:anchorId="02B290FA" wp14:editId="31C37F67">
            <wp:simplePos x="0" y="0"/>
            <wp:positionH relativeFrom="column">
              <wp:posOffset>255270</wp:posOffset>
            </wp:positionH>
            <wp:positionV relativeFrom="paragraph">
              <wp:posOffset>2540</wp:posOffset>
            </wp:positionV>
            <wp:extent cx="1997710" cy="2933700"/>
            <wp:effectExtent l="0" t="0" r="254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7710" cy="293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33D0" w:rsidRPr="00AC58D0">
        <w:rPr>
          <w:color w:val="000000"/>
        </w:rPr>
        <w:t>На рис.2</w:t>
      </w:r>
      <w:r w:rsidR="00717A84" w:rsidRPr="00AC58D0">
        <w:rPr>
          <w:color w:val="000000"/>
        </w:rPr>
        <w:t>1</w:t>
      </w:r>
      <w:r w:rsidR="002F5485" w:rsidRPr="00AC58D0">
        <w:rPr>
          <w:color w:val="000000"/>
        </w:rPr>
        <w:t xml:space="preserve"> дано устройство для выдувания стружки из несквозных отверстий. Для очистки отверстий от стружки необходимо, чтобы диаметр сопл был меньше диаметра отверстий.</w:t>
      </w:r>
    </w:p>
    <w:p w14:paraId="7B652598" w14:textId="66CAF3FA" w:rsidR="005E24D6" w:rsidRDefault="00EB72C5" w:rsidP="00BA3B53">
      <w:pPr>
        <w:shd w:val="clear" w:color="auto" w:fill="FFFFFF"/>
        <w:autoSpaceDE w:val="0"/>
        <w:autoSpaceDN w:val="0"/>
        <w:adjustRightInd w:val="0"/>
        <w:spacing w:line="264" w:lineRule="auto"/>
        <w:ind w:firstLine="709"/>
        <w:jc w:val="both"/>
        <w:rPr>
          <w:color w:val="000000"/>
        </w:rPr>
      </w:pPr>
      <w:r w:rsidRPr="00AC58D0">
        <w:rPr>
          <w:color w:val="000000"/>
        </w:rPr>
        <w:t>На некоторых автоматических линиях удаление стружки из глухих отверстий деталей перед нарезанием в них резьбы производится на поворотных агрегатах. Например, чугунный блок закрепляют в поворотном барабане и поворачивают на 180°, верхняя плоскость с отверстиями оказывается внизу, блок встряхивается два-три раза</w:t>
      </w:r>
      <w:r w:rsidR="00247AFB" w:rsidRPr="00AC58D0">
        <w:rPr>
          <w:color w:val="000000"/>
        </w:rPr>
        <w:t>,</w:t>
      </w:r>
      <w:r w:rsidRPr="00AC58D0">
        <w:rPr>
          <w:color w:val="000000"/>
        </w:rPr>
        <w:t xml:space="preserve"> и стружка из отверстий высыпается</w:t>
      </w:r>
      <w:r w:rsidR="00247AFB" w:rsidRPr="00AC58D0">
        <w:rPr>
          <w:color w:val="000000"/>
        </w:rPr>
        <w:t>,</w:t>
      </w:r>
      <w:r w:rsidRPr="00AC58D0">
        <w:rPr>
          <w:color w:val="000000"/>
        </w:rPr>
        <w:t xml:space="preserve"> </w:t>
      </w:r>
      <w:r w:rsidR="00247AFB" w:rsidRPr="00AC58D0">
        <w:rPr>
          <w:color w:val="000000"/>
        </w:rPr>
        <w:t>а</w:t>
      </w:r>
      <w:r w:rsidRPr="00AC58D0">
        <w:rPr>
          <w:color w:val="000000"/>
        </w:rPr>
        <w:t xml:space="preserve"> блок возвращается в исходное положение. При обработке деталей из чугуна и алюминиевых сплавов на автоматических линиях выделяется много мелкой стружки и пыли, оседающих на трущихся поверхностях движущихся узлов линии, увеличивая их износ. </w:t>
      </w:r>
    </w:p>
    <w:p w14:paraId="3D623B24" w14:textId="5205AC9A" w:rsidR="002F5485" w:rsidRPr="00AC58D0" w:rsidRDefault="002F5485" w:rsidP="00247AFB">
      <w:pPr>
        <w:shd w:val="clear" w:color="auto" w:fill="FFFFFF"/>
        <w:autoSpaceDE w:val="0"/>
        <w:autoSpaceDN w:val="0"/>
        <w:adjustRightInd w:val="0"/>
        <w:spacing w:line="264" w:lineRule="auto"/>
        <w:jc w:val="center"/>
        <w:rPr>
          <w:color w:val="000000"/>
        </w:rPr>
      </w:pPr>
    </w:p>
    <w:p w14:paraId="0294D3C5" w14:textId="20CD75C5" w:rsidR="005E24D6" w:rsidRDefault="005E24D6" w:rsidP="006A79AE">
      <w:pPr>
        <w:shd w:val="clear" w:color="auto" w:fill="FFFFFF"/>
        <w:autoSpaceDE w:val="0"/>
        <w:autoSpaceDN w:val="0"/>
        <w:adjustRightInd w:val="0"/>
        <w:spacing w:line="264" w:lineRule="auto"/>
        <w:ind w:right="-1"/>
        <w:jc w:val="both"/>
        <w:rPr>
          <w:color w:val="000000"/>
        </w:rPr>
      </w:pPr>
      <w:r w:rsidRPr="00AC58D0">
        <w:rPr>
          <w:color w:val="000000"/>
        </w:rPr>
        <w:t xml:space="preserve">Рис.21. Устройство для выдувания стружки из глухих отверстий блока цилиндров автомобиля: 1 – сопло; 2 – штуцер для подвода сжатого </w:t>
      </w:r>
      <w:proofErr w:type="gramStart"/>
      <w:r w:rsidRPr="00AC58D0">
        <w:rPr>
          <w:color w:val="000000"/>
        </w:rPr>
        <w:t>воздуха;  3</w:t>
      </w:r>
      <w:proofErr w:type="gramEnd"/>
      <w:r w:rsidRPr="00AC58D0">
        <w:rPr>
          <w:color w:val="000000"/>
        </w:rPr>
        <w:t xml:space="preserve"> – канал для отвода стружки из отверстия </w:t>
      </w:r>
    </w:p>
    <w:p w14:paraId="129B4ABE" w14:textId="77777777" w:rsidR="005E24D6" w:rsidRPr="00AC58D0" w:rsidRDefault="005E24D6" w:rsidP="005E24D6">
      <w:pPr>
        <w:shd w:val="clear" w:color="auto" w:fill="FFFFFF"/>
        <w:autoSpaceDE w:val="0"/>
        <w:autoSpaceDN w:val="0"/>
        <w:adjustRightInd w:val="0"/>
        <w:spacing w:line="264" w:lineRule="auto"/>
        <w:jc w:val="both"/>
        <w:rPr>
          <w:color w:val="000000"/>
        </w:rPr>
      </w:pPr>
    </w:p>
    <w:p w14:paraId="7C83A958" w14:textId="3BA2BDD8"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Форма стальной стружки зависит от метода обработки, геометрических параметров режущих инструментов, режимов резания, марки обрабатываемой стали. При сверлении, нарезании резьбы образуется стальная стружка небольшой длины, которая удаляется с автоматической линии смыванием эмульсией, сдуванием сжатым воздухом и т. д. </w:t>
      </w:r>
    </w:p>
    <w:p w14:paraId="620489EE" w14:textId="6D59DB6C" w:rsidR="002F5485" w:rsidRPr="00AC58D0" w:rsidRDefault="006A79AE" w:rsidP="00BA3B53">
      <w:pPr>
        <w:shd w:val="clear" w:color="auto" w:fill="FFFFFF"/>
        <w:autoSpaceDE w:val="0"/>
        <w:autoSpaceDN w:val="0"/>
        <w:adjustRightInd w:val="0"/>
        <w:spacing w:line="264" w:lineRule="auto"/>
        <w:ind w:firstLine="709"/>
        <w:jc w:val="both"/>
        <w:rPr>
          <w:color w:val="000000"/>
        </w:rPr>
      </w:pPr>
      <w:r w:rsidRPr="00AC58D0">
        <w:rPr>
          <w:noProof/>
        </w:rPr>
        <w:lastRenderedPageBreak/>
        <mc:AlternateContent>
          <mc:Choice Requires="wps">
            <w:drawing>
              <wp:anchor distT="0" distB="0" distL="114300" distR="114300" simplePos="0" relativeHeight="251660288" behindDoc="0" locked="0" layoutInCell="1" allowOverlap="0" wp14:anchorId="3AADC869" wp14:editId="2536D27F">
                <wp:simplePos x="0" y="0"/>
                <wp:positionH relativeFrom="column">
                  <wp:posOffset>4749108</wp:posOffset>
                </wp:positionH>
                <wp:positionV relativeFrom="page">
                  <wp:posOffset>624728</wp:posOffset>
                </wp:positionV>
                <wp:extent cx="1485900" cy="3222625"/>
                <wp:effectExtent l="0" t="0" r="4445" b="1270"/>
                <wp:wrapSquare wrapText="bothSides"/>
                <wp:docPr id="183" name="Text Box 4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222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C382E" w14:textId="69A0F7E1" w:rsidR="00FF68CD" w:rsidRPr="00425EFD" w:rsidRDefault="00D61277" w:rsidP="00425EFD">
                            <w:pPr>
                              <w:shd w:val="clear" w:color="auto" w:fill="FFFFFF"/>
                              <w:autoSpaceDE w:val="0"/>
                              <w:autoSpaceDN w:val="0"/>
                              <w:adjustRightInd w:val="0"/>
                              <w:spacing w:line="264" w:lineRule="auto"/>
                              <w:jc w:val="center"/>
                              <w:rPr>
                                <w:rFonts w:ascii="Tahoma" w:hAnsi="Tahoma" w:cs="Tahoma"/>
                                <w:color w:val="000000"/>
                                <w:sz w:val="16"/>
                                <w:szCs w:val="16"/>
                              </w:rPr>
                            </w:pPr>
                            <w:r w:rsidRPr="00425EFD">
                              <w:rPr>
                                <w:rFonts w:ascii="Tahoma" w:hAnsi="Tahoma" w:cs="Tahoma"/>
                                <w:noProof/>
                                <w:color w:val="000000"/>
                                <w:sz w:val="16"/>
                                <w:szCs w:val="16"/>
                              </w:rPr>
                              <w:drawing>
                                <wp:inline distT="0" distB="0" distL="0" distR="0" wp14:anchorId="1554E8C6" wp14:editId="0A5B3F88">
                                  <wp:extent cx="1163320" cy="2372995"/>
                                  <wp:effectExtent l="0" t="0" r="0" b="0"/>
                                  <wp:docPr id="5253" name="Рисунок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3320" cy="2372995"/>
                                          </a:xfrm>
                                          <a:prstGeom prst="rect">
                                            <a:avLst/>
                                          </a:prstGeom>
                                          <a:noFill/>
                                          <a:ln>
                                            <a:noFill/>
                                          </a:ln>
                                        </pic:spPr>
                                      </pic:pic>
                                    </a:graphicData>
                                  </a:graphic>
                                </wp:inline>
                              </w:drawing>
                            </w:r>
                          </w:p>
                          <w:p w14:paraId="3904265C" w14:textId="77777777" w:rsidR="00FF68CD" w:rsidRPr="003B36E9" w:rsidRDefault="00FF68CD" w:rsidP="00425EFD">
                            <w:pPr>
                              <w:shd w:val="clear" w:color="auto" w:fill="FFFFFF"/>
                              <w:autoSpaceDE w:val="0"/>
                              <w:autoSpaceDN w:val="0"/>
                              <w:adjustRightInd w:val="0"/>
                              <w:spacing w:line="264" w:lineRule="auto"/>
                              <w:jc w:val="both"/>
                              <w:rPr>
                                <w:rFonts w:ascii="Tahoma" w:hAnsi="Tahoma" w:cs="Tahoma"/>
                                <w:color w:val="000000"/>
                                <w:sz w:val="16"/>
                                <w:szCs w:val="16"/>
                              </w:rPr>
                            </w:pPr>
                            <w:r>
                              <w:rPr>
                                <w:rFonts w:ascii="Tahoma" w:hAnsi="Tahoma" w:cs="Tahoma"/>
                                <w:color w:val="000000"/>
                                <w:sz w:val="16"/>
                                <w:szCs w:val="16"/>
                              </w:rPr>
                              <w:t>Рис.22</w:t>
                            </w:r>
                            <w:r w:rsidRPr="00425EFD">
                              <w:rPr>
                                <w:rFonts w:ascii="Tahoma" w:hAnsi="Tahoma" w:cs="Tahoma"/>
                                <w:color w:val="000000"/>
                                <w:sz w:val="16"/>
                                <w:szCs w:val="16"/>
                              </w:rPr>
                              <w:t>. Функциональные структурные схемы автоматических систем контрольного и контрольно-сортировочного автомата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DC869" id="Text Box 4915" o:spid="_x0000_s1545" type="#_x0000_t202" style="position:absolute;left:0;text-align:left;margin-left:373.95pt;margin-top:49.2pt;width:117pt;height:25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" o:allowoverlap="f" stroked="f">
                <v:textbox>
                  <w:txbxContent>
                    <w:p w14:paraId="7AFC382E" w14:textId="69A0F7E1" w:rsidR="00FF68CD" w:rsidRPr="00425EFD" w:rsidRDefault="00D61277" w:rsidP="00425EFD">
                      <w:pPr>
                        <w:shd w:val="clear" w:color="auto" w:fill="FFFFFF"/>
                        <w:autoSpaceDE w:val="0"/>
                        <w:autoSpaceDN w:val="0"/>
                        <w:adjustRightInd w:val="0"/>
                        <w:spacing w:line="264" w:lineRule="auto"/>
                        <w:jc w:val="center"/>
                        <w:rPr>
                          <w:rFonts w:ascii="Tahoma" w:hAnsi="Tahoma" w:cs="Tahoma"/>
                          <w:color w:val="000000"/>
                          <w:sz w:val="16"/>
                          <w:szCs w:val="16"/>
                        </w:rPr>
                      </w:pPr>
                      <w:r w:rsidRPr="00425EFD">
                        <w:rPr>
                          <w:rFonts w:ascii="Tahoma" w:hAnsi="Tahoma" w:cs="Tahoma"/>
                          <w:noProof/>
                          <w:color w:val="000000"/>
                          <w:sz w:val="16"/>
                          <w:szCs w:val="16"/>
                        </w:rPr>
                        <w:drawing>
                          <wp:inline distT="0" distB="0" distL="0" distR="0" wp14:anchorId="1554E8C6" wp14:editId="0A5B3F88">
                            <wp:extent cx="1163320" cy="2372995"/>
                            <wp:effectExtent l="0" t="0" r="0" b="0"/>
                            <wp:docPr id="5253" name="Рисунок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3320" cy="2372995"/>
                                    </a:xfrm>
                                    <a:prstGeom prst="rect">
                                      <a:avLst/>
                                    </a:prstGeom>
                                    <a:noFill/>
                                    <a:ln>
                                      <a:noFill/>
                                    </a:ln>
                                  </pic:spPr>
                                </pic:pic>
                              </a:graphicData>
                            </a:graphic>
                          </wp:inline>
                        </w:drawing>
                      </w:r>
                    </w:p>
                    <w:p w14:paraId="3904265C" w14:textId="77777777" w:rsidR="00FF68CD" w:rsidRPr="003B36E9" w:rsidRDefault="00FF68CD" w:rsidP="00425EFD">
                      <w:pPr>
                        <w:shd w:val="clear" w:color="auto" w:fill="FFFFFF"/>
                        <w:autoSpaceDE w:val="0"/>
                        <w:autoSpaceDN w:val="0"/>
                        <w:adjustRightInd w:val="0"/>
                        <w:spacing w:line="264" w:lineRule="auto"/>
                        <w:jc w:val="both"/>
                        <w:rPr>
                          <w:rFonts w:ascii="Tahoma" w:hAnsi="Tahoma" w:cs="Tahoma"/>
                          <w:color w:val="000000"/>
                          <w:sz w:val="16"/>
                          <w:szCs w:val="16"/>
                        </w:rPr>
                      </w:pPr>
                      <w:r>
                        <w:rPr>
                          <w:rFonts w:ascii="Tahoma" w:hAnsi="Tahoma" w:cs="Tahoma"/>
                          <w:color w:val="000000"/>
                          <w:sz w:val="16"/>
                          <w:szCs w:val="16"/>
                        </w:rPr>
                        <w:t>Рис.22</w:t>
                      </w:r>
                      <w:r w:rsidRPr="00425EFD">
                        <w:rPr>
                          <w:rFonts w:ascii="Tahoma" w:hAnsi="Tahoma" w:cs="Tahoma"/>
                          <w:color w:val="000000"/>
                          <w:sz w:val="16"/>
                          <w:szCs w:val="16"/>
                        </w:rPr>
                        <w:t>. Функциональные структурные схемы автоматических систем контрольного и контрольно-сортировочного автомата</w:t>
                      </w:r>
                    </w:p>
                  </w:txbxContent>
                </v:textbox>
                <w10:wrap type="square" anchory="page"/>
              </v:shape>
            </w:pict>
          </mc:Fallback>
        </mc:AlternateContent>
      </w:r>
      <w:r w:rsidR="002F5485" w:rsidRPr="00AC58D0">
        <w:rPr>
          <w:color w:val="000000"/>
        </w:rPr>
        <w:t xml:space="preserve">Весьма трудно отводить стружку при токарной обработке стальных деталей на станках автоматической линии. Образующаяся сливная стружка, сходя с резца, спутывается в жесткий стальной клубок, который трудно удалить из зоны резания. Для дробления стружки на резцах применяют </w:t>
      </w:r>
      <w:proofErr w:type="spellStart"/>
      <w:r w:rsidR="002F5485" w:rsidRPr="00AC58D0">
        <w:rPr>
          <w:color w:val="000000"/>
        </w:rPr>
        <w:t>стружколоматели</w:t>
      </w:r>
      <w:proofErr w:type="spellEnd"/>
      <w:r w:rsidR="002F5485" w:rsidRPr="00AC58D0">
        <w:rPr>
          <w:color w:val="000000"/>
        </w:rPr>
        <w:t xml:space="preserve">, но резцы со </w:t>
      </w:r>
      <w:proofErr w:type="spellStart"/>
      <w:r w:rsidR="002F5485" w:rsidRPr="00AC58D0">
        <w:rPr>
          <w:color w:val="000000"/>
        </w:rPr>
        <w:t>стружколомателя</w:t>
      </w:r>
      <w:proofErr w:type="spellEnd"/>
      <w:r w:rsidR="002F5485" w:rsidRPr="00AC58D0">
        <w:rPr>
          <w:color w:val="000000"/>
        </w:rPr>
        <w:t xml:space="preserve"> не получили широкого примене</w:t>
      </w:r>
      <w:r w:rsidR="0018727F" w:rsidRPr="00AC58D0">
        <w:rPr>
          <w:color w:val="000000"/>
        </w:rPr>
        <w:t xml:space="preserve">ния из-за сложной конструкции. </w:t>
      </w:r>
    </w:p>
    <w:p w14:paraId="632C5E21"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Очистка обрабатываемых деталей и приспособлений-спутников от стружки и грязи производится на автоматических моечных машинах, встраиваемых в автоматическую линию. Моечную машину размещают на линии в зависимости от вида технологических операций. </w:t>
      </w:r>
    </w:p>
    <w:p w14:paraId="3823FCB1" w14:textId="5B92CC72"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Способы мойки, длительность мойки и типы моющих растворов выбирают в зависимости от габаритов детали, ее загрязнения и требований очистки. Циклы мойки бывают различные. Полный технологический цикл мойки состоит в промывании, мойке с обезжириванием, ополаскивании, сушке и охлаждении. </w:t>
      </w:r>
    </w:p>
    <w:p w14:paraId="57A1F0EF"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Для удаления стружки со станков автоматической линии в сборники общецехового транспортера отвода стружки и для транспортирования стружки с автоматических линий применяют два вида транспортера – винтовой и скребковый. Скребковый транспортер встроен в нижнюю часть станин станков, а винтовой размещен в траншее, проходящей под станками линии. Конструкция транспортера для перемещения стружки зависит от конструкции станков, материала обрабатываемой детали, вида образующейся стружки, работы с охлаждением или без охлаждения, компоновки линии.</w:t>
      </w:r>
    </w:p>
    <w:p w14:paraId="7AA4EA78"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Для уборки стальной стружки применяется винтовой транспортер, обладающий требуемой производительностью и жесткостью. При перемещении стружки он дробит ее и улучшает транспортирование.</w:t>
      </w:r>
      <w:r w:rsidR="002B0692" w:rsidRPr="00AC58D0">
        <w:rPr>
          <w:color w:val="000000"/>
        </w:rPr>
        <w:t xml:space="preserve"> </w:t>
      </w:r>
      <w:r w:rsidRPr="00AC58D0">
        <w:rPr>
          <w:color w:val="000000"/>
        </w:rPr>
        <w:t>Параметры винтовых транспортеров выбирают в зависимости от количества убираемой стружки, длины линии и т. д.</w:t>
      </w:r>
    </w:p>
    <w:p w14:paraId="23C40225"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На автоматических линиях при обработке чугунных деталей элементная стружка транспортируется скребковым транспортером. Они бывают штанговые и цепные. </w:t>
      </w:r>
    </w:p>
    <w:p w14:paraId="3193055B"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Вибрационные транспортеры могут перемещать стальную и чугунную стружку на небольшое расстояние.</w:t>
      </w:r>
      <w:r w:rsidR="002B0692" w:rsidRPr="00AC58D0">
        <w:rPr>
          <w:color w:val="000000"/>
        </w:rPr>
        <w:t xml:space="preserve"> </w:t>
      </w:r>
      <w:proofErr w:type="spellStart"/>
      <w:r w:rsidRPr="00AC58D0">
        <w:rPr>
          <w:color w:val="000000"/>
        </w:rPr>
        <w:t>Вибротранспортеры</w:t>
      </w:r>
      <w:proofErr w:type="spellEnd"/>
      <w:r w:rsidRPr="00AC58D0">
        <w:rPr>
          <w:color w:val="000000"/>
        </w:rPr>
        <w:t xml:space="preserve"> требуют небольшую мощность, но применяют их редко, так как они создают шум и вибрации, которые передаются оборудованию линии и ухудшают качество обрабатываемых изделий. </w:t>
      </w:r>
    </w:p>
    <w:p w14:paraId="70414B92" w14:textId="77777777" w:rsidR="002F5485" w:rsidRPr="00AC58D0" w:rsidRDefault="002F5485" w:rsidP="00BA3B53">
      <w:pPr>
        <w:shd w:val="clear" w:color="auto" w:fill="FFFFFF"/>
        <w:autoSpaceDE w:val="0"/>
        <w:autoSpaceDN w:val="0"/>
        <w:adjustRightInd w:val="0"/>
        <w:spacing w:line="264" w:lineRule="auto"/>
        <w:ind w:firstLine="709"/>
        <w:jc w:val="both"/>
        <w:rPr>
          <w:bCs/>
          <w:color w:val="000000"/>
        </w:rPr>
      </w:pPr>
    </w:p>
    <w:p w14:paraId="13FD263D" w14:textId="77777777" w:rsidR="002F5485" w:rsidRPr="00AC58D0" w:rsidRDefault="006F33D0" w:rsidP="006A79AE">
      <w:pPr>
        <w:pStyle w:val="2"/>
      </w:pPr>
      <w:bookmarkStart w:id="18" w:name="_Toc114132766"/>
      <w:r w:rsidRPr="00AC58D0">
        <w:t>3.6.</w:t>
      </w:r>
      <w:r w:rsidR="002F5485" w:rsidRPr="00AC58D0">
        <w:t xml:space="preserve"> </w:t>
      </w:r>
      <w:r w:rsidR="00EB72C5" w:rsidRPr="00AC58D0">
        <w:t>Системы</w:t>
      </w:r>
      <w:r w:rsidR="002F5485" w:rsidRPr="00AC58D0">
        <w:t xml:space="preserve"> автоматическ</w:t>
      </w:r>
      <w:r w:rsidR="00EB72C5" w:rsidRPr="00AC58D0">
        <w:t>ого контроля</w:t>
      </w:r>
      <w:bookmarkEnd w:id="18"/>
    </w:p>
    <w:p w14:paraId="71B0B1EC" w14:textId="77777777" w:rsidR="002B0692" w:rsidRPr="00AC58D0" w:rsidRDefault="002B0692" w:rsidP="00BA3B53">
      <w:pPr>
        <w:shd w:val="clear" w:color="auto" w:fill="FFFFFF"/>
        <w:autoSpaceDE w:val="0"/>
        <w:autoSpaceDN w:val="0"/>
        <w:adjustRightInd w:val="0"/>
        <w:spacing w:line="264" w:lineRule="auto"/>
        <w:ind w:firstLine="709"/>
        <w:jc w:val="both"/>
        <w:rPr>
          <w:color w:val="000000"/>
        </w:rPr>
      </w:pPr>
    </w:p>
    <w:p w14:paraId="22A69AAE" w14:textId="065CAA26"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Автоматические системы </w:t>
      </w:r>
      <w:r w:rsidR="00EB72C5" w:rsidRPr="00AC58D0">
        <w:rPr>
          <w:color w:val="000000"/>
        </w:rPr>
        <w:t xml:space="preserve">контроля </w:t>
      </w:r>
      <w:r w:rsidRPr="00AC58D0">
        <w:rPr>
          <w:color w:val="000000"/>
        </w:rPr>
        <w:t xml:space="preserve">в зависимости от выполняемой функции разделяют на системы </w:t>
      </w:r>
      <w:r w:rsidR="00EB72C5" w:rsidRPr="00AC58D0">
        <w:rPr>
          <w:color w:val="000000"/>
        </w:rPr>
        <w:t>пассивного и активного контроля</w:t>
      </w:r>
      <w:r w:rsidRPr="00AC58D0">
        <w:rPr>
          <w:color w:val="000000"/>
        </w:rPr>
        <w:t>. Эти системы являются сложными устройствами, состоящими из механических, гидравлических, электрических и других звеньев системы.</w:t>
      </w:r>
    </w:p>
    <w:p w14:paraId="6C88C712" w14:textId="77777777" w:rsidR="00EF70BE" w:rsidRPr="00AC58D0" w:rsidRDefault="002F5485" w:rsidP="00425EFD">
      <w:pPr>
        <w:shd w:val="clear" w:color="auto" w:fill="FFFFFF"/>
        <w:autoSpaceDE w:val="0"/>
        <w:autoSpaceDN w:val="0"/>
        <w:adjustRightInd w:val="0"/>
        <w:spacing w:line="252" w:lineRule="auto"/>
        <w:ind w:firstLine="720"/>
        <w:jc w:val="both"/>
        <w:rPr>
          <w:color w:val="000000"/>
        </w:rPr>
      </w:pPr>
      <w:r w:rsidRPr="00AC58D0">
        <w:rPr>
          <w:color w:val="000000"/>
        </w:rPr>
        <w:t xml:space="preserve">Автоматические средства пассивного контроля подразделяют на контрольные автоматы, производящие автоматический контроль и сортировку деталей на годные и брак, и контрольно-сортировочные автоматы, которые сортируют обрабатываемые детали на годные и брак, а также производят сортировку годных деталей по размерам на несколько групп. </w:t>
      </w:r>
    </w:p>
    <w:p w14:paraId="5649F0C7" w14:textId="77777777" w:rsidR="00EF70BE" w:rsidRPr="00AC58D0" w:rsidRDefault="00EF70BE" w:rsidP="00425EFD">
      <w:pPr>
        <w:shd w:val="clear" w:color="auto" w:fill="FFFFFF"/>
        <w:autoSpaceDE w:val="0"/>
        <w:autoSpaceDN w:val="0"/>
        <w:adjustRightInd w:val="0"/>
        <w:spacing w:line="252" w:lineRule="auto"/>
        <w:ind w:firstLine="720"/>
        <w:jc w:val="both"/>
      </w:pPr>
      <w:r w:rsidRPr="00AC58D0">
        <w:rPr>
          <w:color w:val="000000"/>
        </w:rPr>
        <w:t>На рис.2</w:t>
      </w:r>
      <w:r w:rsidR="00717A84" w:rsidRPr="00AC58D0">
        <w:rPr>
          <w:color w:val="000000"/>
        </w:rPr>
        <w:t>2</w:t>
      </w:r>
      <w:r w:rsidRPr="00AC58D0">
        <w:rPr>
          <w:color w:val="000000"/>
        </w:rPr>
        <w:t xml:space="preserve"> показана функциональная структурные схемы контрольного и контрольно-сортировочного автомата без обратной связи. Элемент </w:t>
      </w:r>
      <w:r w:rsidRPr="00AC58D0">
        <w:rPr>
          <w:i/>
          <w:iCs/>
          <w:color w:val="000000"/>
        </w:rPr>
        <w:t>В</w:t>
      </w:r>
      <w:r w:rsidRPr="00AC58D0">
        <w:rPr>
          <w:iCs/>
          <w:color w:val="000000"/>
        </w:rPr>
        <w:t xml:space="preserve"> </w:t>
      </w:r>
      <w:r w:rsidRPr="00AC58D0">
        <w:rPr>
          <w:color w:val="000000"/>
        </w:rPr>
        <w:t xml:space="preserve">цепи принимает измерительный сигнал от объекта контроля </w:t>
      </w:r>
      <w:r w:rsidRPr="00AC58D0">
        <w:rPr>
          <w:i/>
          <w:color w:val="000000"/>
        </w:rPr>
        <w:t>ОК</w:t>
      </w:r>
      <w:r w:rsidRPr="00AC58D0">
        <w:rPr>
          <w:color w:val="000000"/>
        </w:rPr>
        <w:t xml:space="preserve"> и реагирует на изменение измеряемой величины.</w:t>
      </w:r>
    </w:p>
    <w:p w14:paraId="6DA6EA37" w14:textId="77777777" w:rsidR="00EF70BE" w:rsidRPr="00AC58D0" w:rsidRDefault="00EF70BE" w:rsidP="00BA3B53">
      <w:pPr>
        <w:shd w:val="clear" w:color="auto" w:fill="FFFFFF"/>
        <w:autoSpaceDE w:val="0"/>
        <w:autoSpaceDN w:val="0"/>
        <w:adjustRightInd w:val="0"/>
        <w:spacing w:line="264" w:lineRule="auto"/>
        <w:ind w:firstLine="720"/>
        <w:jc w:val="both"/>
      </w:pPr>
      <w:r w:rsidRPr="00AC58D0">
        <w:rPr>
          <w:color w:val="000000"/>
        </w:rPr>
        <w:t xml:space="preserve">Воспринимающими элементами измерительных систем, контролирующих размеры деталей, являются измерительные стержни, измерительные губки, рычаги и т д. Задающий элемент </w:t>
      </w:r>
      <w:r w:rsidRPr="00AC58D0">
        <w:rPr>
          <w:i/>
          <w:iCs/>
          <w:color w:val="000000"/>
        </w:rPr>
        <w:t>3</w:t>
      </w:r>
      <w:r w:rsidRPr="00AC58D0">
        <w:rPr>
          <w:iCs/>
          <w:color w:val="000000"/>
        </w:rPr>
        <w:t xml:space="preserve"> </w:t>
      </w:r>
      <w:r w:rsidRPr="00AC58D0">
        <w:rPr>
          <w:color w:val="000000"/>
        </w:rPr>
        <w:t>служит для установки з</w:t>
      </w:r>
      <w:r w:rsidR="00425EFD" w:rsidRPr="00AC58D0">
        <w:rPr>
          <w:color w:val="000000"/>
        </w:rPr>
        <w:t>начения величины, характеризующе</w:t>
      </w:r>
      <w:r w:rsidRPr="00AC58D0">
        <w:rPr>
          <w:color w:val="000000"/>
        </w:rPr>
        <w:t>й управляемый процесс и ее воздействи</w:t>
      </w:r>
      <w:r w:rsidR="00425EFD" w:rsidRPr="00AC58D0">
        <w:rPr>
          <w:color w:val="000000"/>
        </w:rPr>
        <w:t>е</w:t>
      </w:r>
      <w:r w:rsidRPr="00AC58D0">
        <w:rPr>
          <w:color w:val="000000"/>
        </w:rPr>
        <w:t xml:space="preserve"> на </w:t>
      </w:r>
      <w:r w:rsidR="00425EFD" w:rsidRPr="00AC58D0">
        <w:rPr>
          <w:color w:val="000000"/>
        </w:rPr>
        <w:t>него</w:t>
      </w:r>
      <w:r w:rsidRPr="00AC58D0">
        <w:rPr>
          <w:color w:val="000000"/>
        </w:rPr>
        <w:t xml:space="preserve">. Задающими элементами автоматических измерительных систем являются </w:t>
      </w:r>
      <w:r w:rsidRPr="00AC58D0">
        <w:rPr>
          <w:color w:val="000000"/>
        </w:rPr>
        <w:lastRenderedPageBreak/>
        <w:t>регулировочные винты неподвижных контактов преобразователей, определяющие продольные размеры контролируемых деталей.</w:t>
      </w:r>
    </w:p>
    <w:p w14:paraId="37743DB6"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Элемент сравнения </w:t>
      </w:r>
      <w:r w:rsidRPr="00AC58D0">
        <w:rPr>
          <w:i/>
          <w:iCs/>
          <w:color w:val="000000"/>
        </w:rPr>
        <w:t>С</w:t>
      </w:r>
      <w:r w:rsidRPr="00AC58D0">
        <w:rPr>
          <w:iCs/>
          <w:color w:val="000000"/>
        </w:rPr>
        <w:t xml:space="preserve"> </w:t>
      </w:r>
      <w:r w:rsidRPr="00AC58D0">
        <w:rPr>
          <w:color w:val="000000"/>
        </w:rPr>
        <w:t xml:space="preserve">сравнивает величины воздействия, полученные от воспринимающего и задающего элементов, и передает сигнал на преобразующий элемент. Преобразующий элемент </w:t>
      </w:r>
      <w:r w:rsidRPr="00AC58D0">
        <w:rPr>
          <w:i/>
          <w:iCs/>
          <w:color w:val="000000"/>
        </w:rPr>
        <w:t>П</w:t>
      </w:r>
      <w:r w:rsidRPr="00AC58D0">
        <w:rPr>
          <w:iCs/>
          <w:color w:val="000000"/>
        </w:rPr>
        <w:t xml:space="preserve"> </w:t>
      </w:r>
      <w:r w:rsidRPr="00AC58D0">
        <w:rPr>
          <w:color w:val="000000"/>
        </w:rPr>
        <w:t xml:space="preserve">осуществляет преобразование воздействия (сигнала), полученного от элемента сравнения, из одного вида энергии в другой и передает его на </w:t>
      </w:r>
      <w:proofErr w:type="gramStart"/>
      <w:r w:rsidRPr="00AC58D0">
        <w:rPr>
          <w:color w:val="000000"/>
        </w:rPr>
        <w:t>измерительный</w:t>
      </w:r>
      <w:proofErr w:type="gramEnd"/>
      <w:r w:rsidRPr="00AC58D0">
        <w:rPr>
          <w:color w:val="000000"/>
        </w:rPr>
        <w:t xml:space="preserve"> </w:t>
      </w:r>
      <w:r w:rsidRPr="00AC58D0">
        <w:rPr>
          <w:i/>
          <w:iCs/>
          <w:color w:val="000000"/>
        </w:rPr>
        <w:t xml:space="preserve">Из </w:t>
      </w:r>
      <w:r w:rsidRPr="00AC58D0">
        <w:rPr>
          <w:color w:val="000000"/>
        </w:rPr>
        <w:t xml:space="preserve">и исполнительный </w:t>
      </w:r>
      <w:r w:rsidRPr="00AC58D0">
        <w:rPr>
          <w:i/>
          <w:iCs/>
          <w:color w:val="000000"/>
        </w:rPr>
        <w:t>И</w:t>
      </w:r>
      <w:r w:rsidRPr="00AC58D0">
        <w:rPr>
          <w:iCs/>
          <w:color w:val="000000"/>
        </w:rPr>
        <w:t xml:space="preserve"> </w:t>
      </w:r>
      <w:r w:rsidRPr="00AC58D0">
        <w:rPr>
          <w:color w:val="000000"/>
        </w:rPr>
        <w:t>элементы. Преобразующим элементом системы является электрическая цепь датчика, подающая сигнал о достижении обрабатываемой деталью заданного размера. Измерительный элемент воспринимает преобразованные воздействия контролируемого объекта и фиксирует числовые значения изменений контролируемой величины на регистрирующем или цифровом отсчетном устройстве. Исполнительный элемент воздействует на рабочие органы управляемого объекта, осуществляя конечное преобразование энергии, получаемой от преобразующего элемента.</w:t>
      </w:r>
    </w:p>
    <w:p w14:paraId="0170412B"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Системы активного автоматического контроля в процессе обработки детали управляют технологическим процессом. Они контролируют размер обрабатываемой детали и в зависимости от его величины путем передачи воздействий от исполнительного элемента на рабочий орган станка переключают режимы резания или прекращают обработку детали. </w:t>
      </w:r>
    </w:p>
    <w:p w14:paraId="4A80BE20"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b/>
          <w:color w:val="000000"/>
        </w:rPr>
        <w:t xml:space="preserve">Классификация средств </w:t>
      </w:r>
      <w:r w:rsidRPr="00AC58D0">
        <w:rPr>
          <w:b/>
          <w:bCs/>
          <w:color w:val="000000"/>
        </w:rPr>
        <w:t>активного контроля</w:t>
      </w:r>
      <w:r w:rsidR="00425EFD" w:rsidRPr="00AC58D0">
        <w:rPr>
          <w:b/>
          <w:bCs/>
          <w:color w:val="000000"/>
        </w:rPr>
        <w:t xml:space="preserve">. </w:t>
      </w:r>
      <w:r w:rsidRPr="00AC58D0">
        <w:rPr>
          <w:color w:val="000000"/>
        </w:rPr>
        <w:t>Все типы средств активного контроля, применяемые для контроля размеров деталей в процессе обработки, основываются на прямом или косвенном методе измерения.</w:t>
      </w:r>
    </w:p>
    <w:p w14:paraId="480AB19C"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
          <w:color w:val="000000"/>
        </w:rPr>
        <w:t>Прямой</w:t>
      </w:r>
      <w:r w:rsidRPr="00AC58D0">
        <w:rPr>
          <w:color w:val="000000"/>
        </w:rPr>
        <w:t xml:space="preserve"> метод измерений характеризуется непосредственной оценкой значений заданной величины или отклонений от нее по показателю прибора. </w:t>
      </w:r>
      <w:r w:rsidRPr="00AC58D0">
        <w:rPr>
          <w:i/>
          <w:color w:val="000000"/>
        </w:rPr>
        <w:t>Косвенный</w:t>
      </w:r>
      <w:r w:rsidRPr="00AC58D0">
        <w:rPr>
          <w:color w:val="000000"/>
        </w:rPr>
        <w:t xml:space="preserve"> метод измерений характеризуется оценкой значений заданной величины или отклонений от нее по результатам измерений другой величины, связанной с заданной определенной зависимостью. Прямой метод измерения является более точным по сравнению с косвенным. Косвенный метод измерения применяют тогда, когда прямой метод трудно осуществить.</w:t>
      </w:r>
    </w:p>
    <w:p w14:paraId="5D4C86C3"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Контроль размеров деталей можно осуществлять контактным и бесконтактным способами. Контролироваться может как сама деталь, так и положение грани режущего инструмента или рабочих механизмов станка.</w:t>
      </w:r>
    </w:p>
    <w:p w14:paraId="5BDABF8E" w14:textId="4FF33015"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71F386D2" w14:textId="3F8884E6" w:rsidR="004F382B" w:rsidRPr="00AC58D0" w:rsidRDefault="008A20E8" w:rsidP="00BA3B53">
      <w:pPr>
        <w:shd w:val="clear" w:color="auto" w:fill="FFFFFF"/>
        <w:autoSpaceDE w:val="0"/>
        <w:autoSpaceDN w:val="0"/>
        <w:adjustRightInd w:val="0"/>
        <w:spacing w:line="264" w:lineRule="auto"/>
        <w:ind w:firstLine="709"/>
        <w:jc w:val="both"/>
        <w:rPr>
          <w:color w:val="000000"/>
        </w:rPr>
      </w:pPr>
      <w:r w:rsidRPr="00AC58D0">
        <w:rPr>
          <w:noProof/>
        </w:rPr>
        <w:drawing>
          <wp:anchor distT="0" distB="0" distL="114300" distR="114300" simplePos="0" relativeHeight="251658240" behindDoc="0" locked="0" layoutInCell="1" allowOverlap="1" wp14:anchorId="37EE2928" wp14:editId="735F3B47">
            <wp:simplePos x="0" y="0"/>
            <wp:positionH relativeFrom="page">
              <wp:align>center</wp:align>
            </wp:positionH>
            <wp:positionV relativeFrom="paragraph">
              <wp:posOffset>58179</wp:posOffset>
            </wp:positionV>
            <wp:extent cx="3889094" cy="1384935"/>
            <wp:effectExtent l="0" t="0" r="0" b="5715"/>
            <wp:wrapNone/>
            <wp:docPr id="4785" name="Рисунок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9094" cy="1384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881722"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4DEC3C1B"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7ACABFF5"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4F330646"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73849766" w14:textId="77777777" w:rsidR="004F382B" w:rsidRPr="00AC58D0" w:rsidRDefault="004F382B" w:rsidP="005E24D6">
      <w:pPr>
        <w:shd w:val="clear" w:color="auto" w:fill="FFFFFF"/>
        <w:autoSpaceDE w:val="0"/>
        <w:autoSpaceDN w:val="0"/>
        <w:adjustRightInd w:val="0"/>
        <w:spacing w:line="264" w:lineRule="auto"/>
        <w:ind w:firstLine="709"/>
        <w:jc w:val="center"/>
        <w:rPr>
          <w:color w:val="000000"/>
        </w:rPr>
      </w:pPr>
    </w:p>
    <w:p w14:paraId="40B11A71"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65503A97"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p w14:paraId="51E48F04"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p>
    <w:tbl>
      <w:tblPr>
        <w:tblW w:w="9923" w:type="dxa"/>
        <w:tblLook w:val="01E0" w:firstRow="1" w:lastRow="1" w:firstColumn="1" w:lastColumn="1" w:noHBand="0" w:noVBand="0"/>
      </w:tblPr>
      <w:tblGrid>
        <w:gridCol w:w="4536"/>
        <w:gridCol w:w="5387"/>
      </w:tblGrid>
      <w:tr w:rsidR="00425EFD" w:rsidRPr="00AC58D0" w14:paraId="3282C15D" w14:textId="77777777" w:rsidTr="005E24D6">
        <w:tc>
          <w:tcPr>
            <w:tcW w:w="4536" w:type="dxa"/>
          </w:tcPr>
          <w:p w14:paraId="484F7654" w14:textId="77777777" w:rsidR="00425EFD" w:rsidRPr="00AC58D0" w:rsidRDefault="00425EFD" w:rsidP="0045447C">
            <w:pPr>
              <w:shd w:val="clear" w:color="auto" w:fill="FFFFFF"/>
              <w:autoSpaceDE w:val="0"/>
              <w:autoSpaceDN w:val="0"/>
              <w:adjustRightInd w:val="0"/>
              <w:jc w:val="both"/>
            </w:pPr>
            <w:r w:rsidRPr="00AC58D0">
              <w:rPr>
                <w:color w:val="000000"/>
              </w:rPr>
              <w:t>Рис.2</w:t>
            </w:r>
            <w:r w:rsidR="00717A84" w:rsidRPr="00AC58D0">
              <w:rPr>
                <w:color w:val="000000"/>
              </w:rPr>
              <w:t>3</w:t>
            </w:r>
            <w:r w:rsidRPr="00AC58D0">
              <w:rPr>
                <w:color w:val="000000"/>
              </w:rPr>
              <w:t xml:space="preserve">. Схема активного контроля размеров деталей </w:t>
            </w:r>
            <w:proofErr w:type="spellStart"/>
            <w:r w:rsidRPr="00AC58D0">
              <w:rPr>
                <w:color w:val="000000"/>
              </w:rPr>
              <w:t>одноконтактными</w:t>
            </w:r>
            <w:proofErr w:type="spellEnd"/>
            <w:r w:rsidRPr="00AC58D0">
              <w:rPr>
                <w:color w:val="000000"/>
              </w:rPr>
              <w:t xml:space="preserve"> измерительными приборами</w:t>
            </w:r>
          </w:p>
        </w:tc>
        <w:tc>
          <w:tcPr>
            <w:tcW w:w="5387" w:type="dxa"/>
          </w:tcPr>
          <w:p w14:paraId="2B7B413E" w14:textId="77777777" w:rsidR="00425EFD" w:rsidRPr="00AC58D0" w:rsidRDefault="00425EFD" w:rsidP="0045447C">
            <w:pPr>
              <w:shd w:val="clear" w:color="auto" w:fill="FFFFFF"/>
              <w:autoSpaceDE w:val="0"/>
              <w:autoSpaceDN w:val="0"/>
              <w:adjustRightInd w:val="0"/>
              <w:jc w:val="both"/>
            </w:pPr>
            <w:r w:rsidRPr="00AC58D0">
              <w:rPr>
                <w:color w:val="000000"/>
              </w:rPr>
              <w:t>Рис.2</w:t>
            </w:r>
            <w:r w:rsidR="00717A84" w:rsidRPr="00AC58D0">
              <w:rPr>
                <w:color w:val="000000"/>
              </w:rPr>
              <w:t>4</w:t>
            </w:r>
            <w:r w:rsidRPr="00AC58D0">
              <w:rPr>
                <w:color w:val="000000"/>
              </w:rPr>
              <w:t xml:space="preserve">. Схема активного контроля размеров деталей </w:t>
            </w:r>
            <w:proofErr w:type="spellStart"/>
            <w:r w:rsidRPr="00AC58D0">
              <w:rPr>
                <w:color w:val="000000"/>
              </w:rPr>
              <w:t>двухноконтактными</w:t>
            </w:r>
            <w:proofErr w:type="spellEnd"/>
            <w:r w:rsidRPr="00AC58D0">
              <w:rPr>
                <w:color w:val="000000"/>
              </w:rPr>
              <w:t xml:space="preserve"> измерительными приборами</w:t>
            </w:r>
          </w:p>
        </w:tc>
      </w:tr>
    </w:tbl>
    <w:p w14:paraId="5D40DE75" w14:textId="77777777" w:rsidR="004F382B" w:rsidRPr="00AC58D0" w:rsidRDefault="004F382B" w:rsidP="00BA3B53">
      <w:pPr>
        <w:shd w:val="clear" w:color="auto" w:fill="FFFFFF"/>
        <w:autoSpaceDE w:val="0"/>
        <w:autoSpaceDN w:val="0"/>
        <w:adjustRightInd w:val="0"/>
        <w:spacing w:line="264" w:lineRule="auto"/>
        <w:jc w:val="both"/>
        <w:rPr>
          <w:color w:val="000000"/>
        </w:rPr>
      </w:pPr>
    </w:p>
    <w:p w14:paraId="1CA307E5"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Измерительные приборы для прямых методов измерений деталей разделяются на приборы:</w:t>
      </w:r>
    </w:p>
    <w:p w14:paraId="3572AA6B"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а) </w:t>
      </w:r>
      <w:proofErr w:type="spellStart"/>
      <w:r w:rsidRPr="00AC58D0">
        <w:rPr>
          <w:iCs/>
          <w:color w:val="000000"/>
        </w:rPr>
        <w:t>одноконтактные</w:t>
      </w:r>
      <w:proofErr w:type="spellEnd"/>
      <w:r w:rsidRPr="00AC58D0">
        <w:rPr>
          <w:iCs/>
          <w:color w:val="000000"/>
        </w:rPr>
        <w:t xml:space="preserve"> </w:t>
      </w:r>
      <w:r w:rsidRPr="00AC58D0">
        <w:rPr>
          <w:color w:val="000000"/>
        </w:rPr>
        <w:t xml:space="preserve">– контактирующие с измеряемой поверхностью детали в одной точке </w:t>
      </w:r>
      <w:r w:rsidR="003D6421" w:rsidRPr="00AC58D0">
        <w:rPr>
          <w:color w:val="000000"/>
        </w:rPr>
        <w:t>при измерении внутреннего (рис.</w:t>
      </w:r>
      <w:proofErr w:type="gramStart"/>
      <w:r w:rsidR="003D6421" w:rsidRPr="00AC58D0">
        <w:rPr>
          <w:color w:val="000000"/>
        </w:rPr>
        <w:t>2</w:t>
      </w:r>
      <w:r w:rsidR="00717A84" w:rsidRPr="00AC58D0">
        <w:rPr>
          <w:color w:val="000000"/>
        </w:rPr>
        <w:t>3</w:t>
      </w:r>
      <w:r w:rsidRPr="00AC58D0">
        <w:rPr>
          <w:color w:val="000000"/>
        </w:rPr>
        <w:t>,а</w:t>
      </w:r>
      <w:proofErr w:type="gramEnd"/>
      <w:r w:rsidRPr="00AC58D0">
        <w:rPr>
          <w:color w:val="000000"/>
        </w:rPr>
        <w:t>) и наружного (рис.</w:t>
      </w:r>
      <w:r w:rsidR="003D6421" w:rsidRPr="00AC58D0">
        <w:rPr>
          <w:color w:val="000000"/>
        </w:rPr>
        <w:t>2</w:t>
      </w:r>
      <w:r w:rsidR="00717A84" w:rsidRPr="00AC58D0">
        <w:rPr>
          <w:color w:val="000000"/>
        </w:rPr>
        <w:t>3</w:t>
      </w:r>
      <w:r w:rsidRPr="00AC58D0">
        <w:rPr>
          <w:color w:val="000000"/>
        </w:rPr>
        <w:t xml:space="preserve">,б) диаметров. </w:t>
      </w:r>
      <w:proofErr w:type="spellStart"/>
      <w:r w:rsidRPr="00AC58D0">
        <w:rPr>
          <w:color w:val="000000"/>
        </w:rPr>
        <w:t>Одноконтактные</w:t>
      </w:r>
      <w:proofErr w:type="spellEnd"/>
      <w:r w:rsidRPr="00AC58D0">
        <w:rPr>
          <w:color w:val="000000"/>
        </w:rPr>
        <w:t xml:space="preserve"> измерительные приборы применяют для активного контроля при плоском и бесцентровом шлифовании деталей, реже – при наружном и внутреннем шлифовании;</w:t>
      </w:r>
    </w:p>
    <w:p w14:paraId="0B0096A1"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lastRenderedPageBreak/>
        <w:t xml:space="preserve">б) </w:t>
      </w:r>
      <w:r w:rsidRPr="00AC58D0">
        <w:rPr>
          <w:iCs/>
          <w:color w:val="000000"/>
        </w:rPr>
        <w:t xml:space="preserve">двухконтактные </w:t>
      </w:r>
      <w:r w:rsidRPr="00AC58D0">
        <w:rPr>
          <w:color w:val="000000"/>
        </w:rPr>
        <w:t xml:space="preserve">– контактирующие с измеряемой поверхностью детали в двух точках. Их применяют для активного контроля деталей на </w:t>
      </w:r>
      <w:proofErr w:type="spellStart"/>
      <w:r w:rsidRPr="00AC58D0">
        <w:rPr>
          <w:color w:val="000000"/>
        </w:rPr>
        <w:t>круглош</w:t>
      </w:r>
      <w:r w:rsidR="003D6421" w:rsidRPr="00AC58D0">
        <w:rPr>
          <w:color w:val="000000"/>
        </w:rPr>
        <w:t>лифовальных</w:t>
      </w:r>
      <w:proofErr w:type="spellEnd"/>
      <w:r w:rsidR="003D6421" w:rsidRPr="00AC58D0">
        <w:rPr>
          <w:color w:val="000000"/>
        </w:rPr>
        <w:t xml:space="preserve"> (рис.</w:t>
      </w:r>
      <w:proofErr w:type="gramStart"/>
      <w:r w:rsidR="003D6421" w:rsidRPr="00AC58D0">
        <w:rPr>
          <w:color w:val="000000"/>
        </w:rPr>
        <w:t>2</w:t>
      </w:r>
      <w:r w:rsidR="00717A84" w:rsidRPr="00AC58D0">
        <w:rPr>
          <w:color w:val="000000"/>
        </w:rPr>
        <w:t>4</w:t>
      </w:r>
      <w:r w:rsidRPr="00AC58D0">
        <w:rPr>
          <w:color w:val="000000"/>
        </w:rPr>
        <w:t>,</w:t>
      </w:r>
      <w:r w:rsidRPr="00AC58D0">
        <w:rPr>
          <w:iCs/>
          <w:color w:val="000000"/>
        </w:rPr>
        <w:t>а</w:t>
      </w:r>
      <w:proofErr w:type="gramEnd"/>
      <w:r w:rsidRPr="00AC58D0">
        <w:rPr>
          <w:iCs/>
          <w:color w:val="000000"/>
        </w:rPr>
        <w:t xml:space="preserve">), </w:t>
      </w:r>
      <w:r w:rsidRPr="00AC58D0">
        <w:rPr>
          <w:color w:val="000000"/>
        </w:rPr>
        <w:t>внутришлифовальных (рис.</w:t>
      </w:r>
      <w:r w:rsidR="003D6421" w:rsidRPr="00AC58D0">
        <w:rPr>
          <w:color w:val="000000"/>
        </w:rPr>
        <w:t>2</w:t>
      </w:r>
      <w:r w:rsidR="00717A84" w:rsidRPr="00AC58D0">
        <w:rPr>
          <w:color w:val="000000"/>
        </w:rPr>
        <w:t>4</w:t>
      </w:r>
      <w:r w:rsidRPr="00AC58D0">
        <w:rPr>
          <w:color w:val="000000"/>
        </w:rPr>
        <w:t>,</w:t>
      </w:r>
      <w:r w:rsidRPr="00AC58D0">
        <w:rPr>
          <w:iCs/>
          <w:color w:val="000000"/>
        </w:rPr>
        <w:t xml:space="preserve">б) </w:t>
      </w:r>
      <w:r w:rsidRPr="00AC58D0">
        <w:rPr>
          <w:color w:val="000000"/>
        </w:rPr>
        <w:t>и хонинговальных станках;</w:t>
      </w:r>
    </w:p>
    <w:p w14:paraId="309F441B"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в) </w:t>
      </w:r>
      <w:proofErr w:type="spellStart"/>
      <w:r w:rsidRPr="00AC58D0">
        <w:rPr>
          <w:iCs/>
          <w:color w:val="000000"/>
        </w:rPr>
        <w:t>трехконтактные</w:t>
      </w:r>
      <w:proofErr w:type="spellEnd"/>
      <w:r w:rsidRPr="00AC58D0">
        <w:rPr>
          <w:iCs/>
          <w:color w:val="000000"/>
        </w:rPr>
        <w:t xml:space="preserve"> </w:t>
      </w:r>
      <w:r w:rsidRPr="00AC58D0">
        <w:rPr>
          <w:color w:val="000000"/>
        </w:rPr>
        <w:t xml:space="preserve">– контактирующие с измеряемой поверхностью детали в трех точках. </w:t>
      </w:r>
      <w:proofErr w:type="spellStart"/>
      <w:r w:rsidRPr="00AC58D0">
        <w:rPr>
          <w:color w:val="000000"/>
        </w:rPr>
        <w:t>Трехконтактные</w:t>
      </w:r>
      <w:proofErr w:type="spellEnd"/>
      <w:r w:rsidRPr="00AC58D0">
        <w:rPr>
          <w:color w:val="000000"/>
        </w:rPr>
        <w:t xml:space="preserve"> приборы применяют для активного контроля деталей на </w:t>
      </w:r>
      <w:proofErr w:type="spellStart"/>
      <w:r w:rsidRPr="00AC58D0">
        <w:rPr>
          <w:color w:val="000000"/>
        </w:rPr>
        <w:t>круглошлифовальных</w:t>
      </w:r>
      <w:proofErr w:type="spellEnd"/>
      <w:r w:rsidRPr="00AC58D0">
        <w:rPr>
          <w:color w:val="000000"/>
        </w:rPr>
        <w:t xml:space="preserve"> (рис.</w:t>
      </w:r>
      <w:proofErr w:type="gramStart"/>
      <w:r w:rsidR="00717A84" w:rsidRPr="00AC58D0">
        <w:rPr>
          <w:color w:val="000000"/>
        </w:rPr>
        <w:t>25</w:t>
      </w:r>
      <w:r w:rsidR="003D6421" w:rsidRPr="00AC58D0">
        <w:rPr>
          <w:color w:val="000000"/>
        </w:rPr>
        <w:t>,</w:t>
      </w:r>
      <w:r w:rsidRPr="00AC58D0">
        <w:rPr>
          <w:color w:val="000000"/>
        </w:rPr>
        <w:t>а</w:t>
      </w:r>
      <w:proofErr w:type="gramEnd"/>
      <w:r w:rsidRPr="00AC58D0">
        <w:rPr>
          <w:color w:val="000000"/>
        </w:rPr>
        <w:t>) и внутришлифоваль</w:t>
      </w:r>
      <w:r w:rsidR="00717A84" w:rsidRPr="00AC58D0">
        <w:rPr>
          <w:color w:val="000000"/>
        </w:rPr>
        <w:t>ных (рис.25</w:t>
      </w:r>
      <w:r w:rsidRPr="00AC58D0">
        <w:rPr>
          <w:color w:val="000000"/>
        </w:rPr>
        <w:t>,</w:t>
      </w:r>
      <w:r w:rsidR="003D6421" w:rsidRPr="00AC58D0">
        <w:rPr>
          <w:color w:val="000000"/>
        </w:rPr>
        <w:t>б</w:t>
      </w:r>
      <w:r w:rsidRPr="00AC58D0">
        <w:rPr>
          <w:color w:val="000000"/>
        </w:rPr>
        <w:t>) станках;</w:t>
      </w:r>
    </w:p>
    <w:p w14:paraId="69047A53" w14:textId="17A9F23D" w:rsidR="002F5485" w:rsidRPr="00AC58D0" w:rsidRDefault="008A20E8" w:rsidP="00BA3B53">
      <w:pPr>
        <w:shd w:val="clear" w:color="auto" w:fill="FFFFFF"/>
        <w:autoSpaceDE w:val="0"/>
        <w:autoSpaceDN w:val="0"/>
        <w:adjustRightInd w:val="0"/>
        <w:spacing w:line="264" w:lineRule="auto"/>
        <w:ind w:firstLine="709"/>
        <w:jc w:val="both"/>
        <w:rPr>
          <w:color w:val="000000"/>
        </w:rPr>
      </w:pPr>
      <w:r w:rsidRPr="00AC58D0">
        <w:rPr>
          <w:noProof/>
          <w:color w:val="000000"/>
        </w:rPr>
        <w:drawing>
          <wp:anchor distT="0" distB="0" distL="114300" distR="114300" simplePos="0" relativeHeight="251681792" behindDoc="0" locked="0" layoutInCell="1" allowOverlap="1" wp14:anchorId="78E7737D" wp14:editId="214F4982">
            <wp:simplePos x="0" y="0"/>
            <wp:positionH relativeFrom="column">
              <wp:posOffset>1078351</wp:posOffset>
            </wp:positionH>
            <wp:positionV relativeFrom="paragraph">
              <wp:posOffset>728320</wp:posOffset>
            </wp:positionV>
            <wp:extent cx="3999230" cy="1308100"/>
            <wp:effectExtent l="0" t="0" r="1270" b="635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9230" cy="1308100"/>
                    </a:xfrm>
                    <a:prstGeom prst="rect">
                      <a:avLst/>
                    </a:prstGeom>
                    <a:noFill/>
                    <a:ln>
                      <a:noFill/>
                    </a:ln>
                  </pic:spPr>
                </pic:pic>
              </a:graphicData>
            </a:graphic>
          </wp:anchor>
        </w:drawing>
      </w:r>
      <w:r w:rsidR="002F5485" w:rsidRPr="00AC58D0">
        <w:rPr>
          <w:color w:val="000000"/>
        </w:rPr>
        <w:t>г) контактирующие по цилиндрической измеряемой поверхности обрабатываемой детали. Такие измерительные приборы применяют для активного контроля отверстий на внутришлифовальных и хонинговальных станках.</w:t>
      </w:r>
    </w:p>
    <w:p w14:paraId="6BD5BD08" w14:textId="333F1F8B" w:rsidR="002E56B4" w:rsidRPr="00AC58D0" w:rsidRDefault="002E56B4" w:rsidP="00BA3B53">
      <w:pPr>
        <w:shd w:val="clear" w:color="auto" w:fill="FFFFFF"/>
        <w:autoSpaceDE w:val="0"/>
        <w:autoSpaceDN w:val="0"/>
        <w:adjustRightInd w:val="0"/>
        <w:spacing w:line="264" w:lineRule="auto"/>
        <w:jc w:val="both"/>
        <w:rPr>
          <w:color w:val="000000"/>
        </w:rPr>
      </w:pPr>
    </w:p>
    <w:tbl>
      <w:tblPr>
        <w:tblW w:w="10206" w:type="dxa"/>
        <w:tblLook w:val="01E0" w:firstRow="1" w:lastRow="1" w:firstColumn="1" w:lastColumn="1" w:noHBand="0" w:noVBand="0"/>
      </w:tblPr>
      <w:tblGrid>
        <w:gridCol w:w="5812"/>
        <w:gridCol w:w="4394"/>
      </w:tblGrid>
      <w:tr w:rsidR="00425EFD" w:rsidRPr="00AC58D0" w14:paraId="7C0AC0DA" w14:textId="77777777" w:rsidTr="008A20E8">
        <w:tc>
          <w:tcPr>
            <w:tcW w:w="5812" w:type="dxa"/>
          </w:tcPr>
          <w:p w14:paraId="01C1D7EB" w14:textId="77777777" w:rsidR="00425EFD" w:rsidRPr="00AC58D0" w:rsidRDefault="00425EFD" w:rsidP="0045447C">
            <w:pPr>
              <w:shd w:val="clear" w:color="auto" w:fill="FFFFFF"/>
              <w:autoSpaceDE w:val="0"/>
              <w:autoSpaceDN w:val="0"/>
              <w:adjustRightInd w:val="0"/>
              <w:jc w:val="both"/>
            </w:pPr>
            <w:r w:rsidRPr="00AC58D0">
              <w:rPr>
                <w:color w:val="000000"/>
              </w:rPr>
              <w:t>Рис.2</w:t>
            </w:r>
            <w:r w:rsidR="00717A84" w:rsidRPr="00AC58D0">
              <w:rPr>
                <w:color w:val="000000"/>
              </w:rPr>
              <w:t>5</w:t>
            </w:r>
            <w:r w:rsidRPr="00AC58D0">
              <w:rPr>
                <w:color w:val="000000"/>
              </w:rPr>
              <w:t xml:space="preserve">. Схема активного контроля размеров деталей </w:t>
            </w:r>
            <w:proofErr w:type="spellStart"/>
            <w:r w:rsidRPr="00AC58D0">
              <w:rPr>
                <w:color w:val="000000"/>
              </w:rPr>
              <w:t>трехконтактными</w:t>
            </w:r>
            <w:proofErr w:type="spellEnd"/>
            <w:r w:rsidRPr="00AC58D0">
              <w:rPr>
                <w:color w:val="000000"/>
              </w:rPr>
              <w:t xml:space="preserve"> измерительными приборами</w:t>
            </w:r>
          </w:p>
        </w:tc>
        <w:tc>
          <w:tcPr>
            <w:tcW w:w="4394" w:type="dxa"/>
          </w:tcPr>
          <w:p w14:paraId="0484F72A" w14:textId="77777777" w:rsidR="00425EFD" w:rsidRPr="00AC58D0" w:rsidRDefault="00425EFD" w:rsidP="0045447C">
            <w:pPr>
              <w:shd w:val="clear" w:color="auto" w:fill="FFFFFF"/>
              <w:autoSpaceDE w:val="0"/>
              <w:autoSpaceDN w:val="0"/>
              <w:adjustRightInd w:val="0"/>
              <w:jc w:val="center"/>
            </w:pPr>
            <w:r w:rsidRPr="00AC58D0">
              <w:rPr>
                <w:color w:val="000000"/>
              </w:rPr>
              <w:t>Рис.2</w:t>
            </w:r>
            <w:r w:rsidR="00717A84" w:rsidRPr="00AC58D0">
              <w:rPr>
                <w:color w:val="000000"/>
              </w:rPr>
              <w:t>6</w:t>
            </w:r>
            <w:r w:rsidRPr="00AC58D0">
              <w:rPr>
                <w:color w:val="000000"/>
              </w:rPr>
              <w:t>. Измерительные приборы</w:t>
            </w:r>
          </w:p>
        </w:tc>
      </w:tr>
    </w:tbl>
    <w:p w14:paraId="43955DAD"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p>
    <w:p w14:paraId="54379588" w14:textId="77777777" w:rsidR="00425EFD"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Измерительные приборы для косвенных измерений разделяются на приборы: </w:t>
      </w:r>
    </w:p>
    <w:p w14:paraId="73705A85" w14:textId="77777777" w:rsidR="00425EFD"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а) контролирующие перемещение узлов станка с режущим инструментом (рис.</w:t>
      </w:r>
      <w:proofErr w:type="gramStart"/>
      <w:r w:rsidR="003D6421" w:rsidRPr="00AC58D0">
        <w:rPr>
          <w:color w:val="000000"/>
        </w:rPr>
        <w:t>2</w:t>
      </w:r>
      <w:r w:rsidR="00717A84" w:rsidRPr="00AC58D0">
        <w:rPr>
          <w:color w:val="000000"/>
        </w:rPr>
        <w:t>6</w:t>
      </w:r>
      <w:r w:rsidR="003D6421" w:rsidRPr="00AC58D0">
        <w:rPr>
          <w:color w:val="000000"/>
        </w:rPr>
        <w:t>,</w:t>
      </w:r>
      <w:r w:rsidRPr="00AC58D0">
        <w:rPr>
          <w:color w:val="000000"/>
        </w:rPr>
        <w:t>а</w:t>
      </w:r>
      <w:proofErr w:type="gramEnd"/>
      <w:r w:rsidRPr="00AC58D0">
        <w:rPr>
          <w:color w:val="000000"/>
        </w:rPr>
        <w:t xml:space="preserve">); </w:t>
      </w:r>
    </w:p>
    <w:p w14:paraId="384D9189"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б) контролирующие положение граней режущего инструмента относительно обрабатываемой поверх</w:t>
      </w:r>
      <w:r w:rsidR="003D6421" w:rsidRPr="00AC58D0">
        <w:rPr>
          <w:color w:val="000000"/>
        </w:rPr>
        <w:t>ности детали (рис.</w:t>
      </w:r>
      <w:proofErr w:type="gramStart"/>
      <w:r w:rsidR="003D6421" w:rsidRPr="00AC58D0">
        <w:rPr>
          <w:color w:val="000000"/>
        </w:rPr>
        <w:t>2</w:t>
      </w:r>
      <w:r w:rsidR="00717A84" w:rsidRPr="00AC58D0">
        <w:rPr>
          <w:color w:val="000000"/>
        </w:rPr>
        <w:t>6</w:t>
      </w:r>
      <w:r w:rsidRPr="00AC58D0">
        <w:rPr>
          <w:color w:val="000000"/>
        </w:rPr>
        <w:t>,б</w:t>
      </w:r>
      <w:proofErr w:type="gramEnd"/>
      <w:r w:rsidRPr="00AC58D0">
        <w:rPr>
          <w:color w:val="000000"/>
        </w:rPr>
        <w:t>).</w:t>
      </w:r>
    </w:p>
    <w:p w14:paraId="12D4F9EE"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Средства контроля заданных размеров деталей на металлорежущих станках автоматической линии можно разделить на средства контроля до обработки, средства активного автоматического контроля непосредственно в процессе обработки и средства контроля после обработки.</w:t>
      </w:r>
    </w:p>
    <w:p w14:paraId="0F84EC0A"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Автоматические средства контроля размеров заготовок деталей до их поступления на станок называют </w:t>
      </w:r>
      <w:r w:rsidRPr="00AC58D0">
        <w:rPr>
          <w:iCs/>
          <w:color w:val="000000"/>
        </w:rPr>
        <w:t xml:space="preserve">защитно-блокировочными </w:t>
      </w:r>
      <w:r w:rsidRPr="00AC58D0">
        <w:rPr>
          <w:color w:val="000000"/>
        </w:rPr>
        <w:t xml:space="preserve">устройствами. </w:t>
      </w:r>
    </w:p>
    <w:p w14:paraId="79600788"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Средства автоматического активного контроля наиболее часто применяют на отделочных операциях: при круглом наружном и внутреннем шлифовании, бесцентровом и плоском шлифовании, хонинговании. Реже их применяют при точении, </w:t>
      </w:r>
      <w:proofErr w:type="spellStart"/>
      <w:r w:rsidRPr="00AC58D0">
        <w:rPr>
          <w:color w:val="000000"/>
        </w:rPr>
        <w:t>зубонарезании</w:t>
      </w:r>
      <w:proofErr w:type="spellEnd"/>
      <w:r w:rsidRPr="00AC58D0">
        <w:rPr>
          <w:color w:val="000000"/>
        </w:rPr>
        <w:t xml:space="preserve">. </w:t>
      </w:r>
    </w:p>
    <w:p w14:paraId="740DECAE" w14:textId="77777777" w:rsidR="002F5485" w:rsidRPr="00AC58D0" w:rsidRDefault="002F5485" w:rsidP="00BA3B53">
      <w:pPr>
        <w:shd w:val="clear" w:color="auto" w:fill="FFFFFF"/>
        <w:autoSpaceDE w:val="0"/>
        <w:autoSpaceDN w:val="0"/>
        <w:adjustRightInd w:val="0"/>
        <w:spacing w:line="264" w:lineRule="auto"/>
        <w:ind w:firstLine="709"/>
        <w:jc w:val="both"/>
        <w:rPr>
          <w:iCs/>
          <w:color w:val="000000"/>
        </w:rPr>
      </w:pPr>
      <w:r w:rsidRPr="00AC58D0">
        <w:rPr>
          <w:b/>
          <w:bCs/>
          <w:color w:val="000000"/>
        </w:rPr>
        <w:t>Самонастраивающиеся системы активного контроля</w:t>
      </w:r>
      <w:r w:rsidR="00425EFD" w:rsidRPr="00AC58D0">
        <w:rPr>
          <w:b/>
          <w:bCs/>
          <w:color w:val="000000"/>
        </w:rPr>
        <w:t xml:space="preserve">. </w:t>
      </w:r>
      <w:r w:rsidRPr="00AC58D0">
        <w:rPr>
          <w:color w:val="000000"/>
        </w:rPr>
        <w:t>Средства активного контроля в процессе контроля деталей работают в тяжелых условиях – подвергаются вибрации, воздействию охлаждающей жидкости и т. д. Поэтому измерительные наконечники средств активного контроля изнашиваются</w:t>
      </w:r>
      <w:r w:rsidR="00425EFD" w:rsidRPr="00AC58D0">
        <w:rPr>
          <w:color w:val="000000"/>
        </w:rPr>
        <w:t>,</w:t>
      </w:r>
      <w:r w:rsidRPr="00AC58D0">
        <w:rPr>
          <w:color w:val="000000"/>
        </w:rPr>
        <w:t xml:space="preserve"> и изменя</w:t>
      </w:r>
      <w:r w:rsidR="00425EFD" w:rsidRPr="00AC58D0">
        <w:rPr>
          <w:color w:val="000000"/>
        </w:rPr>
        <w:t>е</w:t>
      </w:r>
      <w:r w:rsidRPr="00AC58D0">
        <w:rPr>
          <w:color w:val="000000"/>
        </w:rPr>
        <w:t>тся первоначальная настройка станка.</w:t>
      </w:r>
      <w:r w:rsidR="00425EFD" w:rsidRPr="00AC58D0">
        <w:rPr>
          <w:color w:val="000000"/>
        </w:rPr>
        <w:t xml:space="preserve"> </w:t>
      </w:r>
      <w:r w:rsidR="002E56B4" w:rsidRPr="00AC58D0">
        <w:rPr>
          <w:color w:val="000000"/>
        </w:rPr>
        <w:t>Системы, следящие</w:t>
      </w:r>
      <w:r w:rsidRPr="00AC58D0">
        <w:rPr>
          <w:color w:val="000000"/>
        </w:rPr>
        <w:t xml:space="preserve"> за правильной настройкой приборов и автоматически их </w:t>
      </w:r>
      <w:proofErr w:type="spellStart"/>
      <w:r w:rsidRPr="00AC58D0">
        <w:rPr>
          <w:color w:val="000000"/>
        </w:rPr>
        <w:t>подналажива</w:t>
      </w:r>
      <w:r w:rsidR="002E56B4" w:rsidRPr="00AC58D0">
        <w:rPr>
          <w:color w:val="000000"/>
        </w:rPr>
        <w:t>ющие</w:t>
      </w:r>
      <w:proofErr w:type="spellEnd"/>
      <w:r w:rsidR="00425EFD" w:rsidRPr="00AC58D0">
        <w:rPr>
          <w:color w:val="000000"/>
        </w:rPr>
        <w:t>,</w:t>
      </w:r>
      <w:r w:rsidRPr="00AC58D0">
        <w:rPr>
          <w:color w:val="000000"/>
        </w:rPr>
        <w:t xml:space="preserve"> </w:t>
      </w:r>
      <w:r w:rsidR="00425EFD" w:rsidRPr="00AC58D0">
        <w:rPr>
          <w:color w:val="000000"/>
        </w:rPr>
        <w:t>н</w:t>
      </w:r>
      <w:r w:rsidRPr="00AC58D0">
        <w:rPr>
          <w:color w:val="000000"/>
        </w:rPr>
        <w:t xml:space="preserve">азывают </w:t>
      </w:r>
      <w:r w:rsidRPr="00AC58D0">
        <w:rPr>
          <w:iCs/>
          <w:color w:val="000000"/>
        </w:rPr>
        <w:t>двухступенчат</w:t>
      </w:r>
      <w:r w:rsidR="002E56B4" w:rsidRPr="00AC58D0">
        <w:rPr>
          <w:iCs/>
          <w:color w:val="000000"/>
        </w:rPr>
        <w:t>ыми</w:t>
      </w:r>
      <w:r w:rsidRPr="00AC58D0">
        <w:rPr>
          <w:iCs/>
          <w:color w:val="000000"/>
        </w:rPr>
        <w:t>.</w:t>
      </w:r>
    </w:p>
    <w:p w14:paraId="553DCE37"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Применение двухступенчатой системы активного контроля превратило </w:t>
      </w:r>
      <w:proofErr w:type="spellStart"/>
      <w:r w:rsidRPr="00AC58D0">
        <w:rPr>
          <w:color w:val="000000"/>
        </w:rPr>
        <w:t>круглошлифовальный</w:t>
      </w:r>
      <w:proofErr w:type="spellEnd"/>
      <w:r w:rsidRPr="00AC58D0">
        <w:rPr>
          <w:color w:val="000000"/>
        </w:rPr>
        <w:t xml:space="preserve"> станок в автомат, самонастраивающийся по двум параметрам – по диаметру и углу конуса.</w:t>
      </w:r>
    </w:p>
    <w:p w14:paraId="3F1CE953"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Станок при автоматическом цикле работы обеспечивает высокую точность и шероховатость поверхности конических деталей без участия в </w:t>
      </w:r>
      <w:proofErr w:type="spellStart"/>
      <w:r w:rsidRPr="00AC58D0">
        <w:rPr>
          <w:color w:val="000000"/>
        </w:rPr>
        <w:t>подналадке</w:t>
      </w:r>
      <w:proofErr w:type="spellEnd"/>
      <w:r w:rsidRPr="00AC58D0">
        <w:rPr>
          <w:color w:val="000000"/>
        </w:rPr>
        <w:t xml:space="preserve"> наладчика или рабочего-шлифовщика.</w:t>
      </w:r>
    </w:p>
    <w:p w14:paraId="532FEAB8" w14:textId="72B6F654" w:rsidR="006A79AE" w:rsidRDefault="006A79AE">
      <w:pPr>
        <w:rPr>
          <w:color w:val="000000"/>
        </w:rPr>
      </w:pPr>
      <w:r>
        <w:rPr>
          <w:color w:val="000000"/>
        </w:rPr>
        <w:br w:type="page"/>
      </w:r>
    </w:p>
    <w:p w14:paraId="7014FA7C" w14:textId="77777777" w:rsidR="00B611BC" w:rsidRPr="00AC58D0" w:rsidRDefault="00B611BC" w:rsidP="00BA3B53">
      <w:pPr>
        <w:shd w:val="clear" w:color="auto" w:fill="FFFFFF"/>
        <w:autoSpaceDE w:val="0"/>
        <w:autoSpaceDN w:val="0"/>
        <w:adjustRightInd w:val="0"/>
        <w:spacing w:line="264" w:lineRule="auto"/>
        <w:ind w:firstLine="709"/>
        <w:jc w:val="both"/>
        <w:rPr>
          <w:color w:val="000000"/>
        </w:rPr>
      </w:pPr>
    </w:p>
    <w:p w14:paraId="704C7F50" w14:textId="77777777" w:rsidR="00392800" w:rsidRPr="00AC58D0" w:rsidRDefault="00392800" w:rsidP="006A79AE">
      <w:pPr>
        <w:pStyle w:val="2"/>
      </w:pPr>
      <w:bookmarkStart w:id="19" w:name="_Toc114132767"/>
      <w:r w:rsidRPr="00AC58D0">
        <w:t>3.7. Гибкие автоматические линии</w:t>
      </w:r>
      <w:bookmarkEnd w:id="19"/>
    </w:p>
    <w:p w14:paraId="41BD2489" w14:textId="77777777" w:rsidR="00425EFD" w:rsidRPr="00AC58D0" w:rsidRDefault="00425EFD" w:rsidP="00BA3B53">
      <w:pPr>
        <w:shd w:val="clear" w:color="auto" w:fill="FFFFFF"/>
        <w:autoSpaceDE w:val="0"/>
        <w:autoSpaceDN w:val="0"/>
        <w:adjustRightInd w:val="0"/>
        <w:spacing w:line="264" w:lineRule="auto"/>
        <w:ind w:firstLine="709"/>
        <w:jc w:val="both"/>
        <w:rPr>
          <w:b/>
          <w:color w:val="000000"/>
        </w:rPr>
      </w:pPr>
    </w:p>
    <w:p w14:paraId="102F7B02"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В практике создания автоматических линий для массового и крупносерийного производства </w:t>
      </w:r>
      <w:r w:rsidR="00392800" w:rsidRPr="00AC58D0">
        <w:rPr>
          <w:color w:val="000000"/>
        </w:rPr>
        <w:t xml:space="preserve">на современном этапе автоматизации актуальным являются </w:t>
      </w:r>
      <w:r w:rsidRPr="00AC58D0">
        <w:rPr>
          <w:iCs/>
          <w:color w:val="000000"/>
        </w:rPr>
        <w:t xml:space="preserve">гибкие автоматические линии (ГАЛ), </w:t>
      </w:r>
      <w:r w:rsidRPr="00AC58D0">
        <w:rPr>
          <w:color w:val="000000"/>
        </w:rPr>
        <w:t>использование которых повышает эффективность производства</w:t>
      </w:r>
      <w:r w:rsidR="00392800" w:rsidRPr="00AC58D0">
        <w:rPr>
          <w:color w:val="000000"/>
        </w:rPr>
        <w:t>.</w:t>
      </w:r>
      <w:r w:rsidRPr="00AC58D0">
        <w:rPr>
          <w:color w:val="000000"/>
        </w:rPr>
        <w:t xml:space="preserve"> Согласно ГОСТ 26228-85 ГАЛ </w:t>
      </w:r>
      <w:r w:rsidR="00425EFD" w:rsidRPr="00AC58D0">
        <w:rPr>
          <w:color w:val="000000"/>
        </w:rPr>
        <w:t>- это</w:t>
      </w:r>
      <w:r w:rsidRPr="00AC58D0">
        <w:rPr>
          <w:color w:val="000000"/>
        </w:rPr>
        <w:t xml:space="preserve"> организационн</w:t>
      </w:r>
      <w:r w:rsidR="00425EFD" w:rsidRPr="00AC58D0">
        <w:rPr>
          <w:color w:val="000000"/>
        </w:rPr>
        <w:t>ая</w:t>
      </w:r>
      <w:r w:rsidRPr="00AC58D0">
        <w:rPr>
          <w:color w:val="000000"/>
        </w:rPr>
        <w:t xml:space="preserve"> разновидность гибких производственных </w:t>
      </w:r>
      <w:proofErr w:type="gramStart"/>
      <w:r w:rsidRPr="00AC58D0">
        <w:rPr>
          <w:color w:val="000000"/>
        </w:rPr>
        <w:t>систем</w:t>
      </w:r>
      <w:r w:rsidR="00425EFD" w:rsidRPr="00AC58D0">
        <w:rPr>
          <w:color w:val="000000"/>
        </w:rPr>
        <w:t>(</w:t>
      </w:r>
      <w:proofErr w:type="gramEnd"/>
      <w:r w:rsidR="00425EFD" w:rsidRPr="00AC58D0">
        <w:rPr>
          <w:color w:val="000000"/>
        </w:rPr>
        <w:t>ГПС)</w:t>
      </w:r>
      <w:r w:rsidR="002557D1" w:rsidRPr="00AC58D0">
        <w:rPr>
          <w:color w:val="000000"/>
        </w:rPr>
        <w:t xml:space="preserve"> (рис.27)</w:t>
      </w:r>
      <w:r w:rsidRPr="00AC58D0">
        <w:rPr>
          <w:color w:val="000000"/>
        </w:rPr>
        <w:t>.</w:t>
      </w:r>
    </w:p>
    <w:p w14:paraId="088EAA09" w14:textId="5A3CBC39" w:rsidR="004F382B" w:rsidRPr="00AC58D0" w:rsidRDefault="00D61277" w:rsidP="00BA3B53">
      <w:pPr>
        <w:shd w:val="clear" w:color="auto" w:fill="FFFFFF"/>
        <w:autoSpaceDE w:val="0"/>
        <w:autoSpaceDN w:val="0"/>
        <w:adjustRightInd w:val="0"/>
        <w:spacing w:line="264" w:lineRule="auto"/>
        <w:ind w:firstLine="709"/>
        <w:jc w:val="both"/>
        <w:rPr>
          <w:color w:val="000000"/>
        </w:rPr>
      </w:pPr>
      <w:r w:rsidRPr="00AC58D0">
        <w:rPr>
          <w:noProof/>
          <w:color w:val="000000"/>
        </w:rPr>
        <mc:AlternateContent>
          <mc:Choice Requires="wpg">
            <w:drawing>
              <wp:anchor distT="0" distB="0" distL="114300" distR="114300" simplePos="0" relativeHeight="251645952" behindDoc="0" locked="0" layoutInCell="1" allowOverlap="1" wp14:anchorId="46ADADA3" wp14:editId="4CAB1475">
                <wp:simplePos x="0" y="0"/>
                <wp:positionH relativeFrom="column">
                  <wp:posOffset>457200</wp:posOffset>
                </wp:positionH>
                <wp:positionV relativeFrom="paragraph">
                  <wp:posOffset>101600</wp:posOffset>
                </wp:positionV>
                <wp:extent cx="2999740" cy="685800"/>
                <wp:effectExtent l="5080" t="7620" r="5080" b="11430"/>
                <wp:wrapNone/>
                <wp:docPr id="169" name="Group 4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99740" cy="685800"/>
                          <a:chOff x="2783" y="2516"/>
                          <a:chExt cx="4724" cy="1622"/>
                        </a:xfrm>
                      </wpg:grpSpPr>
                      <wps:wsp>
                        <wps:cNvPr id="170" name="Text Box 4519"/>
                        <wps:cNvSpPr txBox="1">
                          <a:spLocks noChangeArrowheads="1"/>
                        </wps:cNvSpPr>
                        <wps:spPr bwMode="auto">
                          <a:xfrm>
                            <a:off x="4610" y="2516"/>
                            <a:ext cx="1077" cy="566"/>
                          </a:xfrm>
                          <a:prstGeom prst="rect">
                            <a:avLst/>
                          </a:prstGeom>
                          <a:solidFill>
                            <a:srgbClr val="FFFFFF"/>
                          </a:solidFill>
                          <a:ln w="9525">
                            <a:solidFill>
                              <a:srgbClr val="000000"/>
                            </a:solidFill>
                            <a:miter lim="800000"/>
                            <a:headEnd/>
                            <a:tailEnd/>
                          </a:ln>
                        </wps:spPr>
                        <wps:txbx>
                          <w:txbxContent>
                            <w:p w14:paraId="16F26141" w14:textId="77777777" w:rsidR="00FF68CD" w:rsidRPr="00425EFD" w:rsidRDefault="00FF68CD" w:rsidP="002F5485">
                              <w:pPr>
                                <w:jc w:val="center"/>
                                <w:rPr>
                                  <w:sz w:val="20"/>
                                  <w:szCs w:val="20"/>
                                  <w:lang w:val="en-US"/>
                                </w:rPr>
                              </w:pPr>
                              <w:r w:rsidRPr="00425EFD">
                                <w:rPr>
                                  <w:sz w:val="20"/>
                                  <w:szCs w:val="20"/>
                                </w:rPr>
                                <w:t>ГАЛ</w:t>
                              </w:r>
                            </w:p>
                          </w:txbxContent>
                        </wps:txbx>
                        <wps:bodyPr rot="0" vert="horz" wrap="square" lIns="91440" tIns="45720" rIns="91440" bIns="45720" anchor="t" anchorCtr="0" upright="1">
                          <a:noAutofit/>
                        </wps:bodyPr>
                      </wps:wsp>
                      <wps:wsp>
                        <wps:cNvPr id="171" name="Line 4521"/>
                        <wps:cNvCnPr>
                          <a:cxnSpLocks noChangeShapeType="1"/>
                        </wps:cNvCnPr>
                        <wps:spPr bwMode="auto">
                          <a:xfrm>
                            <a:off x="5141" y="3083"/>
                            <a:ext cx="0"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Text Box 4528"/>
                        <wps:cNvSpPr txBox="1">
                          <a:spLocks noChangeArrowheads="1"/>
                        </wps:cNvSpPr>
                        <wps:spPr bwMode="auto">
                          <a:xfrm>
                            <a:off x="2783" y="3572"/>
                            <a:ext cx="798" cy="566"/>
                          </a:xfrm>
                          <a:prstGeom prst="rect">
                            <a:avLst/>
                          </a:prstGeom>
                          <a:solidFill>
                            <a:srgbClr val="FFFFFF"/>
                          </a:solidFill>
                          <a:ln w="9525">
                            <a:solidFill>
                              <a:srgbClr val="000000"/>
                            </a:solidFill>
                            <a:miter lim="800000"/>
                            <a:headEnd/>
                            <a:tailEnd/>
                          </a:ln>
                        </wps:spPr>
                        <wps:txbx>
                          <w:txbxContent>
                            <w:p w14:paraId="1F0D55D2" w14:textId="77777777" w:rsidR="00FF68CD" w:rsidRPr="00425EFD" w:rsidRDefault="00FF68CD" w:rsidP="002F5485">
                              <w:pPr>
                                <w:rPr>
                                  <w:sz w:val="20"/>
                                  <w:szCs w:val="20"/>
                                </w:rPr>
                              </w:pPr>
                              <w:r w:rsidRPr="00425EFD">
                                <w:rPr>
                                  <w:color w:val="000000"/>
                                  <w:sz w:val="20"/>
                                  <w:szCs w:val="20"/>
                                </w:rPr>
                                <w:t>АС</w:t>
                              </w:r>
                              <w:r w:rsidRPr="00425EFD">
                                <w:rPr>
                                  <w:color w:val="000000"/>
                                  <w:sz w:val="20"/>
                                  <w:szCs w:val="20"/>
                                  <w:lang w:val="en-US"/>
                                </w:rPr>
                                <w:t>I</w:t>
                              </w:r>
                            </w:p>
                          </w:txbxContent>
                        </wps:txbx>
                        <wps:bodyPr rot="0" vert="horz" wrap="square" lIns="91440" tIns="45720" rIns="91440" bIns="45720" anchor="t" anchorCtr="0" upright="1">
                          <a:noAutofit/>
                        </wps:bodyPr>
                      </wps:wsp>
                      <wps:wsp>
                        <wps:cNvPr id="173" name="Text Box 4529"/>
                        <wps:cNvSpPr txBox="1">
                          <a:spLocks noChangeArrowheads="1"/>
                        </wps:cNvSpPr>
                        <wps:spPr bwMode="auto">
                          <a:xfrm>
                            <a:off x="3745" y="3572"/>
                            <a:ext cx="811" cy="566"/>
                          </a:xfrm>
                          <a:prstGeom prst="rect">
                            <a:avLst/>
                          </a:prstGeom>
                          <a:solidFill>
                            <a:srgbClr val="FFFFFF"/>
                          </a:solidFill>
                          <a:ln w="9525">
                            <a:solidFill>
                              <a:srgbClr val="000000"/>
                            </a:solidFill>
                            <a:miter lim="800000"/>
                            <a:headEnd/>
                            <a:tailEnd/>
                          </a:ln>
                        </wps:spPr>
                        <wps:txbx>
                          <w:txbxContent>
                            <w:p w14:paraId="2C521291" w14:textId="77777777" w:rsidR="00FF68CD" w:rsidRPr="00425EFD" w:rsidRDefault="00FF68CD" w:rsidP="002F5485">
                              <w:pPr>
                                <w:ind w:left="-142" w:right="-182"/>
                                <w:jc w:val="center"/>
                                <w:rPr>
                                  <w:sz w:val="20"/>
                                  <w:szCs w:val="20"/>
                                </w:rPr>
                              </w:pPr>
                              <w:r w:rsidRPr="00425EFD">
                                <w:rPr>
                                  <w:color w:val="000000"/>
                                  <w:sz w:val="20"/>
                                  <w:szCs w:val="20"/>
                                </w:rPr>
                                <w:t>АС</w:t>
                              </w:r>
                              <w:r w:rsidRPr="00425EFD">
                                <w:rPr>
                                  <w:color w:val="000000"/>
                                  <w:sz w:val="20"/>
                                  <w:szCs w:val="20"/>
                                  <w:lang w:val="en-US"/>
                                </w:rPr>
                                <w:t>II</w:t>
                              </w:r>
                            </w:p>
                          </w:txbxContent>
                        </wps:txbx>
                        <wps:bodyPr rot="0" vert="horz" wrap="square" lIns="91440" tIns="45720" rIns="91440" bIns="45720" anchor="t" anchorCtr="0" upright="1">
                          <a:noAutofit/>
                        </wps:bodyPr>
                      </wps:wsp>
                      <wps:wsp>
                        <wps:cNvPr id="174" name="Text Box 4530"/>
                        <wps:cNvSpPr txBox="1">
                          <a:spLocks noChangeArrowheads="1"/>
                        </wps:cNvSpPr>
                        <wps:spPr bwMode="auto">
                          <a:xfrm>
                            <a:off x="4733" y="3572"/>
                            <a:ext cx="811" cy="566"/>
                          </a:xfrm>
                          <a:prstGeom prst="rect">
                            <a:avLst/>
                          </a:prstGeom>
                          <a:solidFill>
                            <a:srgbClr val="FFFFFF"/>
                          </a:solidFill>
                          <a:ln w="9525">
                            <a:solidFill>
                              <a:srgbClr val="000000"/>
                            </a:solidFill>
                            <a:miter lim="800000"/>
                            <a:headEnd/>
                            <a:tailEnd/>
                          </a:ln>
                        </wps:spPr>
                        <wps:txbx>
                          <w:txbxContent>
                            <w:p w14:paraId="68BED281" w14:textId="77777777" w:rsidR="00FF68CD" w:rsidRPr="00425EFD" w:rsidRDefault="00FF68CD" w:rsidP="002F5485">
                              <w:pPr>
                                <w:ind w:left="-142" w:right="-182"/>
                                <w:jc w:val="center"/>
                                <w:rPr>
                                  <w:sz w:val="20"/>
                                  <w:szCs w:val="20"/>
                                </w:rPr>
                              </w:pPr>
                              <w:r w:rsidRPr="00425EFD">
                                <w:rPr>
                                  <w:color w:val="000000"/>
                                  <w:sz w:val="20"/>
                                  <w:szCs w:val="20"/>
                                </w:rPr>
                                <w:t>АС</w:t>
                              </w:r>
                              <w:r w:rsidRPr="00425EFD">
                                <w:rPr>
                                  <w:color w:val="000000"/>
                                  <w:sz w:val="20"/>
                                  <w:szCs w:val="20"/>
                                  <w:lang w:val="en-US"/>
                                </w:rPr>
                                <w:t>III</w:t>
                              </w:r>
                            </w:p>
                          </w:txbxContent>
                        </wps:txbx>
                        <wps:bodyPr rot="0" vert="horz" wrap="square" lIns="91440" tIns="45720" rIns="91440" bIns="45720" anchor="t" anchorCtr="0" upright="1">
                          <a:noAutofit/>
                        </wps:bodyPr>
                      </wps:wsp>
                      <wps:wsp>
                        <wps:cNvPr id="175" name="Text Box 4531"/>
                        <wps:cNvSpPr txBox="1">
                          <a:spLocks noChangeArrowheads="1"/>
                        </wps:cNvSpPr>
                        <wps:spPr bwMode="auto">
                          <a:xfrm>
                            <a:off x="5720" y="3572"/>
                            <a:ext cx="812" cy="566"/>
                          </a:xfrm>
                          <a:prstGeom prst="rect">
                            <a:avLst/>
                          </a:prstGeom>
                          <a:solidFill>
                            <a:srgbClr val="FFFFFF"/>
                          </a:solidFill>
                          <a:ln w="9525">
                            <a:solidFill>
                              <a:srgbClr val="000000"/>
                            </a:solidFill>
                            <a:miter lim="800000"/>
                            <a:headEnd/>
                            <a:tailEnd/>
                          </a:ln>
                        </wps:spPr>
                        <wps:txbx>
                          <w:txbxContent>
                            <w:p w14:paraId="0D663694" w14:textId="77777777" w:rsidR="00FF68CD" w:rsidRPr="00425EFD" w:rsidRDefault="00FF68CD" w:rsidP="002F5485">
                              <w:pPr>
                                <w:rPr>
                                  <w:sz w:val="20"/>
                                  <w:szCs w:val="20"/>
                                </w:rPr>
                              </w:pPr>
                              <w:r w:rsidRPr="00425EFD">
                                <w:rPr>
                                  <w:color w:val="000000"/>
                                  <w:sz w:val="20"/>
                                  <w:szCs w:val="20"/>
                                </w:rPr>
                                <w:t>СС</w:t>
                              </w:r>
                              <w:r w:rsidRPr="00425EFD">
                                <w:rPr>
                                  <w:color w:val="000000"/>
                                  <w:sz w:val="20"/>
                                  <w:szCs w:val="20"/>
                                  <w:lang w:val="en-US"/>
                                </w:rPr>
                                <w:t>I</w:t>
                              </w:r>
                            </w:p>
                          </w:txbxContent>
                        </wps:txbx>
                        <wps:bodyPr rot="0" vert="horz" wrap="square" lIns="91440" tIns="45720" rIns="91440" bIns="45720" anchor="t" anchorCtr="0" upright="1">
                          <a:noAutofit/>
                        </wps:bodyPr>
                      </wps:wsp>
                      <wps:wsp>
                        <wps:cNvPr id="176" name="Text Box 4532"/>
                        <wps:cNvSpPr txBox="1">
                          <a:spLocks noChangeArrowheads="1"/>
                        </wps:cNvSpPr>
                        <wps:spPr bwMode="auto">
                          <a:xfrm>
                            <a:off x="6695" y="3572"/>
                            <a:ext cx="812" cy="566"/>
                          </a:xfrm>
                          <a:prstGeom prst="rect">
                            <a:avLst/>
                          </a:prstGeom>
                          <a:solidFill>
                            <a:srgbClr val="FFFFFF"/>
                          </a:solidFill>
                          <a:ln w="9525">
                            <a:solidFill>
                              <a:srgbClr val="000000"/>
                            </a:solidFill>
                            <a:miter lim="800000"/>
                            <a:headEnd/>
                            <a:tailEnd/>
                          </a:ln>
                        </wps:spPr>
                        <wps:txbx>
                          <w:txbxContent>
                            <w:p w14:paraId="697FBC9B" w14:textId="77777777" w:rsidR="00FF68CD" w:rsidRPr="00425EFD" w:rsidRDefault="00FF68CD" w:rsidP="002F5485">
                              <w:pPr>
                                <w:ind w:left="-142" w:right="-182"/>
                                <w:jc w:val="center"/>
                                <w:rPr>
                                  <w:sz w:val="20"/>
                                  <w:szCs w:val="20"/>
                                </w:rPr>
                              </w:pPr>
                              <w:r w:rsidRPr="00425EFD">
                                <w:rPr>
                                  <w:color w:val="000000"/>
                                  <w:sz w:val="20"/>
                                  <w:szCs w:val="20"/>
                                  <w:lang w:val="en-US"/>
                                </w:rPr>
                                <w:t>CCII</w:t>
                              </w:r>
                            </w:p>
                          </w:txbxContent>
                        </wps:txbx>
                        <wps:bodyPr rot="0" vert="horz" wrap="square" lIns="91440" tIns="45720" rIns="91440" bIns="45720" anchor="t" anchorCtr="0" upright="1">
                          <a:noAutofit/>
                        </wps:bodyPr>
                      </wps:wsp>
                      <wps:wsp>
                        <wps:cNvPr id="177" name="Line 4533"/>
                        <wps:cNvCnPr>
                          <a:cxnSpLocks noChangeShapeType="1"/>
                        </wps:cNvCnPr>
                        <wps:spPr bwMode="auto">
                          <a:xfrm>
                            <a:off x="3177" y="3317"/>
                            <a:ext cx="39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Line 4534"/>
                        <wps:cNvCnPr>
                          <a:cxnSpLocks noChangeShapeType="1"/>
                        </wps:cNvCnPr>
                        <wps:spPr bwMode="auto">
                          <a:xfrm>
                            <a:off x="3177" y="331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Line 4535"/>
                        <wps:cNvCnPr>
                          <a:cxnSpLocks noChangeShapeType="1"/>
                        </wps:cNvCnPr>
                        <wps:spPr bwMode="auto">
                          <a:xfrm>
                            <a:off x="4148" y="331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4536"/>
                        <wps:cNvCnPr>
                          <a:cxnSpLocks noChangeShapeType="1"/>
                        </wps:cNvCnPr>
                        <wps:spPr bwMode="auto">
                          <a:xfrm>
                            <a:off x="5135" y="331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Line 4537"/>
                        <wps:cNvCnPr>
                          <a:cxnSpLocks noChangeShapeType="1"/>
                        </wps:cNvCnPr>
                        <wps:spPr bwMode="auto">
                          <a:xfrm>
                            <a:off x="6085" y="331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4538"/>
                        <wps:cNvCnPr>
                          <a:cxnSpLocks noChangeShapeType="1"/>
                        </wps:cNvCnPr>
                        <wps:spPr bwMode="auto">
                          <a:xfrm>
                            <a:off x="7099" y="331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ADADA3" id="Group 4560" o:spid="_x0000_s1546" style="position:absolute;left:0;text-align:left;margin-left:36pt;margin-top:8pt;width:236.2pt;height:54pt;z-index:251645952" coordorigin="2783,2516" coordsize="4724,1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">
                <v:shape id="Text Box 4519" o:spid="_x0000_s1547" type="#_x0000_t202" style="position:absolute;left:4610;top:2516;width:1077;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">
                  <v:textbox>
                    <w:txbxContent>
                      <w:p w14:paraId="16F26141" w14:textId="77777777" w:rsidR="00FF68CD" w:rsidRPr="00425EFD" w:rsidRDefault="00FF68CD" w:rsidP="002F5485">
                        <w:pPr>
                          <w:jc w:val="center"/>
                          <w:rPr>
                            <w:sz w:val="20"/>
                            <w:szCs w:val="20"/>
                            <w:lang w:val="en-US"/>
                          </w:rPr>
                        </w:pPr>
                        <w:r w:rsidRPr="00425EFD">
                          <w:rPr>
                            <w:sz w:val="20"/>
                            <w:szCs w:val="20"/>
                          </w:rPr>
                          <w:t>ГАЛ</w:t>
                        </w:r>
                      </w:p>
                    </w:txbxContent>
                  </v:textbox>
                </v:shape>
                <v:line id="Line 4521" o:spid="_x0000_s1548" style="position:absolute;visibility:visible;mso-wrap-style:square" from="5141,3083" to="5141,3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"/>
                <v:shape id="Text Box 4528" o:spid="_x0000_s1549" type="#_x0000_t202" style="position:absolute;left:2783;top:3572;width:798;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">
                  <v:textbox>
                    <w:txbxContent>
                      <w:p w14:paraId="1F0D55D2" w14:textId="77777777" w:rsidR="00FF68CD" w:rsidRPr="00425EFD" w:rsidRDefault="00FF68CD" w:rsidP="002F5485">
                        <w:pPr>
                          <w:rPr>
                            <w:sz w:val="20"/>
                            <w:szCs w:val="20"/>
                          </w:rPr>
                        </w:pPr>
                        <w:r w:rsidRPr="00425EFD">
                          <w:rPr>
                            <w:color w:val="000000"/>
                            <w:sz w:val="20"/>
                            <w:szCs w:val="20"/>
                          </w:rPr>
                          <w:t>АС</w:t>
                        </w:r>
                        <w:r w:rsidRPr="00425EFD">
                          <w:rPr>
                            <w:color w:val="000000"/>
                            <w:sz w:val="20"/>
                            <w:szCs w:val="20"/>
                            <w:lang w:val="en-US"/>
                          </w:rPr>
                          <w:t>I</w:t>
                        </w:r>
                      </w:p>
                    </w:txbxContent>
                  </v:textbox>
                </v:shape>
                <v:shape id="Text Box 4529" o:spid="_x0000_s1550" type="#_x0000_t202" style="position:absolute;left:3745;top:3572;width:811;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">
                  <v:textbox>
                    <w:txbxContent>
                      <w:p w14:paraId="2C521291" w14:textId="77777777" w:rsidR="00FF68CD" w:rsidRPr="00425EFD" w:rsidRDefault="00FF68CD" w:rsidP="002F5485">
                        <w:pPr>
                          <w:ind w:left="-142" w:right="-182"/>
                          <w:jc w:val="center"/>
                          <w:rPr>
                            <w:sz w:val="20"/>
                            <w:szCs w:val="20"/>
                          </w:rPr>
                        </w:pPr>
                        <w:r w:rsidRPr="00425EFD">
                          <w:rPr>
                            <w:color w:val="000000"/>
                            <w:sz w:val="20"/>
                            <w:szCs w:val="20"/>
                          </w:rPr>
                          <w:t>АС</w:t>
                        </w:r>
                        <w:r w:rsidRPr="00425EFD">
                          <w:rPr>
                            <w:color w:val="000000"/>
                            <w:sz w:val="20"/>
                            <w:szCs w:val="20"/>
                            <w:lang w:val="en-US"/>
                          </w:rPr>
                          <w:t>II</w:t>
                        </w:r>
                      </w:p>
                    </w:txbxContent>
                  </v:textbox>
                </v:shape>
                <v:shape id="Text Box 4530" o:spid="_x0000_s1551" type="#_x0000_t202" style="position:absolute;left:4733;top:3572;width:811;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">
                  <v:textbox>
                    <w:txbxContent>
                      <w:p w14:paraId="68BED281" w14:textId="77777777" w:rsidR="00FF68CD" w:rsidRPr="00425EFD" w:rsidRDefault="00FF68CD" w:rsidP="002F5485">
                        <w:pPr>
                          <w:ind w:left="-142" w:right="-182"/>
                          <w:jc w:val="center"/>
                          <w:rPr>
                            <w:sz w:val="20"/>
                            <w:szCs w:val="20"/>
                          </w:rPr>
                        </w:pPr>
                        <w:r w:rsidRPr="00425EFD">
                          <w:rPr>
                            <w:color w:val="000000"/>
                            <w:sz w:val="20"/>
                            <w:szCs w:val="20"/>
                          </w:rPr>
                          <w:t>АС</w:t>
                        </w:r>
                        <w:r w:rsidRPr="00425EFD">
                          <w:rPr>
                            <w:color w:val="000000"/>
                            <w:sz w:val="20"/>
                            <w:szCs w:val="20"/>
                            <w:lang w:val="en-US"/>
                          </w:rPr>
                          <w:t>III</w:t>
                        </w:r>
                      </w:p>
                    </w:txbxContent>
                  </v:textbox>
                </v:shape>
                <v:shape id="Text Box 4531" o:spid="_x0000_s1552" type="#_x0000_t202" style="position:absolute;left:5720;top:3572;width:812;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">
                  <v:textbox>
                    <w:txbxContent>
                      <w:p w14:paraId="0D663694" w14:textId="77777777" w:rsidR="00FF68CD" w:rsidRPr="00425EFD" w:rsidRDefault="00FF68CD" w:rsidP="002F5485">
                        <w:pPr>
                          <w:rPr>
                            <w:sz w:val="20"/>
                            <w:szCs w:val="20"/>
                          </w:rPr>
                        </w:pPr>
                        <w:r w:rsidRPr="00425EFD">
                          <w:rPr>
                            <w:color w:val="000000"/>
                            <w:sz w:val="20"/>
                            <w:szCs w:val="20"/>
                          </w:rPr>
                          <w:t>СС</w:t>
                        </w:r>
                        <w:r w:rsidRPr="00425EFD">
                          <w:rPr>
                            <w:color w:val="000000"/>
                            <w:sz w:val="20"/>
                            <w:szCs w:val="20"/>
                            <w:lang w:val="en-US"/>
                          </w:rPr>
                          <w:t>I</w:t>
                        </w:r>
                      </w:p>
                    </w:txbxContent>
                  </v:textbox>
                </v:shape>
                <v:shape id="Text Box 4532" o:spid="_x0000_s1553" type="#_x0000_t202" style="position:absolute;left:6695;top:3572;width:812;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">
                  <v:textbox>
                    <w:txbxContent>
                      <w:p w14:paraId="697FBC9B" w14:textId="77777777" w:rsidR="00FF68CD" w:rsidRPr="00425EFD" w:rsidRDefault="00FF68CD" w:rsidP="002F5485">
                        <w:pPr>
                          <w:ind w:left="-142" w:right="-182"/>
                          <w:jc w:val="center"/>
                          <w:rPr>
                            <w:sz w:val="20"/>
                            <w:szCs w:val="20"/>
                          </w:rPr>
                        </w:pPr>
                        <w:r w:rsidRPr="00425EFD">
                          <w:rPr>
                            <w:color w:val="000000"/>
                            <w:sz w:val="20"/>
                            <w:szCs w:val="20"/>
                            <w:lang w:val="en-US"/>
                          </w:rPr>
                          <w:t>CCII</w:t>
                        </w:r>
                      </w:p>
                    </w:txbxContent>
                  </v:textbox>
                </v:shape>
                <v:line id="Line 4533" o:spid="_x0000_s1554" style="position:absolute;visibility:visible;mso-wrap-style:square" from="3177,3317" to="7102,3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"/>
                <v:line id="Line 4534" o:spid="_x0000_s1555" style="position:absolute;visibility:visible;mso-wrap-style:square" from="3177,3317" to="3177,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"/>
                <v:line id="Line 4535" o:spid="_x0000_s1556" style="position:absolute;visibility:visible;mso-wrap-style:square" from="4148,3317" to="4148,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"/>
                <v:line id="Line 4536" o:spid="_x0000_s1557" style="position:absolute;visibility:visible;mso-wrap-style:square" from="5135,3317" to="5135,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"/>
                <v:line id="Line 4537" o:spid="_x0000_s1558" style="position:absolute;visibility:visible;mso-wrap-style:square" from="6085,3317" to="6085,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"/>
                <v:line id="Line 4538" o:spid="_x0000_s1559" style="position:absolute;visibility:visible;mso-wrap-style:square" from="7099,3317" to="7099,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"/>
              </v:group>
            </w:pict>
          </mc:Fallback>
        </mc:AlternateContent>
      </w:r>
    </w:p>
    <w:p w14:paraId="641DD87C" w14:textId="77777777" w:rsidR="00425EFD" w:rsidRPr="00AC58D0" w:rsidRDefault="00425EFD" w:rsidP="00425EFD">
      <w:pPr>
        <w:shd w:val="clear" w:color="auto" w:fill="FFFFFF"/>
        <w:autoSpaceDE w:val="0"/>
        <w:autoSpaceDN w:val="0"/>
        <w:adjustRightInd w:val="0"/>
        <w:spacing w:line="264" w:lineRule="auto"/>
        <w:jc w:val="both"/>
        <w:rPr>
          <w:color w:val="000000"/>
        </w:rPr>
      </w:pPr>
    </w:p>
    <w:p w14:paraId="6806F63E" w14:textId="77777777" w:rsidR="00425EFD" w:rsidRPr="00AC58D0" w:rsidRDefault="00425EFD" w:rsidP="00425EFD">
      <w:pPr>
        <w:shd w:val="clear" w:color="auto" w:fill="FFFFFF"/>
        <w:autoSpaceDE w:val="0"/>
        <w:autoSpaceDN w:val="0"/>
        <w:adjustRightInd w:val="0"/>
        <w:spacing w:line="264" w:lineRule="auto"/>
        <w:jc w:val="both"/>
        <w:rPr>
          <w:color w:val="000000"/>
        </w:rPr>
      </w:pPr>
    </w:p>
    <w:p w14:paraId="6E21A99F" w14:textId="77777777" w:rsidR="00425EFD" w:rsidRPr="00AC58D0" w:rsidRDefault="00425EFD" w:rsidP="00425EFD">
      <w:pPr>
        <w:shd w:val="clear" w:color="auto" w:fill="FFFFFF"/>
        <w:autoSpaceDE w:val="0"/>
        <w:autoSpaceDN w:val="0"/>
        <w:adjustRightInd w:val="0"/>
        <w:spacing w:line="264" w:lineRule="auto"/>
        <w:jc w:val="both"/>
        <w:rPr>
          <w:color w:val="000000"/>
        </w:rPr>
      </w:pPr>
    </w:p>
    <w:p w14:paraId="1C7537B1" w14:textId="77777777" w:rsidR="00425EFD" w:rsidRPr="00AC58D0" w:rsidRDefault="00425EFD" w:rsidP="00425EFD">
      <w:pPr>
        <w:shd w:val="clear" w:color="auto" w:fill="FFFFFF"/>
        <w:autoSpaceDE w:val="0"/>
        <w:autoSpaceDN w:val="0"/>
        <w:adjustRightInd w:val="0"/>
        <w:spacing w:line="264" w:lineRule="auto"/>
        <w:jc w:val="both"/>
        <w:rPr>
          <w:color w:val="000000"/>
        </w:rPr>
      </w:pPr>
    </w:p>
    <w:p w14:paraId="57E64FC0" w14:textId="77777777" w:rsidR="00425EFD" w:rsidRPr="00AC58D0" w:rsidRDefault="00425EFD" w:rsidP="00425EFD">
      <w:pPr>
        <w:shd w:val="clear" w:color="auto" w:fill="FFFFFF"/>
        <w:autoSpaceDE w:val="0"/>
        <w:autoSpaceDN w:val="0"/>
        <w:adjustRightInd w:val="0"/>
        <w:spacing w:line="264" w:lineRule="auto"/>
        <w:jc w:val="both"/>
        <w:rPr>
          <w:color w:val="000000"/>
        </w:rPr>
      </w:pPr>
    </w:p>
    <w:p w14:paraId="398E5969" w14:textId="77777777" w:rsidR="002F5485" w:rsidRPr="00AC58D0" w:rsidRDefault="002F5485" w:rsidP="00425EFD">
      <w:pPr>
        <w:shd w:val="clear" w:color="auto" w:fill="FFFFFF"/>
        <w:autoSpaceDE w:val="0"/>
        <w:autoSpaceDN w:val="0"/>
        <w:adjustRightInd w:val="0"/>
        <w:spacing w:line="264" w:lineRule="auto"/>
        <w:jc w:val="both"/>
        <w:rPr>
          <w:color w:val="000000"/>
        </w:rPr>
      </w:pPr>
      <w:r w:rsidRPr="00AC58D0">
        <w:rPr>
          <w:color w:val="000000"/>
        </w:rPr>
        <w:t>Ри</w:t>
      </w:r>
      <w:r w:rsidR="00392800" w:rsidRPr="00AC58D0">
        <w:rPr>
          <w:color w:val="000000"/>
        </w:rPr>
        <w:t>с.2</w:t>
      </w:r>
      <w:r w:rsidR="002557D1" w:rsidRPr="00AC58D0">
        <w:rPr>
          <w:color w:val="000000"/>
        </w:rPr>
        <w:t>7</w:t>
      </w:r>
      <w:r w:rsidR="00392800" w:rsidRPr="00AC58D0">
        <w:rPr>
          <w:color w:val="000000"/>
        </w:rPr>
        <w:t>.</w:t>
      </w:r>
      <w:r w:rsidRPr="00AC58D0">
        <w:rPr>
          <w:color w:val="000000"/>
        </w:rPr>
        <w:t xml:space="preserve"> Организационная структура ГПС</w:t>
      </w:r>
      <w:r w:rsidR="00392800" w:rsidRPr="00AC58D0">
        <w:rPr>
          <w:color w:val="000000"/>
        </w:rPr>
        <w:t xml:space="preserve"> в форме ГАЛ:</w:t>
      </w:r>
      <w:r w:rsidRPr="00AC58D0">
        <w:rPr>
          <w:color w:val="000000"/>
        </w:rPr>
        <w:t xml:space="preserve"> ГАЛ – гибкая автоматическая линия; АС</w:t>
      </w:r>
      <w:r w:rsidRPr="00AC58D0">
        <w:rPr>
          <w:color w:val="000000"/>
          <w:lang w:val="en-US"/>
        </w:rPr>
        <w:t>I</w:t>
      </w:r>
      <w:r w:rsidRPr="00AC58D0">
        <w:rPr>
          <w:color w:val="000000"/>
        </w:rPr>
        <w:t xml:space="preserve"> – агрегатные станки на базе унифицированных узлов единой гаммы с управлением от программируемых </w:t>
      </w:r>
      <w:proofErr w:type="spellStart"/>
      <w:r w:rsidRPr="00AC58D0">
        <w:rPr>
          <w:color w:val="000000"/>
        </w:rPr>
        <w:t>командоаппаратов</w:t>
      </w:r>
      <w:proofErr w:type="spellEnd"/>
      <w:r w:rsidRPr="00AC58D0">
        <w:rPr>
          <w:color w:val="000000"/>
        </w:rPr>
        <w:t>; АС</w:t>
      </w:r>
      <w:r w:rsidRPr="00AC58D0">
        <w:rPr>
          <w:color w:val="000000"/>
          <w:lang w:val="en-US"/>
        </w:rPr>
        <w:t>II</w:t>
      </w:r>
      <w:r w:rsidRPr="00AC58D0">
        <w:rPr>
          <w:color w:val="000000"/>
        </w:rPr>
        <w:t xml:space="preserve"> - агрегатные станки на базе специальных узлов с ЧПУ; АС</w:t>
      </w:r>
      <w:r w:rsidRPr="00AC58D0">
        <w:rPr>
          <w:color w:val="000000"/>
          <w:lang w:val="en-US"/>
        </w:rPr>
        <w:t>III</w:t>
      </w:r>
      <w:r w:rsidRPr="00AC58D0">
        <w:rPr>
          <w:color w:val="000000"/>
        </w:rPr>
        <w:t xml:space="preserve"> -  агрегатные станки с револьверными головками и сменными шпиндельными коробками;  СС</w:t>
      </w:r>
      <w:r w:rsidRPr="00AC58D0">
        <w:rPr>
          <w:color w:val="000000"/>
          <w:lang w:val="en-US"/>
        </w:rPr>
        <w:t>I</w:t>
      </w:r>
      <w:r w:rsidRPr="00AC58D0">
        <w:rPr>
          <w:color w:val="000000"/>
        </w:rPr>
        <w:t xml:space="preserve"> – специальные станки с управлением от ПК; </w:t>
      </w:r>
      <w:r w:rsidRPr="00AC58D0">
        <w:rPr>
          <w:color w:val="000000"/>
          <w:lang w:val="en-US"/>
        </w:rPr>
        <w:t>CCII</w:t>
      </w:r>
      <w:r w:rsidR="00425EFD" w:rsidRPr="00AC58D0">
        <w:rPr>
          <w:color w:val="000000"/>
        </w:rPr>
        <w:t xml:space="preserve"> – специальные станки с ЧПУ</w:t>
      </w:r>
    </w:p>
    <w:p w14:paraId="2508D0C3"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p>
    <w:p w14:paraId="5E3D847B"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Приведем основные классификационные признаки ГАЛ, нехарактерные для традиционных автоматических линий.</w:t>
      </w:r>
    </w:p>
    <w:p w14:paraId="791052FF"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По гибкости </w:t>
      </w:r>
      <w:r w:rsidR="00392800" w:rsidRPr="00AC58D0">
        <w:rPr>
          <w:color w:val="000000"/>
        </w:rPr>
        <w:t>(</w:t>
      </w:r>
      <w:proofErr w:type="spellStart"/>
      <w:proofErr w:type="gramStart"/>
      <w:r w:rsidR="00392800" w:rsidRPr="00AC58D0">
        <w:rPr>
          <w:color w:val="000000"/>
        </w:rPr>
        <w:t>см.раздел</w:t>
      </w:r>
      <w:proofErr w:type="spellEnd"/>
      <w:proofErr w:type="gramEnd"/>
      <w:r w:rsidR="00392800" w:rsidRPr="00AC58D0">
        <w:rPr>
          <w:color w:val="000000"/>
        </w:rPr>
        <w:t xml:space="preserve"> 4.1) </w:t>
      </w:r>
      <w:r w:rsidRPr="00AC58D0">
        <w:rPr>
          <w:color w:val="000000"/>
        </w:rPr>
        <w:t>отдельное оборудование или ГАЛ в целом могут быть классифицированы следующим образом.</w:t>
      </w:r>
    </w:p>
    <w:p w14:paraId="024D0B8F"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i/>
          <w:iCs/>
          <w:color w:val="000000"/>
        </w:rPr>
        <w:t>Производственная гибкость</w:t>
      </w:r>
      <w:r w:rsidRPr="00AC58D0">
        <w:rPr>
          <w:iCs/>
          <w:color w:val="000000"/>
        </w:rPr>
        <w:t xml:space="preserve"> – </w:t>
      </w:r>
      <w:r w:rsidRPr="00AC58D0">
        <w:rPr>
          <w:color w:val="000000"/>
        </w:rPr>
        <w:t xml:space="preserve">способность обрабатывать в данный период времени любую деталь из семейства, закрепленного за оборудованием. Возможны различные алгоритмы работы ГАЛ. Например, когда тип детали фиксируется датчиком, расположенным в начале ГАЛ, после идентификации заготовки датчик выдает в систему правления команды на последовательное формирование рабочих циклов оборудования и транспортной системы, ввод в работу необходимых инструментов, регулирование положения кулачков зажимных патронов, захватов промышленных роботов и других элементов системы. </w:t>
      </w:r>
    </w:p>
    <w:p w14:paraId="60C1176F"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
          <w:iCs/>
          <w:color w:val="000000"/>
        </w:rPr>
        <w:t>Гибкость номенклатуры</w:t>
      </w:r>
      <w:r w:rsidRPr="00AC58D0">
        <w:rPr>
          <w:iCs/>
          <w:color w:val="000000"/>
        </w:rPr>
        <w:t xml:space="preserve"> – </w:t>
      </w:r>
      <w:r w:rsidRPr="00AC58D0">
        <w:rPr>
          <w:color w:val="000000"/>
        </w:rPr>
        <w:t>возможность переналадки (без существенных переделок) оборудования в процессе эксплуатации ГАЛ на обработку новых аналогичных деталей, не предусмотренных на стадии ее проектирования или изменения конструкции обрабатываемой детали в процессе ее эксплуатации.</w:t>
      </w:r>
    </w:p>
    <w:p w14:paraId="6AACD6CA"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
          <w:iCs/>
          <w:color w:val="000000"/>
        </w:rPr>
        <w:t>Гибкость технологического маршрута</w:t>
      </w:r>
      <w:r w:rsidRPr="00AC58D0">
        <w:rPr>
          <w:iCs/>
          <w:color w:val="000000"/>
        </w:rPr>
        <w:t xml:space="preserve"> – </w:t>
      </w:r>
      <w:r w:rsidRPr="00AC58D0">
        <w:rPr>
          <w:color w:val="000000"/>
        </w:rPr>
        <w:t>способность его изменения при выполнении раз</w:t>
      </w:r>
      <w:r w:rsidR="00392800" w:rsidRPr="00AC58D0">
        <w:rPr>
          <w:color w:val="000000"/>
        </w:rPr>
        <w:t>личных технологических операций</w:t>
      </w:r>
      <w:r w:rsidRPr="00AC58D0">
        <w:rPr>
          <w:color w:val="000000"/>
        </w:rPr>
        <w:t>, определяемая гибкостью транспортной системы. На традиционных автоматических линиях транспортная система может реализовать только один маршрут, проходящий через все позиции и направленный в одну сторону; транспортная система ГАЛ с максимальной гибкостью может обеспечить все возможные маршруты в любом направлении, однако такое решение связано с дополнительными затратами. Поэтому транспортным системам ГАЛ обычно свойственна ограниченная гибкость технологического маршрута (число маршрутов составляет два, реже три-четыре).</w:t>
      </w:r>
    </w:p>
    <w:p w14:paraId="03B8EF95"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
          <w:iCs/>
          <w:color w:val="000000"/>
        </w:rPr>
        <w:t>Операционная гибкость</w:t>
      </w:r>
      <w:r w:rsidRPr="00AC58D0">
        <w:rPr>
          <w:iCs/>
          <w:color w:val="000000"/>
        </w:rPr>
        <w:t xml:space="preserve"> – </w:t>
      </w:r>
      <w:r w:rsidRPr="00AC58D0">
        <w:rPr>
          <w:color w:val="000000"/>
        </w:rPr>
        <w:t>возможность изменения режимов и операционных циклов, что обеспечивает работу отдельных единиц оборудования в составе ГАЛ при переменной длительности цикла обработки различных деталей благодаря их межоперационному накоплению в транспортной системе.</w:t>
      </w:r>
    </w:p>
    <w:p w14:paraId="68CBE5B1"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
          <w:iCs/>
          <w:color w:val="000000"/>
        </w:rPr>
        <w:t>Гибкость выпуска</w:t>
      </w:r>
      <w:r w:rsidRPr="00AC58D0">
        <w:rPr>
          <w:iCs/>
          <w:color w:val="000000"/>
        </w:rPr>
        <w:t xml:space="preserve"> – </w:t>
      </w:r>
      <w:r w:rsidRPr="00AC58D0">
        <w:rPr>
          <w:color w:val="000000"/>
        </w:rPr>
        <w:t>возможность изменения производственной программы в рамках заданной номенклатуры изделий, изготовляемых на ГАЛ.</w:t>
      </w:r>
    </w:p>
    <w:p w14:paraId="7137AAD6"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lastRenderedPageBreak/>
        <w:t>Было бы идеально, если бы ГАЛ обладала всеми признаками гибкости, однако в этом случае ее стоимость была бы чрезвычайно высока. Поэтому степень реализации в каждой ГАЛ того или иного признака гибкости зависит от ее функционального назначения.</w:t>
      </w:r>
      <w:r w:rsidR="0029138F" w:rsidRPr="00AC58D0">
        <w:rPr>
          <w:color w:val="000000"/>
        </w:rPr>
        <w:t xml:space="preserve"> </w:t>
      </w:r>
      <w:r w:rsidRPr="00AC58D0">
        <w:rPr>
          <w:color w:val="000000"/>
        </w:rPr>
        <w:t>При проектировании конкретной ГАЛ необходимо установить рациональный, т.е. экономически оправданный, уровень гибкости оборудования, который должен быть определен заказчиком исходя из того, какие изменения могут вноситься в конструкцию детали и п</w:t>
      </w:r>
      <w:r w:rsidR="0029138F" w:rsidRPr="00AC58D0">
        <w:rPr>
          <w:color w:val="000000"/>
        </w:rPr>
        <w:t>рограмму ее выпуска в течение 5…</w:t>
      </w:r>
      <w:r w:rsidRPr="00AC58D0">
        <w:rPr>
          <w:color w:val="000000"/>
        </w:rPr>
        <w:t>10 лет.</w:t>
      </w:r>
    </w:p>
    <w:p w14:paraId="7FA1D763"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По степени автоматизации переналадки различают ГАЛ с автоматической и ручной переналадкой.</w:t>
      </w:r>
    </w:p>
    <w:p w14:paraId="7ED0F6B5"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Cs/>
          <w:color w:val="000000"/>
        </w:rPr>
        <w:t xml:space="preserve">ГАЛ </w:t>
      </w:r>
      <w:r w:rsidRPr="00AC58D0">
        <w:rPr>
          <w:i/>
          <w:iCs/>
          <w:color w:val="000000"/>
        </w:rPr>
        <w:t>с автоматической переналадкой</w:t>
      </w:r>
      <w:r w:rsidRPr="00AC58D0">
        <w:rPr>
          <w:iCs/>
          <w:color w:val="000000"/>
        </w:rPr>
        <w:t xml:space="preserve"> </w:t>
      </w:r>
      <w:r w:rsidRPr="00AC58D0">
        <w:rPr>
          <w:color w:val="000000"/>
        </w:rPr>
        <w:t xml:space="preserve">снабжены механизмами для определения типа обрабатываемого изделия. Например, на ГАЛ из агрегатных станков при обработке деталей разной длины, на торцах которых выполняются одинаковые операции, применяют </w:t>
      </w:r>
      <w:proofErr w:type="spellStart"/>
      <w:r w:rsidRPr="00AC58D0">
        <w:rPr>
          <w:color w:val="000000"/>
        </w:rPr>
        <w:t>переталкиватели</w:t>
      </w:r>
      <w:proofErr w:type="spellEnd"/>
      <w:r w:rsidRPr="00AC58D0">
        <w:rPr>
          <w:color w:val="000000"/>
        </w:rPr>
        <w:t>, предназначенные для выведения торцов различных деталей в одну плоскость.</w:t>
      </w:r>
    </w:p>
    <w:p w14:paraId="319586CD"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На станках с ЧПУ, встроенных в ГАЛ, переналадка инструментов, изменение режимов обработки и хода рабочих органов выполняются автоматически, а переналадка зажимных приспособлений – вручную, реже автоматически.</w:t>
      </w:r>
    </w:p>
    <w:p w14:paraId="5061227D"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При </w:t>
      </w:r>
      <w:r w:rsidRPr="00AC58D0">
        <w:rPr>
          <w:i/>
          <w:color w:val="000000"/>
        </w:rPr>
        <w:t>ручной</w:t>
      </w:r>
      <w:r w:rsidRPr="00AC58D0">
        <w:rPr>
          <w:color w:val="000000"/>
        </w:rPr>
        <w:t xml:space="preserve"> переналадке ГАЛ ее остановка для переналадки не должна занимать большое время во избежание остановки производства. </w:t>
      </w:r>
    </w:p>
    <w:p w14:paraId="39750235" w14:textId="77777777" w:rsidR="00392800" w:rsidRPr="00AC58D0" w:rsidRDefault="00392800" w:rsidP="00BA3B53">
      <w:pPr>
        <w:shd w:val="clear" w:color="auto" w:fill="FFFFFF"/>
        <w:autoSpaceDE w:val="0"/>
        <w:autoSpaceDN w:val="0"/>
        <w:adjustRightInd w:val="0"/>
        <w:spacing w:line="264" w:lineRule="auto"/>
        <w:ind w:firstLine="709"/>
        <w:jc w:val="both"/>
        <w:rPr>
          <w:color w:val="000000"/>
        </w:rPr>
      </w:pPr>
    </w:p>
    <w:p w14:paraId="58E27B34" w14:textId="77777777" w:rsidR="002F5485" w:rsidRPr="00AC58D0" w:rsidRDefault="00392800" w:rsidP="006A79AE">
      <w:pPr>
        <w:pStyle w:val="2"/>
      </w:pPr>
      <w:bookmarkStart w:id="20" w:name="_Toc114132768"/>
      <w:r w:rsidRPr="00AC58D0">
        <w:t xml:space="preserve">3.8. Виды конструкций </w:t>
      </w:r>
      <w:r w:rsidR="002557D1" w:rsidRPr="00AC58D0">
        <w:t>ГАЛ</w:t>
      </w:r>
      <w:bookmarkEnd w:id="20"/>
    </w:p>
    <w:p w14:paraId="039D4C77" w14:textId="77777777" w:rsidR="0029138F" w:rsidRPr="00AC58D0" w:rsidRDefault="0029138F" w:rsidP="00BA3B53">
      <w:pPr>
        <w:shd w:val="clear" w:color="auto" w:fill="FFFFFF"/>
        <w:autoSpaceDE w:val="0"/>
        <w:autoSpaceDN w:val="0"/>
        <w:adjustRightInd w:val="0"/>
        <w:spacing w:line="264" w:lineRule="auto"/>
        <w:ind w:firstLine="709"/>
        <w:jc w:val="both"/>
        <w:rPr>
          <w:b/>
          <w:color w:val="000000"/>
        </w:rPr>
      </w:pPr>
    </w:p>
    <w:p w14:paraId="448B2B26"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Существуют несколько видов переналаживаемых автоматических линий, каждая из которых предназначена для обработки группы однотипных корпусных деталей. Такие линии создавались с использованием имеющегося набора унифицированных узлов за счет встройки в них дополнительных рабочих позиций, ручной перестановки упоров управления, смены инструментов и др.</w:t>
      </w:r>
    </w:p>
    <w:p w14:paraId="2A033A4E"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На базе многоцелевых станков с ЧПУ создаются ГПС для обработки корпусных деталей, которые могут работать по схеме "станок – склад" (гибкий автоматический участок) или по схеме "станок – станок" (ГАЛ). </w:t>
      </w:r>
    </w:p>
    <w:p w14:paraId="58E09295" w14:textId="465E0861" w:rsidR="00863A87" w:rsidRPr="00AC58D0" w:rsidRDefault="00D61277" w:rsidP="0029138F">
      <w:pPr>
        <w:shd w:val="clear" w:color="auto" w:fill="FFFFFF"/>
        <w:autoSpaceDE w:val="0"/>
        <w:autoSpaceDN w:val="0"/>
        <w:adjustRightInd w:val="0"/>
        <w:spacing w:line="264" w:lineRule="auto"/>
        <w:jc w:val="center"/>
        <w:rPr>
          <w:color w:val="000000"/>
        </w:rPr>
      </w:pPr>
      <w:r w:rsidRPr="00AC58D0">
        <w:rPr>
          <w:noProof/>
          <w:color w:val="000000"/>
        </w:rPr>
        <w:drawing>
          <wp:inline distT="0" distB="0" distL="0" distR="0" wp14:anchorId="6010F24E" wp14:editId="6A0113B5">
            <wp:extent cx="3761740" cy="18694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61740" cy="1869440"/>
                    </a:xfrm>
                    <a:prstGeom prst="rect">
                      <a:avLst/>
                    </a:prstGeom>
                    <a:noFill/>
                    <a:ln>
                      <a:noFill/>
                    </a:ln>
                  </pic:spPr>
                </pic:pic>
              </a:graphicData>
            </a:graphic>
          </wp:inline>
        </w:drawing>
      </w:r>
    </w:p>
    <w:p w14:paraId="3A644C93" w14:textId="77777777" w:rsidR="002F5485" w:rsidRPr="00AC58D0" w:rsidRDefault="002557D1" w:rsidP="0029138F">
      <w:pPr>
        <w:shd w:val="clear" w:color="auto" w:fill="FFFFFF"/>
        <w:autoSpaceDE w:val="0"/>
        <w:autoSpaceDN w:val="0"/>
        <w:adjustRightInd w:val="0"/>
        <w:spacing w:line="264" w:lineRule="auto"/>
        <w:jc w:val="center"/>
        <w:rPr>
          <w:color w:val="000000"/>
        </w:rPr>
      </w:pPr>
      <w:r w:rsidRPr="00AC58D0">
        <w:rPr>
          <w:color w:val="000000"/>
        </w:rPr>
        <w:t>Рис.28</w:t>
      </w:r>
      <w:r w:rsidR="00863A87" w:rsidRPr="00AC58D0">
        <w:rPr>
          <w:color w:val="000000"/>
        </w:rPr>
        <w:t>.</w:t>
      </w:r>
      <w:r w:rsidR="002F5485" w:rsidRPr="00AC58D0">
        <w:rPr>
          <w:color w:val="000000"/>
        </w:rPr>
        <w:t xml:space="preserve"> ГПС для обработки корпусных деталей на базе</w:t>
      </w:r>
      <w:r w:rsidR="0029138F" w:rsidRPr="00AC58D0">
        <w:rPr>
          <w:color w:val="000000"/>
        </w:rPr>
        <w:t xml:space="preserve"> </w:t>
      </w:r>
      <w:r w:rsidR="002F5485" w:rsidRPr="00AC58D0">
        <w:rPr>
          <w:color w:val="000000"/>
        </w:rPr>
        <w:t>многоцелевых станков</w:t>
      </w:r>
    </w:p>
    <w:p w14:paraId="34DA7334"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p>
    <w:p w14:paraId="3B825687" w14:textId="77777777" w:rsidR="002F5485" w:rsidRPr="00AC58D0" w:rsidRDefault="002F5485" w:rsidP="00BA3B53">
      <w:pPr>
        <w:shd w:val="clear" w:color="auto" w:fill="FFFFFF"/>
        <w:autoSpaceDE w:val="0"/>
        <w:autoSpaceDN w:val="0"/>
        <w:adjustRightInd w:val="0"/>
        <w:spacing w:line="264" w:lineRule="auto"/>
        <w:ind w:firstLine="709"/>
        <w:jc w:val="both"/>
        <w:rPr>
          <w:iCs/>
          <w:color w:val="000000"/>
        </w:rPr>
      </w:pPr>
      <w:r w:rsidRPr="00AC58D0">
        <w:rPr>
          <w:color w:val="000000"/>
        </w:rPr>
        <w:t xml:space="preserve">Например, ГПС </w:t>
      </w:r>
      <w:r w:rsidR="00863A87" w:rsidRPr="00AC58D0">
        <w:rPr>
          <w:iCs/>
          <w:color w:val="000000"/>
        </w:rPr>
        <w:t>(рис.2</w:t>
      </w:r>
      <w:r w:rsidR="002557D1" w:rsidRPr="00AC58D0">
        <w:rPr>
          <w:iCs/>
          <w:color w:val="000000"/>
        </w:rPr>
        <w:t>8</w:t>
      </w:r>
      <w:r w:rsidRPr="00AC58D0">
        <w:rPr>
          <w:iCs/>
          <w:color w:val="000000"/>
        </w:rPr>
        <w:t xml:space="preserve">) для обработки головок блоков цилиндров двигателей </w:t>
      </w:r>
      <w:r w:rsidRPr="00AC58D0">
        <w:rPr>
          <w:color w:val="000000"/>
        </w:rPr>
        <w:t xml:space="preserve">40 типоразмеров с габаритными размерами 400x600x200 </w:t>
      </w:r>
      <w:proofErr w:type="gramStart"/>
      <w:r w:rsidRPr="00AC58D0">
        <w:rPr>
          <w:color w:val="000000"/>
        </w:rPr>
        <w:t>мм  при</w:t>
      </w:r>
      <w:proofErr w:type="gramEnd"/>
      <w:r w:rsidRPr="00AC58D0">
        <w:rPr>
          <w:color w:val="000000"/>
        </w:rPr>
        <w:t xml:space="preserve"> небольших партиях обрабатываемых деталей работает как гибкий автоматизированный участок, т.е. все многоцелевые станки </w:t>
      </w:r>
      <w:r w:rsidR="0029138F" w:rsidRPr="00AC58D0">
        <w:rPr>
          <w:iCs/>
          <w:color w:val="000000"/>
        </w:rPr>
        <w:t>1…</w:t>
      </w:r>
      <w:r w:rsidRPr="00AC58D0">
        <w:rPr>
          <w:iCs/>
          <w:color w:val="000000"/>
        </w:rPr>
        <w:t xml:space="preserve">5 </w:t>
      </w:r>
      <w:r w:rsidRPr="00AC58D0">
        <w:rPr>
          <w:color w:val="000000"/>
        </w:rPr>
        <w:t xml:space="preserve">работают параллельно, выполняя независимые друг от друга операции. При больших партиях одинаковых деталей их можно обрабатывать на двух или трех станках последовательно. Детали со станка на систему конвейеров </w:t>
      </w:r>
      <w:r w:rsidRPr="00AC58D0">
        <w:rPr>
          <w:iCs/>
          <w:color w:val="000000"/>
        </w:rPr>
        <w:t xml:space="preserve">9 </w:t>
      </w:r>
      <w:r w:rsidRPr="00AC58D0">
        <w:rPr>
          <w:color w:val="000000"/>
        </w:rPr>
        <w:t xml:space="preserve">передаются перекладчиками 7. Обрабатывают детали на приспособлениях-спутниках. Детали от станка к станку подаются системой конвейеров </w:t>
      </w:r>
      <w:r w:rsidRPr="00AC58D0">
        <w:rPr>
          <w:iCs/>
          <w:color w:val="000000"/>
        </w:rPr>
        <w:t xml:space="preserve">9. </w:t>
      </w:r>
      <w:r w:rsidRPr="00AC58D0">
        <w:rPr>
          <w:color w:val="000000"/>
        </w:rPr>
        <w:t xml:space="preserve">В систему конвейеров встроена моечная станция </w:t>
      </w:r>
      <w:r w:rsidRPr="00AC58D0">
        <w:rPr>
          <w:iCs/>
          <w:color w:val="000000"/>
        </w:rPr>
        <w:t xml:space="preserve">8. </w:t>
      </w:r>
      <w:r w:rsidRPr="00AC58D0">
        <w:rPr>
          <w:color w:val="000000"/>
        </w:rPr>
        <w:t xml:space="preserve">Управляется ГАЛ от вычислительного центра </w:t>
      </w:r>
      <w:r w:rsidRPr="00AC58D0">
        <w:rPr>
          <w:iCs/>
          <w:color w:val="000000"/>
        </w:rPr>
        <w:t>6.</w:t>
      </w:r>
    </w:p>
    <w:p w14:paraId="123E3B35"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lastRenderedPageBreak/>
        <w:t>Одной из задач создания ГАЛ с различными структурно-компоновочными схемами является их построение из комплектов унифицированных узлов по агрегатно-модульному принципу.</w:t>
      </w:r>
    </w:p>
    <w:p w14:paraId="787222A3"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iCs/>
          <w:color w:val="000000"/>
        </w:rPr>
        <w:t xml:space="preserve">Агрегатно-модульный принцип – </w:t>
      </w:r>
      <w:r w:rsidRPr="00AC58D0">
        <w:rPr>
          <w:color w:val="000000"/>
        </w:rPr>
        <w:t>создание различных станков и автоматических линий из унифицированных и специальных узлов, каждый из которых имеет определенное назначение и может работать при необходимости от отдельного электродвигателя.</w:t>
      </w:r>
    </w:p>
    <w:p w14:paraId="4DA7C4DE"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Агрегатирование позволяет создавать оборудование по </w:t>
      </w:r>
      <w:proofErr w:type="spellStart"/>
      <w:r w:rsidRPr="00AC58D0">
        <w:rPr>
          <w:color w:val="000000"/>
        </w:rPr>
        <w:t>наивыгоднейшему</w:t>
      </w:r>
      <w:proofErr w:type="spellEnd"/>
      <w:r w:rsidRPr="00AC58D0">
        <w:rPr>
          <w:color w:val="000000"/>
        </w:rPr>
        <w:t xml:space="preserve"> (оптимальному) технологическому процессу. Сначала разрабатывают оптимальный процесс обработки детали, а затем в короткие сроки компонуют станки из готовых узлов.</w:t>
      </w:r>
    </w:p>
    <w:p w14:paraId="38386A04"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Имеется возможность многократной обратимости конструкций станков, т.е. многократного использования одних и тех же </w:t>
      </w:r>
      <w:proofErr w:type="spellStart"/>
      <w:r w:rsidRPr="00AC58D0">
        <w:rPr>
          <w:color w:val="000000"/>
        </w:rPr>
        <w:t>унифированных</w:t>
      </w:r>
      <w:proofErr w:type="spellEnd"/>
      <w:r w:rsidRPr="00AC58D0">
        <w:rPr>
          <w:color w:val="000000"/>
        </w:rPr>
        <w:t xml:space="preserve"> узлов для создания станков различных компоновок. Это обеспечивает быструю перестройку и способствует совершенствованию конструкций машин, детали которых обрабатываются на ГАЛ.</w:t>
      </w:r>
    </w:p>
    <w:p w14:paraId="6747EE79"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Агрегатно-модульный принцип проектирования оборудования позволяет постоянно совершенствовать само оборудование, так как в этом случае надо модернизировать не весь станок, а лишь тот узел, который морально устарел или износился. Например, заменив старые силовые головки (узлы) агрегатного станка новыми (перспективными), можно на прежней станине, кронштейне и т.д. создать новый, более совершенный станок, увеличив его производительность и гибкость.</w:t>
      </w:r>
    </w:p>
    <w:p w14:paraId="4D947BB0" w14:textId="77777777" w:rsidR="002F5485" w:rsidRPr="00AC58D0" w:rsidRDefault="002F5485" w:rsidP="00BA3B53">
      <w:pPr>
        <w:shd w:val="clear" w:color="auto" w:fill="FFFFFF"/>
        <w:autoSpaceDE w:val="0"/>
        <w:autoSpaceDN w:val="0"/>
        <w:adjustRightInd w:val="0"/>
        <w:spacing w:line="264" w:lineRule="auto"/>
        <w:ind w:firstLine="709"/>
        <w:jc w:val="both"/>
        <w:rPr>
          <w:color w:val="000000"/>
        </w:rPr>
      </w:pPr>
      <w:r w:rsidRPr="00AC58D0">
        <w:rPr>
          <w:color w:val="000000"/>
        </w:rPr>
        <w:t xml:space="preserve">Есть предпосылки создать новую гамму унифицированных узлов для ГАЛ, где в качестве привода использованы регулируемые электродвигатели и системы управления с ЧПУ. Наличие таких узлов позволяет в процессе эксплуатации автоматизировать процесс переналадки оборудования ГАЛ как при изготовлении нескольких разновидностей заранее известных корпусных деталей, так и при смене их номенклатуры. </w:t>
      </w:r>
    </w:p>
    <w:p w14:paraId="5459DFB6" w14:textId="77777777" w:rsidR="002F5485" w:rsidRPr="00AC58D0" w:rsidRDefault="00863A87" w:rsidP="00BA3B53">
      <w:pPr>
        <w:shd w:val="clear" w:color="auto" w:fill="FFFFFF"/>
        <w:autoSpaceDE w:val="0"/>
        <w:autoSpaceDN w:val="0"/>
        <w:adjustRightInd w:val="0"/>
        <w:spacing w:line="264" w:lineRule="auto"/>
        <w:ind w:firstLine="709"/>
        <w:jc w:val="both"/>
        <w:rPr>
          <w:color w:val="000000"/>
        </w:rPr>
      </w:pPr>
      <w:r w:rsidRPr="00AC58D0">
        <w:rPr>
          <w:color w:val="000000"/>
        </w:rPr>
        <w:t>На рис.</w:t>
      </w:r>
      <w:r w:rsidR="002557D1" w:rsidRPr="00AC58D0">
        <w:rPr>
          <w:color w:val="000000"/>
        </w:rPr>
        <w:t>29</w:t>
      </w:r>
      <w:r w:rsidR="002F5485" w:rsidRPr="00AC58D0">
        <w:rPr>
          <w:color w:val="000000"/>
        </w:rPr>
        <w:t xml:space="preserve"> показана гамма унифицированных узлов с ЧПУ (Япония). На рис.</w:t>
      </w:r>
      <w:proofErr w:type="gramStart"/>
      <w:r w:rsidR="002557D1" w:rsidRPr="00AC58D0">
        <w:rPr>
          <w:color w:val="000000"/>
        </w:rPr>
        <w:t>29</w:t>
      </w:r>
      <w:r w:rsidR="002F5485" w:rsidRPr="00AC58D0">
        <w:rPr>
          <w:color w:val="000000"/>
        </w:rPr>
        <w:t>,а</w:t>
      </w:r>
      <w:proofErr w:type="gramEnd"/>
      <w:r w:rsidR="002F5485" w:rsidRPr="00AC58D0">
        <w:rPr>
          <w:color w:val="000000"/>
        </w:rPr>
        <w:t xml:space="preserve"> приведен силовой агрегат, который движется по трем координатным осям. На боковой стороне стойки можно смонтировать различные силовые баб</w:t>
      </w:r>
      <w:r w:rsidR="0029138F" w:rsidRPr="00AC58D0">
        <w:rPr>
          <w:color w:val="000000"/>
        </w:rPr>
        <w:t>ки: сверлильную 1;</w:t>
      </w:r>
      <w:r w:rsidR="002F5485" w:rsidRPr="00AC58D0">
        <w:rPr>
          <w:color w:val="000000"/>
        </w:rPr>
        <w:t xml:space="preserve"> шпиндельную револьверную </w:t>
      </w:r>
      <w:r w:rsidR="002F5485" w:rsidRPr="00AC58D0">
        <w:rPr>
          <w:iCs/>
          <w:color w:val="000000"/>
        </w:rPr>
        <w:t xml:space="preserve">2 </w:t>
      </w:r>
      <w:r w:rsidR="002F5485" w:rsidRPr="00AC58D0">
        <w:rPr>
          <w:color w:val="000000"/>
        </w:rPr>
        <w:t>и т.д.</w:t>
      </w:r>
    </w:p>
    <w:p w14:paraId="16E81B9E" w14:textId="77777777" w:rsidR="002F5485" w:rsidRPr="00AC58D0" w:rsidRDefault="00863A87" w:rsidP="00BA3B53">
      <w:pPr>
        <w:shd w:val="clear" w:color="auto" w:fill="FFFFFF"/>
        <w:autoSpaceDE w:val="0"/>
        <w:autoSpaceDN w:val="0"/>
        <w:adjustRightInd w:val="0"/>
        <w:spacing w:line="264" w:lineRule="auto"/>
        <w:ind w:firstLine="709"/>
        <w:jc w:val="both"/>
      </w:pPr>
      <w:r w:rsidRPr="00AC58D0">
        <w:rPr>
          <w:color w:val="000000"/>
        </w:rPr>
        <w:t>Силовой агрегат (</w:t>
      </w:r>
      <w:r w:rsidR="0029138F" w:rsidRPr="00AC58D0">
        <w:rPr>
          <w:color w:val="000000"/>
        </w:rPr>
        <w:t xml:space="preserve">см. </w:t>
      </w:r>
      <w:r w:rsidRPr="00AC58D0">
        <w:rPr>
          <w:color w:val="000000"/>
        </w:rPr>
        <w:t>рис.</w:t>
      </w:r>
      <w:proofErr w:type="gramStart"/>
      <w:r w:rsidR="002557D1" w:rsidRPr="00AC58D0">
        <w:rPr>
          <w:color w:val="000000"/>
        </w:rPr>
        <w:t>29</w:t>
      </w:r>
      <w:r w:rsidR="002F5485" w:rsidRPr="00AC58D0">
        <w:rPr>
          <w:color w:val="000000"/>
        </w:rPr>
        <w:t>,</w:t>
      </w:r>
      <w:r w:rsidR="002F5485" w:rsidRPr="00AC58D0">
        <w:rPr>
          <w:iCs/>
          <w:color w:val="000000"/>
        </w:rPr>
        <w:t>б</w:t>
      </w:r>
      <w:proofErr w:type="gramEnd"/>
      <w:r w:rsidR="002F5485" w:rsidRPr="00AC58D0">
        <w:rPr>
          <w:iCs/>
          <w:color w:val="000000"/>
        </w:rPr>
        <w:t xml:space="preserve">) </w:t>
      </w:r>
      <w:r w:rsidR="002F5485" w:rsidRPr="00AC58D0">
        <w:rPr>
          <w:color w:val="000000"/>
        </w:rPr>
        <w:t xml:space="preserve">также движется по трем координатным осям, имеет горизонтальный шпиндель </w:t>
      </w:r>
      <w:r w:rsidR="002F5485" w:rsidRPr="00AC58D0">
        <w:rPr>
          <w:iCs/>
          <w:color w:val="000000"/>
        </w:rPr>
        <w:t xml:space="preserve">4 </w:t>
      </w:r>
      <w:r w:rsidR="002F5485" w:rsidRPr="00AC58D0">
        <w:rPr>
          <w:color w:val="000000"/>
        </w:rPr>
        <w:t xml:space="preserve">или </w:t>
      </w:r>
      <w:proofErr w:type="spellStart"/>
      <w:r w:rsidR="002F5485" w:rsidRPr="00AC58D0">
        <w:rPr>
          <w:color w:val="000000"/>
        </w:rPr>
        <w:t>шестишпиндельную</w:t>
      </w:r>
      <w:proofErr w:type="spellEnd"/>
      <w:r w:rsidR="002F5485" w:rsidRPr="00AC58D0">
        <w:rPr>
          <w:color w:val="000000"/>
        </w:rPr>
        <w:t xml:space="preserve"> револьверную головку </w:t>
      </w:r>
      <w:r w:rsidR="002F5485" w:rsidRPr="00AC58D0">
        <w:rPr>
          <w:iCs/>
          <w:color w:val="000000"/>
        </w:rPr>
        <w:t>3</w:t>
      </w:r>
      <w:r w:rsidR="002F5485" w:rsidRPr="00AC58D0">
        <w:rPr>
          <w:color w:val="000000"/>
        </w:rPr>
        <w:t>. Возможна совместная работа этого агрегата с механизмом автоматической смены инструмента, что расширяет его технологические возможности.</w:t>
      </w:r>
    </w:p>
    <w:p w14:paraId="61782F59" w14:textId="10FBB928" w:rsidR="0029138F" w:rsidRPr="00AC58D0" w:rsidRDefault="00D61277" w:rsidP="00207223">
      <w:pPr>
        <w:shd w:val="clear" w:color="auto" w:fill="FFFFFF"/>
        <w:autoSpaceDE w:val="0"/>
        <w:autoSpaceDN w:val="0"/>
        <w:adjustRightInd w:val="0"/>
        <w:spacing w:line="264" w:lineRule="auto"/>
        <w:ind w:hanging="360"/>
        <w:jc w:val="center"/>
        <w:rPr>
          <w:color w:val="000000"/>
        </w:rPr>
      </w:pPr>
      <w:r w:rsidRPr="00AC58D0">
        <w:rPr>
          <w:noProof/>
          <w:color w:val="000000"/>
        </w:rPr>
        <w:lastRenderedPageBreak/>
        <w:drawing>
          <wp:inline distT="0" distB="0" distL="0" distR="0" wp14:anchorId="052C7A8C" wp14:editId="1C5200F7">
            <wp:extent cx="4248150" cy="536511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48150" cy="5365115"/>
                    </a:xfrm>
                    <a:prstGeom prst="rect">
                      <a:avLst/>
                    </a:prstGeom>
                    <a:noFill/>
                    <a:ln>
                      <a:noFill/>
                    </a:ln>
                  </pic:spPr>
                </pic:pic>
              </a:graphicData>
            </a:graphic>
          </wp:inline>
        </w:drawing>
      </w:r>
    </w:p>
    <w:p w14:paraId="5ABD56F3" w14:textId="77777777" w:rsidR="00207223" w:rsidRPr="00AC58D0" w:rsidRDefault="00207223" w:rsidP="0029138F">
      <w:pPr>
        <w:shd w:val="clear" w:color="auto" w:fill="FFFFFF"/>
        <w:autoSpaceDE w:val="0"/>
        <w:autoSpaceDN w:val="0"/>
        <w:adjustRightInd w:val="0"/>
        <w:spacing w:line="264" w:lineRule="auto"/>
        <w:jc w:val="center"/>
        <w:rPr>
          <w:color w:val="000000"/>
        </w:rPr>
      </w:pPr>
    </w:p>
    <w:p w14:paraId="2CBD9E84" w14:textId="77777777" w:rsidR="0029138F" w:rsidRPr="00AC58D0" w:rsidRDefault="0029138F" w:rsidP="0029138F">
      <w:pPr>
        <w:shd w:val="clear" w:color="auto" w:fill="FFFFFF"/>
        <w:autoSpaceDE w:val="0"/>
        <w:autoSpaceDN w:val="0"/>
        <w:adjustRightInd w:val="0"/>
        <w:spacing w:line="264" w:lineRule="auto"/>
        <w:jc w:val="center"/>
        <w:rPr>
          <w:color w:val="000000"/>
        </w:rPr>
      </w:pPr>
      <w:r w:rsidRPr="00AC58D0">
        <w:rPr>
          <w:color w:val="000000"/>
        </w:rPr>
        <w:t>Рис.</w:t>
      </w:r>
      <w:r w:rsidR="002557D1" w:rsidRPr="00AC58D0">
        <w:rPr>
          <w:color w:val="000000"/>
        </w:rPr>
        <w:t>29</w:t>
      </w:r>
      <w:r w:rsidRPr="00AC58D0">
        <w:rPr>
          <w:color w:val="000000"/>
        </w:rPr>
        <w:t>. Гамма унифицированных узлов с ЧПУ (Япония)</w:t>
      </w:r>
    </w:p>
    <w:p w14:paraId="0176F98F" w14:textId="77777777" w:rsidR="0029138F" w:rsidRPr="00AC58D0" w:rsidRDefault="0029138F" w:rsidP="0029138F">
      <w:pPr>
        <w:shd w:val="clear" w:color="auto" w:fill="FFFFFF"/>
        <w:autoSpaceDE w:val="0"/>
        <w:autoSpaceDN w:val="0"/>
        <w:adjustRightInd w:val="0"/>
        <w:spacing w:line="264" w:lineRule="auto"/>
        <w:jc w:val="both"/>
        <w:rPr>
          <w:color w:val="000000"/>
        </w:rPr>
      </w:pPr>
    </w:p>
    <w:p w14:paraId="4C50A0FD"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Силовой агрегат с одним вертикальным шпинделем 6 или </w:t>
      </w:r>
      <w:proofErr w:type="spellStart"/>
      <w:r w:rsidRPr="00AC58D0">
        <w:rPr>
          <w:color w:val="000000"/>
        </w:rPr>
        <w:t>шестишпиндельной</w:t>
      </w:r>
      <w:proofErr w:type="spellEnd"/>
      <w:r w:rsidRPr="00AC58D0">
        <w:rPr>
          <w:color w:val="000000"/>
        </w:rPr>
        <w:t xml:space="preserve"> револьве</w:t>
      </w:r>
      <w:r w:rsidR="00863A87" w:rsidRPr="00AC58D0">
        <w:rPr>
          <w:color w:val="000000"/>
        </w:rPr>
        <w:t>рной головкой 5 показан на рис.</w:t>
      </w:r>
      <w:proofErr w:type="gramStart"/>
      <w:r w:rsidR="002557D1" w:rsidRPr="00AC58D0">
        <w:rPr>
          <w:color w:val="000000"/>
        </w:rPr>
        <w:t>29</w:t>
      </w:r>
      <w:r w:rsidRPr="00AC58D0">
        <w:rPr>
          <w:color w:val="000000"/>
        </w:rPr>
        <w:t>,в.</w:t>
      </w:r>
      <w:proofErr w:type="gramEnd"/>
      <w:r w:rsidRPr="00AC58D0">
        <w:rPr>
          <w:color w:val="000000"/>
        </w:rPr>
        <w:t xml:space="preserve"> В этой конструкции предусмотрена совместная работа с механизмом автоматической смены инструмента.</w:t>
      </w:r>
    </w:p>
    <w:p w14:paraId="4C3CF309"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Силовой агрегат для выполнения сравнительно малонагруженных операций вертикальной обработки – сверления </w:t>
      </w:r>
      <w:r w:rsidRPr="00AC58D0">
        <w:rPr>
          <w:iCs/>
          <w:color w:val="000000"/>
        </w:rPr>
        <w:t xml:space="preserve">8 </w:t>
      </w:r>
      <w:r w:rsidRPr="00AC58D0">
        <w:rPr>
          <w:color w:val="000000"/>
        </w:rPr>
        <w:t>и нарезания резьбы 7 (</w:t>
      </w:r>
      <w:r w:rsidR="0029138F" w:rsidRPr="00AC58D0">
        <w:rPr>
          <w:color w:val="000000"/>
        </w:rPr>
        <w:t xml:space="preserve">см. </w:t>
      </w:r>
      <w:r w:rsidRPr="00AC58D0">
        <w:rPr>
          <w:color w:val="000000"/>
        </w:rPr>
        <w:t>рис.</w:t>
      </w:r>
      <w:proofErr w:type="gramStart"/>
      <w:r w:rsidR="002557D1" w:rsidRPr="00AC58D0">
        <w:rPr>
          <w:color w:val="000000"/>
        </w:rPr>
        <w:t>29</w:t>
      </w:r>
      <w:r w:rsidRPr="00AC58D0">
        <w:rPr>
          <w:color w:val="000000"/>
        </w:rPr>
        <w:t>,г</w:t>
      </w:r>
      <w:proofErr w:type="gramEnd"/>
      <w:r w:rsidRPr="00AC58D0">
        <w:rPr>
          <w:color w:val="000000"/>
        </w:rPr>
        <w:t>).</w:t>
      </w:r>
    </w:p>
    <w:p w14:paraId="59447F81"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Рабочим элементом силового агрегата </w:t>
      </w:r>
      <w:r w:rsidRPr="00AC58D0">
        <w:rPr>
          <w:iCs/>
          <w:color w:val="000000"/>
        </w:rPr>
        <w:t xml:space="preserve">10 </w:t>
      </w:r>
      <w:r w:rsidR="00863A87" w:rsidRPr="00AC58D0">
        <w:rPr>
          <w:color w:val="000000"/>
        </w:rPr>
        <w:t>(</w:t>
      </w:r>
      <w:r w:rsidR="0029138F" w:rsidRPr="00AC58D0">
        <w:rPr>
          <w:color w:val="000000"/>
        </w:rPr>
        <w:t xml:space="preserve">см. </w:t>
      </w:r>
      <w:r w:rsidR="00863A87" w:rsidRPr="00AC58D0">
        <w:rPr>
          <w:color w:val="000000"/>
        </w:rPr>
        <w:t>рис.</w:t>
      </w:r>
      <w:proofErr w:type="gramStart"/>
      <w:r w:rsidR="002557D1" w:rsidRPr="00AC58D0">
        <w:rPr>
          <w:color w:val="000000"/>
        </w:rPr>
        <w:t>29</w:t>
      </w:r>
      <w:r w:rsidRPr="00AC58D0">
        <w:rPr>
          <w:color w:val="000000"/>
        </w:rPr>
        <w:t>,</w:t>
      </w:r>
      <w:r w:rsidRPr="00AC58D0">
        <w:rPr>
          <w:iCs/>
          <w:color w:val="000000"/>
        </w:rPr>
        <w:t>д</w:t>
      </w:r>
      <w:proofErr w:type="gramEnd"/>
      <w:r w:rsidRPr="00AC58D0">
        <w:rPr>
          <w:iCs/>
          <w:color w:val="000000"/>
        </w:rPr>
        <w:t xml:space="preserve">) с </w:t>
      </w:r>
      <w:r w:rsidRPr="00AC58D0">
        <w:rPr>
          <w:color w:val="000000"/>
        </w:rPr>
        <w:t xml:space="preserve">программным управлением перемещением по одной координате служит многошпиндельная коробка </w:t>
      </w:r>
      <w:r w:rsidRPr="00AC58D0">
        <w:rPr>
          <w:iCs/>
          <w:color w:val="000000"/>
        </w:rPr>
        <w:t>9.</w:t>
      </w:r>
    </w:p>
    <w:p w14:paraId="33DC4C89" w14:textId="77777777" w:rsidR="002F5485" w:rsidRPr="00AC58D0" w:rsidRDefault="002F5485" w:rsidP="00BA3B53">
      <w:pPr>
        <w:shd w:val="clear" w:color="auto" w:fill="FFFFFF"/>
        <w:autoSpaceDE w:val="0"/>
        <w:autoSpaceDN w:val="0"/>
        <w:adjustRightInd w:val="0"/>
        <w:spacing w:line="264" w:lineRule="auto"/>
        <w:ind w:firstLine="709"/>
        <w:jc w:val="both"/>
      </w:pPr>
      <w:r w:rsidRPr="00AC58D0">
        <w:rPr>
          <w:color w:val="000000"/>
        </w:rPr>
        <w:t xml:space="preserve">Малогабаритная </w:t>
      </w:r>
      <w:proofErr w:type="spellStart"/>
      <w:r w:rsidRPr="00AC58D0">
        <w:rPr>
          <w:color w:val="000000"/>
        </w:rPr>
        <w:t>шестишпинде</w:t>
      </w:r>
      <w:r w:rsidR="00863A87" w:rsidRPr="00AC58D0">
        <w:rPr>
          <w:color w:val="000000"/>
        </w:rPr>
        <w:t>льная</w:t>
      </w:r>
      <w:proofErr w:type="spellEnd"/>
      <w:r w:rsidR="00863A87" w:rsidRPr="00AC58D0">
        <w:rPr>
          <w:color w:val="000000"/>
        </w:rPr>
        <w:t xml:space="preserve"> револьверная бабка </w:t>
      </w:r>
      <w:r w:rsidR="0029138F" w:rsidRPr="00AC58D0">
        <w:rPr>
          <w:color w:val="000000"/>
        </w:rPr>
        <w:t xml:space="preserve">    </w:t>
      </w:r>
      <w:proofErr w:type="gramStart"/>
      <w:r w:rsidR="0029138F" w:rsidRPr="00AC58D0">
        <w:rPr>
          <w:color w:val="000000"/>
        </w:rPr>
        <w:t xml:space="preserve">   </w:t>
      </w:r>
      <w:r w:rsidR="00863A87" w:rsidRPr="00AC58D0">
        <w:rPr>
          <w:color w:val="000000"/>
        </w:rPr>
        <w:t>(</w:t>
      </w:r>
      <w:proofErr w:type="gramEnd"/>
      <w:r w:rsidR="0029138F" w:rsidRPr="00AC58D0">
        <w:rPr>
          <w:color w:val="000000"/>
        </w:rPr>
        <w:t xml:space="preserve">см. </w:t>
      </w:r>
      <w:r w:rsidR="00863A87" w:rsidRPr="00AC58D0">
        <w:rPr>
          <w:color w:val="000000"/>
        </w:rPr>
        <w:t>рис.</w:t>
      </w:r>
      <w:r w:rsidR="002557D1" w:rsidRPr="00AC58D0">
        <w:rPr>
          <w:color w:val="000000"/>
        </w:rPr>
        <w:t>29</w:t>
      </w:r>
      <w:r w:rsidRPr="00AC58D0">
        <w:rPr>
          <w:color w:val="000000"/>
        </w:rPr>
        <w:t>,</w:t>
      </w:r>
      <w:r w:rsidRPr="00AC58D0">
        <w:rPr>
          <w:iCs/>
          <w:color w:val="000000"/>
        </w:rPr>
        <w:t xml:space="preserve">е) </w:t>
      </w:r>
      <w:r w:rsidRPr="00AC58D0">
        <w:rPr>
          <w:color w:val="000000"/>
        </w:rPr>
        <w:t xml:space="preserve">служит для установки шести различных (при необходимости одинаковых) инструментов </w:t>
      </w:r>
      <w:r w:rsidRPr="00AC58D0">
        <w:rPr>
          <w:iCs/>
          <w:color w:val="000000"/>
        </w:rPr>
        <w:t xml:space="preserve">12, </w:t>
      </w:r>
      <w:r w:rsidRPr="00AC58D0">
        <w:rPr>
          <w:color w:val="000000"/>
        </w:rPr>
        <w:t xml:space="preserve">что позволяет на одной позиции вести обработку последовательно шести поверхностей одной детали или шести различных деталей. Шпиндельная револьверная головка поворачивается и устанавливается в определенное положение делительным механизмом с электромеханическим приводом </w:t>
      </w:r>
      <w:r w:rsidRPr="00AC58D0">
        <w:rPr>
          <w:iCs/>
          <w:color w:val="000000"/>
        </w:rPr>
        <w:t xml:space="preserve">13. </w:t>
      </w:r>
      <w:r w:rsidRPr="00AC58D0">
        <w:rPr>
          <w:color w:val="000000"/>
        </w:rPr>
        <w:t>Привод подачи бабки с инструментом – от электродвигателя 11 постоянного тока.</w:t>
      </w:r>
    </w:p>
    <w:p w14:paraId="2570E0FD" w14:textId="77777777" w:rsidR="004F382B" w:rsidRPr="00AC58D0" w:rsidRDefault="004F382B" w:rsidP="00BA3B53">
      <w:pPr>
        <w:shd w:val="clear" w:color="auto" w:fill="FFFFFF"/>
        <w:autoSpaceDE w:val="0"/>
        <w:autoSpaceDN w:val="0"/>
        <w:adjustRightInd w:val="0"/>
        <w:spacing w:line="264" w:lineRule="auto"/>
        <w:ind w:firstLine="709"/>
        <w:jc w:val="both"/>
        <w:rPr>
          <w:color w:val="000000"/>
        </w:rPr>
      </w:pPr>
      <w:r w:rsidRPr="00AC58D0">
        <w:rPr>
          <w:color w:val="000000"/>
        </w:rPr>
        <w:t>На рис.3</w:t>
      </w:r>
      <w:r w:rsidR="002557D1" w:rsidRPr="00AC58D0">
        <w:rPr>
          <w:color w:val="000000"/>
        </w:rPr>
        <w:t>0</w:t>
      </w:r>
      <w:r w:rsidRPr="00AC58D0">
        <w:rPr>
          <w:color w:val="000000"/>
        </w:rPr>
        <w:t xml:space="preserve"> приведена отечественная гамма унифицированных узлов. В комплект унифицированных узлов, в том числе с управлени</w:t>
      </w:r>
      <w:r w:rsidR="002557D1" w:rsidRPr="00AC58D0">
        <w:rPr>
          <w:color w:val="000000"/>
        </w:rPr>
        <w:t xml:space="preserve">ем от </w:t>
      </w:r>
      <w:r w:rsidRPr="00AC58D0">
        <w:rPr>
          <w:color w:val="000000"/>
        </w:rPr>
        <w:t>ЧПУ, включены</w:t>
      </w:r>
      <w:r w:rsidR="00207223" w:rsidRPr="00AC58D0">
        <w:rPr>
          <w:color w:val="000000"/>
        </w:rPr>
        <w:t>:</w:t>
      </w:r>
      <w:r w:rsidRPr="00AC58D0">
        <w:rPr>
          <w:color w:val="000000"/>
        </w:rPr>
        <w:t xml:space="preserve"> столы </w:t>
      </w:r>
      <w:proofErr w:type="spellStart"/>
      <w:r w:rsidRPr="00AC58D0">
        <w:rPr>
          <w:color w:val="000000"/>
        </w:rPr>
        <w:t>однокоординатно</w:t>
      </w:r>
      <w:proofErr w:type="spellEnd"/>
      <w:r w:rsidRPr="00AC58D0">
        <w:rPr>
          <w:color w:val="000000"/>
        </w:rPr>
        <w:t>-силовые семи габаритных размеров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w:t>
      </w:r>
      <w:r w:rsidRPr="00AC58D0">
        <w:rPr>
          <w:iCs/>
          <w:color w:val="000000"/>
        </w:rPr>
        <w:t xml:space="preserve">а) </w:t>
      </w:r>
      <w:r w:rsidRPr="00AC58D0">
        <w:rPr>
          <w:color w:val="000000"/>
        </w:rPr>
        <w:t xml:space="preserve">с </w:t>
      </w:r>
      <w:proofErr w:type="spellStart"/>
      <w:r w:rsidRPr="00AC58D0">
        <w:rPr>
          <w:color w:val="000000"/>
        </w:rPr>
        <w:t>шарико</w:t>
      </w:r>
      <w:proofErr w:type="spellEnd"/>
      <w:r w:rsidRPr="00AC58D0">
        <w:rPr>
          <w:color w:val="000000"/>
        </w:rPr>
        <w:t xml:space="preserve">-винтовой парой и </w:t>
      </w:r>
      <w:proofErr w:type="spellStart"/>
      <w:r w:rsidRPr="00AC58D0">
        <w:rPr>
          <w:color w:val="000000"/>
        </w:rPr>
        <w:t>высокомоментным</w:t>
      </w:r>
      <w:proofErr w:type="spellEnd"/>
      <w:r w:rsidRPr="00AC58D0">
        <w:rPr>
          <w:color w:val="000000"/>
        </w:rPr>
        <w:t xml:space="preserve"> электродвигателем</w:t>
      </w:r>
      <w:r w:rsidR="00207223" w:rsidRPr="00AC58D0">
        <w:rPr>
          <w:color w:val="000000"/>
        </w:rPr>
        <w:t>;</w:t>
      </w:r>
      <w:r w:rsidRPr="00AC58D0">
        <w:rPr>
          <w:color w:val="000000"/>
        </w:rPr>
        <w:t xml:space="preserve"> столы </w:t>
      </w:r>
      <w:proofErr w:type="spellStart"/>
      <w:r w:rsidRPr="00AC58D0">
        <w:rPr>
          <w:color w:val="000000"/>
        </w:rPr>
        <w:t>однокоординатно</w:t>
      </w:r>
      <w:proofErr w:type="spellEnd"/>
      <w:r w:rsidRPr="00AC58D0">
        <w:rPr>
          <w:color w:val="000000"/>
        </w:rPr>
        <w:t>-силовые с гидроприводом двух габаритных размеров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,б)</w:t>
      </w:r>
      <w:r w:rsidR="00207223" w:rsidRPr="00AC58D0">
        <w:rPr>
          <w:color w:val="000000"/>
        </w:rPr>
        <w:t>;</w:t>
      </w:r>
      <w:r w:rsidRPr="00AC58D0">
        <w:rPr>
          <w:color w:val="000000"/>
        </w:rPr>
        <w:t xml:space="preserve"> крестовые трех габаритных размеров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,в)</w:t>
      </w:r>
      <w:r w:rsidR="00207223" w:rsidRPr="00AC58D0">
        <w:rPr>
          <w:color w:val="000000"/>
        </w:rPr>
        <w:t>;</w:t>
      </w:r>
      <w:r w:rsidRPr="00AC58D0">
        <w:rPr>
          <w:color w:val="000000"/>
        </w:rPr>
        <w:t xml:space="preserve"> продольно-поворотные с </w:t>
      </w:r>
      <w:r w:rsidRPr="00AC58D0">
        <w:rPr>
          <w:color w:val="000000"/>
        </w:rPr>
        <w:lastRenderedPageBreak/>
        <w:t>гидроприводом двух габаритных размеров, комплект унифицированных узлов с п</w:t>
      </w:r>
      <w:r w:rsidR="002557D1" w:rsidRPr="00AC58D0">
        <w:rPr>
          <w:color w:val="000000"/>
        </w:rPr>
        <w:t xml:space="preserve">рограммируемым перемещением от </w:t>
      </w:r>
      <w:r w:rsidRPr="00AC58D0">
        <w:rPr>
          <w:color w:val="000000"/>
        </w:rPr>
        <w:t>ЧПУ по трем координатным осям и инструментальным магазином, бабки револьверные с веерным расположением шпинделей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w:t>
      </w:r>
      <w:r w:rsidRPr="00AC58D0">
        <w:rPr>
          <w:iCs/>
          <w:color w:val="000000"/>
        </w:rPr>
        <w:t>и)</w:t>
      </w:r>
      <w:r w:rsidR="00207223" w:rsidRPr="00AC58D0">
        <w:rPr>
          <w:iCs/>
          <w:color w:val="000000"/>
        </w:rPr>
        <w:t>;</w:t>
      </w:r>
      <w:r w:rsidRPr="00AC58D0">
        <w:rPr>
          <w:iCs/>
          <w:color w:val="000000"/>
        </w:rPr>
        <w:t xml:space="preserve"> </w:t>
      </w:r>
      <w:r w:rsidRPr="00AC58D0">
        <w:rPr>
          <w:color w:val="000000"/>
        </w:rPr>
        <w:t>с поворотной шпиндельной коробкой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w:t>
      </w:r>
      <w:r w:rsidRPr="00AC58D0">
        <w:rPr>
          <w:iCs/>
          <w:color w:val="000000"/>
        </w:rPr>
        <w:t>е)</w:t>
      </w:r>
      <w:r w:rsidR="00207223" w:rsidRPr="00AC58D0">
        <w:rPr>
          <w:iCs/>
          <w:color w:val="000000"/>
        </w:rPr>
        <w:t xml:space="preserve"> и</w:t>
      </w:r>
      <w:r w:rsidRPr="00AC58D0">
        <w:rPr>
          <w:color w:val="000000"/>
        </w:rPr>
        <w:t xml:space="preserve"> с параллельным расположением шпинделей (</w:t>
      </w:r>
      <w:r w:rsidR="00207223" w:rsidRPr="00AC58D0">
        <w:rPr>
          <w:color w:val="000000"/>
        </w:rPr>
        <w:t xml:space="preserve">см. </w:t>
      </w:r>
      <w:r w:rsidR="002557D1" w:rsidRPr="00AC58D0">
        <w:rPr>
          <w:color w:val="000000"/>
        </w:rPr>
        <w:t>рис.30</w:t>
      </w:r>
      <w:r w:rsidRPr="00AC58D0">
        <w:rPr>
          <w:color w:val="000000"/>
        </w:rPr>
        <w:t>,</w:t>
      </w:r>
      <w:r w:rsidR="00207223" w:rsidRPr="00AC58D0">
        <w:rPr>
          <w:iCs/>
          <w:color w:val="000000"/>
        </w:rPr>
        <w:t>д);</w:t>
      </w:r>
      <w:r w:rsidRPr="00AC58D0">
        <w:rPr>
          <w:iCs/>
          <w:color w:val="000000"/>
        </w:rPr>
        <w:t xml:space="preserve"> </w:t>
      </w:r>
      <w:r w:rsidRPr="00AC58D0">
        <w:rPr>
          <w:color w:val="000000"/>
        </w:rPr>
        <w:t>бабка расточная с план-суппортом с ЧПУ (</w:t>
      </w:r>
      <w:r w:rsidR="00207223" w:rsidRPr="00AC58D0">
        <w:rPr>
          <w:color w:val="000000"/>
        </w:rPr>
        <w:t xml:space="preserve">см. </w:t>
      </w:r>
      <w:r w:rsidRPr="00AC58D0">
        <w:rPr>
          <w:color w:val="000000"/>
        </w:rPr>
        <w:t>рис.3</w:t>
      </w:r>
      <w:r w:rsidR="002557D1" w:rsidRPr="00AC58D0">
        <w:rPr>
          <w:color w:val="000000"/>
        </w:rPr>
        <w:t>0</w:t>
      </w:r>
      <w:r w:rsidRPr="00AC58D0">
        <w:rPr>
          <w:color w:val="000000"/>
        </w:rPr>
        <w:t>,г)</w:t>
      </w:r>
      <w:r w:rsidR="00207223" w:rsidRPr="00AC58D0">
        <w:rPr>
          <w:color w:val="000000"/>
        </w:rPr>
        <w:t>;</w:t>
      </w:r>
      <w:r w:rsidRPr="00AC58D0">
        <w:rPr>
          <w:color w:val="000000"/>
        </w:rPr>
        <w:t xml:space="preserve"> бабки фрезерные двух габаритных размеров, работающие с инструментом из сверхтвердого материала.</w:t>
      </w:r>
    </w:p>
    <w:p w14:paraId="76740CBE" w14:textId="48AA2FC8" w:rsidR="0029138F" w:rsidRPr="00AC58D0" w:rsidRDefault="00D61277" w:rsidP="0029138F">
      <w:pPr>
        <w:shd w:val="clear" w:color="auto" w:fill="FFFFFF"/>
        <w:autoSpaceDE w:val="0"/>
        <w:autoSpaceDN w:val="0"/>
        <w:adjustRightInd w:val="0"/>
        <w:spacing w:line="264" w:lineRule="auto"/>
        <w:jc w:val="center"/>
        <w:rPr>
          <w:color w:val="000000"/>
        </w:rPr>
      </w:pPr>
      <w:r w:rsidRPr="00AC58D0">
        <w:rPr>
          <w:noProof/>
          <w:color w:val="000000"/>
        </w:rPr>
        <w:drawing>
          <wp:inline distT="0" distB="0" distL="0" distR="0" wp14:anchorId="16660908" wp14:editId="69BE680A">
            <wp:extent cx="3368040" cy="53822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8040" cy="5382260"/>
                    </a:xfrm>
                    <a:prstGeom prst="rect">
                      <a:avLst/>
                    </a:prstGeom>
                    <a:noFill/>
                    <a:ln>
                      <a:noFill/>
                    </a:ln>
                  </pic:spPr>
                </pic:pic>
              </a:graphicData>
            </a:graphic>
          </wp:inline>
        </w:drawing>
      </w:r>
    </w:p>
    <w:p w14:paraId="5D19D620" w14:textId="77777777" w:rsidR="0029138F" w:rsidRPr="00AC58D0" w:rsidRDefault="0029138F" w:rsidP="0029138F">
      <w:pPr>
        <w:widowControl w:val="0"/>
        <w:spacing w:line="264" w:lineRule="auto"/>
        <w:jc w:val="center"/>
        <w:rPr>
          <w:color w:val="000000"/>
        </w:rPr>
      </w:pPr>
      <w:r w:rsidRPr="00AC58D0">
        <w:rPr>
          <w:color w:val="000000"/>
        </w:rPr>
        <w:t>Рис.3</w:t>
      </w:r>
      <w:r w:rsidR="002557D1" w:rsidRPr="00AC58D0">
        <w:rPr>
          <w:color w:val="000000"/>
        </w:rPr>
        <w:t>0</w:t>
      </w:r>
      <w:r w:rsidRPr="00AC58D0">
        <w:rPr>
          <w:color w:val="000000"/>
        </w:rPr>
        <w:t xml:space="preserve">. Гамма унифицированных узлов с ЧПУ </w:t>
      </w:r>
      <w:r w:rsidR="00C42940" w:rsidRPr="00AC58D0">
        <w:t>[4]</w:t>
      </w:r>
    </w:p>
    <w:p w14:paraId="43386244" w14:textId="77777777" w:rsidR="0029138F" w:rsidRPr="00AC58D0" w:rsidRDefault="0029138F" w:rsidP="0029138F">
      <w:pPr>
        <w:shd w:val="clear" w:color="auto" w:fill="FFFFFF"/>
        <w:autoSpaceDE w:val="0"/>
        <w:autoSpaceDN w:val="0"/>
        <w:adjustRightInd w:val="0"/>
        <w:spacing w:line="264" w:lineRule="auto"/>
        <w:jc w:val="both"/>
        <w:rPr>
          <w:color w:val="000000"/>
        </w:rPr>
      </w:pPr>
    </w:p>
    <w:p w14:paraId="651E9FF8" w14:textId="77777777" w:rsidR="004F382B" w:rsidRPr="00AC58D0" w:rsidRDefault="004F382B" w:rsidP="00E14D0F">
      <w:pPr>
        <w:shd w:val="clear" w:color="auto" w:fill="FFFFFF"/>
        <w:autoSpaceDE w:val="0"/>
        <w:autoSpaceDN w:val="0"/>
        <w:adjustRightInd w:val="0"/>
        <w:spacing w:line="283" w:lineRule="auto"/>
        <w:ind w:firstLine="709"/>
        <w:jc w:val="both"/>
        <w:rPr>
          <w:color w:val="000000"/>
        </w:rPr>
      </w:pPr>
      <w:r w:rsidRPr="00AC58D0">
        <w:rPr>
          <w:color w:val="000000"/>
        </w:rPr>
        <w:t>Такие узлы позволяют создавать ГАЛ, на которой можно обрабатывать несколько модификаций однотипных деталей с минимальным количеством встраиваемых узлов и обеспечивать перестройку линии при смене объектов производства.</w:t>
      </w:r>
    </w:p>
    <w:p w14:paraId="62EBE20E" w14:textId="77777777" w:rsidR="004F382B" w:rsidRPr="00AC58D0" w:rsidRDefault="004F382B" w:rsidP="00E14D0F">
      <w:pPr>
        <w:shd w:val="clear" w:color="auto" w:fill="FFFFFF"/>
        <w:autoSpaceDE w:val="0"/>
        <w:autoSpaceDN w:val="0"/>
        <w:adjustRightInd w:val="0"/>
        <w:spacing w:line="283" w:lineRule="auto"/>
        <w:ind w:firstLine="709"/>
        <w:jc w:val="both"/>
      </w:pPr>
      <w:r w:rsidRPr="00AC58D0">
        <w:rPr>
          <w:color w:val="000000"/>
        </w:rPr>
        <w:t>Револьверные бабки с веерным параллельным расположением шпинделей и многошпиндельные служат для различных видов сверлильно-резьбонарезной обработки корпусных деталей.</w:t>
      </w:r>
    </w:p>
    <w:p w14:paraId="0E4C21AF" w14:textId="77777777" w:rsidR="004F382B" w:rsidRPr="00AC58D0" w:rsidRDefault="004F382B" w:rsidP="00E14D0F">
      <w:pPr>
        <w:shd w:val="clear" w:color="auto" w:fill="FFFFFF"/>
        <w:autoSpaceDE w:val="0"/>
        <w:autoSpaceDN w:val="0"/>
        <w:adjustRightInd w:val="0"/>
        <w:spacing w:line="283" w:lineRule="auto"/>
        <w:ind w:firstLine="709"/>
        <w:jc w:val="both"/>
      </w:pPr>
      <w:r w:rsidRPr="00AC58D0">
        <w:rPr>
          <w:color w:val="000000"/>
        </w:rPr>
        <w:t>Бабка с веерным расположением шпинделей (</w:t>
      </w:r>
      <w:r w:rsidR="00207223" w:rsidRPr="00AC58D0">
        <w:rPr>
          <w:color w:val="000000"/>
        </w:rPr>
        <w:t xml:space="preserve">см. </w:t>
      </w:r>
      <w:r w:rsidRPr="00AC58D0">
        <w:rPr>
          <w:color w:val="000000"/>
        </w:rPr>
        <w:t>рис.</w:t>
      </w:r>
      <w:proofErr w:type="gramStart"/>
      <w:r w:rsidRPr="00AC58D0">
        <w:rPr>
          <w:color w:val="000000"/>
        </w:rPr>
        <w:t>3</w:t>
      </w:r>
      <w:r w:rsidR="002557D1" w:rsidRPr="00AC58D0">
        <w:rPr>
          <w:color w:val="000000"/>
        </w:rPr>
        <w:t>0</w:t>
      </w:r>
      <w:r w:rsidRPr="00AC58D0">
        <w:rPr>
          <w:color w:val="000000"/>
        </w:rPr>
        <w:t>,</w:t>
      </w:r>
      <w:r w:rsidRPr="00AC58D0">
        <w:rPr>
          <w:iCs/>
          <w:color w:val="000000"/>
        </w:rPr>
        <w:t>и</w:t>
      </w:r>
      <w:proofErr w:type="gramEnd"/>
      <w:r w:rsidRPr="00AC58D0">
        <w:rPr>
          <w:iCs/>
          <w:color w:val="000000"/>
        </w:rPr>
        <w:t xml:space="preserve">) </w:t>
      </w:r>
      <w:r w:rsidRPr="00AC58D0">
        <w:rPr>
          <w:color w:val="000000"/>
        </w:rPr>
        <w:t xml:space="preserve">получает движение подачи от координатно-силового стола. Главное движение резания осуществляется от привода </w:t>
      </w:r>
      <w:r w:rsidRPr="00AC58D0">
        <w:rPr>
          <w:iCs/>
          <w:color w:val="000000"/>
        </w:rPr>
        <w:t xml:space="preserve">3, </w:t>
      </w:r>
      <w:r w:rsidRPr="00AC58D0">
        <w:rPr>
          <w:color w:val="000000"/>
        </w:rPr>
        <w:t xml:space="preserve">а поворот револьверного устройства – от привода </w:t>
      </w:r>
      <w:r w:rsidRPr="00AC58D0">
        <w:rPr>
          <w:iCs/>
          <w:color w:val="000000"/>
        </w:rPr>
        <w:t>2.</w:t>
      </w:r>
    </w:p>
    <w:p w14:paraId="19B4EDF3" w14:textId="77777777" w:rsidR="004F382B" w:rsidRPr="00AC58D0" w:rsidRDefault="004F382B" w:rsidP="00E14D0F">
      <w:pPr>
        <w:shd w:val="clear" w:color="auto" w:fill="FFFFFF"/>
        <w:autoSpaceDE w:val="0"/>
        <w:autoSpaceDN w:val="0"/>
        <w:adjustRightInd w:val="0"/>
        <w:spacing w:line="283" w:lineRule="auto"/>
        <w:ind w:firstLine="709"/>
        <w:jc w:val="both"/>
      </w:pPr>
      <w:r w:rsidRPr="00AC58D0">
        <w:rPr>
          <w:color w:val="000000"/>
        </w:rPr>
        <w:t>Бабка с параллельным расположением шпинделей (</w:t>
      </w:r>
      <w:r w:rsidR="00207223" w:rsidRPr="00AC58D0">
        <w:rPr>
          <w:color w:val="000000"/>
        </w:rPr>
        <w:t xml:space="preserve">см. </w:t>
      </w:r>
      <w:r w:rsidR="002557D1" w:rsidRPr="00AC58D0">
        <w:rPr>
          <w:color w:val="000000"/>
        </w:rPr>
        <w:t>рис.</w:t>
      </w:r>
      <w:proofErr w:type="gramStart"/>
      <w:r w:rsidR="002557D1" w:rsidRPr="00AC58D0">
        <w:rPr>
          <w:color w:val="000000"/>
        </w:rPr>
        <w:t>30</w:t>
      </w:r>
      <w:r w:rsidRPr="00AC58D0">
        <w:rPr>
          <w:color w:val="000000"/>
        </w:rPr>
        <w:t>,</w:t>
      </w:r>
      <w:r w:rsidRPr="00AC58D0">
        <w:rPr>
          <w:iCs/>
          <w:color w:val="000000"/>
        </w:rPr>
        <w:t>д</w:t>
      </w:r>
      <w:proofErr w:type="gramEnd"/>
      <w:r w:rsidRPr="00AC58D0">
        <w:rPr>
          <w:iCs/>
          <w:color w:val="000000"/>
        </w:rPr>
        <w:t xml:space="preserve">) </w:t>
      </w:r>
      <w:r w:rsidRPr="00AC58D0">
        <w:rPr>
          <w:color w:val="000000"/>
        </w:rPr>
        <w:t xml:space="preserve">получает движение подачи от координатно-силового стола. Поворот планшайбы 5 относительно корпуса </w:t>
      </w:r>
      <w:r w:rsidRPr="00AC58D0">
        <w:rPr>
          <w:iCs/>
          <w:color w:val="000000"/>
        </w:rPr>
        <w:t xml:space="preserve">3 </w:t>
      </w:r>
      <w:r w:rsidRPr="00AC58D0">
        <w:rPr>
          <w:color w:val="000000"/>
        </w:rPr>
        <w:t xml:space="preserve">и выдвижение шпинделя </w:t>
      </w:r>
      <w:r w:rsidRPr="00AC58D0">
        <w:rPr>
          <w:iCs/>
          <w:color w:val="000000"/>
        </w:rPr>
        <w:t xml:space="preserve">4 </w:t>
      </w:r>
      <w:r w:rsidRPr="00AC58D0">
        <w:rPr>
          <w:color w:val="000000"/>
        </w:rPr>
        <w:t>на рабочей позиции осуществляет привод 2, главное движение резания – привод 1.</w:t>
      </w:r>
    </w:p>
    <w:p w14:paraId="4D193FAB" w14:textId="77777777" w:rsidR="002F5485" w:rsidRPr="00AC58D0" w:rsidRDefault="002F5485" w:rsidP="00E14D0F">
      <w:pPr>
        <w:shd w:val="clear" w:color="auto" w:fill="FFFFFF"/>
        <w:autoSpaceDE w:val="0"/>
        <w:autoSpaceDN w:val="0"/>
        <w:adjustRightInd w:val="0"/>
        <w:spacing w:line="283" w:lineRule="auto"/>
        <w:ind w:firstLine="709"/>
        <w:jc w:val="both"/>
      </w:pPr>
      <w:r w:rsidRPr="00AC58D0">
        <w:rPr>
          <w:color w:val="000000"/>
        </w:rPr>
        <w:lastRenderedPageBreak/>
        <w:t>Мн</w:t>
      </w:r>
      <w:r w:rsidR="00863A87" w:rsidRPr="00AC58D0">
        <w:rPr>
          <w:color w:val="000000"/>
        </w:rPr>
        <w:t>огошпиндельная бабка (</w:t>
      </w:r>
      <w:r w:rsidR="00E14D0F" w:rsidRPr="00AC58D0">
        <w:rPr>
          <w:color w:val="000000"/>
        </w:rPr>
        <w:t xml:space="preserve">см. </w:t>
      </w:r>
      <w:r w:rsidR="00863A87" w:rsidRPr="00AC58D0">
        <w:rPr>
          <w:color w:val="000000"/>
        </w:rPr>
        <w:t>рис.</w:t>
      </w:r>
      <w:proofErr w:type="gramStart"/>
      <w:r w:rsidR="00863A87" w:rsidRPr="00AC58D0">
        <w:rPr>
          <w:color w:val="000000"/>
        </w:rPr>
        <w:t>3</w:t>
      </w:r>
      <w:r w:rsidR="002557D1" w:rsidRPr="00AC58D0">
        <w:rPr>
          <w:color w:val="000000"/>
        </w:rPr>
        <w:t>0</w:t>
      </w:r>
      <w:r w:rsidR="00863A87" w:rsidRPr="00AC58D0">
        <w:rPr>
          <w:color w:val="000000"/>
        </w:rPr>
        <w:t>,</w:t>
      </w:r>
      <w:r w:rsidRPr="00AC58D0">
        <w:rPr>
          <w:iCs/>
          <w:color w:val="000000"/>
        </w:rPr>
        <w:t>е</w:t>
      </w:r>
      <w:proofErr w:type="gramEnd"/>
      <w:r w:rsidRPr="00AC58D0">
        <w:rPr>
          <w:iCs/>
          <w:color w:val="000000"/>
        </w:rPr>
        <w:t xml:space="preserve">) </w:t>
      </w:r>
      <w:r w:rsidRPr="00AC58D0">
        <w:rPr>
          <w:color w:val="000000"/>
        </w:rPr>
        <w:t xml:space="preserve">получает движение подачи от координатно-силового стола. На корпус </w:t>
      </w:r>
      <w:r w:rsidRPr="00AC58D0">
        <w:rPr>
          <w:iCs/>
          <w:color w:val="000000"/>
        </w:rPr>
        <w:t xml:space="preserve">2 </w:t>
      </w:r>
      <w:r w:rsidRPr="00AC58D0">
        <w:rPr>
          <w:color w:val="000000"/>
        </w:rPr>
        <w:t xml:space="preserve">устанавливается поворотная планшайба </w:t>
      </w:r>
      <w:r w:rsidRPr="00AC58D0">
        <w:rPr>
          <w:iCs/>
          <w:color w:val="000000"/>
        </w:rPr>
        <w:t xml:space="preserve">3, </w:t>
      </w:r>
      <w:r w:rsidRPr="00AC58D0">
        <w:rPr>
          <w:color w:val="000000"/>
        </w:rPr>
        <w:t xml:space="preserve">на которой расположена многошпиндельная коробка </w:t>
      </w:r>
      <w:r w:rsidRPr="00AC58D0">
        <w:rPr>
          <w:iCs/>
          <w:color w:val="000000"/>
        </w:rPr>
        <w:t xml:space="preserve">4. </w:t>
      </w:r>
      <w:r w:rsidRPr="00AC58D0">
        <w:rPr>
          <w:color w:val="000000"/>
        </w:rPr>
        <w:t>В зависимости от числа рабочих позиций коробка имеет собственное число делений. Фиксируется многошпиндельная коробка прижимом делительных пальцев, которые закреплены на поворотной планшайбе, к фиксатору, утапливаемому при прохождении мимо него делительных пальцев. Главное движение резания осуществляется приводом 1.</w:t>
      </w:r>
    </w:p>
    <w:p w14:paraId="5CAC6C65" w14:textId="77777777" w:rsidR="002F5485" w:rsidRPr="00AC58D0" w:rsidRDefault="00863A87" w:rsidP="00E14D0F">
      <w:pPr>
        <w:shd w:val="clear" w:color="auto" w:fill="FFFFFF"/>
        <w:autoSpaceDE w:val="0"/>
        <w:autoSpaceDN w:val="0"/>
        <w:adjustRightInd w:val="0"/>
        <w:spacing w:line="283" w:lineRule="auto"/>
        <w:ind w:firstLine="709"/>
        <w:jc w:val="both"/>
      </w:pPr>
      <w:r w:rsidRPr="00AC58D0">
        <w:rPr>
          <w:color w:val="000000"/>
        </w:rPr>
        <w:t>Бабки (</w:t>
      </w:r>
      <w:r w:rsidR="00E14D0F" w:rsidRPr="00AC58D0">
        <w:rPr>
          <w:color w:val="000000"/>
        </w:rPr>
        <w:t xml:space="preserve">см. </w:t>
      </w:r>
      <w:r w:rsidR="002557D1" w:rsidRPr="00AC58D0">
        <w:rPr>
          <w:color w:val="000000"/>
        </w:rPr>
        <w:t>рис.</w:t>
      </w:r>
      <w:proofErr w:type="gramStart"/>
      <w:r w:rsidR="002557D1" w:rsidRPr="00AC58D0">
        <w:rPr>
          <w:color w:val="000000"/>
        </w:rPr>
        <w:t>30</w:t>
      </w:r>
      <w:r w:rsidR="002F5485" w:rsidRPr="00AC58D0">
        <w:rPr>
          <w:color w:val="000000"/>
        </w:rPr>
        <w:t>,</w:t>
      </w:r>
      <w:r w:rsidR="002F5485" w:rsidRPr="00AC58D0">
        <w:rPr>
          <w:iCs/>
          <w:color w:val="000000"/>
        </w:rPr>
        <w:t>д</w:t>
      </w:r>
      <w:proofErr w:type="gramEnd"/>
      <w:r w:rsidR="002F5485" w:rsidRPr="00AC58D0">
        <w:rPr>
          <w:iCs/>
          <w:color w:val="000000"/>
        </w:rPr>
        <w:t xml:space="preserve">,и) </w:t>
      </w:r>
      <w:r w:rsidR="002F5485" w:rsidRPr="00AC58D0">
        <w:rPr>
          <w:color w:val="000000"/>
        </w:rPr>
        <w:t>служат в автоматических линиях в основном для обработки базовых отверстий в корпусных деталях. За время обработки в лимитирующих позициях автоматических линий базовых плоскостей они позволяют на одной позиции обработать базовые отверстия (сверление, зенкерование и развертывание).</w:t>
      </w:r>
    </w:p>
    <w:p w14:paraId="5DC74065" w14:textId="77777777" w:rsidR="002F5485" w:rsidRPr="00AC58D0" w:rsidRDefault="002F5485" w:rsidP="00E14D0F">
      <w:pPr>
        <w:shd w:val="clear" w:color="auto" w:fill="FFFFFF"/>
        <w:autoSpaceDE w:val="0"/>
        <w:autoSpaceDN w:val="0"/>
        <w:adjustRightInd w:val="0"/>
        <w:spacing w:line="283" w:lineRule="auto"/>
        <w:ind w:firstLine="709"/>
        <w:jc w:val="both"/>
      </w:pPr>
      <w:r w:rsidRPr="00AC58D0">
        <w:rPr>
          <w:color w:val="000000"/>
        </w:rPr>
        <w:t xml:space="preserve">В бабках с веерным расположением шпинделей предусмотрен вариант установки многошпиндельных коробок, в связи с чем их применяют с теми же целями, что и продольно-поворотные столы. Бабка револьверная с поворотной </w:t>
      </w:r>
      <w:r w:rsidR="00863A87" w:rsidRPr="00AC58D0">
        <w:rPr>
          <w:color w:val="000000"/>
        </w:rPr>
        <w:t>шпиндельной коробкой (</w:t>
      </w:r>
      <w:r w:rsidR="00E14D0F" w:rsidRPr="00AC58D0">
        <w:rPr>
          <w:color w:val="000000"/>
        </w:rPr>
        <w:t xml:space="preserve">см. </w:t>
      </w:r>
      <w:r w:rsidR="00863A87" w:rsidRPr="00AC58D0">
        <w:rPr>
          <w:color w:val="000000"/>
        </w:rPr>
        <w:t>рис.</w:t>
      </w:r>
      <w:proofErr w:type="gramStart"/>
      <w:r w:rsidR="00863A87" w:rsidRPr="00AC58D0">
        <w:rPr>
          <w:color w:val="000000"/>
        </w:rPr>
        <w:t>3</w:t>
      </w:r>
      <w:r w:rsidR="002557D1" w:rsidRPr="00AC58D0">
        <w:rPr>
          <w:color w:val="000000"/>
        </w:rPr>
        <w:t>0</w:t>
      </w:r>
      <w:r w:rsidRPr="00AC58D0">
        <w:rPr>
          <w:color w:val="000000"/>
        </w:rPr>
        <w:t>,</w:t>
      </w:r>
      <w:r w:rsidRPr="00AC58D0">
        <w:rPr>
          <w:iCs/>
          <w:color w:val="000000"/>
        </w:rPr>
        <w:t>е</w:t>
      </w:r>
      <w:proofErr w:type="gramEnd"/>
      <w:r w:rsidRPr="00AC58D0">
        <w:rPr>
          <w:iCs/>
          <w:color w:val="000000"/>
        </w:rPr>
        <w:t xml:space="preserve">) </w:t>
      </w:r>
      <w:r w:rsidRPr="00AC58D0">
        <w:rPr>
          <w:color w:val="000000"/>
        </w:rPr>
        <w:t>предназначена для сверлильно-резьбонарезной обработки ограниченного количества отверстий на одной позиции за несколько переходов.</w:t>
      </w:r>
    </w:p>
    <w:p w14:paraId="3FFE5D80" w14:textId="77777777" w:rsidR="002F5485" w:rsidRPr="00AC58D0" w:rsidRDefault="002F5485" w:rsidP="00E14D0F">
      <w:pPr>
        <w:shd w:val="clear" w:color="auto" w:fill="FFFFFF"/>
        <w:autoSpaceDE w:val="0"/>
        <w:autoSpaceDN w:val="0"/>
        <w:adjustRightInd w:val="0"/>
        <w:spacing w:line="283" w:lineRule="auto"/>
        <w:ind w:firstLine="709"/>
        <w:jc w:val="both"/>
      </w:pPr>
      <w:r w:rsidRPr="00AC58D0">
        <w:rPr>
          <w:color w:val="000000"/>
        </w:rPr>
        <w:t>Расточные бабки с план-суппортом и ЧПУ (</w:t>
      </w:r>
      <w:r w:rsidR="00E14D0F" w:rsidRPr="00AC58D0">
        <w:rPr>
          <w:color w:val="000000"/>
        </w:rPr>
        <w:t xml:space="preserve">см. </w:t>
      </w:r>
      <w:r w:rsidRPr="00AC58D0">
        <w:rPr>
          <w:color w:val="000000"/>
        </w:rPr>
        <w:t>ри</w:t>
      </w:r>
      <w:r w:rsidR="00863A87" w:rsidRPr="00AC58D0">
        <w:rPr>
          <w:color w:val="000000"/>
        </w:rPr>
        <w:t>с.</w:t>
      </w:r>
      <w:proofErr w:type="gramStart"/>
      <w:r w:rsidR="00863A87" w:rsidRPr="00AC58D0">
        <w:rPr>
          <w:color w:val="000000"/>
        </w:rPr>
        <w:t>3</w:t>
      </w:r>
      <w:r w:rsidR="002557D1" w:rsidRPr="00AC58D0">
        <w:rPr>
          <w:color w:val="000000"/>
        </w:rPr>
        <w:t>0</w:t>
      </w:r>
      <w:r w:rsidRPr="00AC58D0">
        <w:rPr>
          <w:color w:val="000000"/>
        </w:rPr>
        <w:t>,г</w:t>
      </w:r>
      <w:proofErr w:type="gramEnd"/>
      <w:r w:rsidRPr="00AC58D0">
        <w:rPr>
          <w:color w:val="000000"/>
        </w:rPr>
        <w:t>) служат для передачи инструменту главного движения – вращения, а также радиального перемещения.</w:t>
      </w:r>
    </w:p>
    <w:p w14:paraId="1C55C62D" w14:textId="77777777" w:rsidR="002F5485" w:rsidRPr="00AC58D0" w:rsidRDefault="002F5485" w:rsidP="00E14D0F">
      <w:pPr>
        <w:shd w:val="clear" w:color="auto" w:fill="FFFFFF"/>
        <w:autoSpaceDE w:val="0"/>
        <w:autoSpaceDN w:val="0"/>
        <w:adjustRightInd w:val="0"/>
        <w:spacing w:line="283" w:lineRule="auto"/>
        <w:ind w:firstLine="709"/>
        <w:jc w:val="both"/>
        <w:rPr>
          <w:color w:val="000000"/>
        </w:rPr>
      </w:pPr>
      <w:r w:rsidRPr="00AC58D0">
        <w:rPr>
          <w:color w:val="000000"/>
        </w:rPr>
        <w:t>Все виды бабок, как правило, монтируют на однокоординатных силовых столах и применяют для компоновки ГАЛ.</w:t>
      </w:r>
    </w:p>
    <w:p w14:paraId="21A07B8D"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Принципиально новым оборудованием, применяемым в ГАЛ, а также в качестве самостоятельных средств автоматизации серийного и крупносерийно</w:t>
      </w:r>
      <w:r w:rsidR="00863A87" w:rsidRPr="00AC58D0">
        <w:rPr>
          <w:bCs/>
          <w:color w:val="000000"/>
        </w:rPr>
        <w:t>го производства, являются автоматические линии</w:t>
      </w:r>
      <w:r w:rsidRPr="00AC58D0">
        <w:rPr>
          <w:bCs/>
          <w:color w:val="000000"/>
        </w:rPr>
        <w:t xml:space="preserve"> и станки со сменными шпиндельными коробками (СШК).</w:t>
      </w:r>
    </w:p>
    <w:p w14:paraId="24B0837A"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Автоматическое агрегатное оборудование со сменными шпиндельными коробками предназначено, в основном, для обработки деталей с годовыми программами выпуска 10</w:t>
      </w:r>
      <w:r w:rsidR="00E14D0F" w:rsidRPr="00AC58D0">
        <w:rPr>
          <w:bCs/>
          <w:color w:val="000000"/>
        </w:rPr>
        <w:t> </w:t>
      </w:r>
      <w:r w:rsidRPr="00AC58D0">
        <w:rPr>
          <w:bCs/>
          <w:color w:val="000000"/>
        </w:rPr>
        <w:t>000</w:t>
      </w:r>
      <w:r w:rsidR="00E14D0F" w:rsidRPr="00AC58D0">
        <w:rPr>
          <w:bCs/>
          <w:color w:val="000000"/>
        </w:rPr>
        <w:t>…</w:t>
      </w:r>
      <w:r w:rsidRPr="00AC58D0">
        <w:rPr>
          <w:bCs/>
          <w:color w:val="000000"/>
        </w:rPr>
        <w:t>50 000 деталей. Серийное и крупносерийное производство находится на стыке массового и мелкосерийного производств. Граница между отдельными видами производства достаточно размыта</w:t>
      </w:r>
      <w:r w:rsidR="00E14D0F" w:rsidRPr="00AC58D0">
        <w:rPr>
          <w:bCs/>
          <w:color w:val="000000"/>
        </w:rPr>
        <w:t>,</w:t>
      </w:r>
      <w:r w:rsidRPr="00AC58D0">
        <w:rPr>
          <w:bCs/>
          <w:color w:val="000000"/>
        </w:rPr>
        <w:t xml:space="preserve"> и вопрос выбора оборудования решается на основе технико-экономических расчетов для каждого конкретного случая. Традиционные </w:t>
      </w:r>
      <w:proofErr w:type="spellStart"/>
      <w:r w:rsidRPr="00AC58D0">
        <w:rPr>
          <w:bCs/>
          <w:color w:val="000000"/>
        </w:rPr>
        <w:t>непереналаживаемые</w:t>
      </w:r>
      <w:proofErr w:type="spellEnd"/>
      <w:r w:rsidRPr="00AC58D0">
        <w:rPr>
          <w:bCs/>
          <w:color w:val="000000"/>
        </w:rPr>
        <w:t xml:space="preserve"> </w:t>
      </w:r>
      <w:r w:rsidR="00863A87" w:rsidRPr="00AC58D0">
        <w:rPr>
          <w:bCs/>
          <w:color w:val="000000"/>
        </w:rPr>
        <w:t>автоматические линии</w:t>
      </w:r>
      <w:r w:rsidRPr="00AC58D0">
        <w:rPr>
          <w:bCs/>
          <w:color w:val="000000"/>
        </w:rPr>
        <w:t xml:space="preserve"> в серийном производстве нерентабельны из-за малого коэффициента их загрузки, а использование </w:t>
      </w:r>
      <w:proofErr w:type="spellStart"/>
      <w:r w:rsidRPr="00AC58D0">
        <w:rPr>
          <w:bCs/>
          <w:color w:val="000000"/>
        </w:rPr>
        <w:t>одношпиндельных</w:t>
      </w:r>
      <w:proofErr w:type="spellEnd"/>
      <w:r w:rsidRPr="00AC58D0">
        <w:rPr>
          <w:bCs/>
          <w:color w:val="000000"/>
        </w:rPr>
        <w:t xml:space="preserve"> многоцелевых станков с ЧПУ экономически нецелесообразно, так как для обработки достаточно больших партий деталей необходимо значительное количество этого дорогостоящего оборудования.</w:t>
      </w:r>
    </w:p>
    <w:p w14:paraId="22B09C17"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Анализ процесса обработки корпусных деталей в машиностроении показывает, что основную долю в технологических операциях занимают сверлильные и расточные работы (до 60</w:t>
      </w:r>
      <w:r w:rsidR="00E14D0F" w:rsidRPr="00AC58D0">
        <w:rPr>
          <w:bCs/>
          <w:color w:val="000000"/>
        </w:rPr>
        <w:t>…</w:t>
      </w:r>
      <w:r w:rsidRPr="00AC58D0">
        <w:rPr>
          <w:bCs/>
          <w:color w:val="000000"/>
        </w:rPr>
        <w:t>70% от объема обработки, причем их соотношение равно приблизительно 6:1), что свидетельствует о необходимости автоматизировать прежде всего эти операции.</w:t>
      </w:r>
    </w:p>
    <w:p w14:paraId="6C60DDBE"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Область применения станков с СШК – производство характерных деталей, в том числе корпусных деталей тракторов, строительно-дорожных машин, компрессоров, редукторов сельскохозяйственных машин, деталей химического машиностроения и др.</w:t>
      </w:r>
    </w:p>
    <w:p w14:paraId="5B27B57D" w14:textId="77777777" w:rsidR="002F5485" w:rsidRPr="00AC58D0" w:rsidRDefault="002F5485" w:rsidP="00E14D0F">
      <w:pPr>
        <w:spacing w:line="283" w:lineRule="auto"/>
        <w:ind w:firstLine="720"/>
        <w:jc w:val="both"/>
      </w:pPr>
      <w:r w:rsidRPr="00AC58D0">
        <w:rPr>
          <w:bCs/>
          <w:color w:val="000000"/>
        </w:rPr>
        <w:t>На боковых поверхностях таких деталей имеется большо</w:t>
      </w:r>
      <w:r w:rsidR="00863A87" w:rsidRPr="00AC58D0">
        <w:rPr>
          <w:bCs/>
          <w:color w:val="000000"/>
        </w:rPr>
        <w:t>е</w:t>
      </w:r>
      <w:r w:rsidRPr="00AC58D0">
        <w:rPr>
          <w:bCs/>
          <w:color w:val="000000"/>
        </w:rPr>
        <w:t xml:space="preserve"> количество функциональных и вспомогательных отверстий. </w:t>
      </w:r>
      <w:r w:rsidRPr="00AC58D0">
        <w:rPr>
          <w:bCs/>
          <w:iCs/>
          <w:color w:val="000000"/>
        </w:rPr>
        <w:t xml:space="preserve">Функциональные отверстия </w:t>
      </w:r>
      <w:r w:rsidRPr="00AC58D0">
        <w:rPr>
          <w:bCs/>
          <w:color w:val="000000"/>
        </w:rPr>
        <w:t xml:space="preserve">корпусных деталей обрабатывают с точностью Н9 и грубее при точности межосевых расстояний ~ </w:t>
      </w:r>
      <w:smartTag w:uri="urn:schemas-microsoft-com:office:smarttags" w:element="metricconverter">
        <w:smartTagPr>
          <w:attr w:name="ProductID" w:val="0,1 мм"/>
        </w:smartTagPr>
        <w:r w:rsidRPr="00AC58D0">
          <w:rPr>
            <w:bCs/>
            <w:color w:val="000000"/>
          </w:rPr>
          <w:t>0,1 мм</w:t>
        </w:r>
      </w:smartTag>
      <w:r w:rsidRPr="00AC58D0">
        <w:rPr>
          <w:bCs/>
          <w:color w:val="000000"/>
        </w:rPr>
        <w:t xml:space="preserve">. </w:t>
      </w:r>
      <w:r w:rsidRPr="00AC58D0">
        <w:rPr>
          <w:bCs/>
          <w:iCs/>
          <w:color w:val="000000"/>
        </w:rPr>
        <w:t xml:space="preserve">Вспомогательные отверстия </w:t>
      </w:r>
      <w:r w:rsidRPr="00AC58D0">
        <w:rPr>
          <w:bCs/>
          <w:color w:val="000000"/>
        </w:rPr>
        <w:t>в таких деталях служат для крепления крышек колпаков, поддонов картеров и др., т.е. в основном требуется сверлильно-резьбонарезная обработка с точностью взаимного расположения отверстий ± 0,2мм.</w:t>
      </w:r>
    </w:p>
    <w:p w14:paraId="1D6A52CE"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lastRenderedPageBreak/>
        <w:t xml:space="preserve">В составе ГАЛ оборудование со СШК позволяет повышать гибкость, а при использовании его самостоятельно или в </w:t>
      </w:r>
      <w:proofErr w:type="gramStart"/>
      <w:r w:rsidRPr="00AC58D0">
        <w:rPr>
          <w:bCs/>
          <w:color w:val="000000"/>
        </w:rPr>
        <w:t>составе</w:t>
      </w:r>
      <w:r w:rsidR="00E14D0F" w:rsidRPr="00AC58D0">
        <w:rPr>
          <w:bCs/>
          <w:color w:val="000000"/>
        </w:rPr>
        <w:t xml:space="preserve"> </w:t>
      </w:r>
      <w:r w:rsidRPr="00AC58D0">
        <w:rPr>
          <w:bCs/>
          <w:color w:val="000000"/>
        </w:rPr>
        <w:t xml:space="preserve"> ГПС</w:t>
      </w:r>
      <w:proofErr w:type="gramEnd"/>
      <w:r w:rsidRPr="00AC58D0">
        <w:rPr>
          <w:bCs/>
          <w:color w:val="000000"/>
        </w:rPr>
        <w:t xml:space="preserve"> – производительность производства (за счет концентрации операций).</w:t>
      </w:r>
    </w:p>
    <w:p w14:paraId="12F76CE0"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Компоновочные решения автоматического агрегатного оборудования со сменными шпиндельными коробками отличаются большим разнообразием (рабочая подача шпиндельных коробок в зону резания, их хранение, транспортирование и смена на силовом узле), так как зависят от технологического маршрута, видов и точности обработки, размеров шпиндельных коробок, количества типоразмеров обрабатываемых деталей, удобства обслуживания,</w:t>
      </w:r>
      <w:r w:rsidR="00863A87" w:rsidRPr="00AC58D0">
        <w:rPr>
          <w:bCs/>
          <w:color w:val="000000"/>
        </w:rPr>
        <w:t xml:space="preserve"> </w:t>
      </w:r>
      <w:r w:rsidRPr="00AC58D0">
        <w:rPr>
          <w:bCs/>
          <w:color w:val="000000"/>
        </w:rPr>
        <w:t xml:space="preserve">возможности обработки изменяемых </w:t>
      </w:r>
      <w:r w:rsidRPr="00AC58D0">
        <w:rPr>
          <w:bCs/>
          <w:iCs/>
          <w:color w:val="000000"/>
        </w:rPr>
        <w:t xml:space="preserve">в </w:t>
      </w:r>
      <w:r w:rsidRPr="00AC58D0">
        <w:rPr>
          <w:bCs/>
          <w:color w:val="000000"/>
        </w:rPr>
        <w:t>дальнейшем конструкций деталей, экономической целесообразности применения того или другого вида оборудований и т.д.</w:t>
      </w:r>
    </w:p>
    <w:p w14:paraId="39187E27"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color w:val="000000"/>
        </w:rPr>
        <w:t xml:space="preserve">Все разнообразие компоновочных решений автоматического агрегатного оборудования со сменными шпиндельными коробками можно </w:t>
      </w:r>
      <w:r w:rsidR="0063038F" w:rsidRPr="00AC58D0">
        <w:rPr>
          <w:bCs/>
          <w:color w:val="000000"/>
        </w:rPr>
        <w:t>подразделить</w:t>
      </w:r>
      <w:r w:rsidRPr="00AC58D0">
        <w:rPr>
          <w:bCs/>
          <w:color w:val="000000"/>
        </w:rPr>
        <w:t xml:space="preserve"> на две большие группы:</w:t>
      </w:r>
    </w:p>
    <w:p w14:paraId="7BAC8185" w14:textId="77777777" w:rsidR="002F5485" w:rsidRPr="00AC58D0" w:rsidRDefault="002F5485" w:rsidP="00E14D0F">
      <w:pPr>
        <w:shd w:val="clear" w:color="auto" w:fill="FFFFFF"/>
        <w:autoSpaceDE w:val="0"/>
        <w:autoSpaceDN w:val="0"/>
        <w:adjustRightInd w:val="0"/>
        <w:spacing w:line="283" w:lineRule="auto"/>
        <w:ind w:firstLine="720"/>
        <w:jc w:val="both"/>
      </w:pPr>
      <w:r w:rsidRPr="00AC58D0">
        <w:rPr>
          <w:bCs/>
          <w:iCs/>
          <w:color w:val="000000"/>
        </w:rPr>
        <w:t xml:space="preserve">первая группа – </w:t>
      </w:r>
      <w:r w:rsidRPr="00AC58D0">
        <w:rPr>
          <w:bCs/>
          <w:color w:val="000000"/>
        </w:rPr>
        <w:t>оборудование, в котором движение подачи осуществляется шпиндельной коробкой;</w:t>
      </w:r>
    </w:p>
    <w:p w14:paraId="23F1C5FA" w14:textId="77777777" w:rsidR="002F5485" w:rsidRPr="00AC58D0" w:rsidRDefault="002F5485" w:rsidP="00E14D0F">
      <w:pPr>
        <w:shd w:val="clear" w:color="auto" w:fill="FFFFFF"/>
        <w:autoSpaceDE w:val="0"/>
        <w:autoSpaceDN w:val="0"/>
        <w:adjustRightInd w:val="0"/>
        <w:spacing w:line="283" w:lineRule="auto"/>
        <w:ind w:firstLine="720"/>
        <w:jc w:val="both"/>
        <w:rPr>
          <w:bCs/>
          <w:color w:val="000000"/>
        </w:rPr>
      </w:pPr>
      <w:r w:rsidRPr="00AC58D0">
        <w:rPr>
          <w:bCs/>
          <w:iCs/>
          <w:color w:val="000000"/>
        </w:rPr>
        <w:t xml:space="preserve">вторая группа – </w:t>
      </w:r>
      <w:r w:rsidRPr="00AC58D0">
        <w:rPr>
          <w:bCs/>
          <w:color w:val="000000"/>
        </w:rPr>
        <w:t>оборудование, в котором движение подачи осуществляется деталью.</w:t>
      </w:r>
    </w:p>
    <w:p w14:paraId="0D44C8A3" w14:textId="1F16D047" w:rsidR="002F5485" w:rsidRPr="00AC58D0" w:rsidRDefault="00D61277" w:rsidP="00E14D0F">
      <w:pPr>
        <w:shd w:val="clear" w:color="auto" w:fill="FFFFFF"/>
        <w:autoSpaceDE w:val="0"/>
        <w:autoSpaceDN w:val="0"/>
        <w:adjustRightInd w:val="0"/>
        <w:spacing w:line="283" w:lineRule="auto"/>
        <w:jc w:val="center"/>
        <w:rPr>
          <w:bCs/>
          <w:color w:val="000000"/>
        </w:rPr>
      </w:pPr>
      <w:r w:rsidRPr="00AC58D0">
        <w:rPr>
          <w:bCs/>
          <w:noProof/>
          <w:color w:val="000000"/>
        </w:rPr>
        <w:drawing>
          <wp:inline distT="0" distB="0" distL="0" distR="0" wp14:anchorId="1C4CD7C3" wp14:editId="466801B8">
            <wp:extent cx="4004945" cy="174180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04945" cy="1741805"/>
                    </a:xfrm>
                    <a:prstGeom prst="rect">
                      <a:avLst/>
                    </a:prstGeom>
                    <a:noFill/>
                    <a:ln>
                      <a:noFill/>
                    </a:ln>
                  </pic:spPr>
                </pic:pic>
              </a:graphicData>
            </a:graphic>
          </wp:inline>
        </w:drawing>
      </w:r>
    </w:p>
    <w:p w14:paraId="22D1CD43" w14:textId="77777777" w:rsidR="0063038F" w:rsidRPr="00AC58D0" w:rsidRDefault="002F5485" w:rsidP="00E14D0F">
      <w:pPr>
        <w:shd w:val="clear" w:color="auto" w:fill="FFFFFF"/>
        <w:autoSpaceDE w:val="0"/>
        <w:autoSpaceDN w:val="0"/>
        <w:adjustRightInd w:val="0"/>
        <w:spacing w:line="283" w:lineRule="auto"/>
        <w:jc w:val="center"/>
        <w:rPr>
          <w:bCs/>
          <w:color w:val="000000"/>
        </w:rPr>
      </w:pPr>
      <w:r w:rsidRPr="00AC58D0">
        <w:rPr>
          <w:bCs/>
          <w:color w:val="000000"/>
        </w:rPr>
        <w:t>Рис.</w:t>
      </w:r>
      <w:r w:rsidR="0063038F" w:rsidRPr="00AC58D0">
        <w:rPr>
          <w:bCs/>
          <w:color w:val="000000"/>
        </w:rPr>
        <w:t>3</w:t>
      </w:r>
      <w:r w:rsidR="002557D1" w:rsidRPr="00AC58D0">
        <w:rPr>
          <w:bCs/>
          <w:color w:val="000000"/>
        </w:rPr>
        <w:t>1</w:t>
      </w:r>
      <w:r w:rsidR="0063038F" w:rsidRPr="00AC58D0">
        <w:rPr>
          <w:bCs/>
          <w:color w:val="000000"/>
        </w:rPr>
        <w:t>.</w:t>
      </w:r>
      <w:r w:rsidRPr="00AC58D0">
        <w:rPr>
          <w:bCs/>
          <w:color w:val="000000"/>
        </w:rPr>
        <w:t xml:space="preserve"> Типовые компоновки автоматических линий со сменными</w:t>
      </w:r>
    </w:p>
    <w:p w14:paraId="65BC5815" w14:textId="77777777" w:rsidR="002F5485" w:rsidRPr="00AC58D0" w:rsidRDefault="002F5485" w:rsidP="00E14D0F">
      <w:pPr>
        <w:shd w:val="clear" w:color="auto" w:fill="FFFFFF"/>
        <w:autoSpaceDE w:val="0"/>
        <w:autoSpaceDN w:val="0"/>
        <w:adjustRightInd w:val="0"/>
        <w:spacing w:line="283" w:lineRule="auto"/>
        <w:jc w:val="center"/>
        <w:rPr>
          <w:bCs/>
          <w:color w:val="000000"/>
        </w:rPr>
      </w:pPr>
      <w:r w:rsidRPr="00AC58D0">
        <w:rPr>
          <w:bCs/>
          <w:color w:val="000000"/>
        </w:rPr>
        <w:t>шпиндельными коробками</w:t>
      </w:r>
    </w:p>
    <w:p w14:paraId="058C082E" w14:textId="77777777" w:rsidR="002F5485" w:rsidRPr="00AC58D0" w:rsidRDefault="002F5485" w:rsidP="00E14D0F">
      <w:pPr>
        <w:shd w:val="clear" w:color="auto" w:fill="FFFFFF"/>
        <w:autoSpaceDE w:val="0"/>
        <w:autoSpaceDN w:val="0"/>
        <w:adjustRightInd w:val="0"/>
        <w:spacing w:line="283" w:lineRule="auto"/>
        <w:ind w:firstLine="720"/>
        <w:jc w:val="both"/>
      </w:pPr>
    </w:p>
    <w:p w14:paraId="68228B6C" w14:textId="77777777" w:rsidR="002F5485" w:rsidRPr="00AC58D0" w:rsidRDefault="002F5485" w:rsidP="00E14D0F">
      <w:pPr>
        <w:shd w:val="clear" w:color="auto" w:fill="FFFFFF"/>
        <w:autoSpaceDE w:val="0"/>
        <w:autoSpaceDN w:val="0"/>
        <w:adjustRightInd w:val="0"/>
        <w:spacing w:line="264" w:lineRule="auto"/>
        <w:ind w:firstLine="720"/>
        <w:jc w:val="both"/>
      </w:pPr>
      <w:r w:rsidRPr="00AC58D0">
        <w:rPr>
          <w:bCs/>
          <w:color w:val="000000"/>
        </w:rPr>
        <w:t xml:space="preserve">Так, существуют </w:t>
      </w:r>
      <w:r w:rsidR="0063038F" w:rsidRPr="00AC58D0">
        <w:rPr>
          <w:bCs/>
          <w:color w:val="000000"/>
        </w:rPr>
        <w:t>автоматические линии</w:t>
      </w:r>
      <w:r w:rsidRPr="00AC58D0">
        <w:rPr>
          <w:bCs/>
          <w:color w:val="000000"/>
        </w:rPr>
        <w:t xml:space="preserve"> со сменными шпиндельными коробками (рис.</w:t>
      </w:r>
      <w:proofErr w:type="gramStart"/>
      <w:r w:rsidR="0063038F" w:rsidRPr="00AC58D0">
        <w:rPr>
          <w:bCs/>
          <w:color w:val="000000"/>
        </w:rPr>
        <w:t>3</w:t>
      </w:r>
      <w:r w:rsidR="002557D1" w:rsidRPr="00AC58D0">
        <w:rPr>
          <w:bCs/>
          <w:color w:val="000000"/>
        </w:rPr>
        <w:t>1</w:t>
      </w:r>
      <w:r w:rsidRPr="00AC58D0">
        <w:rPr>
          <w:bCs/>
          <w:color w:val="000000"/>
        </w:rPr>
        <w:t>,</w:t>
      </w:r>
      <w:r w:rsidRPr="00AC58D0">
        <w:rPr>
          <w:bCs/>
          <w:iCs/>
          <w:color w:val="000000"/>
        </w:rPr>
        <w:t>а</w:t>
      </w:r>
      <w:proofErr w:type="gramEnd"/>
      <w:r w:rsidRPr="00AC58D0">
        <w:rPr>
          <w:bCs/>
          <w:iCs/>
          <w:color w:val="000000"/>
        </w:rPr>
        <w:t xml:space="preserve">), </w:t>
      </w:r>
      <w:r w:rsidRPr="00AC58D0">
        <w:rPr>
          <w:bCs/>
          <w:color w:val="000000"/>
        </w:rPr>
        <w:t>транспортируемыми на нижней плоскости. В этом случае комплекты шпиндельных коробок, необходимые</w:t>
      </w:r>
      <w:r w:rsidR="0063038F" w:rsidRPr="00AC58D0">
        <w:rPr>
          <w:bCs/>
          <w:color w:val="000000"/>
        </w:rPr>
        <w:t xml:space="preserve"> </w:t>
      </w:r>
      <w:r w:rsidRPr="00AC58D0">
        <w:rPr>
          <w:bCs/>
          <w:color w:val="000000"/>
        </w:rPr>
        <w:t xml:space="preserve">для обработки конкретных деталей, хранятся на складе 2, который в зависимости от количества типоразмеров обрабатываемых деталей, от трудоемкости их изготовления и ряда других факторов имеет в различных ГАЛ разнообразные конструкции. Основная особенность такой компоновки – движение подачи – осуществляется силовым узлом </w:t>
      </w:r>
      <w:r w:rsidR="0063038F" w:rsidRPr="00AC58D0">
        <w:rPr>
          <w:bCs/>
          <w:iCs/>
          <w:color w:val="000000"/>
        </w:rPr>
        <w:t>3,</w:t>
      </w:r>
      <w:r w:rsidRPr="00AC58D0">
        <w:rPr>
          <w:bCs/>
          <w:iCs/>
          <w:color w:val="000000"/>
        </w:rPr>
        <w:t xml:space="preserve"> </w:t>
      </w:r>
      <w:r w:rsidRPr="00AC58D0">
        <w:rPr>
          <w:bCs/>
          <w:color w:val="000000"/>
        </w:rPr>
        <w:t xml:space="preserve">на котором находится шпиндельная коробка 1. Обрабатываемая деталь устанавливается на рабочий стол </w:t>
      </w:r>
      <w:r w:rsidRPr="00AC58D0">
        <w:rPr>
          <w:bCs/>
          <w:iCs/>
          <w:color w:val="000000"/>
        </w:rPr>
        <w:t>4.</w:t>
      </w:r>
    </w:p>
    <w:p w14:paraId="104BAFB7" w14:textId="77777777" w:rsidR="002F5485" w:rsidRPr="00AC58D0" w:rsidRDefault="002F5485" w:rsidP="00E14D0F">
      <w:pPr>
        <w:spacing w:line="264" w:lineRule="auto"/>
        <w:ind w:firstLine="720"/>
        <w:jc w:val="both"/>
        <w:rPr>
          <w:bCs/>
          <w:iCs/>
          <w:color w:val="000000"/>
        </w:rPr>
      </w:pPr>
      <w:r w:rsidRPr="00AC58D0">
        <w:rPr>
          <w:bCs/>
          <w:color w:val="000000"/>
        </w:rPr>
        <w:t>Воз</w:t>
      </w:r>
      <w:r w:rsidR="0063038F" w:rsidRPr="00AC58D0">
        <w:rPr>
          <w:bCs/>
          <w:color w:val="000000"/>
        </w:rPr>
        <w:t>можна компоновка линии (рис.</w:t>
      </w:r>
      <w:proofErr w:type="gramStart"/>
      <w:r w:rsidR="0063038F" w:rsidRPr="00AC58D0">
        <w:rPr>
          <w:bCs/>
          <w:color w:val="000000"/>
        </w:rPr>
        <w:t>3</w:t>
      </w:r>
      <w:r w:rsidR="002557D1" w:rsidRPr="00AC58D0">
        <w:rPr>
          <w:bCs/>
          <w:color w:val="000000"/>
        </w:rPr>
        <w:t>1</w:t>
      </w:r>
      <w:r w:rsidRPr="00AC58D0">
        <w:rPr>
          <w:bCs/>
          <w:color w:val="000000"/>
        </w:rPr>
        <w:t>,б</w:t>
      </w:r>
      <w:proofErr w:type="gramEnd"/>
      <w:r w:rsidRPr="00AC58D0">
        <w:rPr>
          <w:bCs/>
          <w:color w:val="000000"/>
        </w:rPr>
        <w:t xml:space="preserve">), когда сменные шпиндельные коробки также транспортируются по нижней плоскости, но комплект шпиндельных коробок 1, необходимых для обработки всех типоразмеров деталей, располагается на роликовом конвейере </w:t>
      </w:r>
      <w:r w:rsidRPr="00AC58D0">
        <w:rPr>
          <w:bCs/>
          <w:iCs/>
          <w:color w:val="000000"/>
        </w:rPr>
        <w:t xml:space="preserve">2 </w:t>
      </w:r>
      <w:r w:rsidRPr="00AC58D0">
        <w:rPr>
          <w:bCs/>
          <w:color w:val="000000"/>
        </w:rPr>
        <w:t xml:space="preserve">непрерывного действия в порядке технологического маршрута обработки. В этом случае на силовом узле </w:t>
      </w:r>
      <w:r w:rsidRPr="00AC58D0">
        <w:rPr>
          <w:bCs/>
          <w:iCs/>
          <w:color w:val="000000"/>
        </w:rPr>
        <w:t xml:space="preserve">3 </w:t>
      </w:r>
      <w:r w:rsidRPr="00AC58D0">
        <w:rPr>
          <w:bCs/>
          <w:color w:val="000000"/>
        </w:rPr>
        <w:t>входной вал шпиндельной коробки посредством автоматической муфты вводится в зацепление с приводом главного движения</w:t>
      </w:r>
      <w:r w:rsidR="00E14D0F" w:rsidRPr="00AC58D0">
        <w:rPr>
          <w:bCs/>
          <w:color w:val="000000"/>
        </w:rPr>
        <w:t>,</w:t>
      </w:r>
      <w:r w:rsidRPr="00AC58D0">
        <w:rPr>
          <w:bCs/>
          <w:color w:val="000000"/>
        </w:rPr>
        <w:t xml:space="preserve"> и во время обработки шпиндельная коробка остается неподвижной. Основная особенность линии такой компоновки – движение подачи</w:t>
      </w:r>
      <w:r w:rsidR="002557D1" w:rsidRPr="00AC58D0">
        <w:rPr>
          <w:bCs/>
          <w:color w:val="000000"/>
        </w:rPr>
        <w:t>,</w:t>
      </w:r>
      <w:r w:rsidRPr="00AC58D0">
        <w:rPr>
          <w:bCs/>
          <w:color w:val="000000"/>
        </w:rPr>
        <w:t xml:space="preserve"> и установочные движения осуществляются деталью </w:t>
      </w:r>
      <w:r w:rsidRPr="00AC58D0">
        <w:rPr>
          <w:bCs/>
          <w:iCs/>
          <w:color w:val="000000"/>
        </w:rPr>
        <w:t xml:space="preserve">4, </w:t>
      </w:r>
      <w:r w:rsidRPr="00AC58D0">
        <w:rPr>
          <w:bCs/>
          <w:color w:val="000000"/>
        </w:rPr>
        <w:t xml:space="preserve">закрепленной на крестовом столе </w:t>
      </w:r>
      <w:r w:rsidRPr="00AC58D0">
        <w:rPr>
          <w:bCs/>
          <w:iCs/>
          <w:color w:val="000000"/>
        </w:rPr>
        <w:t>5.</w:t>
      </w:r>
    </w:p>
    <w:p w14:paraId="42A0AE29" w14:textId="77777777" w:rsidR="004F382B" w:rsidRPr="00AC58D0" w:rsidRDefault="004F382B" w:rsidP="00BA3B53">
      <w:pPr>
        <w:widowControl w:val="0"/>
        <w:spacing w:line="264" w:lineRule="auto"/>
        <w:jc w:val="both"/>
      </w:pPr>
    </w:p>
    <w:p w14:paraId="49E67E16" w14:textId="77777777" w:rsidR="008A20E8" w:rsidRDefault="008A20E8">
      <w:pPr>
        <w:rPr>
          <w:b/>
        </w:rPr>
      </w:pPr>
      <w:r>
        <w:rPr>
          <w:b/>
        </w:rPr>
        <w:br w:type="page"/>
      </w:r>
    </w:p>
    <w:p w14:paraId="0650773D" w14:textId="24C64737" w:rsidR="00AE6F94" w:rsidRPr="00AC58D0" w:rsidRDefault="00E054B2" w:rsidP="006A79AE">
      <w:pPr>
        <w:pStyle w:val="1"/>
      </w:pPr>
      <w:bookmarkStart w:id="21" w:name="_Toc114132769"/>
      <w:r w:rsidRPr="00AC58D0">
        <w:lastRenderedPageBreak/>
        <w:t>4. АВТОМАТИЗИРОВАННЫЕ СИСТЕМЫ ИЗГОТОВЛЕНИЯДЕТАЛЕЙ В НЕПОТОЧНОМ ПРОИЗВОДСТВЕ</w:t>
      </w:r>
      <w:bookmarkEnd w:id="21"/>
    </w:p>
    <w:p w14:paraId="57FB1568" w14:textId="77777777" w:rsidR="00AE6F94" w:rsidRPr="00AC58D0" w:rsidRDefault="00AE6F94" w:rsidP="003E1A6A">
      <w:pPr>
        <w:widowControl w:val="0"/>
        <w:spacing w:line="264" w:lineRule="auto"/>
        <w:jc w:val="center"/>
        <w:rPr>
          <w:b/>
        </w:rPr>
      </w:pPr>
    </w:p>
    <w:p w14:paraId="4D82D3CF" w14:textId="65A6C0BA" w:rsidR="00AE6F94" w:rsidRPr="00AC58D0" w:rsidRDefault="00AE6F94" w:rsidP="006A79AE">
      <w:pPr>
        <w:pStyle w:val="2"/>
      </w:pPr>
      <w:bookmarkStart w:id="22" w:name="_Toc114132770"/>
      <w:r w:rsidRPr="00AC58D0">
        <w:t>4.1. Понятие гибкости производственной системы и способы её обеспечения</w:t>
      </w:r>
      <w:bookmarkEnd w:id="22"/>
    </w:p>
    <w:p w14:paraId="2F04884A" w14:textId="77777777" w:rsidR="003E1A6A" w:rsidRPr="00AC58D0" w:rsidRDefault="003E1A6A" w:rsidP="00BA3B53">
      <w:pPr>
        <w:widowControl w:val="0"/>
        <w:shd w:val="clear" w:color="auto" w:fill="FFFFFF"/>
        <w:spacing w:line="264" w:lineRule="auto"/>
        <w:ind w:firstLine="709"/>
        <w:jc w:val="both"/>
        <w:rPr>
          <w:bCs/>
          <w:u w:val="single"/>
        </w:rPr>
      </w:pPr>
    </w:p>
    <w:p w14:paraId="5BED3B6C" w14:textId="77777777" w:rsidR="00AE6F94" w:rsidRPr="00AC58D0" w:rsidRDefault="00AE6F94" w:rsidP="003E1A6A">
      <w:pPr>
        <w:widowControl w:val="0"/>
        <w:shd w:val="clear" w:color="auto" w:fill="FFFFFF"/>
        <w:spacing w:line="264" w:lineRule="auto"/>
        <w:ind w:firstLine="709"/>
        <w:jc w:val="both"/>
      </w:pPr>
      <w:r w:rsidRPr="00AC58D0">
        <w:rPr>
          <w:b/>
          <w:bCs/>
        </w:rPr>
        <w:t xml:space="preserve">Гибкая производственная система </w:t>
      </w:r>
      <w:r w:rsidRPr="00AC58D0">
        <w:rPr>
          <w:b/>
        </w:rPr>
        <w:t>(ГПС)</w:t>
      </w:r>
      <w:r w:rsidRPr="00AC58D0">
        <w:t xml:space="preserve"> – это совокупность </w:t>
      </w:r>
      <w:r w:rsidRPr="00AC58D0">
        <w:rPr>
          <w:bCs/>
        </w:rPr>
        <w:t xml:space="preserve">в </w:t>
      </w:r>
      <w:r w:rsidRPr="00AC58D0">
        <w:t>разных сочетаниях оборудования с ЧПУ, роботизированных технологических комплексов, гибких производственных модулей, отдельных единиц технологического оборудования и систем обеспечения их функционирования в автоматическом режиме в течение заданного интервала времени, обладающая свойством автоматизированной переналадки при производстве изделий произвольной номенклатуры в установленных пределах значений их характеристик.</w:t>
      </w:r>
      <w:r w:rsidR="003E1A6A" w:rsidRPr="00AC58D0">
        <w:t xml:space="preserve"> </w:t>
      </w:r>
      <w:r w:rsidRPr="00AC58D0">
        <w:t>В технической литературе термин «гибкая производственная система» применяют как обобщающий для обозначений ГПС различного уровня организации и автоматизации.</w:t>
      </w:r>
      <w:r w:rsidR="003E1A6A" w:rsidRPr="00AC58D0">
        <w:t xml:space="preserve"> </w:t>
      </w:r>
      <w:r w:rsidRPr="00AC58D0">
        <w:t>Таким образом, под гибкостью производства понимают его способность перестраиваться и переналаживаться.</w:t>
      </w:r>
    </w:p>
    <w:p w14:paraId="370D9572" w14:textId="77777777" w:rsidR="00AE6F94" w:rsidRPr="00AC58D0" w:rsidRDefault="00AE6F94" w:rsidP="00BA3B53">
      <w:pPr>
        <w:widowControl w:val="0"/>
        <w:spacing w:line="264" w:lineRule="auto"/>
        <w:ind w:firstLine="709"/>
        <w:jc w:val="both"/>
      </w:pPr>
      <w:proofErr w:type="spellStart"/>
      <w:r w:rsidRPr="00AC58D0">
        <w:rPr>
          <w:i/>
        </w:rPr>
        <w:t>Переналаживаемость</w:t>
      </w:r>
      <w:proofErr w:type="spellEnd"/>
      <w:r w:rsidRPr="00AC58D0">
        <w:t xml:space="preserve"> – это способность переходить на выпуск новых изделий в короткие сроки при широкой номенклатуре изделий с заранее установленными пределами их характеристик.</w:t>
      </w:r>
      <w:r w:rsidR="003E1A6A" w:rsidRPr="00AC58D0">
        <w:t xml:space="preserve"> </w:t>
      </w:r>
      <w:proofErr w:type="spellStart"/>
      <w:r w:rsidRPr="00AC58D0">
        <w:t>Переналаживаемость</w:t>
      </w:r>
      <w:proofErr w:type="spellEnd"/>
      <w:r w:rsidRPr="00AC58D0">
        <w:t xml:space="preserve"> выходит на первый план при организации мелкосерийного и серийного производства.</w:t>
      </w:r>
    </w:p>
    <w:p w14:paraId="1F2B0FE1" w14:textId="77777777" w:rsidR="00AE6F94" w:rsidRPr="00AC58D0" w:rsidRDefault="00AE6F94" w:rsidP="00BA3B53">
      <w:pPr>
        <w:widowControl w:val="0"/>
        <w:spacing w:line="264" w:lineRule="auto"/>
        <w:ind w:firstLine="709"/>
        <w:jc w:val="both"/>
      </w:pPr>
      <w:proofErr w:type="spellStart"/>
      <w:r w:rsidRPr="00AC58D0">
        <w:rPr>
          <w:i/>
        </w:rPr>
        <w:t>Перестраиваемость</w:t>
      </w:r>
      <w:proofErr w:type="spellEnd"/>
      <w:r w:rsidRPr="00AC58D0">
        <w:t xml:space="preserve"> – это способность производственной системы переходить на выпуск новых изделий в относительно более длительные сроки, но при заранее неизвестной номенклатуре их выпуска.</w:t>
      </w:r>
      <w:r w:rsidR="003E1A6A" w:rsidRPr="00AC58D0">
        <w:t xml:space="preserve"> </w:t>
      </w:r>
      <w:proofErr w:type="spellStart"/>
      <w:r w:rsidRPr="00AC58D0">
        <w:t>Перестраиваемость</w:t>
      </w:r>
      <w:proofErr w:type="spellEnd"/>
      <w:r w:rsidRPr="00AC58D0">
        <w:t xml:space="preserve"> необходима для всех типов производства, но особую роль она приобретает в крупносерийном и массовом производстве, так как при её отсутствии резко увеличивается срок освоения новой продукции взамен морально устаревшей. </w:t>
      </w:r>
    </w:p>
    <w:p w14:paraId="520CFFEE" w14:textId="77777777" w:rsidR="00AE6F94" w:rsidRPr="00AC58D0" w:rsidRDefault="00AE6F94" w:rsidP="00BA3B53">
      <w:pPr>
        <w:widowControl w:val="0"/>
        <w:spacing w:line="264" w:lineRule="auto"/>
        <w:ind w:firstLine="709"/>
        <w:jc w:val="both"/>
      </w:pPr>
      <w:r w:rsidRPr="00AC58D0">
        <w:t>В гибких производственных системах изменяют: номенклатуру изготавливаемых изделий; объем производства (варьируют объем выпуска различных типов деталей); последовательность операций в технологическом процессе; состав оборудования при отказе; материал, из которого изготовляют изделие.</w:t>
      </w:r>
    </w:p>
    <w:p w14:paraId="57C33B74" w14:textId="77777777" w:rsidR="00AE6F94" w:rsidRPr="00AC58D0" w:rsidRDefault="00AE6F94" w:rsidP="00BA3B53">
      <w:pPr>
        <w:widowControl w:val="0"/>
        <w:spacing w:line="264" w:lineRule="auto"/>
        <w:ind w:firstLine="709"/>
        <w:jc w:val="both"/>
      </w:pPr>
      <w:r w:rsidRPr="00AC58D0">
        <w:t>Гибкие производственные системы можно классифицировать по следующим признакам: организационному и назначению (комплексности изготовления изделий, виду обработки, разновидности обрабатываемых изделий).</w:t>
      </w:r>
    </w:p>
    <w:p w14:paraId="77CCC3DA" w14:textId="77777777" w:rsidR="00AE6F94" w:rsidRPr="00AC58D0" w:rsidRDefault="00AE6F94" w:rsidP="00BA3B53">
      <w:pPr>
        <w:widowControl w:val="0"/>
        <w:spacing w:line="264" w:lineRule="auto"/>
        <w:ind w:firstLine="709"/>
        <w:jc w:val="both"/>
      </w:pPr>
      <w:r w:rsidRPr="00AC58D0">
        <w:rPr>
          <w:b/>
        </w:rPr>
        <w:t xml:space="preserve">По организационному признаку </w:t>
      </w:r>
      <w:r w:rsidRPr="00AC58D0">
        <w:t>ГПС подразделяют на гибкую автоматизированную линию (ГАЛ), гибкий автоматизированный участок (ГАУ) и гибкий автоматизированный цех (ГАЦ). Таким образом, верхним уровнем ГПС является ГАЦ.</w:t>
      </w:r>
    </w:p>
    <w:p w14:paraId="058285EC" w14:textId="77777777" w:rsidR="00AE6F94" w:rsidRPr="00AC58D0" w:rsidRDefault="00AE6F94" w:rsidP="00BA3B53">
      <w:pPr>
        <w:widowControl w:val="0"/>
        <w:spacing w:line="264" w:lineRule="auto"/>
        <w:ind w:firstLine="709"/>
        <w:jc w:val="both"/>
      </w:pPr>
      <w:r w:rsidRPr="00AC58D0">
        <w:t>В состав ГАЦ в общем случае могут входить ГАЛ, ГАУ, роботизированные технологические линии и участки, а также отдельное технологическое обо</w:t>
      </w:r>
      <w:r w:rsidR="003E1A6A" w:rsidRPr="00AC58D0">
        <w:t>рудование –</w:t>
      </w:r>
      <w:r w:rsidRPr="00AC58D0">
        <w:t xml:space="preserve"> гибкие производственные модули (ГПМ), отдельные станки с ЧПУ и др.</w:t>
      </w:r>
    </w:p>
    <w:p w14:paraId="7B586ECB" w14:textId="77777777" w:rsidR="00AE6F94" w:rsidRPr="00AC58D0" w:rsidRDefault="00AE6F94" w:rsidP="00BA3B53">
      <w:pPr>
        <w:widowControl w:val="0"/>
        <w:spacing w:line="264" w:lineRule="auto"/>
        <w:ind w:firstLine="709"/>
        <w:jc w:val="both"/>
      </w:pPr>
      <w:r w:rsidRPr="00AC58D0">
        <w:t>ГАЛ состоит из гибких производственных модулей с ЧПУ или из оборудования, управляемого программируемыми контроллерами, объединенных единой автоматизированной системой управления. Особенностью компоновки ГАЛ является расположение технологического оборудования в принятой последовательности технологических операций. Отличие от традиционных автоматических линий заключается в том, что на ГАЛ можно обрабатывать широкую номенклатуру деталей, близких по массогабаритным характеристикам. В ГАЛ транспортная система перемещает обрабатываемые изделия только по заранее определенным маршрутам. При этом гибкость производства осуществляется путем применения станков с ЧПУ, смены на станках отдельных агрегатов, узлов и многошпиндельных головок, поворота обрабатываемой детали на необходимый угол и др.</w:t>
      </w:r>
    </w:p>
    <w:p w14:paraId="0A9F6D91" w14:textId="77777777" w:rsidR="00AE6F94" w:rsidRPr="00AC58D0" w:rsidRDefault="00AE6F94" w:rsidP="00BA3B53">
      <w:pPr>
        <w:widowControl w:val="0"/>
        <w:spacing w:line="264" w:lineRule="auto"/>
        <w:ind w:firstLine="709"/>
        <w:jc w:val="both"/>
      </w:pPr>
      <w:r w:rsidRPr="00AC58D0">
        <w:t xml:space="preserve">ГАУ состоит из гибких производственных модулей, объединенных автоматизированной системой управления, в которой в отличие от ГАЛ может изменяться последовательность технологических операций. В результате этого достигается максимальная загрузка встроенного </w:t>
      </w:r>
      <w:r w:rsidRPr="00AC58D0">
        <w:lastRenderedPageBreak/>
        <w:t>оборудования, а его гибкость позволяет изготовлять детали в виде сборочных комплектов (в номенклатуре деталей, изготовляемых на участке).</w:t>
      </w:r>
    </w:p>
    <w:p w14:paraId="213B050E" w14:textId="2A7FE4CA" w:rsidR="00E91B2E" w:rsidRDefault="00E91B2E" w:rsidP="00BA3B53">
      <w:pPr>
        <w:widowControl w:val="0"/>
        <w:spacing w:line="264" w:lineRule="auto"/>
        <w:ind w:firstLine="709"/>
        <w:jc w:val="both"/>
      </w:pPr>
      <w:r w:rsidRPr="00AC58D0">
        <w:rPr>
          <w:b/>
        </w:rPr>
        <w:t>При классификации ГПС по назначению ГАУ</w:t>
      </w:r>
      <w:r w:rsidRPr="00AC58D0">
        <w:t xml:space="preserve"> подразделяются на операционные, предметные и узловые, что характеризует комплексность изготовления изделий.</w:t>
      </w:r>
    </w:p>
    <w:p w14:paraId="703DB875" w14:textId="713323FD" w:rsidR="00E91B2E" w:rsidRPr="00AC58D0" w:rsidRDefault="00E91B2E" w:rsidP="00BA3B53">
      <w:pPr>
        <w:widowControl w:val="0"/>
        <w:spacing w:line="264" w:lineRule="auto"/>
        <w:ind w:firstLine="709"/>
        <w:jc w:val="both"/>
      </w:pPr>
      <w:r w:rsidRPr="00AC58D0">
        <w:rPr>
          <w:rStyle w:val="14015"/>
          <w:rFonts w:ascii="Times New Roman" w:hAnsi="Times New Roman"/>
          <w:i/>
          <w:spacing w:val="0"/>
          <w:sz w:val="24"/>
        </w:rPr>
        <w:t xml:space="preserve">Операционные ГАУ </w:t>
      </w:r>
      <w:r w:rsidRPr="00AC58D0">
        <w:rPr>
          <w:rStyle w:val="14015"/>
          <w:rFonts w:ascii="Times New Roman" w:hAnsi="Times New Roman"/>
          <w:spacing w:val="0"/>
          <w:sz w:val="24"/>
        </w:rPr>
        <w:t>служат для выполнения однородных тех</w:t>
      </w:r>
      <w:r w:rsidRPr="00AC58D0">
        <w:t>нологических операций, являющихся частью комплексного технологического процесса обработки определенной группы изделий. Участки комплектуются высокопроизводительным специализированным оборудованием.</w:t>
      </w:r>
    </w:p>
    <w:p w14:paraId="0ADA608F" w14:textId="77777777" w:rsidR="00AE6F94" w:rsidRPr="00AC58D0" w:rsidRDefault="00AE6F94" w:rsidP="00BA3B53">
      <w:pPr>
        <w:widowControl w:val="0"/>
        <w:spacing w:line="264" w:lineRule="auto"/>
        <w:ind w:firstLine="709"/>
        <w:jc w:val="both"/>
      </w:pPr>
      <w:r w:rsidRPr="00AC58D0">
        <w:rPr>
          <w:i/>
        </w:rPr>
        <w:t>Предметные ГАУ</w:t>
      </w:r>
      <w:r w:rsidRPr="00AC58D0">
        <w:t xml:space="preserve"> – системы машин, на которых полностью (комплексно) обрабатывается (от заготовки до готового изделия) определенная группа изделий, например</w:t>
      </w:r>
      <w:r w:rsidR="003E1A6A" w:rsidRPr="00AC58D0">
        <w:t>,</w:t>
      </w:r>
      <w:r w:rsidRPr="00AC58D0">
        <w:t xml:space="preserve"> валов, втулок, корпусов, планок и т.п., или две и более групп изделий (тела вращения и планки).</w:t>
      </w:r>
    </w:p>
    <w:p w14:paraId="76B711C2" w14:textId="77777777" w:rsidR="00AE6F94" w:rsidRPr="00AC58D0" w:rsidRDefault="00AE6F94" w:rsidP="00BA3B53">
      <w:pPr>
        <w:widowControl w:val="0"/>
        <w:spacing w:line="264" w:lineRule="auto"/>
        <w:ind w:firstLine="709"/>
        <w:jc w:val="both"/>
      </w:pPr>
      <w:r w:rsidRPr="00AC58D0">
        <w:t>В состав предметных участков включаются, например, для обработки тел вращения многоцелевые станки токарной и сверлильно-фрезерно-расточной групп, контрольно-измерительные машины и другое технологическое оборудование.</w:t>
      </w:r>
    </w:p>
    <w:p w14:paraId="68312813" w14:textId="77777777" w:rsidR="00AE6F94" w:rsidRPr="00AC58D0" w:rsidRDefault="00AE6F94" w:rsidP="00BA3B53">
      <w:pPr>
        <w:widowControl w:val="0"/>
        <w:spacing w:line="264" w:lineRule="auto"/>
        <w:ind w:firstLine="709"/>
        <w:jc w:val="both"/>
      </w:pPr>
      <w:r w:rsidRPr="00AC58D0">
        <w:rPr>
          <w:i/>
        </w:rPr>
        <w:t>Узловые ГАУ</w:t>
      </w:r>
      <w:r w:rsidRPr="00AC58D0">
        <w:t xml:space="preserve"> – системы машин, продуктом производства которых являются комплекты деталей и узлы определенных типоразмеров. Комплекты деталей дополняются со склада недостающими покупными деталями, а затем они ритмично поступают на автоматизированный сборочный участок, где выполняются операции сборки и при необходимости упаковки.</w:t>
      </w:r>
    </w:p>
    <w:p w14:paraId="40DB509F" w14:textId="77777777" w:rsidR="00AE6F94" w:rsidRPr="00AC58D0" w:rsidRDefault="00AE6F94" w:rsidP="00BA3B53">
      <w:pPr>
        <w:widowControl w:val="0"/>
        <w:spacing w:line="264" w:lineRule="auto"/>
        <w:ind w:firstLine="709"/>
        <w:jc w:val="both"/>
      </w:pPr>
      <w:r w:rsidRPr="00AC58D0">
        <w:t xml:space="preserve">В состав ГАУ и ГАЛ могут входить роботизированные технологические комплексы (РТК). В комплекты РТК включено технологическое оборудование (станок), промышленный робот (ПР) и дополнительные средства оснащения, например, магазин заготовок, тактовый стол и т.п. Из нескольких РТК </w:t>
      </w:r>
      <w:r w:rsidR="00E91B2E" w:rsidRPr="00AC58D0">
        <w:t>компонуются</w:t>
      </w:r>
      <w:r w:rsidRPr="00AC58D0">
        <w:t xml:space="preserve"> роботизированные технологические линии или участки, которые связаны между собой транспортными средствами и системой управления и обслуживаются одним или несколькими промышленными роботами. Отличие между роботизированными линиями и участками заключается в установке и использовании технологического оборудования. В первом случае оно устанавливается в последовательности, необходимой для выполнения данного технологического процесса (или процессов); во втором предусматривается возможность </w:t>
      </w:r>
      <w:r w:rsidRPr="00AC58D0">
        <w:rPr>
          <w:rStyle w:val="14015"/>
          <w:rFonts w:ascii="Times New Roman" w:hAnsi="Times New Roman"/>
          <w:spacing w:val="0"/>
          <w:sz w:val="24"/>
        </w:rPr>
        <w:t>изменения последовательности установки и использования технологического оборудования, при этом работа осуществляет</w:t>
      </w:r>
      <w:r w:rsidRPr="00AC58D0">
        <w:t>ся по системе "станок – склад".</w:t>
      </w:r>
    </w:p>
    <w:p w14:paraId="38B0B6EF" w14:textId="77777777" w:rsidR="00AE6F94" w:rsidRPr="00AC58D0" w:rsidRDefault="00AE6F94" w:rsidP="00BA3B53">
      <w:pPr>
        <w:widowControl w:val="0"/>
        <w:spacing w:line="264" w:lineRule="auto"/>
        <w:ind w:firstLine="709"/>
        <w:jc w:val="both"/>
      </w:pPr>
      <w:r w:rsidRPr="00AC58D0">
        <w:t>ГПС используются для автоматизации производств различной серийности. К ГПС, применяемым в мелкосерийном и серийном производств</w:t>
      </w:r>
      <w:r w:rsidR="003E1A6A" w:rsidRPr="00AC58D0">
        <w:t>е</w:t>
      </w:r>
      <w:r w:rsidRPr="00AC58D0">
        <w:t>, предъявляются особые требования, отличные от требований к ГПС, предназначенным для крупно</w:t>
      </w:r>
      <w:r w:rsidRPr="00AC58D0">
        <w:rPr>
          <w:rStyle w:val="14015"/>
          <w:rFonts w:ascii="Times New Roman" w:hAnsi="Times New Roman"/>
          <w:spacing w:val="0"/>
          <w:sz w:val="24"/>
        </w:rPr>
        <w:t>серийного производства.</w:t>
      </w:r>
    </w:p>
    <w:p w14:paraId="6E66BA20" w14:textId="77777777" w:rsidR="00AE6F94" w:rsidRPr="00AC58D0" w:rsidRDefault="00AE6F94" w:rsidP="00BA3B53">
      <w:pPr>
        <w:widowControl w:val="0"/>
        <w:spacing w:line="264" w:lineRule="auto"/>
        <w:ind w:firstLine="709"/>
        <w:jc w:val="both"/>
      </w:pPr>
      <w:r w:rsidRPr="00AC58D0">
        <w:t xml:space="preserve">В условиях многономенклатурного серийного производства определяющим фактором для ГПС является максимальная гибкость и загрузка каждой единицы оборудования. Для этого </w:t>
      </w:r>
      <w:r w:rsidRPr="00AC58D0">
        <w:rPr>
          <w:iCs/>
        </w:rPr>
        <w:t xml:space="preserve">необходимо оборудование, обладающее свойством </w:t>
      </w:r>
      <w:proofErr w:type="spellStart"/>
      <w:r w:rsidRPr="00AC58D0">
        <w:rPr>
          <w:iCs/>
        </w:rPr>
        <w:t>переналаживаемости</w:t>
      </w:r>
      <w:proofErr w:type="spellEnd"/>
      <w:r w:rsidRPr="00AC58D0">
        <w:rPr>
          <w:iCs/>
        </w:rPr>
        <w:t xml:space="preserve">, т.е. многоцелевое оборудование с </w:t>
      </w:r>
      <w:r w:rsidRPr="00AC58D0">
        <w:rPr>
          <w:rStyle w:val="14015"/>
          <w:rFonts w:ascii="Times New Roman" w:hAnsi="Times New Roman"/>
          <w:spacing w:val="0"/>
          <w:sz w:val="24"/>
        </w:rPr>
        <w:t>ЧПУ. Оно устанав</w:t>
      </w:r>
      <w:r w:rsidRPr="00AC58D0">
        <w:t>ливается в ГАУ и роботизированных технологических участках.</w:t>
      </w:r>
    </w:p>
    <w:p w14:paraId="75FF4C84" w14:textId="77777777" w:rsidR="00AE6F94" w:rsidRPr="00AC58D0" w:rsidRDefault="00AE6F94" w:rsidP="00BA3B53">
      <w:pPr>
        <w:widowControl w:val="0"/>
        <w:spacing w:line="264" w:lineRule="auto"/>
        <w:ind w:firstLine="709"/>
        <w:jc w:val="both"/>
      </w:pPr>
      <w:r w:rsidRPr="00AC58D0">
        <w:t>В условиях крупносерийного производства, когда обрабатываемые детали меняются значительно реже, чем в серийном производстве, решающим фактором становится обеспечение мак</w:t>
      </w:r>
      <w:r w:rsidRPr="00AC58D0">
        <w:rPr>
          <w:rStyle w:val="14015"/>
          <w:rFonts w:ascii="Times New Roman" w:hAnsi="Times New Roman"/>
          <w:spacing w:val="0"/>
          <w:sz w:val="24"/>
        </w:rPr>
        <w:t xml:space="preserve">симальной производительности на каждой отдельной операции при поточном методе производства. Это </w:t>
      </w:r>
      <w:r w:rsidRPr="00AC58D0">
        <w:t xml:space="preserve">обусловливает использование </w:t>
      </w:r>
      <w:proofErr w:type="spellStart"/>
      <w:r w:rsidRPr="00AC58D0">
        <w:t>многоинструментального</w:t>
      </w:r>
      <w:proofErr w:type="spellEnd"/>
      <w:r w:rsidRPr="00AC58D0">
        <w:t xml:space="preserve"> (многошпиндельного) оборудования в составе ГАЛ. </w:t>
      </w:r>
    </w:p>
    <w:p w14:paraId="5E275D8F" w14:textId="77777777" w:rsidR="00E91B2E" w:rsidRPr="00AC58D0" w:rsidRDefault="00E91B2E" w:rsidP="00BA3B53">
      <w:pPr>
        <w:widowControl w:val="0"/>
        <w:spacing w:line="264" w:lineRule="auto"/>
        <w:ind w:firstLine="709"/>
        <w:jc w:val="both"/>
      </w:pPr>
    </w:p>
    <w:p w14:paraId="273D2FA9" w14:textId="77777777" w:rsidR="00AE6F94" w:rsidRPr="00AC58D0" w:rsidRDefault="00AE6F94" w:rsidP="006A79AE">
      <w:pPr>
        <w:pStyle w:val="2"/>
      </w:pPr>
      <w:bookmarkStart w:id="23" w:name="_Toc114132771"/>
      <w:r w:rsidRPr="00AC58D0">
        <w:t>4.2</w:t>
      </w:r>
      <w:r w:rsidR="00E91B2E" w:rsidRPr="00AC58D0">
        <w:t>.</w:t>
      </w:r>
      <w:r w:rsidRPr="00AC58D0">
        <w:t xml:space="preserve"> Струк</w:t>
      </w:r>
      <w:r w:rsidR="00E91B2E" w:rsidRPr="00AC58D0">
        <w:t>тура и уровни автоматизации ГПС</w:t>
      </w:r>
      <w:bookmarkEnd w:id="23"/>
    </w:p>
    <w:p w14:paraId="715A31C5" w14:textId="77777777" w:rsidR="003E1A6A" w:rsidRPr="00AC58D0" w:rsidRDefault="003E1A6A" w:rsidP="00BA3B53">
      <w:pPr>
        <w:widowControl w:val="0"/>
        <w:spacing w:line="264" w:lineRule="auto"/>
        <w:ind w:firstLine="709"/>
        <w:jc w:val="both"/>
      </w:pPr>
    </w:p>
    <w:p w14:paraId="2C34486E" w14:textId="77777777" w:rsidR="00AE6F94" w:rsidRPr="00AC58D0" w:rsidRDefault="00AE6F94" w:rsidP="00BA3B53">
      <w:pPr>
        <w:widowControl w:val="0"/>
        <w:spacing w:line="264" w:lineRule="auto"/>
        <w:ind w:firstLine="709"/>
        <w:jc w:val="both"/>
      </w:pPr>
      <w:r w:rsidRPr="00AC58D0">
        <w:t>Основными подсистемами ГПС являются:</w:t>
      </w:r>
    </w:p>
    <w:p w14:paraId="6CCB7328" w14:textId="77777777" w:rsidR="00AE6F94" w:rsidRPr="00AC58D0" w:rsidRDefault="00AE6F94" w:rsidP="00BA3B53">
      <w:pPr>
        <w:widowControl w:val="0"/>
        <w:numPr>
          <w:ilvl w:val="0"/>
          <w:numId w:val="1"/>
        </w:numPr>
        <w:tabs>
          <w:tab w:val="clear" w:pos="720"/>
          <w:tab w:val="left" w:pos="993"/>
        </w:tabs>
        <w:spacing w:line="264" w:lineRule="auto"/>
        <w:ind w:left="0" w:firstLine="709"/>
        <w:jc w:val="both"/>
      </w:pPr>
      <w:r w:rsidRPr="00AC58D0">
        <w:t>Система автоматизированного технологического оборудования (основная система).</w:t>
      </w:r>
    </w:p>
    <w:p w14:paraId="540DC582" w14:textId="77777777" w:rsidR="00AE6F94" w:rsidRPr="00AC58D0" w:rsidRDefault="00AE6F94" w:rsidP="00BA3B53">
      <w:pPr>
        <w:widowControl w:val="0"/>
        <w:numPr>
          <w:ilvl w:val="0"/>
          <w:numId w:val="1"/>
        </w:numPr>
        <w:tabs>
          <w:tab w:val="clear" w:pos="720"/>
          <w:tab w:val="left" w:pos="993"/>
        </w:tabs>
        <w:spacing w:line="264" w:lineRule="auto"/>
        <w:ind w:left="0" w:firstLine="709"/>
        <w:jc w:val="both"/>
      </w:pPr>
      <w:r w:rsidRPr="00AC58D0">
        <w:t>Автоматизированная складская система (АСС).</w:t>
      </w:r>
    </w:p>
    <w:p w14:paraId="2F5EEF5C" w14:textId="77777777" w:rsidR="00AE6F94" w:rsidRPr="00AC58D0" w:rsidRDefault="00AE6F94" w:rsidP="00BA3B53">
      <w:pPr>
        <w:widowControl w:val="0"/>
        <w:numPr>
          <w:ilvl w:val="0"/>
          <w:numId w:val="1"/>
        </w:numPr>
        <w:tabs>
          <w:tab w:val="clear" w:pos="720"/>
          <w:tab w:val="left" w:pos="993"/>
        </w:tabs>
        <w:spacing w:line="264" w:lineRule="auto"/>
        <w:ind w:left="0" w:firstLine="709"/>
        <w:jc w:val="both"/>
      </w:pPr>
      <w:r w:rsidRPr="00AC58D0">
        <w:t>Автоматизированная транспортная система (АТС).</w:t>
      </w:r>
    </w:p>
    <w:p w14:paraId="68115BCF" w14:textId="77777777" w:rsidR="00AE6F94" w:rsidRPr="00AC58D0" w:rsidRDefault="00AE6F94" w:rsidP="00BA3B53">
      <w:pPr>
        <w:widowControl w:val="0"/>
        <w:spacing w:line="264" w:lineRule="auto"/>
        <w:ind w:firstLine="709"/>
        <w:jc w:val="both"/>
      </w:pPr>
      <w:r w:rsidRPr="00AC58D0">
        <w:t xml:space="preserve">В большинстве случаев складская и транспортная системы объединяются в единую автоматизированную транспортно-складскую систему (АТСС) или автоматизированную </w:t>
      </w:r>
      <w:r w:rsidRPr="00AC58D0">
        <w:lastRenderedPageBreak/>
        <w:t>транспортно-накопительн</w:t>
      </w:r>
      <w:r w:rsidR="0045232C" w:rsidRPr="00AC58D0">
        <w:t>о-складскую</w:t>
      </w:r>
      <w:r w:rsidRPr="00AC58D0">
        <w:t xml:space="preserve"> систему (АТ</w:t>
      </w:r>
      <w:r w:rsidR="0045232C" w:rsidRPr="00AC58D0">
        <w:t>Н</w:t>
      </w:r>
      <w:r w:rsidRPr="00AC58D0">
        <w:t>СС).</w:t>
      </w:r>
    </w:p>
    <w:p w14:paraId="7CFC07A9" w14:textId="77777777" w:rsidR="00AE6F94" w:rsidRPr="00AC58D0" w:rsidRDefault="00AE6F94" w:rsidP="00BA3B53">
      <w:pPr>
        <w:widowControl w:val="0"/>
        <w:spacing w:line="264" w:lineRule="auto"/>
        <w:ind w:firstLine="709"/>
        <w:jc w:val="both"/>
      </w:pPr>
      <w:r w:rsidRPr="00AC58D0">
        <w:t>4. Автоматизированная система инструментообеспечения (АСИО).</w:t>
      </w:r>
    </w:p>
    <w:p w14:paraId="6BBEDB13" w14:textId="77777777" w:rsidR="00AE6F94" w:rsidRPr="00AC58D0" w:rsidRDefault="00AE6F94" w:rsidP="00BA3B53">
      <w:pPr>
        <w:widowControl w:val="0"/>
        <w:spacing w:line="264" w:lineRule="auto"/>
        <w:ind w:firstLine="709"/>
        <w:jc w:val="both"/>
      </w:pPr>
      <w:r w:rsidRPr="00AC58D0">
        <w:t>5. Автоматизированная система контроля качества (САК).</w:t>
      </w:r>
    </w:p>
    <w:p w14:paraId="13E74B56" w14:textId="77777777" w:rsidR="00AE6F94" w:rsidRPr="00AC58D0" w:rsidRDefault="00AE6F94" w:rsidP="00BA3B53">
      <w:pPr>
        <w:widowControl w:val="0"/>
        <w:spacing w:line="264" w:lineRule="auto"/>
        <w:ind w:firstLine="709"/>
        <w:jc w:val="both"/>
      </w:pPr>
      <w:r w:rsidRPr="00AC58D0">
        <w:t>6. Автоматизированная система организационно-</w:t>
      </w:r>
      <w:proofErr w:type="gramStart"/>
      <w:r w:rsidRPr="00AC58D0">
        <w:t>техническо</w:t>
      </w:r>
      <w:r w:rsidR="003E1A6A" w:rsidRPr="00AC58D0">
        <w:t>-</w:t>
      </w:r>
      <w:r w:rsidRPr="00AC58D0">
        <w:t>го</w:t>
      </w:r>
      <w:proofErr w:type="gramEnd"/>
      <w:r w:rsidRPr="00AC58D0">
        <w:t xml:space="preserve"> обслуживания (АСОТО).</w:t>
      </w:r>
    </w:p>
    <w:p w14:paraId="2B41D738" w14:textId="77777777" w:rsidR="00AE6F94" w:rsidRPr="00AC58D0" w:rsidRDefault="00AE6F94" w:rsidP="00BA3B53">
      <w:pPr>
        <w:widowControl w:val="0"/>
        <w:spacing w:line="264" w:lineRule="auto"/>
        <w:ind w:firstLine="709"/>
        <w:jc w:val="both"/>
      </w:pPr>
      <w:r w:rsidRPr="00AC58D0">
        <w:t xml:space="preserve">7. Автоматизированная система управления </w:t>
      </w:r>
      <w:r w:rsidR="0045232C" w:rsidRPr="00AC58D0">
        <w:t xml:space="preserve">и технологической подготовки производства </w:t>
      </w:r>
      <w:r w:rsidRPr="00AC58D0">
        <w:t>(АСУ).</w:t>
      </w:r>
    </w:p>
    <w:p w14:paraId="17EA42EF" w14:textId="77777777" w:rsidR="00AE6F94" w:rsidRPr="00AC58D0" w:rsidRDefault="00AE6F94" w:rsidP="00BA3B53">
      <w:pPr>
        <w:widowControl w:val="0"/>
        <w:spacing w:line="264" w:lineRule="auto"/>
        <w:ind w:firstLine="709"/>
        <w:jc w:val="both"/>
      </w:pPr>
      <w:r w:rsidRPr="00AC58D0">
        <w:t xml:space="preserve">Последние шесть подсистем составляют систему обеспечения </w:t>
      </w:r>
      <w:r w:rsidR="0045232C" w:rsidRPr="00AC58D0">
        <w:t>функционирования</w:t>
      </w:r>
      <w:r w:rsidRPr="00AC58D0">
        <w:t xml:space="preserve"> ГПС (СОФ).</w:t>
      </w:r>
    </w:p>
    <w:p w14:paraId="11167829" w14:textId="77777777" w:rsidR="00AC6C48" w:rsidRPr="00AC58D0" w:rsidRDefault="00AC6C48" w:rsidP="003E1A6A">
      <w:pPr>
        <w:widowControl w:val="0"/>
        <w:spacing w:line="264" w:lineRule="auto"/>
        <w:ind w:firstLine="709"/>
        <w:jc w:val="both"/>
      </w:pPr>
      <w:r w:rsidRPr="00AC58D0">
        <w:t>В зависимости от степени автоматизации своих подсистем и технологических возможностей ГПС делятся на три уровня автоматизации.</w:t>
      </w:r>
      <w:r w:rsidR="003E1A6A" w:rsidRPr="00AC58D0">
        <w:t xml:space="preserve"> </w:t>
      </w:r>
      <w:r w:rsidRPr="00AC58D0">
        <w:rPr>
          <w:iCs/>
        </w:rPr>
        <w:t xml:space="preserve">На каждом уровне автоматизации выполняются в автоматическом режиме определенные функции </w:t>
      </w:r>
      <w:r w:rsidRPr="00AC58D0">
        <w:t>(табл.2). Уровень автоматизации ГПС в значительной степени зависит от уровня автоматизации основного технологического оборудования – гибких производственных модулей, из которых комплектуется ГПС. При выборе уровня автоматизации ГПС необходимо руководствоваться технико-экономическими соображениями, поскольку, чем выше уровень автоматизации ГПС и входящего в нее оборудования, тем выше ее стоимость.</w:t>
      </w:r>
    </w:p>
    <w:p w14:paraId="260C6C40" w14:textId="77777777" w:rsidR="00CC4578" w:rsidRPr="00AC58D0" w:rsidRDefault="00CC4578" w:rsidP="00BA3B53">
      <w:pPr>
        <w:widowControl w:val="0"/>
        <w:tabs>
          <w:tab w:val="left" w:pos="10080"/>
        </w:tabs>
        <w:spacing w:line="264" w:lineRule="auto"/>
        <w:ind w:firstLine="709"/>
        <w:jc w:val="right"/>
      </w:pPr>
      <w:r w:rsidRPr="00AC58D0">
        <w:t>Таблица 2</w:t>
      </w:r>
    </w:p>
    <w:p w14:paraId="45A1A54C" w14:textId="77777777" w:rsidR="00053F6A" w:rsidRPr="00AC58D0" w:rsidRDefault="00CC4578" w:rsidP="003E1A6A">
      <w:pPr>
        <w:widowControl w:val="0"/>
        <w:tabs>
          <w:tab w:val="left" w:pos="10080"/>
        </w:tabs>
        <w:spacing w:line="264" w:lineRule="auto"/>
        <w:jc w:val="center"/>
      </w:pPr>
      <w:proofErr w:type="spellStart"/>
      <w:r w:rsidRPr="00AC58D0">
        <w:t>Уровен</w:t>
      </w:r>
      <w:r w:rsidR="003E1A6A" w:rsidRPr="00AC58D0">
        <w:t>и</w:t>
      </w:r>
      <w:proofErr w:type="spellEnd"/>
      <w:r w:rsidRPr="00AC58D0">
        <w:t xml:space="preserve"> автоматизации различных функций в ГПС</w:t>
      </w:r>
      <w:r w:rsidR="002621D7" w:rsidRPr="00AC58D0">
        <w:t xml:space="preserve"> </w:t>
      </w:r>
      <w:r w:rsidR="00C42940" w:rsidRPr="00AC58D0">
        <w:t>[4]</w:t>
      </w:r>
    </w:p>
    <w:p w14:paraId="654F2A7A" w14:textId="77777777" w:rsidR="003E1A6A" w:rsidRPr="00AC58D0" w:rsidRDefault="003E1A6A" w:rsidP="003E1A6A">
      <w:pPr>
        <w:widowControl w:val="0"/>
        <w:tabs>
          <w:tab w:val="left" w:pos="10080"/>
        </w:tabs>
        <w:spacing w:line="264" w:lineRule="auto"/>
        <w:jc w:val="center"/>
      </w:pPr>
    </w:p>
    <w:p w14:paraId="291D6A4E" w14:textId="77777777" w:rsidR="003E1A6A" w:rsidRPr="00AC58D0" w:rsidRDefault="003E1A6A" w:rsidP="003E1A6A">
      <w:pPr>
        <w:widowControl w:val="0"/>
        <w:tabs>
          <w:tab w:val="left" w:pos="10080"/>
        </w:tabs>
        <w:spacing w:line="264" w:lineRule="auto"/>
        <w:jc w:val="center"/>
      </w:pPr>
    </w:p>
    <w:p w14:paraId="6883FFF6" w14:textId="77777777" w:rsidR="003E1A6A" w:rsidRPr="00AC58D0" w:rsidRDefault="003E1A6A" w:rsidP="003E1A6A">
      <w:pPr>
        <w:widowControl w:val="0"/>
        <w:tabs>
          <w:tab w:val="left" w:pos="10080"/>
        </w:tabs>
        <w:spacing w:line="264" w:lineRule="auto"/>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7"/>
        <w:gridCol w:w="801"/>
        <w:gridCol w:w="801"/>
        <w:gridCol w:w="793"/>
      </w:tblGrid>
      <w:tr w:rsidR="00A478B2" w:rsidRPr="00AC58D0" w14:paraId="3305ACEB" w14:textId="77777777" w:rsidTr="0045447C">
        <w:trPr>
          <w:jc w:val="center"/>
        </w:trPr>
        <w:tc>
          <w:tcPr>
            <w:tcW w:w="3792" w:type="pct"/>
            <w:vMerge w:val="restart"/>
          </w:tcPr>
          <w:p w14:paraId="2AFF611A" w14:textId="77777777" w:rsidR="00BD765D" w:rsidRPr="00AC58D0" w:rsidRDefault="00BD765D" w:rsidP="0045447C">
            <w:pPr>
              <w:widowControl w:val="0"/>
              <w:tabs>
                <w:tab w:val="left" w:pos="10080"/>
              </w:tabs>
              <w:spacing w:line="264" w:lineRule="auto"/>
              <w:jc w:val="center"/>
            </w:pPr>
          </w:p>
          <w:p w14:paraId="223CE908" w14:textId="77777777" w:rsidR="00053F6A" w:rsidRPr="00AC58D0" w:rsidRDefault="00053F6A" w:rsidP="0045447C">
            <w:pPr>
              <w:widowControl w:val="0"/>
              <w:tabs>
                <w:tab w:val="left" w:pos="10080"/>
              </w:tabs>
              <w:spacing w:line="264" w:lineRule="auto"/>
              <w:jc w:val="center"/>
            </w:pPr>
            <w:r w:rsidRPr="00AC58D0">
              <w:t>Выполняемые функции</w:t>
            </w:r>
          </w:p>
        </w:tc>
        <w:tc>
          <w:tcPr>
            <w:tcW w:w="1208" w:type="pct"/>
            <w:gridSpan w:val="3"/>
          </w:tcPr>
          <w:p w14:paraId="15C48F6E" w14:textId="77777777" w:rsidR="00BD765D" w:rsidRPr="00AC58D0" w:rsidRDefault="00053F6A" w:rsidP="0045447C">
            <w:pPr>
              <w:widowControl w:val="0"/>
              <w:tabs>
                <w:tab w:val="left" w:pos="10080"/>
              </w:tabs>
              <w:spacing w:line="264" w:lineRule="auto"/>
              <w:jc w:val="center"/>
            </w:pPr>
            <w:r w:rsidRPr="00AC58D0">
              <w:t>Уровни</w:t>
            </w:r>
          </w:p>
          <w:p w14:paraId="30BF394B" w14:textId="77777777" w:rsidR="00053F6A" w:rsidRPr="00AC58D0" w:rsidRDefault="00053F6A" w:rsidP="0045447C">
            <w:pPr>
              <w:widowControl w:val="0"/>
              <w:tabs>
                <w:tab w:val="left" w:pos="10080"/>
              </w:tabs>
              <w:spacing w:line="264" w:lineRule="auto"/>
              <w:jc w:val="center"/>
            </w:pPr>
            <w:r w:rsidRPr="00AC58D0">
              <w:t>автоматизации</w:t>
            </w:r>
          </w:p>
        </w:tc>
      </w:tr>
      <w:tr w:rsidR="00BD765D" w:rsidRPr="00AC58D0" w14:paraId="70A7BE2E" w14:textId="77777777" w:rsidTr="0045447C">
        <w:trPr>
          <w:jc w:val="center"/>
        </w:trPr>
        <w:tc>
          <w:tcPr>
            <w:tcW w:w="3792" w:type="pct"/>
            <w:vMerge/>
            <w:tcBorders>
              <w:bottom w:val="single" w:sz="4" w:space="0" w:color="auto"/>
            </w:tcBorders>
          </w:tcPr>
          <w:p w14:paraId="7BC76F76" w14:textId="77777777" w:rsidR="00053F6A" w:rsidRPr="00AC58D0" w:rsidRDefault="00053F6A" w:rsidP="0045447C">
            <w:pPr>
              <w:widowControl w:val="0"/>
              <w:tabs>
                <w:tab w:val="left" w:pos="10080"/>
              </w:tabs>
              <w:spacing w:line="264" w:lineRule="auto"/>
              <w:jc w:val="both"/>
            </w:pPr>
          </w:p>
        </w:tc>
        <w:tc>
          <w:tcPr>
            <w:tcW w:w="404" w:type="pct"/>
            <w:tcBorders>
              <w:bottom w:val="single" w:sz="4" w:space="0" w:color="auto"/>
            </w:tcBorders>
          </w:tcPr>
          <w:p w14:paraId="2D0BF5A2" w14:textId="77777777" w:rsidR="00053F6A" w:rsidRPr="00AC58D0" w:rsidRDefault="00053F6A" w:rsidP="0045447C">
            <w:pPr>
              <w:widowControl w:val="0"/>
              <w:tabs>
                <w:tab w:val="left" w:pos="10080"/>
              </w:tabs>
              <w:spacing w:line="264" w:lineRule="auto"/>
              <w:jc w:val="center"/>
            </w:pPr>
            <w:r w:rsidRPr="00AC58D0">
              <w:t>1</w:t>
            </w:r>
          </w:p>
        </w:tc>
        <w:tc>
          <w:tcPr>
            <w:tcW w:w="404" w:type="pct"/>
            <w:tcBorders>
              <w:bottom w:val="single" w:sz="4" w:space="0" w:color="auto"/>
            </w:tcBorders>
          </w:tcPr>
          <w:p w14:paraId="3EDB13C1" w14:textId="77777777" w:rsidR="00053F6A" w:rsidRPr="00AC58D0" w:rsidRDefault="00053F6A" w:rsidP="0045447C">
            <w:pPr>
              <w:widowControl w:val="0"/>
              <w:tabs>
                <w:tab w:val="left" w:pos="10080"/>
              </w:tabs>
              <w:spacing w:line="264" w:lineRule="auto"/>
              <w:jc w:val="center"/>
            </w:pPr>
            <w:r w:rsidRPr="00AC58D0">
              <w:t>2</w:t>
            </w:r>
          </w:p>
        </w:tc>
        <w:tc>
          <w:tcPr>
            <w:tcW w:w="401" w:type="pct"/>
            <w:tcBorders>
              <w:bottom w:val="single" w:sz="4" w:space="0" w:color="auto"/>
            </w:tcBorders>
          </w:tcPr>
          <w:p w14:paraId="7591AD06" w14:textId="77777777" w:rsidR="00053F6A" w:rsidRPr="00AC58D0" w:rsidRDefault="00053F6A" w:rsidP="0045447C">
            <w:pPr>
              <w:widowControl w:val="0"/>
              <w:tabs>
                <w:tab w:val="left" w:pos="10080"/>
              </w:tabs>
              <w:spacing w:line="264" w:lineRule="auto"/>
              <w:jc w:val="center"/>
            </w:pPr>
            <w:r w:rsidRPr="00AC58D0">
              <w:t>3</w:t>
            </w:r>
          </w:p>
        </w:tc>
      </w:tr>
      <w:tr w:rsidR="00697B35" w:rsidRPr="00AC58D0" w14:paraId="41A25D90" w14:textId="77777777" w:rsidTr="0045447C">
        <w:trPr>
          <w:jc w:val="center"/>
        </w:trPr>
        <w:tc>
          <w:tcPr>
            <w:tcW w:w="3792" w:type="pct"/>
            <w:tcBorders>
              <w:top w:val="single" w:sz="4" w:space="0" w:color="auto"/>
              <w:left w:val="single" w:sz="4" w:space="0" w:color="auto"/>
              <w:bottom w:val="nil"/>
              <w:right w:val="single" w:sz="4" w:space="0" w:color="auto"/>
            </w:tcBorders>
          </w:tcPr>
          <w:p w14:paraId="6E37E66A" w14:textId="77777777" w:rsidR="00053F6A" w:rsidRPr="00AC58D0" w:rsidRDefault="00053F6A" w:rsidP="0045447C">
            <w:pPr>
              <w:widowControl w:val="0"/>
              <w:tabs>
                <w:tab w:val="left" w:pos="10080"/>
              </w:tabs>
              <w:spacing w:line="264" w:lineRule="auto"/>
              <w:jc w:val="both"/>
            </w:pPr>
            <w:r w:rsidRPr="00AC58D0">
              <w:t>Накопление материалов, заготовок, изделий</w:t>
            </w:r>
          </w:p>
        </w:tc>
        <w:tc>
          <w:tcPr>
            <w:tcW w:w="404" w:type="pct"/>
            <w:tcBorders>
              <w:top w:val="single" w:sz="4" w:space="0" w:color="auto"/>
              <w:left w:val="single" w:sz="4" w:space="0" w:color="auto"/>
              <w:bottom w:val="nil"/>
              <w:right w:val="single" w:sz="4" w:space="0" w:color="auto"/>
            </w:tcBorders>
            <w:vAlign w:val="bottom"/>
          </w:tcPr>
          <w:p w14:paraId="718F6C83"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single" w:sz="4" w:space="0" w:color="auto"/>
              <w:left w:val="single" w:sz="4" w:space="0" w:color="auto"/>
              <w:bottom w:val="nil"/>
              <w:right w:val="single" w:sz="4" w:space="0" w:color="auto"/>
            </w:tcBorders>
            <w:vAlign w:val="bottom"/>
          </w:tcPr>
          <w:p w14:paraId="2642CF1C"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single" w:sz="4" w:space="0" w:color="auto"/>
              <w:left w:val="single" w:sz="4" w:space="0" w:color="auto"/>
              <w:bottom w:val="nil"/>
              <w:right w:val="single" w:sz="4" w:space="0" w:color="auto"/>
            </w:tcBorders>
            <w:vAlign w:val="bottom"/>
          </w:tcPr>
          <w:p w14:paraId="6C101FD7"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18B40E06" w14:textId="77777777" w:rsidTr="0045447C">
        <w:trPr>
          <w:jc w:val="center"/>
        </w:trPr>
        <w:tc>
          <w:tcPr>
            <w:tcW w:w="3792" w:type="pct"/>
            <w:tcBorders>
              <w:top w:val="nil"/>
              <w:left w:val="single" w:sz="4" w:space="0" w:color="auto"/>
              <w:bottom w:val="nil"/>
              <w:right w:val="single" w:sz="4" w:space="0" w:color="auto"/>
            </w:tcBorders>
          </w:tcPr>
          <w:p w14:paraId="0CEC2ADE" w14:textId="77777777" w:rsidR="00053F6A" w:rsidRPr="00AC58D0" w:rsidRDefault="00053F6A" w:rsidP="0045447C">
            <w:pPr>
              <w:widowControl w:val="0"/>
              <w:tabs>
                <w:tab w:val="left" w:pos="10080"/>
              </w:tabs>
              <w:spacing w:line="264" w:lineRule="auto"/>
              <w:jc w:val="both"/>
            </w:pPr>
            <w:r w:rsidRPr="00AC58D0">
              <w:t>Накопление оснастки, инструмента</w:t>
            </w:r>
          </w:p>
        </w:tc>
        <w:tc>
          <w:tcPr>
            <w:tcW w:w="404" w:type="pct"/>
            <w:tcBorders>
              <w:top w:val="nil"/>
              <w:left w:val="single" w:sz="4" w:space="0" w:color="auto"/>
              <w:bottom w:val="nil"/>
              <w:right w:val="single" w:sz="4" w:space="0" w:color="auto"/>
            </w:tcBorders>
            <w:vAlign w:val="bottom"/>
          </w:tcPr>
          <w:p w14:paraId="5B353A0C"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2400CF6E"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4E22661C"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30526CC1" w14:textId="77777777" w:rsidTr="0045447C">
        <w:trPr>
          <w:jc w:val="center"/>
        </w:trPr>
        <w:tc>
          <w:tcPr>
            <w:tcW w:w="3792" w:type="pct"/>
            <w:tcBorders>
              <w:top w:val="nil"/>
              <w:left w:val="single" w:sz="4" w:space="0" w:color="auto"/>
              <w:bottom w:val="nil"/>
              <w:right w:val="single" w:sz="4" w:space="0" w:color="auto"/>
            </w:tcBorders>
          </w:tcPr>
          <w:p w14:paraId="4E8ACB74" w14:textId="77777777" w:rsidR="00053F6A" w:rsidRPr="00AC58D0" w:rsidRDefault="00BD765D" w:rsidP="0045447C">
            <w:pPr>
              <w:widowControl w:val="0"/>
              <w:tabs>
                <w:tab w:val="left" w:pos="10080"/>
              </w:tabs>
              <w:spacing w:line="264" w:lineRule="auto"/>
              <w:jc w:val="both"/>
            </w:pPr>
            <w:r w:rsidRPr="00AC58D0">
              <w:t>Транспортировка материалов, заготовок и изделий по маршруту: склад</w:t>
            </w:r>
            <w:r w:rsidR="002418F7" w:rsidRPr="00AC58D0">
              <w:t xml:space="preserve"> - р</w:t>
            </w:r>
            <w:r w:rsidRPr="00AC58D0">
              <w:t>абочая поз</w:t>
            </w:r>
            <w:r w:rsidR="002418F7" w:rsidRPr="00AC58D0">
              <w:t>и</w:t>
            </w:r>
            <w:r w:rsidRPr="00AC58D0">
              <w:t>ция</w:t>
            </w:r>
            <w:r w:rsidR="002418F7" w:rsidRPr="00AC58D0">
              <w:t xml:space="preserve"> </w:t>
            </w:r>
            <w:r w:rsidRPr="00AC58D0">
              <w:t>-</w:t>
            </w:r>
            <w:r w:rsidR="002418F7" w:rsidRPr="00AC58D0">
              <w:t xml:space="preserve"> </w:t>
            </w:r>
            <w:r w:rsidRPr="00AC58D0">
              <w:t>склад</w:t>
            </w:r>
          </w:p>
        </w:tc>
        <w:tc>
          <w:tcPr>
            <w:tcW w:w="404" w:type="pct"/>
            <w:tcBorders>
              <w:top w:val="nil"/>
              <w:left w:val="single" w:sz="4" w:space="0" w:color="auto"/>
              <w:bottom w:val="nil"/>
              <w:right w:val="single" w:sz="4" w:space="0" w:color="auto"/>
            </w:tcBorders>
            <w:vAlign w:val="bottom"/>
          </w:tcPr>
          <w:p w14:paraId="3DAC01B9"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0ACAF538"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272E251C"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09E32E17" w14:textId="77777777" w:rsidTr="0045447C">
        <w:trPr>
          <w:jc w:val="center"/>
        </w:trPr>
        <w:tc>
          <w:tcPr>
            <w:tcW w:w="3792" w:type="pct"/>
            <w:tcBorders>
              <w:top w:val="nil"/>
              <w:left w:val="single" w:sz="4" w:space="0" w:color="auto"/>
              <w:bottom w:val="nil"/>
              <w:right w:val="single" w:sz="4" w:space="0" w:color="auto"/>
            </w:tcBorders>
          </w:tcPr>
          <w:p w14:paraId="6522E9D3" w14:textId="77777777" w:rsidR="00053F6A" w:rsidRPr="00AC58D0" w:rsidRDefault="002418F7" w:rsidP="0045447C">
            <w:pPr>
              <w:widowControl w:val="0"/>
              <w:tabs>
                <w:tab w:val="left" w:pos="10080"/>
              </w:tabs>
              <w:spacing w:line="264" w:lineRule="auto"/>
              <w:jc w:val="both"/>
            </w:pPr>
            <w:r w:rsidRPr="00AC58D0">
              <w:t>Транспортировка оснастки и инструмента по маршруту: склад - рабочая позиция - склад</w:t>
            </w:r>
          </w:p>
        </w:tc>
        <w:tc>
          <w:tcPr>
            <w:tcW w:w="404" w:type="pct"/>
            <w:tcBorders>
              <w:top w:val="nil"/>
              <w:left w:val="single" w:sz="4" w:space="0" w:color="auto"/>
              <w:bottom w:val="nil"/>
              <w:right w:val="single" w:sz="4" w:space="0" w:color="auto"/>
            </w:tcBorders>
            <w:vAlign w:val="bottom"/>
          </w:tcPr>
          <w:p w14:paraId="077128F6"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1B3D08A9"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0F820414"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0DAA61A1" w14:textId="77777777" w:rsidTr="0045447C">
        <w:trPr>
          <w:jc w:val="center"/>
        </w:trPr>
        <w:tc>
          <w:tcPr>
            <w:tcW w:w="3792" w:type="pct"/>
            <w:tcBorders>
              <w:top w:val="nil"/>
              <w:left w:val="single" w:sz="4" w:space="0" w:color="auto"/>
              <w:bottom w:val="nil"/>
              <w:right w:val="single" w:sz="4" w:space="0" w:color="auto"/>
            </w:tcBorders>
          </w:tcPr>
          <w:p w14:paraId="6B6BCC05" w14:textId="77777777" w:rsidR="00053F6A" w:rsidRPr="00AC58D0" w:rsidRDefault="002418F7" w:rsidP="0045447C">
            <w:pPr>
              <w:widowControl w:val="0"/>
              <w:tabs>
                <w:tab w:val="left" w:pos="10080"/>
              </w:tabs>
              <w:spacing w:line="264" w:lineRule="auto"/>
              <w:jc w:val="both"/>
            </w:pPr>
            <w:r w:rsidRPr="00AC58D0">
              <w:t>Управление технологическими процессами</w:t>
            </w:r>
          </w:p>
        </w:tc>
        <w:tc>
          <w:tcPr>
            <w:tcW w:w="404" w:type="pct"/>
            <w:tcBorders>
              <w:top w:val="nil"/>
              <w:left w:val="single" w:sz="4" w:space="0" w:color="auto"/>
              <w:bottom w:val="nil"/>
              <w:right w:val="single" w:sz="4" w:space="0" w:color="auto"/>
            </w:tcBorders>
            <w:vAlign w:val="bottom"/>
          </w:tcPr>
          <w:p w14:paraId="217EC757"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17B22143"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27B2B3D9"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281C484B" w14:textId="77777777" w:rsidTr="0045447C">
        <w:trPr>
          <w:jc w:val="center"/>
        </w:trPr>
        <w:tc>
          <w:tcPr>
            <w:tcW w:w="3792" w:type="pct"/>
            <w:tcBorders>
              <w:top w:val="nil"/>
              <w:left w:val="single" w:sz="4" w:space="0" w:color="auto"/>
              <w:bottom w:val="nil"/>
              <w:right w:val="single" w:sz="4" w:space="0" w:color="auto"/>
            </w:tcBorders>
          </w:tcPr>
          <w:p w14:paraId="5C701023" w14:textId="77777777" w:rsidR="00053F6A" w:rsidRPr="00AC58D0" w:rsidRDefault="002418F7" w:rsidP="0045447C">
            <w:pPr>
              <w:widowControl w:val="0"/>
              <w:tabs>
                <w:tab w:val="left" w:pos="10080"/>
              </w:tabs>
              <w:spacing w:line="264" w:lineRule="auto"/>
              <w:jc w:val="both"/>
            </w:pPr>
            <w:r w:rsidRPr="00AC58D0">
              <w:t xml:space="preserve">Управление производственными процессами (планирование, </w:t>
            </w:r>
            <w:proofErr w:type="spellStart"/>
            <w:r w:rsidRPr="00AC58D0">
              <w:t>диспетчирование</w:t>
            </w:r>
            <w:proofErr w:type="spellEnd"/>
            <w:r w:rsidRPr="00AC58D0">
              <w:t xml:space="preserve"> и т.п.)</w:t>
            </w:r>
          </w:p>
        </w:tc>
        <w:tc>
          <w:tcPr>
            <w:tcW w:w="404" w:type="pct"/>
            <w:tcBorders>
              <w:top w:val="nil"/>
              <w:left w:val="single" w:sz="4" w:space="0" w:color="auto"/>
              <w:bottom w:val="nil"/>
              <w:right w:val="single" w:sz="4" w:space="0" w:color="auto"/>
            </w:tcBorders>
            <w:vAlign w:val="bottom"/>
          </w:tcPr>
          <w:p w14:paraId="522806D3" w14:textId="77777777" w:rsidR="00053F6A" w:rsidRPr="00AC58D0" w:rsidRDefault="002418F7" w:rsidP="0045447C">
            <w:pPr>
              <w:widowControl w:val="0"/>
              <w:tabs>
                <w:tab w:val="left" w:pos="10080"/>
              </w:tabs>
              <w:spacing w:line="264" w:lineRule="auto"/>
              <w:jc w:val="center"/>
            </w:pPr>
            <w:r w:rsidRPr="00AC58D0">
              <w:t>(</w:t>
            </w:r>
            <w:r w:rsidR="00053F6A" w:rsidRPr="00AC58D0">
              <w:t>+</w:t>
            </w:r>
            <w:r w:rsidRPr="00AC58D0">
              <w:t>)</w:t>
            </w:r>
          </w:p>
        </w:tc>
        <w:tc>
          <w:tcPr>
            <w:tcW w:w="404" w:type="pct"/>
            <w:tcBorders>
              <w:top w:val="nil"/>
              <w:left w:val="single" w:sz="4" w:space="0" w:color="auto"/>
              <w:bottom w:val="nil"/>
              <w:right w:val="single" w:sz="4" w:space="0" w:color="auto"/>
            </w:tcBorders>
            <w:vAlign w:val="bottom"/>
          </w:tcPr>
          <w:p w14:paraId="649AAD02" w14:textId="77777777" w:rsidR="00053F6A" w:rsidRPr="00AC58D0" w:rsidRDefault="002418F7" w:rsidP="0045447C">
            <w:pPr>
              <w:widowControl w:val="0"/>
              <w:tabs>
                <w:tab w:val="left" w:pos="10080"/>
              </w:tabs>
              <w:spacing w:line="264" w:lineRule="auto"/>
              <w:jc w:val="center"/>
            </w:pPr>
            <w:r w:rsidRPr="00AC58D0">
              <w:t>(</w:t>
            </w:r>
            <w:r w:rsidR="00053F6A" w:rsidRPr="00AC58D0">
              <w:t>+</w:t>
            </w:r>
            <w:r w:rsidRPr="00AC58D0">
              <w:t>)</w:t>
            </w:r>
          </w:p>
        </w:tc>
        <w:tc>
          <w:tcPr>
            <w:tcW w:w="401" w:type="pct"/>
            <w:tcBorders>
              <w:top w:val="nil"/>
              <w:left w:val="single" w:sz="4" w:space="0" w:color="auto"/>
              <w:bottom w:val="nil"/>
              <w:right w:val="single" w:sz="4" w:space="0" w:color="auto"/>
            </w:tcBorders>
            <w:vAlign w:val="bottom"/>
          </w:tcPr>
          <w:p w14:paraId="1CEC1632"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43547C0D" w14:textId="77777777" w:rsidTr="0045447C">
        <w:trPr>
          <w:jc w:val="center"/>
        </w:trPr>
        <w:tc>
          <w:tcPr>
            <w:tcW w:w="3792" w:type="pct"/>
            <w:tcBorders>
              <w:top w:val="nil"/>
              <w:left w:val="single" w:sz="4" w:space="0" w:color="auto"/>
              <w:bottom w:val="nil"/>
              <w:right w:val="single" w:sz="4" w:space="0" w:color="auto"/>
            </w:tcBorders>
          </w:tcPr>
          <w:p w14:paraId="600E2DB3" w14:textId="77777777" w:rsidR="00053F6A" w:rsidRPr="00AC58D0" w:rsidRDefault="002418F7" w:rsidP="0045447C">
            <w:pPr>
              <w:widowControl w:val="0"/>
              <w:tabs>
                <w:tab w:val="left" w:pos="10080"/>
              </w:tabs>
              <w:spacing w:line="264" w:lineRule="auto"/>
              <w:jc w:val="both"/>
            </w:pPr>
            <w:r w:rsidRPr="00AC58D0">
              <w:t>Защита от аварийных ситуаций</w:t>
            </w:r>
          </w:p>
        </w:tc>
        <w:tc>
          <w:tcPr>
            <w:tcW w:w="404" w:type="pct"/>
            <w:tcBorders>
              <w:top w:val="nil"/>
              <w:left w:val="single" w:sz="4" w:space="0" w:color="auto"/>
              <w:bottom w:val="nil"/>
              <w:right w:val="single" w:sz="4" w:space="0" w:color="auto"/>
            </w:tcBorders>
            <w:vAlign w:val="bottom"/>
          </w:tcPr>
          <w:p w14:paraId="1AFC1EAC" w14:textId="77777777" w:rsidR="00053F6A" w:rsidRPr="00AC58D0" w:rsidRDefault="00053F6A"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55315C83"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61B6F7FC"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77C8E41F" w14:textId="77777777" w:rsidTr="0045447C">
        <w:trPr>
          <w:jc w:val="center"/>
        </w:trPr>
        <w:tc>
          <w:tcPr>
            <w:tcW w:w="3792" w:type="pct"/>
            <w:tcBorders>
              <w:top w:val="nil"/>
              <w:left w:val="single" w:sz="4" w:space="0" w:color="auto"/>
              <w:bottom w:val="nil"/>
              <w:right w:val="single" w:sz="4" w:space="0" w:color="auto"/>
            </w:tcBorders>
          </w:tcPr>
          <w:p w14:paraId="1B27E215" w14:textId="77777777" w:rsidR="00053F6A" w:rsidRPr="00AC58D0" w:rsidRDefault="002418F7" w:rsidP="0045447C">
            <w:pPr>
              <w:widowControl w:val="0"/>
              <w:tabs>
                <w:tab w:val="left" w:pos="10080"/>
              </w:tabs>
              <w:spacing w:line="264" w:lineRule="auto"/>
              <w:jc w:val="both"/>
            </w:pPr>
            <w:r w:rsidRPr="00AC58D0">
              <w:t>Смена управляющих программ</w:t>
            </w:r>
          </w:p>
        </w:tc>
        <w:tc>
          <w:tcPr>
            <w:tcW w:w="404" w:type="pct"/>
            <w:tcBorders>
              <w:top w:val="nil"/>
              <w:left w:val="single" w:sz="4" w:space="0" w:color="auto"/>
              <w:bottom w:val="nil"/>
              <w:right w:val="single" w:sz="4" w:space="0" w:color="auto"/>
            </w:tcBorders>
            <w:vAlign w:val="bottom"/>
          </w:tcPr>
          <w:p w14:paraId="6418ED8F" w14:textId="77777777" w:rsidR="00053F6A" w:rsidRPr="00AC58D0" w:rsidRDefault="002418F7" w:rsidP="0045447C">
            <w:pPr>
              <w:widowControl w:val="0"/>
              <w:tabs>
                <w:tab w:val="left" w:pos="10080"/>
              </w:tabs>
              <w:spacing w:line="264" w:lineRule="auto"/>
              <w:jc w:val="center"/>
            </w:pPr>
            <w:r w:rsidRPr="00AC58D0">
              <w:t>(</w:t>
            </w:r>
            <w:r w:rsidR="00053F6A" w:rsidRPr="00AC58D0">
              <w:t>+</w:t>
            </w:r>
            <w:r w:rsidRPr="00AC58D0">
              <w:t>)</w:t>
            </w:r>
          </w:p>
        </w:tc>
        <w:tc>
          <w:tcPr>
            <w:tcW w:w="404" w:type="pct"/>
            <w:tcBorders>
              <w:top w:val="nil"/>
              <w:left w:val="single" w:sz="4" w:space="0" w:color="auto"/>
              <w:bottom w:val="nil"/>
              <w:right w:val="single" w:sz="4" w:space="0" w:color="auto"/>
            </w:tcBorders>
            <w:vAlign w:val="bottom"/>
          </w:tcPr>
          <w:p w14:paraId="2B5E6E0D" w14:textId="77777777" w:rsidR="00053F6A" w:rsidRPr="00AC58D0" w:rsidRDefault="00053F6A"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60B0C02A" w14:textId="77777777" w:rsidR="00053F6A" w:rsidRPr="00AC58D0" w:rsidRDefault="00053F6A" w:rsidP="0045447C">
            <w:pPr>
              <w:widowControl w:val="0"/>
              <w:tabs>
                <w:tab w:val="left" w:pos="10080"/>
              </w:tabs>
              <w:spacing w:line="264" w:lineRule="auto"/>
              <w:jc w:val="center"/>
            </w:pPr>
            <w:r w:rsidRPr="00AC58D0">
              <w:t>+</w:t>
            </w:r>
          </w:p>
        </w:tc>
      </w:tr>
      <w:tr w:rsidR="00697B35" w:rsidRPr="00AC58D0" w14:paraId="1EF5BD76" w14:textId="77777777" w:rsidTr="0045447C">
        <w:trPr>
          <w:jc w:val="center"/>
        </w:trPr>
        <w:tc>
          <w:tcPr>
            <w:tcW w:w="3792" w:type="pct"/>
            <w:tcBorders>
              <w:top w:val="nil"/>
              <w:left w:val="single" w:sz="4" w:space="0" w:color="auto"/>
              <w:bottom w:val="nil"/>
              <w:right w:val="single" w:sz="4" w:space="0" w:color="auto"/>
            </w:tcBorders>
          </w:tcPr>
          <w:p w14:paraId="70E4636F" w14:textId="77777777" w:rsidR="00053F6A" w:rsidRPr="00AC58D0" w:rsidRDefault="002418F7" w:rsidP="0045447C">
            <w:pPr>
              <w:widowControl w:val="0"/>
              <w:tabs>
                <w:tab w:val="left" w:pos="10080"/>
              </w:tabs>
              <w:spacing w:line="264" w:lineRule="auto"/>
              <w:jc w:val="both"/>
            </w:pPr>
            <w:r w:rsidRPr="00AC58D0">
              <w:t>Загрузка – разгрузка материалов, заготовок и изделий</w:t>
            </w:r>
          </w:p>
        </w:tc>
        <w:tc>
          <w:tcPr>
            <w:tcW w:w="404" w:type="pct"/>
            <w:tcBorders>
              <w:top w:val="nil"/>
              <w:left w:val="single" w:sz="4" w:space="0" w:color="auto"/>
              <w:bottom w:val="nil"/>
              <w:right w:val="single" w:sz="4" w:space="0" w:color="auto"/>
            </w:tcBorders>
            <w:vAlign w:val="bottom"/>
          </w:tcPr>
          <w:p w14:paraId="04C78201" w14:textId="77777777" w:rsidR="00053F6A" w:rsidRPr="00AC58D0" w:rsidRDefault="00A478B2"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74D30A65" w14:textId="77777777" w:rsidR="00053F6A" w:rsidRPr="00AC58D0" w:rsidRDefault="002418F7"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5F42C112" w14:textId="77777777" w:rsidR="00053F6A" w:rsidRPr="00AC58D0" w:rsidRDefault="002418F7" w:rsidP="0045447C">
            <w:pPr>
              <w:widowControl w:val="0"/>
              <w:tabs>
                <w:tab w:val="left" w:pos="10080"/>
              </w:tabs>
              <w:spacing w:line="264" w:lineRule="auto"/>
              <w:jc w:val="center"/>
            </w:pPr>
            <w:r w:rsidRPr="00AC58D0">
              <w:t>+</w:t>
            </w:r>
          </w:p>
        </w:tc>
      </w:tr>
      <w:tr w:rsidR="00697B35" w:rsidRPr="00AC58D0" w14:paraId="7B290ACE" w14:textId="77777777" w:rsidTr="0045447C">
        <w:trPr>
          <w:jc w:val="center"/>
        </w:trPr>
        <w:tc>
          <w:tcPr>
            <w:tcW w:w="3792" w:type="pct"/>
            <w:tcBorders>
              <w:top w:val="nil"/>
              <w:left w:val="single" w:sz="4" w:space="0" w:color="auto"/>
              <w:bottom w:val="nil"/>
              <w:right w:val="single" w:sz="4" w:space="0" w:color="auto"/>
            </w:tcBorders>
          </w:tcPr>
          <w:p w14:paraId="54721D40" w14:textId="77777777" w:rsidR="00A478B2" w:rsidRPr="00AC58D0" w:rsidRDefault="00A478B2" w:rsidP="0045447C">
            <w:pPr>
              <w:widowControl w:val="0"/>
              <w:tabs>
                <w:tab w:val="left" w:pos="10080"/>
              </w:tabs>
              <w:spacing w:line="264" w:lineRule="auto"/>
              <w:jc w:val="both"/>
            </w:pPr>
            <w:r w:rsidRPr="00AC58D0">
              <w:t>Подача вспомогательных материалов к рабочим позициям</w:t>
            </w:r>
          </w:p>
        </w:tc>
        <w:tc>
          <w:tcPr>
            <w:tcW w:w="404" w:type="pct"/>
            <w:tcBorders>
              <w:top w:val="nil"/>
              <w:left w:val="single" w:sz="4" w:space="0" w:color="auto"/>
              <w:bottom w:val="nil"/>
              <w:right w:val="single" w:sz="4" w:space="0" w:color="auto"/>
            </w:tcBorders>
            <w:vAlign w:val="bottom"/>
          </w:tcPr>
          <w:p w14:paraId="38D901BC" w14:textId="77777777" w:rsidR="00A478B2" w:rsidRPr="00AC58D0" w:rsidRDefault="00A478B2"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782448D5" w14:textId="77777777" w:rsidR="00A478B2" w:rsidRPr="00AC58D0" w:rsidRDefault="00A478B2"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230B14C8" w14:textId="77777777" w:rsidR="00A478B2" w:rsidRPr="00AC58D0" w:rsidRDefault="00A478B2" w:rsidP="0045447C">
            <w:pPr>
              <w:widowControl w:val="0"/>
              <w:tabs>
                <w:tab w:val="left" w:pos="10080"/>
              </w:tabs>
              <w:spacing w:line="264" w:lineRule="auto"/>
              <w:jc w:val="center"/>
            </w:pPr>
            <w:r w:rsidRPr="00AC58D0">
              <w:t>+</w:t>
            </w:r>
          </w:p>
        </w:tc>
      </w:tr>
      <w:tr w:rsidR="00697B35" w:rsidRPr="00AC58D0" w14:paraId="6ECE3157" w14:textId="77777777" w:rsidTr="0045447C">
        <w:trPr>
          <w:jc w:val="center"/>
        </w:trPr>
        <w:tc>
          <w:tcPr>
            <w:tcW w:w="3792" w:type="pct"/>
            <w:tcBorders>
              <w:top w:val="nil"/>
              <w:left w:val="single" w:sz="4" w:space="0" w:color="auto"/>
              <w:bottom w:val="nil"/>
              <w:right w:val="single" w:sz="4" w:space="0" w:color="auto"/>
            </w:tcBorders>
          </w:tcPr>
          <w:p w14:paraId="70906BFB" w14:textId="77777777" w:rsidR="00A478B2" w:rsidRPr="00AC58D0" w:rsidRDefault="00A478B2" w:rsidP="0045447C">
            <w:pPr>
              <w:widowControl w:val="0"/>
              <w:tabs>
                <w:tab w:val="left" w:pos="10080"/>
              </w:tabs>
              <w:spacing w:line="264" w:lineRule="auto"/>
              <w:jc w:val="both"/>
            </w:pPr>
            <w:r w:rsidRPr="00AC58D0">
              <w:t>Удаление отходов производства от рабочих позиций</w:t>
            </w:r>
          </w:p>
        </w:tc>
        <w:tc>
          <w:tcPr>
            <w:tcW w:w="404" w:type="pct"/>
            <w:tcBorders>
              <w:top w:val="nil"/>
              <w:left w:val="single" w:sz="4" w:space="0" w:color="auto"/>
              <w:bottom w:val="nil"/>
              <w:right w:val="single" w:sz="4" w:space="0" w:color="auto"/>
            </w:tcBorders>
            <w:vAlign w:val="bottom"/>
          </w:tcPr>
          <w:p w14:paraId="6F8B72CB" w14:textId="77777777" w:rsidR="00A478B2" w:rsidRPr="00AC58D0" w:rsidRDefault="00A478B2"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53BFC444" w14:textId="77777777" w:rsidR="00A478B2" w:rsidRPr="00AC58D0" w:rsidRDefault="00A478B2"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7ED93B8B" w14:textId="77777777" w:rsidR="00A478B2" w:rsidRPr="00AC58D0" w:rsidRDefault="00A478B2" w:rsidP="0045447C">
            <w:pPr>
              <w:widowControl w:val="0"/>
              <w:tabs>
                <w:tab w:val="left" w:pos="10080"/>
              </w:tabs>
              <w:spacing w:line="264" w:lineRule="auto"/>
              <w:jc w:val="center"/>
            </w:pPr>
            <w:r w:rsidRPr="00AC58D0">
              <w:t>+</w:t>
            </w:r>
          </w:p>
        </w:tc>
      </w:tr>
      <w:tr w:rsidR="00697B35" w:rsidRPr="00AC58D0" w14:paraId="17A8767A" w14:textId="77777777" w:rsidTr="0045447C">
        <w:trPr>
          <w:jc w:val="center"/>
        </w:trPr>
        <w:tc>
          <w:tcPr>
            <w:tcW w:w="3792" w:type="pct"/>
            <w:tcBorders>
              <w:top w:val="nil"/>
              <w:left w:val="single" w:sz="4" w:space="0" w:color="auto"/>
              <w:bottom w:val="nil"/>
              <w:right w:val="single" w:sz="4" w:space="0" w:color="auto"/>
            </w:tcBorders>
          </w:tcPr>
          <w:p w14:paraId="7747BB88" w14:textId="77777777" w:rsidR="00A478B2" w:rsidRPr="00AC58D0" w:rsidRDefault="00A478B2" w:rsidP="0045447C">
            <w:pPr>
              <w:widowControl w:val="0"/>
              <w:tabs>
                <w:tab w:val="left" w:pos="10080"/>
              </w:tabs>
              <w:spacing w:line="264" w:lineRule="auto"/>
              <w:jc w:val="both"/>
            </w:pPr>
            <w:r w:rsidRPr="00AC58D0">
              <w:t>Установка и закрепление заготовок в приспособлениях-спутниках</w:t>
            </w:r>
          </w:p>
        </w:tc>
        <w:tc>
          <w:tcPr>
            <w:tcW w:w="404" w:type="pct"/>
            <w:tcBorders>
              <w:top w:val="nil"/>
              <w:left w:val="single" w:sz="4" w:space="0" w:color="auto"/>
              <w:bottom w:val="nil"/>
              <w:right w:val="single" w:sz="4" w:space="0" w:color="auto"/>
            </w:tcBorders>
            <w:vAlign w:val="bottom"/>
          </w:tcPr>
          <w:p w14:paraId="15F24406" w14:textId="77777777" w:rsidR="00A478B2" w:rsidRPr="00AC58D0" w:rsidRDefault="00A478B2"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0A285826" w14:textId="77777777" w:rsidR="00A478B2" w:rsidRPr="00AC58D0" w:rsidRDefault="00A478B2"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48CA6599" w14:textId="77777777" w:rsidR="00A478B2" w:rsidRPr="00AC58D0" w:rsidRDefault="00A478B2" w:rsidP="0045447C">
            <w:pPr>
              <w:widowControl w:val="0"/>
              <w:tabs>
                <w:tab w:val="left" w:pos="10080"/>
              </w:tabs>
              <w:spacing w:line="264" w:lineRule="auto"/>
              <w:jc w:val="center"/>
            </w:pPr>
            <w:r w:rsidRPr="00AC58D0">
              <w:t>(+)</w:t>
            </w:r>
          </w:p>
        </w:tc>
      </w:tr>
      <w:tr w:rsidR="00697B35" w:rsidRPr="00AC58D0" w14:paraId="67C7F56B" w14:textId="77777777" w:rsidTr="0045447C">
        <w:trPr>
          <w:jc w:val="center"/>
        </w:trPr>
        <w:tc>
          <w:tcPr>
            <w:tcW w:w="3792" w:type="pct"/>
            <w:tcBorders>
              <w:top w:val="nil"/>
              <w:left w:val="single" w:sz="4" w:space="0" w:color="auto"/>
              <w:bottom w:val="nil"/>
              <w:right w:val="single" w:sz="4" w:space="0" w:color="auto"/>
            </w:tcBorders>
          </w:tcPr>
          <w:p w14:paraId="34D5DC45" w14:textId="77777777" w:rsidR="000D4DB4" w:rsidRPr="00AC58D0" w:rsidRDefault="000D4DB4" w:rsidP="0045447C">
            <w:pPr>
              <w:widowControl w:val="0"/>
              <w:tabs>
                <w:tab w:val="left" w:pos="10080"/>
              </w:tabs>
              <w:spacing w:line="264" w:lineRule="auto"/>
              <w:jc w:val="both"/>
            </w:pPr>
            <w:r w:rsidRPr="00AC58D0">
              <w:t>Контроль качества изготовления изделий</w:t>
            </w:r>
          </w:p>
        </w:tc>
        <w:tc>
          <w:tcPr>
            <w:tcW w:w="404" w:type="pct"/>
            <w:tcBorders>
              <w:top w:val="nil"/>
              <w:left w:val="single" w:sz="4" w:space="0" w:color="auto"/>
              <w:bottom w:val="nil"/>
              <w:right w:val="single" w:sz="4" w:space="0" w:color="auto"/>
            </w:tcBorders>
            <w:vAlign w:val="bottom"/>
          </w:tcPr>
          <w:p w14:paraId="0B701484" w14:textId="77777777" w:rsidR="000D4DB4" w:rsidRPr="00AC58D0" w:rsidRDefault="000D4DB4"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65CFD070" w14:textId="77777777" w:rsidR="000D4DB4" w:rsidRPr="00AC58D0" w:rsidRDefault="000D4DB4"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707C3346" w14:textId="77777777" w:rsidR="000D4DB4" w:rsidRPr="00AC58D0" w:rsidRDefault="000D4DB4" w:rsidP="0045447C">
            <w:pPr>
              <w:widowControl w:val="0"/>
              <w:tabs>
                <w:tab w:val="left" w:pos="10080"/>
              </w:tabs>
              <w:spacing w:line="264" w:lineRule="auto"/>
              <w:jc w:val="center"/>
            </w:pPr>
            <w:r w:rsidRPr="00AC58D0">
              <w:t>+</w:t>
            </w:r>
          </w:p>
        </w:tc>
      </w:tr>
      <w:tr w:rsidR="00697B35" w:rsidRPr="00AC58D0" w14:paraId="1080FCE8" w14:textId="77777777" w:rsidTr="0045447C">
        <w:trPr>
          <w:jc w:val="center"/>
        </w:trPr>
        <w:tc>
          <w:tcPr>
            <w:tcW w:w="3792" w:type="pct"/>
            <w:tcBorders>
              <w:top w:val="nil"/>
              <w:left w:val="single" w:sz="4" w:space="0" w:color="auto"/>
              <w:bottom w:val="nil"/>
              <w:right w:val="single" w:sz="4" w:space="0" w:color="auto"/>
            </w:tcBorders>
          </w:tcPr>
          <w:p w14:paraId="7D1F06C6" w14:textId="77777777" w:rsidR="00697B35" w:rsidRPr="00AC58D0" w:rsidRDefault="00697B35" w:rsidP="0045447C">
            <w:pPr>
              <w:widowControl w:val="0"/>
              <w:tabs>
                <w:tab w:val="left" w:pos="10080"/>
              </w:tabs>
              <w:spacing w:line="264" w:lineRule="auto"/>
              <w:jc w:val="both"/>
            </w:pPr>
            <w:r w:rsidRPr="00AC58D0">
              <w:t>Технологическая подготовка производства</w:t>
            </w:r>
          </w:p>
        </w:tc>
        <w:tc>
          <w:tcPr>
            <w:tcW w:w="404" w:type="pct"/>
            <w:tcBorders>
              <w:top w:val="nil"/>
              <w:left w:val="single" w:sz="4" w:space="0" w:color="auto"/>
              <w:bottom w:val="nil"/>
              <w:right w:val="single" w:sz="4" w:space="0" w:color="auto"/>
            </w:tcBorders>
            <w:vAlign w:val="bottom"/>
          </w:tcPr>
          <w:p w14:paraId="2A53D244" w14:textId="77777777" w:rsidR="00697B35" w:rsidRPr="00AC58D0" w:rsidRDefault="00697B35" w:rsidP="0045447C">
            <w:pPr>
              <w:widowControl w:val="0"/>
              <w:tabs>
                <w:tab w:val="left" w:pos="10080"/>
              </w:tabs>
              <w:spacing w:line="264" w:lineRule="auto"/>
              <w:jc w:val="center"/>
            </w:pPr>
            <w:r w:rsidRPr="00AC58D0">
              <w:t>–</w:t>
            </w:r>
          </w:p>
        </w:tc>
        <w:tc>
          <w:tcPr>
            <w:tcW w:w="404" w:type="pct"/>
            <w:tcBorders>
              <w:top w:val="nil"/>
              <w:left w:val="single" w:sz="4" w:space="0" w:color="auto"/>
              <w:bottom w:val="nil"/>
              <w:right w:val="single" w:sz="4" w:space="0" w:color="auto"/>
            </w:tcBorders>
            <w:vAlign w:val="bottom"/>
          </w:tcPr>
          <w:p w14:paraId="6CB649C0" w14:textId="77777777" w:rsidR="00697B35" w:rsidRPr="00AC58D0" w:rsidRDefault="00697B35" w:rsidP="0045447C">
            <w:pPr>
              <w:widowControl w:val="0"/>
              <w:tabs>
                <w:tab w:val="left" w:pos="10080"/>
              </w:tabs>
              <w:spacing w:line="264" w:lineRule="auto"/>
              <w:jc w:val="center"/>
            </w:pPr>
            <w:r w:rsidRPr="00AC58D0">
              <w:t>–</w:t>
            </w:r>
          </w:p>
        </w:tc>
        <w:tc>
          <w:tcPr>
            <w:tcW w:w="401" w:type="pct"/>
            <w:tcBorders>
              <w:top w:val="nil"/>
              <w:left w:val="single" w:sz="4" w:space="0" w:color="auto"/>
              <w:bottom w:val="nil"/>
              <w:right w:val="single" w:sz="4" w:space="0" w:color="auto"/>
            </w:tcBorders>
            <w:vAlign w:val="bottom"/>
          </w:tcPr>
          <w:p w14:paraId="28383CCB" w14:textId="77777777" w:rsidR="00697B35" w:rsidRPr="00AC58D0" w:rsidRDefault="00697B35" w:rsidP="0045447C">
            <w:pPr>
              <w:widowControl w:val="0"/>
              <w:tabs>
                <w:tab w:val="left" w:pos="10080"/>
              </w:tabs>
              <w:spacing w:line="264" w:lineRule="auto"/>
              <w:jc w:val="center"/>
            </w:pPr>
            <w:r w:rsidRPr="00AC58D0">
              <w:t>(+)</w:t>
            </w:r>
          </w:p>
        </w:tc>
      </w:tr>
      <w:tr w:rsidR="00697B35" w:rsidRPr="00AC58D0" w14:paraId="697742C4" w14:textId="77777777" w:rsidTr="0045447C">
        <w:trPr>
          <w:jc w:val="center"/>
        </w:trPr>
        <w:tc>
          <w:tcPr>
            <w:tcW w:w="3792" w:type="pct"/>
            <w:tcBorders>
              <w:top w:val="nil"/>
              <w:left w:val="single" w:sz="4" w:space="0" w:color="auto"/>
              <w:bottom w:val="single" w:sz="4" w:space="0" w:color="auto"/>
              <w:right w:val="single" w:sz="4" w:space="0" w:color="auto"/>
            </w:tcBorders>
          </w:tcPr>
          <w:p w14:paraId="3F731CDC" w14:textId="77777777" w:rsidR="00697B35" w:rsidRPr="00AC58D0" w:rsidRDefault="00697B35" w:rsidP="0045447C">
            <w:pPr>
              <w:widowControl w:val="0"/>
              <w:tabs>
                <w:tab w:val="left" w:pos="10080"/>
              </w:tabs>
              <w:spacing w:line="264" w:lineRule="auto"/>
              <w:jc w:val="both"/>
            </w:pPr>
            <w:r w:rsidRPr="00AC58D0">
              <w:t xml:space="preserve">Проектирование изделий </w:t>
            </w:r>
          </w:p>
        </w:tc>
        <w:tc>
          <w:tcPr>
            <w:tcW w:w="404" w:type="pct"/>
            <w:tcBorders>
              <w:top w:val="nil"/>
              <w:left w:val="single" w:sz="4" w:space="0" w:color="auto"/>
              <w:bottom w:val="single" w:sz="4" w:space="0" w:color="auto"/>
              <w:right w:val="single" w:sz="4" w:space="0" w:color="auto"/>
            </w:tcBorders>
            <w:vAlign w:val="bottom"/>
          </w:tcPr>
          <w:p w14:paraId="3E26EFD3" w14:textId="77777777" w:rsidR="00697B35" w:rsidRPr="00AC58D0" w:rsidRDefault="00697B35" w:rsidP="0045447C">
            <w:pPr>
              <w:widowControl w:val="0"/>
              <w:tabs>
                <w:tab w:val="left" w:pos="10080"/>
              </w:tabs>
              <w:spacing w:line="264" w:lineRule="auto"/>
              <w:jc w:val="center"/>
            </w:pPr>
            <w:r w:rsidRPr="00AC58D0">
              <w:t>–</w:t>
            </w:r>
          </w:p>
        </w:tc>
        <w:tc>
          <w:tcPr>
            <w:tcW w:w="404" w:type="pct"/>
            <w:tcBorders>
              <w:top w:val="nil"/>
              <w:left w:val="single" w:sz="4" w:space="0" w:color="auto"/>
              <w:bottom w:val="single" w:sz="4" w:space="0" w:color="auto"/>
              <w:right w:val="single" w:sz="4" w:space="0" w:color="auto"/>
            </w:tcBorders>
            <w:vAlign w:val="bottom"/>
          </w:tcPr>
          <w:p w14:paraId="76CB4B90" w14:textId="77777777" w:rsidR="00697B35" w:rsidRPr="00AC58D0" w:rsidRDefault="00697B35" w:rsidP="0045447C">
            <w:pPr>
              <w:widowControl w:val="0"/>
              <w:tabs>
                <w:tab w:val="left" w:pos="10080"/>
              </w:tabs>
              <w:spacing w:line="264" w:lineRule="auto"/>
              <w:jc w:val="center"/>
            </w:pPr>
            <w:r w:rsidRPr="00AC58D0">
              <w:t>–</w:t>
            </w:r>
          </w:p>
        </w:tc>
        <w:tc>
          <w:tcPr>
            <w:tcW w:w="401" w:type="pct"/>
            <w:tcBorders>
              <w:top w:val="nil"/>
              <w:left w:val="single" w:sz="4" w:space="0" w:color="auto"/>
              <w:bottom w:val="single" w:sz="4" w:space="0" w:color="auto"/>
              <w:right w:val="single" w:sz="4" w:space="0" w:color="auto"/>
            </w:tcBorders>
            <w:vAlign w:val="bottom"/>
          </w:tcPr>
          <w:p w14:paraId="701ED250" w14:textId="77777777" w:rsidR="00697B35" w:rsidRPr="00AC58D0" w:rsidRDefault="00697B35" w:rsidP="0045447C">
            <w:pPr>
              <w:widowControl w:val="0"/>
              <w:tabs>
                <w:tab w:val="left" w:pos="10080"/>
              </w:tabs>
              <w:spacing w:line="264" w:lineRule="auto"/>
              <w:jc w:val="center"/>
            </w:pPr>
            <w:r w:rsidRPr="00AC58D0">
              <w:t>(+)</w:t>
            </w:r>
          </w:p>
        </w:tc>
      </w:tr>
    </w:tbl>
    <w:p w14:paraId="1F495536" w14:textId="77777777" w:rsidR="003E1A6A" w:rsidRPr="00AC58D0" w:rsidRDefault="00697B35" w:rsidP="003E1A6A">
      <w:pPr>
        <w:widowControl w:val="0"/>
        <w:tabs>
          <w:tab w:val="left" w:pos="10080"/>
        </w:tabs>
        <w:spacing w:line="264" w:lineRule="auto"/>
        <w:ind w:left="1080" w:hanging="1080"/>
        <w:jc w:val="both"/>
      </w:pPr>
      <w:r w:rsidRPr="00AC58D0">
        <w:rPr>
          <w:i/>
        </w:rPr>
        <w:t>Примечание</w:t>
      </w:r>
      <w:r w:rsidRPr="00AC58D0">
        <w:t>. Знак «+» означ</w:t>
      </w:r>
      <w:r w:rsidR="00AC6C48" w:rsidRPr="00AC58D0">
        <w:t>а</w:t>
      </w:r>
      <w:r w:rsidRPr="00AC58D0">
        <w:t xml:space="preserve">ет автоматическое выполнение функции; </w:t>
      </w:r>
    </w:p>
    <w:p w14:paraId="5B56C3B2" w14:textId="77777777" w:rsidR="00053F6A" w:rsidRPr="00AC58D0" w:rsidRDefault="003E1A6A" w:rsidP="003E1A6A">
      <w:pPr>
        <w:widowControl w:val="0"/>
        <w:tabs>
          <w:tab w:val="left" w:pos="10080"/>
        </w:tabs>
        <w:spacing w:line="264" w:lineRule="auto"/>
        <w:ind w:left="1080" w:hanging="1080"/>
        <w:jc w:val="both"/>
      </w:pPr>
      <w:r w:rsidRPr="00AC58D0">
        <w:rPr>
          <w:i/>
        </w:rPr>
        <w:t xml:space="preserve">                     </w:t>
      </w:r>
      <w:r w:rsidR="00697B35" w:rsidRPr="00AC58D0">
        <w:t xml:space="preserve">знак «–» - неавтоматическое; знак </w:t>
      </w:r>
      <w:r w:rsidR="00AC6C48" w:rsidRPr="00AC58D0">
        <w:t>«(+)» - автоматизированное.</w:t>
      </w:r>
    </w:p>
    <w:p w14:paraId="2A9E5DA8" w14:textId="77777777" w:rsidR="00AC6C48" w:rsidRPr="00AC58D0" w:rsidRDefault="00AC6C48" w:rsidP="00BA3B53">
      <w:pPr>
        <w:widowControl w:val="0"/>
        <w:spacing w:line="264" w:lineRule="auto"/>
        <w:ind w:firstLine="709"/>
        <w:jc w:val="both"/>
      </w:pPr>
    </w:p>
    <w:p w14:paraId="187BAF47" w14:textId="77777777" w:rsidR="004F382B" w:rsidRPr="00AC58D0" w:rsidRDefault="004F382B" w:rsidP="003E1A6A">
      <w:pPr>
        <w:widowControl w:val="0"/>
        <w:tabs>
          <w:tab w:val="left" w:pos="10080"/>
        </w:tabs>
        <w:spacing w:line="283" w:lineRule="auto"/>
        <w:ind w:firstLine="709"/>
        <w:jc w:val="both"/>
      </w:pPr>
      <w:r w:rsidRPr="00AC58D0">
        <w:t xml:space="preserve">Как уже отмечалось, в серийном производстве применяются гибкие производственные системы в форме гибких производственных участков. </w:t>
      </w:r>
    </w:p>
    <w:p w14:paraId="5C0007F0" w14:textId="77777777" w:rsidR="004F382B" w:rsidRPr="00AC58D0" w:rsidRDefault="004F382B" w:rsidP="003E1A6A">
      <w:pPr>
        <w:widowControl w:val="0"/>
        <w:spacing w:line="283" w:lineRule="auto"/>
        <w:ind w:firstLine="851"/>
        <w:jc w:val="both"/>
      </w:pPr>
      <w:r w:rsidRPr="00AC58D0">
        <w:rPr>
          <w:bCs/>
        </w:rPr>
        <w:t xml:space="preserve">В настоящее время наибольшее распространение получили ГАУ, обрабатывающие отдельно корпусные детали и тела вращения (операционные и предметные ГПС). Рассмотрим </w:t>
      </w:r>
      <w:r w:rsidRPr="00AC58D0">
        <w:rPr>
          <w:bCs/>
        </w:rPr>
        <w:lastRenderedPageBreak/>
        <w:t>структуру этих ГАУ.</w:t>
      </w:r>
    </w:p>
    <w:p w14:paraId="083D7787" w14:textId="77777777" w:rsidR="004F382B" w:rsidRPr="00AC58D0" w:rsidRDefault="004F382B" w:rsidP="003E1A6A">
      <w:pPr>
        <w:widowControl w:val="0"/>
        <w:spacing w:line="283" w:lineRule="auto"/>
        <w:ind w:firstLine="851"/>
        <w:jc w:val="both"/>
      </w:pPr>
      <w:r w:rsidRPr="00AC58D0">
        <w:rPr>
          <w:b/>
        </w:rPr>
        <w:t>ГАУ для обработки корпусных деталей</w:t>
      </w:r>
      <w:r w:rsidR="003E1A6A" w:rsidRPr="00AC58D0">
        <w:rPr>
          <w:b/>
        </w:rPr>
        <w:t xml:space="preserve"> </w:t>
      </w:r>
      <w:r w:rsidRPr="00AC58D0">
        <w:rPr>
          <w:bCs/>
        </w:rPr>
        <w:t>применяются в механических цехах машиностроительных заводов для обработки корпусных деталей собственного производства или при централизованном изготовлении корпусных деталей одного технологического класса для группы предприятий при ограниченной и постоянной номенклатуре выпуска.</w:t>
      </w:r>
    </w:p>
    <w:p w14:paraId="391F3AC1" w14:textId="77777777" w:rsidR="00AE6F94" w:rsidRPr="00AC58D0" w:rsidRDefault="00AE6F94" w:rsidP="003E1A6A">
      <w:pPr>
        <w:widowControl w:val="0"/>
        <w:spacing w:line="283" w:lineRule="auto"/>
        <w:ind w:firstLine="709"/>
        <w:jc w:val="both"/>
      </w:pPr>
      <w:r w:rsidRPr="00AC58D0">
        <w:rPr>
          <w:bCs/>
        </w:rPr>
        <w:t>На ГАУ выполняются черновые, получистовые и чистовые фрезерные, расточные, сверлильные, резьбонарезные и другие операции, как правило, с трех-четырех сторон детали без ее переустановки.</w:t>
      </w:r>
    </w:p>
    <w:p w14:paraId="7E1DC73D" w14:textId="77777777" w:rsidR="00AE6F94" w:rsidRPr="00AC58D0" w:rsidRDefault="00AE6F94" w:rsidP="003E1A6A">
      <w:pPr>
        <w:widowControl w:val="0"/>
        <w:spacing w:line="283" w:lineRule="auto"/>
        <w:ind w:firstLine="709"/>
        <w:jc w:val="both"/>
      </w:pPr>
      <w:r w:rsidRPr="00AC58D0">
        <w:rPr>
          <w:bCs/>
        </w:rPr>
        <w:t>Предварительную обработку базовых поверхностей деталей (если это необходимо) и операции, выполнение которых нерентабельно на станках участка (например, шлифовальные, высокоточные координатно-расточные, долбежные), производят вне участка; в отдельных случаях устанавливают дополнительное оборудование для доделочных операций в состав участка.</w:t>
      </w:r>
    </w:p>
    <w:p w14:paraId="57717A27" w14:textId="77777777" w:rsidR="00AE6F94" w:rsidRPr="00AC58D0" w:rsidRDefault="00AE6F94" w:rsidP="003E1A6A">
      <w:pPr>
        <w:widowControl w:val="0"/>
        <w:spacing w:line="283" w:lineRule="auto"/>
        <w:ind w:firstLine="709"/>
        <w:jc w:val="both"/>
      </w:pPr>
      <w:r w:rsidRPr="00AC58D0">
        <w:rPr>
          <w:bCs/>
        </w:rPr>
        <w:t>Типовой ГАУ (рис.</w:t>
      </w:r>
      <w:r w:rsidR="002C2AF4" w:rsidRPr="00AC58D0">
        <w:rPr>
          <w:bCs/>
        </w:rPr>
        <w:t>3</w:t>
      </w:r>
      <w:r w:rsidR="002557D1" w:rsidRPr="00AC58D0">
        <w:rPr>
          <w:bCs/>
        </w:rPr>
        <w:t>2</w:t>
      </w:r>
      <w:r w:rsidRPr="00AC58D0">
        <w:rPr>
          <w:bCs/>
        </w:rPr>
        <w:t xml:space="preserve">) предназначен для комплексной обработки корпусных деталей (с максимальными размерами 500x500x500 мм) в условиях мелкосерийного производства. Он состоит из </w:t>
      </w:r>
      <w:r w:rsidR="003E1A6A" w:rsidRPr="00AC58D0">
        <w:rPr>
          <w:bCs/>
        </w:rPr>
        <w:t xml:space="preserve">                    </w:t>
      </w:r>
      <w:r w:rsidRPr="00AC58D0">
        <w:rPr>
          <w:bCs/>
        </w:rPr>
        <w:t xml:space="preserve">четырех ГПМ 5, автоматизированных транспортной системы </w:t>
      </w:r>
      <w:r w:rsidRPr="00AC58D0">
        <w:rPr>
          <w:bCs/>
          <w:iCs/>
        </w:rPr>
        <w:t xml:space="preserve">6, </w:t>
      </w:r>
      <w:r w:rsidRPr="00AC58D0">
        <w:rPr>
          <w:bCs/>
        </w:rPr>
        <w:t xml:space="preserve">склада </w:t>
      </w:r>
      <w:r w:rsidRPr="00AC58D0">
        <w:rPr>
          <w:bCs/>
          <w:iCs/>
        </w:rPr>
        <w:t xml:space="preserve">3, </w:t>
      </w:r>
      <w:r w:rsidRPr="00AC58D0">
        <w:rPr>
          <w:bCs/>
        </w:rPr>
        <w:t xml:space="preserve">отделений для подготовки приспособлений-спутников (ПС) </w:t>
      </w:r>
      <w:r w:rsidRPr="00AC58D0">
        <w:rPr>
          <w:bCs/>
          <w:iCs/>
        </w:rPr>
        <w:t xml:space="preserve">2 </w:t>
      </w:r>
      <w:r w:rsidR="003E1A6A" w:rsidRPr="00AC58D0">
        <w:rPr>
          <w:bCs/>
          <w:iCs/>
        </w:rPr>
        <w:t xml:space="preserve">                   </w:t>
      </w:r>
      <w:r w:rsidRPr="00AC58D0">
        <w:rPr>
          <w:bCs/>
        </w:rPr>
        <w:t xml:space="preserve">и инструментальных комплектов </w:t>
      </w:r>
      <w:r w:rsidRPr="00AC58D0">
        <w:rPr>
          <w:bCs/>
          <w:iCs/>
        </w:rPr>
        <w:t xml:space="preserve">4 </w:t>
      </w:r>
      <w:r w:rsidRPr="00AC58D0">
        <w:rPr>
          <w:bCs/>
        </w:rPr>
        <w:t>центра автоматизированной технологической подготовки 1 и управляющего вычислительного комплекса (УВК).</w:t>
      </w:r>
    </w:p>
    <w:p w14:paraId="376801E9" w14:textId="4EBAFF82" w:rsidR="00AE6F94" w:rsidRPr="00AC58D0" w:rsidRDefault="00D61277" w:rsidP="003E1A6A">
      <w:pPr>
        <w:widowControl w:val="0"/>
        <w:spacing w:line="264" w:lineRule="auto"/>
        <w:jc w:val="center"/>
      </w:pPr>
      <w:r w:rsidRPr="00AC58D0">
        <w:rPr>
          <w:noProof/>
        </w:rPr>
        <w:drawing>
          <wp:inline distT="0" distB="0" distL="0" distR="0" wp14:anchorId="1F3B6ACD" wp14:editId="3C5CC9EB">
            <wp:extent cx="3993515" cy="189801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93515" cy="1898015"/>
                    </a:xfrm>
                    <a:prstGeom prst="rect">
                      <a:avLst/>
                    </a:prstGeom>
                    <a:noFill/>
                    <a:ln>
                      <a:noFill/>
                    </a:ln>
                  </pic:spPr>
                </pic:pic>
              </a:graphicData>
            </a:graphic>
          </wp:inline>
        </w:drawing>
      </w:r>
    </w:p>
    <w:p w14:paraId="2C1E1605" w14:textId="77777777" w:rsidR="003E1A6A" w:rsidRPr="00AC58D0" w:rsidRDefault="00E70BDA" w:rsidP="003E1A6A">
      <w:pPr>
        <w:widowControl w:val="0"/>
        <w:spacing w:line="264" w:lineRule="auto"/>
        <w:jc w:val="center"/>
      </w:pPr>
      <w:r w:rsidRPr="00AC58D0">
        <w:rPr>
          <w:bCs/>
        </w:rPr>
        <w:t>Рис.3</w:t>
      </w:r>
      <w:r w:rsidR="002557D1" w:rsidRPr="00AC58D0">
        <w:rPr>
          <w:bCs/>
        </w:rPr>
        <w:t>2</w:t>
      </w:r>
      <w:r w:rsidRPr="00AC58D0">
        <w:rPr>
          <w:bCs/>
        </w:rPr>
        <w:t>. Структурно-компоновочная схема типового ГАУ</w:t>
      </w:r>
      <w:r w:rsidRPr="00AC58D0">
        <w:t xml:space="preserve"> </w:t>
      </w:r>
    </w:p>
    <w:p w14:paraId="193F9782" w14:textId="77777777" w:rsidR="00E70BDA" w:rsidRPr="00AC58D0" w:rsidRDefault="00E70BDA" w:rsidP="003E1A6A">
      <w:pPr>
        <w:widowControl w:val="0"/>
        <w:spacing w:line="264" w:lineRule="auto"/>
        <w:jc w:val="center"/>
      </w:pPr>
      <w:r w:rsidRPr="00AC58D0">
        <w:t>для обработки корпусных деталей</w:t>
      </w:r>
    </w:p>
    <w:p w14:paraId="37A419F6" w14:textId="77777777" w:rsidR="00E70BDA" w:rsidRPr="00AC58D0" w:rsidRDefault="00E70BDA" w:rsidP="00BA3B53">
      <w:pPr>
        <w:widowControl w:val="0"/>
        <w:spacing w:line="264" w:lineRule="auto"/>
        <w:ind w:firstLine="709"/>
        <w:jc w:val="both"/>
      </w:pPr>
    </w:p>
    <w:p w14:paraId="2D84D400" w14:textId="77777777" w:rsidR="00AE6F94" w:rsidRPr="00AC58D0" w:rsidRDefault="00AE6F94" w:rsidP="00BA3B53">
      <w:pPr>
        <w:widowControl w:val="0"/>
        <w:spacing w:line="264" w:lineRule="auto"/>
        <w:ind w:firstLine="709"/>
        <w:jc w:val="both"/>
      </w:pPr>
      <w:r w:rsidRPr="00AC58D0">
        <w:t>Модуль на участке сконструирован на базе многоцелевого станка мод. ИР500МФ4, оснащен восьмиместным линейным накопителем деталей, установленных на приспособлениях-спутниках и устройством их автоматической смены.</w:t>
      </w:r>
    </w:p>
    <w:p w14:paraId="5BC5D179" w14:textId="77777777" w:rsidR="00AE6F94" w:rsidRPr="00AC58D0" w:rsidRDefault="00AE6F94" w:rsidP="00BA3B53">
      <w:pPr>
        <w:widowControl w:val="0"/>
        <w:spacing w:line="264" w:lineRule="auto"/>
        <w:ind w:firstLine="709"/>
        <w:jc w:val="both"/>
      </w:pPr>
      <w:r w:rsidRPr="00AC58D0">
        <w:t xml:space="preserve">Модуль выполняет сверление, зенкерование, развертывание и растачивание отверстий, фрезерование плоскостей и сложных контуров с линейной и круговой интерполяцией, нарезание </w:t>
      </w:r>
      <w:proofErr w:type="spellStart"/>
      <w:r w:rsidRPr="00AC58D0">
        <w:t>резьб</w:t>
      </w:r>
      <w:proofErr w:type="spellEnd"/>
      <w:r w:rsidRPr="00AC58D0">
        <w:t xml:space="preserve"> метчиком и резцом. Накопитель деталей дает возможность модулю работать в условиях "безлюдной технологии" минимум в течение одной смены.</w:t>
      </w:r>
    </w:p>
    <w:p w14:paraId="4F02081E" w14:textId="77777777" w:rsidR="00AE6F94" w:rsidRPr="00AC58D0" w:rsidRDefault="00AE6F94" w:rsidP="00BA3B53">
      <w:pPr>
        <w:widowControl w:val="0"/>
        <w:spacing w:line="264" w:lineRule="auto"/>
        <w:ind w:firstLine="709"/>
        <w:jc w:val="both"/>
      </w:pPr>
      <w:r w:rsidRPr="00AC58D0">
        <w:rPr>
          <w:b/>
          <w:bCs/>
        </w:rPr>
        <w:t>Транспортная система</w:t>
      </w:r>
      <w:r w:rsidRPr="00AC58D0">
        <w:rPr>
          <w:bCs/>
        </w:rPr>
        <w:t xml:space="preserve"> </w:t>
      </w:r>
      <w:r w:rsidRPr="00AC58D0">
        <w:t>состоит из тележки-манипулятора и станций загрузки-разгрузки приспособлений-спутников и комплектов инструментов. Тележка-манипулятор перемещается по рельсовому пути со скоростью 40 м/мин. Она перевозит заготовки (установленные на двух ПС) от станции загрузки до многоместного накопителя агрегата, комплекты инструментов от станции загрузки до агрегата</w:t>
      </w:r>
      <w:r w:rsidR="00E70BDA" w:rsidRPr="00AC58D0">
        <w:t xml:space="preserve"> накопителя</w:t>
      </w:r>
      <w:r w:rsidRPr="00AC58D0">
        <w:t xml:space="preserve">, а также готовые детали от </w:t>
      </w:r>
      <w:r w:rsidR="00E70BDA" w:rsidRPr="00AC58D0">
        <w:t xml:space="preserve">многоместного </w:t>
      </w:r>
      <w:r w:rsidRPr="00AC58D0">
        <w:t xml:space="preserve">накопителя до станции разгрузки, использованные комплекты инструментов на станцию разгрузки и пустые ПС со станции разгрузки на станцию загрузки. Транспортная система управляется программируемым </w:t>
      </w:r>
      <w:proofErr w:type="spellStart"/>
      <w:r w:rsidRPr="00AC58D0">
        <w:t>командоаппаратом</w:t>
      </w:r>
      <w:proofErr w:type="spellEnd"/>
      <w:r w:rsidRPr="00AC58D0">
        <w:t>.</w:t>
      </w:r>
    </w:p>
    <w:p w14:paraId="1BFE35BA" w14:textId="77777777" w:rsidR="00AE6F94" w:rsidRPr="00AC58D0" w:rsidRDefault="00AE6F94" w:rsidP="00BA3B53">
      <w:pPr>
        <w:widowControl w:val="0"/>
        <w:spacing w:line="264" w:lineRule="auto"/>
        <w:ind w:firstLine="709"/>
        <w:jc w:val="both"/>
      </w:pPr>
      <w:r w:rsidRPr="00AC58D0">
        <w:rPr>
          <w:bCs/>
          <w:i/>
        </w:rPr>
        <w:t>Автоматизированный склад</w:t>
      </w:r>
      <w:r w:rsidRPr="00AC58D0">
        <w:rPr>
          <w:bCs/>
        </w:rPr>
        <w:t xml:space="preserve"> </w:t>
      </w:r>
      <w:r w:rsidRPr="00AC58D0">
        <w:t xml:space="preserve">имеет ячейки, которые обслуживает кран-штабелёр. </w:t>
      </w:r>
    </w:p>
    <w:p w14:paraId="025FD759" w14:textId="77777777" w:rsidR="00AE6F94" w:rsidRPr="00AC58D0" w:rsidRDefault="00AE6F94" w:rsidP="00BA3B53">
      <w:pPr>
        <w:widowControl w:val="0"/>
        <w:spacing w:line="264" w:lineRule="auto"/>
        <w:ind w:firstLine="709"/>
        <w:jc w:val="both"/>
      </w:pPr>
      <w:r w:rsidRPr="00AC58D0">
        <w:rPr>
          <w:bCs/>
          <w:i/>
        </w:rPr>
        <w:t>Отделение подготовки приспособлений-спутников</w:t>
      </w:r>
      <w:r w:rsidRPr="00AC58D0">
        <w:rPr>
          <w:bCs/>
        </w:rPr>
        <w:t xml:space="preserve"> </w:t>
      </w:r>
      <w:r w:rsidRPr="00AC58D0">
        <w:t xml:space="preserve">служит для наладки и сборки. Эти </w:t>
      </w:r>
      <w:r w:rsidRPr="00AC58D0">
        <w:lastRenderedPageBreak/>
        <w:t>работы проводит рабочий по заданию УВК к определенному времени. Разработанная комплексная система позволяет налаживать приспособления-спутники с помощью универсально-сборочных приспособлений. Собранные приспособления-спутники направляют в автоматизированный склад.</w:t>
      </w:r>
    </w:p>
    <w:p w14:paraId="31D51C58" w14:textId="77777777" w:rsidR="00AE6F94" w:rsidRPr="00AC58D0" w:rsidRDefault="00AE6F94" w:rsidP="00BA3B53">
      <w:pPr>
        <w:widowControl w:val="0"/>
        <w:spacing w:line="264" w:lineRule="auto"/>
        <w:ind w:firstLine="709"/>
        <w:jc w:val="both"/>
      </w:pPr>
      <w:r w:rsidRPr="00AC58D0">
        <w:rPr>
          <w:bCs/>
          <w:i/>
        </w:rPr>
        <w:t>Отделение подготовки инструментальных комплектов</w:t>
      </w:r>
      <w:r w:rsidRPr="00AC58D0">
        <w:rPr>
          <w:bCs/>
        </w:rPr>
        <w:t xml:space="preserve"> </w:t>
      </w:r>
      <w:r w:rsidRPr="00AC58D0">
        <w:t>является структурным подразделением, в котором собираются готовые комплекты инструментов для обработки практически любой поверхности детали. Эти работы выполняются также по заданию УВК рабочим к определенному сроку.</w:t>
      </w:r>
    </w:p>
    <w:p w14:paraId="57AD197C" w14:textId="77777777" w:rsidR="00AE6F94" w:rsidRPr="00AC58D0" w:rsidRDefault="00AE6F94" w:rsidP="00BA3B53">
      <w:pPr>
        <w:widowControl w:val="0"/>
        <w:spacing w:line="264" w:lineRule="auto"/>
        <w:ind w:firstLine="709"/>
        <w:jc w:val="both"/>
      </w:pPr>
      <w:r w:rsidRPr="00AC58D0">
        <w:rPr>
          <w:bCs/>
          <w:i/>
        </w:rPr>
        <w:t>Центр автоматизированной технологической подготовки</w:t>
      </w:r>
      <w:r w:rsidRPr="00AC58D0">
        <w:rPr>
          <w:bCs/>
          <w:u w:val="single"/>
        </w:rPr>
        <w:t xml:space="preserve"> </w:t>
      </w:r>
      <w:r w:rsidRPr="00AC58D0">
        <w:t>управляющих программ имеет компьютер с п</w:t>
      </w:r>
      <w:r w:rsidR="003E1A6A" w:rsidRPr="00AC58D0">
        <w:t>акетом программным обеспечением,</w:t>
      </w:r>
      <w:r w:rsidRPr="00AC58D0">
        <w:t xml:space="preserve"> </w:t>
      </w:r>
      <w:r w:rsidR="003E1A6A" w:rsidRPr="00AC58D0">
        <w:t>с</w:t>
      </w:r>
      <w:r w:rsidRPr="00AC58D0">
        <w:t xml:space="preserve"> помощью которого подготовляются управляющие программы для всего оборудования с ЧПУ на предприятии.</w:t>
      </w:r>
    </w:p>
    <w:p w14:paraId="26B79FC3" w14:textId="77777777" w:rsidR="00AE6F94" w:rsidRPr="00AC58D0" w:rsidRDefault="00AE6F94" w:rsidP="00BA3B53">
      <w:pPr>
        <w:widowControl w:val="0"/>
        <w:spacing w:line="264" w:lineRule="auto"/>
        <w:ind w:firstLine="709"/>
        <w:jc w:val="both"/>
      </w:pPr>
      <w:r w:rsidRPr="00AC58D0">
        <w:rPr>
          <w:bCs/>
          <w:i/>
        </w:rPr>
        <w:t>Управляющий вычислительный комплекс</w:t>
      </w:r>
      <w:r w:rsidRPr="00AC58D0">
        <w:rPr>
          <w:bCs/>
        </w:rPr>
        <w:t xml:space="preserve">, </w:t>
      </w:r>
      <w:r w:rsidRPr="00AC58D0">
        <w:t>созданный на базе компьютера с необходимыми периферийными устройствами, предназначен для эффективной организации и управления в реальном масштабе времени технологическими процессами обработки деталей и для выдачи информации о текущем состоянии технологических процессов и о работе ГПС.</w:t>
      </w:r>
    </w:p>
    <w:p w14:paraId="6D78BD06" w14:textId="77777777" w:rsidR="00AE6F94" w:rsidRPr="00AC58D0" w:rsidRDefault="00AE6F94" w:rsidP="00BA3B53">
      <w:pPr>
        <w:widowControl w:val="0"/>
        <w:spacing w:line="264" w:lineRule="auto"/>
        <w:ind w:firstLine="709"/>
        <w:jc w:val="both"/>
      </w:pPr>
      <w:r w:rsidRPr="00AC58D0">
        <w:t xml:space="preserve">Верхний уровень УВК осуществляет оперативно-календарное планирование производства, учет и </w:t>
      </w:r>
      <w:proofErr w:type="spellStart"/>
      <w:r w:rsidRPr="00AC58D0">
        <w:t>диспетчирование</w:t>
      </w:r>
      <w:proofErr w:type="spellEnd"/>
      <w:r w:rsidRPr="00AC58D0">
        <w:t xml:space="preserve"> хода производства и его управление, а нижний уровень – управление </w:t>
      </w:r>
      <w:r w:rsidR="00E70BDA" w:rsidRPr="00AC58D0">
        <w:t>модулями</w:t>
      </w:r>
      <w:r w:rsidRPr="00AC58D0">
        <w:t>, транспортной системой и автоматизированным складом.</w:t>
      </w:r>
    </w:p>
    <w:p w14:paraId="4BF8906E" w14:textId="77777777" w:rsidR="00AE6F94" w:rsidRPr="00AC58D0" w:rsidRDefault="00AE6F94" w:rsidP="00BA3B53">
      <w:pPr>
        <w:widowControl w:val="0"/>
        <w:spacing w:line="264" w:lineRule="auto"/>
        <w:ind w:firstLine="709"/>
        <w:jc w:val="both"/>
      </w:pPr>
      <w:r w:rsidRPr="00AC58D0">
        <w:rPr>
          <w:b/>
          <w:bCs/>
        </w:rPr>
        <w:t>ГАУ для обра</w:t>
      </w:r>
      <w:r w:rsidR="003E1A6A" w:rsidRPr="00AC58D0">
        <w:rPr>
          <w:b/>
          <w:bCs/>
        </w:rPr>
        <w:t xml:space="preserve">ботки деталей типа тел вращения </w:t>
      </w:r>
      <w:r w:rsidRPr="00AC58D0">
        <w:t>предназначены для эксплуатации в условиях среднесерийного производства, характеризующегося суммарным среднегодовым выпуском относительно трудоемких деталей типа тел вращения (валов и фланцев) в объеме 50</w:t>
      </w:r>
      <w:r w:rsidR="003E1A6A" w:rsidRPr="00AC58D0">
        <w:t>…</w:t>
      </w:r>
      <w:r w:rsidRPr="00AC58D0">
        <w:t>60 тыс. шт. в год.</w:t>
      </w:r>
    </w:p>
    <w:p w14:paraId="19C9B28A" w14:textId="77777777" w:rsidR="00AE6F94" w:rsidRPr="00AC58D0" w:rsidRDefault="00AE6F94" w:rsidP="00CD4F7E">
      <w:pPr>
        <w:widowControl w:val="0"/>
        <w:ind w:firstLine="709"/>
        <w:jc w:val="both"/>
      </w:pPr>
      <w:r w:rsidRPr="00AC58D0">
        <w:t xml:space="preserve">В состав ГАУ входят токарные полуавтоматы </w:t>
      </w:r>
      <w:r w:rsidR="00E70BDA" w:rsidRPr="00AC58D0">
        <w:t xml:space="preserve">и </w:t>
      </w:r>
      <w:proofErr w:type="gramStart"/>
      <w:r w:rsidR="00E70BDA" w:rsidRPr="00AC58D0">
        <w:t xml:space="preserve">автоматы </w:t>
      </w:r>
      <w:r w:rsidRPr="00AC58D0">
        <w:t>с ЧПУ</w:t>
      </w:r>
      <w:proofErr w:type="gramEnd"/>
      <w:r w:rsidRPr="00AC58D0">
        <w:t xml:space="preserve"> и многоцелевые станки сверлильно-фрезерно-расточной группы. При необходимости в ГАУ включаются шлифовальные, зубообрабатывающие и другие металлорежущие станки, что позволяет изготовлять на них до 90 % всей номенклатуры машиностроительных деталей типа тел вращения.</w:t>
      </w:r>
    </w:p>
    <w:p w14:paraId="69D32528" w14:textId="77777777" w:rsidR="00AE6F94" w:rsidRPr="00AC58D0" w:rsidRDefault="00AE6F94" w:rsidP="00CD4F7E">
      <w:pPr>
        <w:widowControl w:val="0"/>
        <w:ind w:firstLine="709"/>
        <w:jc w:val="both"/>
      </w:pPr>
      <w:r w:rsidRPr="00AC58D0">
        <w:t>ГПС для обработки тел вращения</w:t>
      </w:r>
      <w:r w:rsidR="00E70BDA" w:rsidRPr="00AC58D0">
        <w:t xml:space="preserve"> часто</w:t>
      </w:r>
      <w:r w:rsidRPr="00AC58D0">
        <w:t xml:space="preserve"> строятся по технологическому принципу из станков одинакового технологического назначения и одной модели. В результате этого достигается технологическая взаимозаменяемость станков, применяются общая крепежная и инструментальная оснастка и управляющие программы, упрощается обслуживание и ремонт оборудования, обеспечивается более полная его загрузка.</w:t>
      </w:r>
    </w:p>
    <w:p w14:paraId="6445653E" w14:textId="77777777" w:rsidR="00B077DD" w:rsidRPr="00AC58D0" w:rsidRDefault="00B077DD" w:rsidP="00CD4F7E">
      <w:pPr>
        <w:widowControl w:val="0"/>
        <w:ind w:firstLine="709"/>
        <w:jc w:val="both"/>
      </w:pPr>
      <w:r w:rsidRPr="00AC58D0">
        <w:t xml:space="preserve">На ГАУ выполняются предварительные и окончательные токарные операции (обработка ступенчатых и криволинейных наружных, внутренних, торцовых поверхностей), </w:t>
      </w:r>
      <w:proofErr w:type="spellStart"/>
      <w:r w:rsidRPr="00AC58D0">
        <w:t>резьбонарезание</w:t>
      </w:r>
      <w:proofErr w:type="spellEnd"/>
      <w:r w:rsidRPr="00AC58D0">
        <w:t xml:space="preserve">, сверление, зенкерование, развертывание отверстий, фрезерование </w:t>
      </w:r>
      <w:proofErr w:type="spellStart"/>
      <w:r w:rsidRPr="00AC58D0">
        <w:t>лысок</w:t>
      </w:r>
      <w:proofErr w:type="spellEnd"/>
      <w:r w:rsidRPr="00AC58D0">
        <w:t>, пазов, контуров, шлифование наружных, внутренних и торцовых поверхностей.</w:t>
      </w:r>
    </w:p>
    <w:p w14:paraId="5549E313" w14:textId="6CB4A823" w:rsidR="00AE6F94" w:rsidRPr="00AC58D0" w:rsidRDefault="00D61277" w:rsidP="003E1A6A">
      <w:pPr>
        <w:widowControl w:val="0"/>
        <w:spacing w:line="264" w:lineRule="auto"/>
        <w:jc w:val="center"/>
      </w:pPr>
      <w:r w:rsidRPr="00AC58D0">
        <w:rPr>
          <w:noProof/>
        </w:rPr>
        <w:drawing>
          <wp:inline distT="0" distB="0" distL="0" distR="0" wp14:anchorId="457D100B" wp14:editId="36657134">
            <wp:extent cx="3993515" cy="1371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3515" cy="1371600"/>
                    </a:xfrm>
                    <a:prstGeom prst="rect">
                      <a:avLst/>
                    </a:prstGeom>
                    <a:noFill/>
                    <a:ln>
                      <a:noFill/>
                    </a:ln>
                  </pic:spPr>
                </pic:pic>
              </a:graphicData>
            </a:graphic>
          </wp:inline>
        </w:drawing>
      </w:r>
    </w:p>
    <w:p w14:paraId="0E992ACB" w14:textId="77777777" w:rsidR="003E1A6A" w:rsidRPr="00AC58D0" w:rsidRDefault="00AE6F94" w:rsidP="003E1A6A">
      <w:pPr>
        <w:widowControl w:val="0"/>
        <w:spacing w:line="264" w:lineRule="auto"/>
        <w:jc w:val="center"/>
        <w:rPr>
          <w:bCs/>
        </w:rPr>
      </w:pPr>
      <w:r w:rsidRPr="00AC58D0">
        <w:rPr>
          <w:bCs/>
        </w:rPr>
        <w:t>Рис.</w:t>
      </w:r>
      <w:r w:rsidR="00E70BDA" w:rsidRPr="00AC58D0">
        <w:rPr>
          <w:bCs/>
        </w:rPr>
        <w:t>3</w:t>
      </w:r>
      <w:r w:rsidR="002557D1" w:rsidRPr="00AC58D0">
        <w:rPr>
          <w:bCs/>
        </w:rPr>
        <w:t>3</w:t>
      </w:r>
      <w:r w:rsidRPr="00AC58D0">
        <w:rPr>
          <w:bCs/>
        </w:rPr>
        <w:t>. Структурно-компоновочная схема типово</w:t>
      </w:r>
      <w:r w:rsidR="00BC183A" w:rsidRPr="00AC58D0">
        <w:rPr>
          <w:bCs/>
        </w:rPr>
        <w:t>го</w:t>
      </w:r>
      <w:r w:rsidRPr="00AC58D0">
        <w:rPr>
          <w:bCs/>
        </w:rPr>
        <w:t xml:space="preserve"> Г</w:t>
      </w:r>
      <w:r w:rsidR="00BC183A" w:rsidRPr="00AC58D0">
        <w:rPr>
          <w:bCs/>
        </w:rPr>
        <w:t>АУ</w:t>
      </w:r>
      <w:r w:rsidRPr="00AC58D0">
        <w:rPr>
          <w:bCs/>
        </w:rPr>
        <w:t xml:space="preserve"> </w:t>
      </w:r>
    </w:p>
    <w:p w14:paraId="250B6DE3" w14:textId="77777777" w:rsidR="00AE6F94" w:rsidRPr="00AC58D0" w:rsidRDefault="00AE6F94" w:rsidP="003E1A6A">
      <w:pPr>
        <w:widowControl w:val="0"/>
        <w:spacing w:line="264" w:lineRule="auto"/>
        <w:jc w:val="center"/>
        <w:rPr>
          <w:bCs/>
        </w:rPr>
      </w:pPr>
      <w:r w:rsidRPr="00AC58D0">
        <w:rPr>
          <w:bCs/>
        </w:rPr>
        <w:t xml:space="preserve">для обработки </w:t>
      </w:r>
      <w:proofErr w:type="gramStart"/>
      <w:r w:rsidRPr="00AC58D0">
        <w:rPr>
          <w:bCs/>
        </w:rPr>
        <w:t>тел  вращения</w:t>
      </w:r>
      <w:proofErr w:type="gramEnd"/>
    </w:p>
    <w:p w14:paraId="42836386" w14:textId="77777777" w:rsidR="00B077DD" w:rsidRPr="00AC58D0" w:rsidRDefault="00B077DD" w:rsidP="00BA3B53">
      <w:pPr>
        <w:widowControl w:val="0"/>
        <w:spacing w:line="264" w:lineRule="auto"/>
        <w:ind w:firstLine="709"/>
        <w:jc w:val="both"/>
      </w:pPr>
    </w:p>
    <w:p w14:paraId="458DDF26" w14:textId="77777777" w:rsidR="00AE6F94" w:rsidRPr="00AC58D0" w:rsidRDefault="00AE6F94" w:rsidP="00CD4F7E">
      <w:pPr>
        <w:widowControl w:val="0"/>
        <w:ind w:firstLine="709"/>
        <w:jc w:val="both"/>
      </w:pPr>
      <w:r w:rsidRPr="00AC58D0">
        <w:t>На рис.</w:t>
      </w:r>
      <w:r w:rsidR="002557D1" w:rsidRPr="00AC58D0">
        <w:t>33</w:t>
      </w:r>
      <w:r w:rsidRPr="00AC58D0">
        <w:t xml:space="preserve"> показана компоновка ГАУ для получистовой и чистовой обработки в автоматическом режиме фланцев, дисков, колец, ступиц.</w:t>
      </w:r>
    </w:p>
    <w:p w14:paraId="6EB69BFA" w14:textId="77777777" w:rsidR="00BC183A" w:rsidRPr="00AC58D0" w:rsidRDefault="00AE6F94" w:rsidP="00CD4F7E">
      <w:pPr>
        <w:widowControl w:val="0"/>
        <w:ind w:firstLine="709"/>
        <w:jc w:val="both"/>
      </w:pPr>
      <w:r w:rsidRPr="00AC58D0">
        <w:t xml:space="preserve">ГАУ предназначен для токарных и сверлильных операций, а также нарезания резьбы. Он состоит из семи </w:t>
      </w:r>
      <w:r w:rsidR="00BC183A" w:rsidRPr="00AC58D0">
        <w:t>модулей</w:t>
      </w:r>
      <w:r w:rsidRPr="00AC58D0">
        <w:t>, созданных на базе станков мод</w:t>
      </w:r>
      <w:r w:rsidR="00BC183A" w:rsidRPr="00AC58D0">
        <w:t xml:space="preserve">ели </w:t>
      </w:r>
      <w:r w:rsidRPr="00AC58D0">
        <w:t xml:space="preserve"> 1П756ДФЗ</w:t>
      </w:r>
      <w:r w:rsidR="00BC183A" w:rsidRPr="00AC58D0">
        <w:t xml:space="preserve"> (1)</w:t>
      </w:r>
      <w:r w:rsidRPr="00AC58D0">
        <w:t>,</w:t>
      </w:r>
      <w:r w:rsidR="00BC183A" w:rsidRPr="00AC58D0">
        <w:t xml:space="preserve"> </w:t>
      </w:r>
      <w:r w:rsidR="00BC183A" w:rsidRPr="00AC58D0">
        <w:rPr>
          <w:bCs/>
        </w:rPr>
        <w:t xml:space="preserve">промышленных роботов модели СМ80Ц2502 (2), АТСС (3), </w:t>
      </w:r>
      <w:proofErr w:type="spellStart"/>
      <w:r w:rsidR="00BC183A" w:rsidRPr="00AC58D0">
        <w:rPr>
          <w:bCs/>
        </w:rPr>
        <w:t>выкатных</w:t>
      </w:r>
      <w:proofErr w:type="spellEnd"/>
      <w:r w:rsidR="00BC183A" w:rsidRPr="00AC58D0">
        <w:rPr>
          <w:bCs/>
        </w:rPr>
        <w:t xml:space="preserve"> тактовых столов для кассет с заготовками (4), крана-штабелера (5), станции обслуживания (6), устройства входа-выхода АТСС (7).</w:t>
      </w:r>
      <w:r w:rsidRPr="00AC58D0">
        <w:t xml:space="preserve"> </w:t>
      </w:r>
    </w:p>
    <w:p w14:paraId="6E8ACA97" w14:textId="77777777" w:rsidR="00AE6F94" w:rsidRPr="00AC58D0" w:rsidRDefault="00AE6F94" w:rsidP="004249F2">
      <w:pPr>
        <w:widowControl w:val="0"/>
        <w:spacing w:line="247" w:lineRule="auto"/>
        <w:ind w:firstLine="709"/>
        <w:jc w:val="both"/>
      </w:pPr>
      <w:r w:rsidRPr="00AC58D0">
        <w:lastRenderedPageBreak/>
        <w:t xml:space="preserve">Система управления участком включает: обмен информацией с автоматической системой управления </w:t>
      </w:r>
      <w:r w:rsidR="00BC183A" w:rsidRPr="00AC58D0">
        <w:t>цехом</w:t>
      </w:r>
      <w:r w:rsidRPr="00AC58D0">
        <w:t xml:space="preserve">; планирование производства участка на срок один месяц; расчет суточных и сменных заданий; оперативное управление основным производством; </w:t>
      </w:r>
      <w:proofErr w:type="spellStart"/>
      <w:r w:rsidRPr="00AC58D0">
        <w:t>диспетчирование</w:t>
      </w:r>
      <w:proofErr w:type="spellEnd"/>
      <w:r w:rsidRPr="00AC58D0">
        <w:t xml:space="preserve">; учет хода производства; выдачу справочной информации о ходе производства; ведение автоматизированного банка данных; хранение управляющих программ; управление транспортно-накопительной системой и станочными </w:t>
      </w:r>
      <w:r w:rsidR="00D11644" w:rsidRPr="00AC58D0">
        <w:t>модулями</w:t>
      </w:r>
      <w:r w:rsidRPr="00AC58D0">
        <w:t>.</w:t>
      </w:r>
    </w:p>
    <w:p w14:paraId="5D8AFDF6" w14:textId="77777777" w:rsidR="00AE6F94" w:rsidRPr="00AC58D0" w:rsidRDefault="00AE6F94" w:rsidP="004249F2">
      <w:pPr>
        <w:widowControl w:val="0"/>
        <w:spacing w:line="247" w:lineRule="auto"/>
        <w:ind w:firstLine="709"/>
        <w:jc w:val="both"/>
      </w:pPr>
    </w:p>
    <w:p w14:paraId="31BBC5F5" w14:textId="6107AB62" w:rsidR="00AE6F94" w:rsidRPr="00AC58D0" w:rsidRDefault="00EF29D3" w:rsidP="006A79AE">
      <w:pPr>
        <w:pStyle w:val="2"/>
      </w:pPr>
      <w:bookmarkStart w:id="24" w:name="_Toc114132772"/>
      <w:r w:rsidRPr="00AC58D0">
        <w:t>4.3. Система автоматизированного т</w:t>
      </w:r>
      <w:r w:rsidR="00AE6F94" w:rsidRPr="00AC58D0">
        <w:t>ехнологическо</w:t>
      </w:r>
      <w:r w:rsidRPr="00AC58D0">
        <w:t>го</w:t>
      </w:r>
      <w:r w:rsidR="00AE6F94" w:rsidRPr="00AC58D0">
        <w:t xml:space="preserve"> оборудовани</w:t>
      </w:r>
      <w:r w:rsidRPr="00AC58D0">
        <w:t>я ГПС</w:t>
      </w:r>
      <w:bookmarkEnd w:id="24"/>
    </w:p>
    <w:p w14:paraId="0BA61F00" w14:textId="77777777" w:rsidR="003E1A6A" w:rsidRPr="00AC58D0" w:rsidRDefault="003E1A6A" w:rsidP="004249F2">
      <w:pPr>
        <w:widowControl w:val="0"/>
        <w:spacing w:line="247" w:lineRule="auto"/>
        <w:ind w:firstLine="709"/>
        <w:jc w:val="both"/>
      </w:pPr>
    </w:p>
    <w:p w14:paraId="7EFFF20D" w14:textId="77777777" w:rsidR="00AE6F94" w:rsidRPr="00AC58D0" w:rsidRDefault="00AE6F94" w:rsidP="004249F2">
      <w:pPr>
        <w:widowControl w:val="0"/>
        <w:spacing w:line="247" w:lineRule="auto"/>
        <w:ind w:firstLine="709"/>
        <w:jc w:val="both"/>
      </w:pPr>
      <w:r w:rsidRPr="00AC58D0">
        <w:t>Основной подсистемой ГПС явля</w:t>
      </w:r>
      <w:r w:rsidR="009B7EFF" w:rsidRPr="00AC58D0">
        <w:t>ю</w:t>
      </w:r>
      <w:r w:rsidRPr="00AC58D0">
        <w:t>тся гибкие производственные модули (ГПМ), создаваемые на базе многоцелевых станков, на которых производятся операции механической отработки деталей.</w:t>
      </w:r>
    </w:p>
    <w:p w14:paraId="3BF5DF9F" w14:textId="77777777" w:rsidR="00AE6F94" w:rsidRPr="00AC58D0" w:rsidRDefault="00AE6F94" w:rsidP="004249F2">
      <w:pPr>
        <w:widowControl w:val="0"/>
        <w:spacing w:line="247" w:lineRule="auto"/>
        <w:ind w:firstLine="709"/>
        <w:jc w:val="both"/>
      </w:pPr>
      <w:r w:rsidRPr="00AC58D0">
        <w:t>Гибким производственным модулем называется единица технологического оборудования, функционирующая автономно, в течение определенного промежутка времени, ориентированная на выпуск изделий производственной номенклатуры в заданных пределах их характеристик, и обладающая способностью встраиваться в ГПС.</w:t>
      </w:r>
    </w:p>
    <w:p w14:paraId="6290BD30" w14:textId="77777777" w:rsidR="003E1A6A" w:rsidRPr="00AC58D0" w:rsidRDefault="003E1A6A" w:rsidP="00BA3B53">
      <w:pPr>
        <w:widowControl w:val="0"/>
        <w:spacing w:line="264" w:lineRule="auto"/>
        <w:ind w:firstLine="709"/>
        <w:jc w:val="both"/>
      </w:pPr>
    </w:p>
    <w:p w14:paraId="65B6BFE3" w14:textId="2FE5D346" w:rsidR="004F4826" w:rsidRPr="00AC58D0" w:rsidRDefault="00D61277" w:rsidP="003E1A6A">
      <w:pPr>
        <w:widowControl w:val="0"/>
        <w:autoSpaceDE w:val="0"/>
        <w:autoSpaceDN w:val="0"/>
        <w:adjustRightInd w:val="0"/>
        <w:spacing w:line="264" w:lineRule="auto"/>
        <w:jc w:val="center"/>
      </w:pPr>
      <w:r w:rsidRPr="00AC58D0">
        <w:rPr>
          <w:noProof/>
        </w:rPr>
        <mc:AlternateContent>
          <mc:Choice Requires="wps">
            <w:drawing>
              <wp:anchor distT="0" distB="0" distL="114300" distR="114300" simplePos="0" relativeHeight="251649024" behindDoc="0" locked="0" layoutInCell="1" allowOverlap="1" wp14:anchorId="0FEB1258" wp14:editId="6AFE112D">
                <wp:simplePos x="0" y="0"/>
                <wp:positionH relativeFrom="column">
                  <wp:posOffset>2128520</wp:posOffset>
                </wp:positionH>
                <wp:positionV relativeFrom="paragraph">
                  <wp:posOffset>551180</wp:posOffset>
                </wp:positionV>
                <wp:extent cx="614680" cy="297180"/>
                <wp:effectExtent l="19050" t="27305" r="13970" b="18415"/>
                <wp:wrapNone/>
                <wp:docPr id="168" name="AutoShape 4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680" cy="297180"/>
                        </a:xfrm>
                        <a:prstGeom prst="leftRightArrow">
                          <a:avLst>
                            <a:gd name="adj1" fmla="val 50000"/>
                            <a:gd name="adj2" fmla="val 4136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068E81"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4582" o:spid="_x0000_s1026" type="#_x0000_t69" style="position:absolute;margin-left:167.6pt;margin-top:43.4pt;width:48.4pt;height:23.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"/>
            </w:pict>
          </mc:Fallback>
        </mc:AlternateContent>
      </w:r>
      <w:r w:rsidRPr="00AC58D0">
        <w:rPr>
          <w:noProof/>
        </w:rPr>
        <mc:AlternateContent>
          <mc:Choice Requires="wps">
            <w:drawing>
              <wp:anchor distT="0" distB="0" distL="114300" distR="114300" simplePos="0" relativeHeight="251650048" behindDoc="0" locked="0" layoutInCell="1" allowOverlap="1" wp14:anchorId="482B826D" wp14:editId="7F5ACE85">
                <wp:simplePos x="0" y="0"/>
                <wp:positionH relativeFrom="column">
                  <wp:posOffset>1426210</wp:posOffset>
                </wp:positionH>
                <wp:positionV relativeFrom="paragraph">
                  <wp:posOffset>325120</wp:posOffset>
                </wp:positionV>
                <wp:extent cx="604520" cy="635"/>
                <wp:effectExtent l="21590" t="96520" r="12065" b="93345"/>
                <wp:wrapNone/>
                <wp:docPr id="167" name="Line 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4520" cy="635"/>
                        </a:xfrm>
                        <a:prstGeom prst="line">
                          <a:avLst/>
                        </a:prstGeom>
                        <a:noFill/>
                        <a:ln w="12700">
                          <a:solidFill>
                            <a:srgbClr val="000000"/>
                          </a:solidFill>
                          <a:round/>
                          <a:headEnd/>
                          <a:tailEnd type="arrow"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1DCC8D" id="Line 4583" o:spid="_x0000_s1026" style="position:absolute;flip:x;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3pt,25.6pt" to="159.9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" strokeweight="1pt">
                <v:stroke endarrow="open" endarrowwidth="wide"/>
              </v:line>
            </w:pict>
          </mc:Fallback>
        </mc:AlternateContent>
      </w:r>
      <w:r w:rsidRPr="00AC58D0">
        <w:rPr>
          <w:noProof/>
        </w:rPr>
        <mc:AlternateContent>
          <mc:Choice Requires="wps">
            <w:drawing>
              <wp:anchor distT="0" distB="0" distL="114300" distR="114300" simplePos="0" relativeHeight="251651072" behindDoc="0" locked="0" layoutInCell="1" allowOverlap="1" wp14:anchorId="48375BE0" wp14:editId="2C718728">
                <wp:simplePos x="0" y="0"/>
                <wp:positionH relativeFrom="column">
                  <wp:posOffset>1151255</wp:posOffset>
                </wp:positionH>
                <wp:positionV relativeFrom="paragraph">
                  <wp:posOffset>856615</wp:posOffset>
                </wp:positionV>
                <wp:extent cx="8255" cy="269240"/>
                <wp:effectExtent l="99060" t="27940" r="92710" b="26670"/>
                <wp:wrapNone/>
                <wp:docPr id="166" name="Line 4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269240"/>
                        </a:xfrm>
                        <a:prstGeom prst="line">
                          <a:avLst/>
                        </a:prstGeom>
                        <a:noFill/>
                        <a:ln w="12700">
                          <a:solidFill>
                            <a:srgbClr val="000000"/>
                          </a:solidFill>
                          <a:round/>
                          <a:headEnd type="arrow" w="lg" len="med"/>
                          <a:tailEnd type="arrow"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261E47" id="Line 4584"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65pt,67.45pt" to="91.3pt,8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" strokeweight="1pt">
                <v:stroke startarrow="open" startarrowwidth="wide" endarrow="open" endarrowwidth="wide"/>
              </v:line>
            </w:pict>
          </mc:Fallback>
        </mc:AlternateContent>
      </w:r>
      <w:r w:rsidRPr="00AC58D0">
        <w:rPr>
          <w:noProof/>
        </w:rPr>
        <mc:AlternateContent>
          <mc:Choice Requires="wpc">
            <w:drawing>
              <wp:anchor distT="0" distB="0" distL="114300" distR="114300" simplePos="0" relativeHeight="251635712" behindDoc="0" locked="0" layoutInCell="1" allowOverlap="1" wp14:anchorId="0ECC76C5" wp14:editId="6CEEE9A3">
                <wp:simplePos x="0" y="0"/>
                <wp:positionH relativeFrom="character">
                  <wp:posOffset>0</wp:posOffset>
                </wp:positionH>
                <wp:positionV relativeFrom="line">
                  <wp:posOffset>0</wp:posOffset>
                </wp:positionV>
                <wp:extent cx="45720" cy="152400"/>
                <wp:effectExtent l="1270" t="0" r="635" b="0"/>
                <wp:wrapNone/>
                <wp:docPr id="4580" name="Полотно 45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89881AF" id="Полотно 4580" o:spid="_x0000_s1026" editas="canvas" style="position:absolute;margin-left:0;margin-top:0;width:3.6pt;height:12pt;z-index:251635712;mso-position-horizontal-relative:char;mso-position-vertical-relative:line" coordsize="45720,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">
                <v:shape id="_x0000_s1027" type="#_x0000_t75" style="position:absolute;width:45720;height:152400;visibility:visible;mso-wrap-style:square">
                  <v:fill o:detectmouseclick="t"/>
                  <v:path o:connecttype="none"/>
                </v:shape>
                <w10:wrap anchory="line"/>
              </v:group>
            </w:pict>
          </mc:Fallback>
        </mc:AlternateContent>
      </w:r>
      <w:r w:rsidRPr="00AC58D0">
        <w:rPr>
          <w:noProof/>
        </w:rPr>
        <mc:AlternateContent>
          <mc:Choice Requires="wps">
            <w:drawing>
              <wp:inline distT="0" distB="0" distL="0" distR="0" wp14:anchorId="4BF475B3" wp14:editId="36D0AD6C">
                <wp:extent cx="46355" cy="156210"/>
                <wp:effectExtent l="0" t="0" r="0" b="0"/>
                <wp:docPr id="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635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987626" id="AutoShape 2" o:spid="_x0000_s1026" style="width:3.65pt;height:1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" filled="f" stroked="f">
                <o:lock v:ext="edit" aspectratio="t"/>
                <w10:anchorlock/>
              </v:rect>
            </w:pict>
          </mc:Fallback>
        </mc:AlternateContent>
      </w:r>
      <w:r w:rsidRPr="00AC58D0">
        <w:rPr>
          <w:noProof/>
        </w:rPr>
        <w:drawing>
          <wp:inline distT="0" distB="0" distL="0" distR="0" wp14:anchorId="69DD511B" wp14:editId="3D19F07D">
            <wp:extent cx="2222500" cy="13423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22500" cy="1342390"/>
                    </a:xfrm>
                    <a:prstGeom prst="rect">
                      <a:avLst/>
                    </a:prstGeom>
                    <a:noFill/>
                    <a:ln>
                      <a:noFill/>
                    </a:ln>
                  </pic:spPr>
                </pic:pic>
              </a:graphicData>
            </a:graphic>
          </wp:inline>
        </w:drawing>
      </w:r>
    </w:p>
    <w:p w14:paraId="2EEC656C" w14:textId="03994A33" w:rsidR="004F4826" w:rsidRPr="00AC58D0" w:rsidRDefault="00D61277" w:rsidP="00BA3B53">
      <w:pPr>
        <w:widowControl w:val="0"/>
        <w:spacing w:line="264" w:lineRule="auto"/>
        <w:ind w:firstLine="709"/>
        <w:jc w:val="center"/>
      </w:pPr>
      <w:r w:rsidRPr="00AC58D0">
        <w:rPr>
          <w:noProof/>
        </w:rPr>
        <mc:AlternateContent>
          <mc:Choice Requires="wps">
            <w:drawing>
              <wp:anchor distT="0" distB="0" distL="114300" distR="114300" simplePos="0" relativeHeight="251648000" behindDoc="0" locked="0" layoutInCell="1" allowOverlap="1" wp14:anchorId="54F5279A" wp14:editId="10A0CB05">
                <wp:simplePos x="0" y="0"/>
                <wp:positionH relativeFrom="column">
                  <wp:posOffset>114300</wp:posOffset>
                </wp:positionH>
                <wp:positionV relativeFrom="paragraph">
                  <wp:posOffset>38735</wp:posOffset>
                </wp:positionV>
                <wp:extent cx="519430" cy="257175"/>
                <wp:effectExtent l="5080" t="20320" r="18415" b="17780"/>
                <wp:wrapNone/>
                <wp:docPr id="165" name="AutoShape 4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430" cy="257175"/>
                        </a:xfrm>
                        <a:prstGeom prst="rightArrow">
                          <a:avLst>
                            <a:gd name="adj1" fmla="val 50000"/>
                            <a:gd name="adj2" fmla="val 5049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FC37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579" o:spid="_x0000_s1026" type="#_x0000_t13" style="position:absolute;margin-left:9pt;margin-top:3.05pt;width:40.9pt;height:20.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"/>
            </w:pict>
          </mc:Fallback>
        </mc:AlternateContent>
      </w:r>
      <w:r w:rsidR="004F4826" w:rsidRPr="00AC58D0">
        <w:t>Рис.3</w:t>
      </w:r>
      <w:r w:rsidR="002557D1" w:rsidRPr="00AC58D0">
        <w:t>4</w:t>
      </w:r>
      <w:r w:rsidR="004F4826" w:rsidRPr="00AC58D0">
        <w:t>. Структурная схема ГПМ механической обработки</w:t>
      </w:r>
      <w:r w:rsidR="003E1A6A" w:rsidRPr="00AC58D0">
        <w:t>:</w:t>
      </w:r>
    </w:p>
    <w:p w14:paraId="3DFBA0AC" w14:textId="71C1BF7D" w:rsidR="003E1A6A" w:rsidRPr="00AC58D0" w:rsidRDefault="00D61277" w:rsidP="003E1A6A">
      <w:pPr>
        <w:widowControl w:val="0"/>
        <w:spacing w:line="264" w:lineRule="auto"/>
        <w:ind w:firstLine="851"/>
        <w:jc w:val="both"/>
      </w:pPr>
      <w:r w:rsidRPr="00AC58D0">
        <w:rPr>
          <w:noProof/>
        </w:rPr>
        <mc:AlternateContent>
          <mc:Choice Requires="wps">
            <w:drawing>
              <wp:anchor distT="0" distB="0" distL="114300" distR="114300" simplePos="0" relativeHeight="251661312" behindDoc="0" locked="0" layoutInCell="1" allowOverlap="1" wp14:anchorId="5BFD1616" wp14:editId="209E3E1E">
                <wp:simplePos x="0" y="0"/>
                <wp:positionH relativeFrom="column">
                  <wp:posOffset>1828800</wp:posOffset>
                </wp:positionH>
                <wp:positionV relativeFrom="paragraph">
                  <wp:posOffset>699770</wp:posOffset>
                </wp:positionV>
                <wp:extent cx="0" cy="0"/>
                <wp:effectExtent l="5080" t="54610" r="23495" b="59690"/>
                <wp:wrapNone/>
                <wp:docPr id="164" name="Line 49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3B6616" id="Line 4916"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55.1pt" to="2in,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">
                <v:stroke startarrow="block" endarrow="block"/>
              </v:line>
            </w:pict>
          </mc:Fallback>
        </mc:AlternateContent>
      </w:r>
      <w:r w:rsidR="003E1A6A" w:rsidRPr="00AC58D0">
        <w:t xml:space="preserve">     - материальные потоки (движение материалов, заготовок, деталей);</w:t>
      </w:r>
    </w:p>
    <w:p w14:paraId="794FC86A" w14:textId="57B32DB0" w:rsidR="003E1A6A" w:rsidRPr="00AC58D0" w:rsidRDefault="00D61277" w:rsidP="003E1A6A">
      <w:pPr>
        <w:widowControl w:val="0"/>
        <w:spacing w:line="264" w:lineRule="auto"/>
        <w:ind w:firstLine="851"/>
        <w:jc w:val="both"/>
      </w:pPr>
      <w:r w:rsidRPr="00AC58D0">
        <w:rPr>
          <w:noProof/>
        </w:rPr>
        <mc:AlternateContent>
          <mc:Choice Requires="wps">
            <w:drawing>
              <wp:anchor distT="0" distB="0" distL="114300" distR="114300" simplePos="0" relativeHeight="251662336" behindDoc="0" locked="0" layoutInCell="1" allowOverlap="1" wp14:anchorId="17452D5A" wp14:editId="3921908C">
                <wp:simplePos x="0" y="0"/>
                <wp:positionH relativeFrom="column">
                  <wp:posOffset>114300</wp:posOffset>
                </wp:positionH>
                <wp:positionV relativeFrom="paragraph">
                  <wp:posOffset>114300</wp:posOffset>
                </wp:positionV>
                <wp:extent cx="506095" cy="7620"/>
                <wp:effectExtent l="14605" t="100330" r="22225" b="92075"/>
                <wp:wrapNone/>
                <wp:docPr id="163" name="Line 4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6095" cy="7620"/>
                        </a:xfrm>
                        <a:prstGeom prst="line">
                          <a:avLst/>
                        </a:prstGeom>
                        <a:noFill/>
                        <a:ln w="12700">
                          <a:solidFill>
                            <a:srgbClr val="000000"/>
                          </a:solidFill>
                          <a:round/>
                          <a:headEnd/>
                          <a:tailEnd type="arrow"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158DF3" id="Line 4917"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9pt" to="48.8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" strokeweight="1pt">
                <v:stroke endarrow="open" endarrowwidth="wide"/>
              </v:line>
            </w:pict>
          </mc:Fallback>
        </mc:AlternateContent>
      </w:r>
      <w:r w:rsidR="003E1A6A" w:rsidRPr="00AC58D0">
        <w:t xml:space="preserve">     - информационные потоки</w:t>
      </w:r>
    </w:p>
    <w:p w14:paraId="04C873DC" w14:textId="77777777" w:rsidR="004F4826" w:rsidRPr="00AC58D0" w:rsidRDefault="004F4826" w:rsidP="00BA3B53">
      <w:pPr>
        <w:widowControl w:val="0"/>
        <w:spacing w:line="264" w:lineRule="auto"/>
        <w:ind w:firstLine="709"/>
        <w:jc w:val="both"/>
      </w:pPr>
    </w:p>
    <w:p w14:paraId="19118163" w14:textId="77777777" w:rsidR="00A77237" w:rsidRPr="00AC58D0" w:rsidRDefault="005F03B1" w:rsidP="004249F2">
      <w:pPr>
        <w:widowControl w:val="0"/>
        <w:spacing w:line="247" w:lineRule="auto"/>
        <w:ind w:firstLine="709"/>
        <w:jc w:val="both"/>
      </w:pPr>
      <w:r w:rsidRPr="00AC58D0">
        <w:t>На рис.3</w:t>
      </w:r>
      <w:r w:rsidR="002557D1" w:rsidRPr="00AC58D0">
        <w:t>4</w:t>
      </w:r>
      <w:r w:rsidRPr="00AC58D0">
        <w:t xml:space="preserve"> показана структурная схема ГПМ механической обработки. </w:t>
      </w:r>
    </w:p>
    <w:p w14:paraId="4F9D6ADC" w14:textId="77777777" w:rsidR="00A77237" w:rsidRPr="00AC58D0" w:rsidRDefault="00AE6F94" w:rsidP="004249F2">
      <w:pPr>
        <w:widowControl w:val="0"/>
        <w:spacing w:line="247" w:lineRule="auto"/>
        <w:ind w:firstLine="709"/>
        <w:jc w:val="both"/>
      </w:pPr>
      <w:r w:rsidRPr="00AC58D0">
        <w:rPr>
          <w:i/>
        </w:rPr>
        <w:t>У</w:t>
      </w:r>
      <w:r w:rsidR="005F03B1" w:rsidRPr="00AC58D0">
        <w:t xml:space="preserve"> </w:t>
      </w:r>
      <w:r w:rsidR="00416581" w:rsidRPr="00AC58D0">
        <w:t>-</w:t>
      </w:r>
      <w:r w:rsidRPr="00AC58D0">
        <w:t xml:space="preserve"> подсистема управления ГПМ</w:t>
      </w:r>
      <w:r w:rsidR="005F03B1" w:rsidRPr="00AC58D0">
        <w:t>. Это</w:t>
      </w:r>
      <w:r w:rsidRPr="00AC58D0">
        <w:t xml:space="preserve"> подсистема реализована в виде компьютерной системы ЧПУ типа </w:t>
      </w:r>
      <w:r w:rsidRPr="00AC58D0">
        <w:rPr>
          <w:lang w:val="en-US"/>
        </w:rPr>
        <w:t>CNC</w:t>
      </w:r>
      <w:r w:rsidRPr="00AC58D0">
        <w:t>.</w:t>
      </w:r>
      <w:r w:rsidR="005F03B1" w:rsidRPr="00AC58D0">
        <w:t xml:space="preserve"> </w:t>
      </w:r>
    </w:p>
    <w:p w14:paraId="32EC5D8C" w14:textId="77777777" w:rsidR="008A20E8" w:rsidRDefault="00AE6F94" w:rsidP="004249F2">
      <w:pPr>
        <w:widowControl w:val="0"/>
        <w:ind w:firstLine="709"/>
        <w:jc w:val="both"/>
      </w:pPr>
      <w:r w:rsidRPr="00AC58D0">
        <w:rPr>
          <w:i/>
        </w:rPr>
        <w:t>М</w:t>
      </w:r>
      <w:r w:rsidRPr="00AC58D0">
        <w:t xml:space="preserve"> </w:t>
      </w:r>
      <w:r w:rsidR="005F03B1" w:rsidRPr="00AC58D0">
        <w:t>–</w:t>
      </w:r>
      <w:r w:rsidRPr="00AC58D0">
        <w:t xml:space="preserve"> подсистема манипулирования (устройство загрузки – выгрузки деталей и заготовок).</w:t>
      </w:r>
      <w:r w:rsidR="003E1A6A" w:rsidRPr="00AC58D0">
        <w:t xml:space="preserve"> </w:t>
      </w:r>
      <w:r w:rsidRPr="00AC58D0">
        <w:t>Данная подсистема реализована в виде:</w:t>
      </w:r>
    </w:p>
    <w:p w14:paraId="1A94D026" w14:textId="3EB14D39" w:rsidR="00AE6F94" w:rsidRPr="00AC58D0" w:rsidRDefault="00AE6F94" w:rsidP="004249F2">
      <w:pPr>
        <w:widowControl w:val="0"/>
        <w:ind w:firstLine="709"/>
        <w:jc w:val="both"/>
      </w:pPr>
      <w:r w:rsidRPr="00AC58D0">
        <w:t>– промышленн</w:t>
      </w:r>
      <w:r w:rsidR="00A77237" w:rsidRPr="00AC58D0">
        <w:t>ого</w:t>
      </w:r>
      <w:r w:rsidRPr="00AC58D0">
        <w:t xml:space="preserve"> робот</w:t>
      </w:r>
      <w:r w:rsidR="00A77237" w:rsidRPr="00AC58D0">
        <w:t>а</w:t>
      </w:r>
      <w:r w:rsidRPr="00AC58D0">
        <w:t xml:space="preserve"> (для ГПМ токарной группы) напольного, подвесного </w:t>
      </w:r>
      <w:r w:rsidR="00A77237" w:rsidRPr="00AC58D0">
        <w:t>типа</w:t>
      </w:r>
      <w:r w:rsidRPr="00AC58D0">
        <w:t xml:space="preserve"> или устанавливаем</w:t>
      </w:r>
      <w:r w:rsidR="00A77237" w:rsidRPr="00AC58D0">
        <w:t>ого</w:t>
      </w:r>
      <w:r w:rsidRPr="00AC58D0">
        <w:t xml:space="preserve"> на технологическом оборудовании;</w:t>
      </w:r>
    </w:p>
    <w:p w14:paraId="5A01FFC5" w14:textId="77777777" w:rsidR="00AE6F94" w:rsidRPr="00AC58D0" w:rsidRDefault="00AE6F94" w:rsidP="004249F2">
      <w:pPr>
        <w:widowControl w:val="0"/>
        <w:ind w:firstLine="709"/>
        <w:jc w:val="both"/>
      </w:pPr>
      <w:r w:rsidRPr="00AC58D0">
        <w:t>– специальн</w:t>
      </w:r>
      <w:r w:rsidR="00A77237" w:rsidRPr="00AC58D0">
        <w:t>ого</w:t>
      </w:r>
      <w:r w:rsidRPr="00AC58D0">
        <w:t xml:space="preserve"> загрузочно-разгрузочн</w:t>
      </w:r>
      <w:r w:rsidR="00A77237" w:rsidRPr="00AC58D0">
        <w:t>ого</w:t>
      </w:r>
      <w:r w:rsidRPr="00AC58D0">
        <w:t xml:space="preserve"> устройств</w:t>
      </w:r>
      <w:r w:rsidR="00A77237" w:rsidRPr="00AC58D0">
        <w:t>а</w:t>
      </w:r>
      <w:r w:rsidRPr="00AC58D0">
        <w:t xml:space="preserve">, приспособлений-спутников, </w:t>
      </w:r>
      <w:r w:rsidR="00A77237" w:rsidRPr="00AC58D0">
        <w:t xml:space="preserve">устройства </w:t>
      </w:r>
      <w:r w:rsidRPr="00AC58D0">
        <w:t xml:space="preserve">смены </w:t>
      </w:r>
      <w:proofErr w:type="gramStart"/>
      <w:r w:rsidRPr="00AC58D0">
        <w:t>палет  (</w:t>
      </w:r>
      <w:proofErr w:type="gramEnd"/>
      <w:r w:rsidRPr="00AC58D0">
        <w:t>для ГПМ сверлильно-фрезерно-расточной группы).</w:t>
      </w:r>
    </w:p>
    <w:p w14:paraId="19BE0ABA" w14:textId="77777777" w:rsidR="00AE6F94" w:rsidRPr="00AC58D0" w:rsidRDefault="00AE6F94" w:rsidP="004249F2">
      <w:pPr>
        <w:widowControl w:val="0"/>
        <w:ind w:firstLine="709"/>
        <w:jc w:val="both"/>
      </w:pPr>
      <w:r w:rsidRPr="00AC58D0">
        <w:rPr>
          <w:i/>
        </w:rPr>
        <w:t>О</w:t>
      </w:r>
      <w:r w:rsidRPr="00AC58D0">
        <w:t xml:space="preserve"> – подсистема обработки. Данная подсистема реализована в виде многоцелевого станка типа «обрабатывающий центр».</w:t>
      </w:r>
      <w:r w:rsidR="003E1A6A" w:rsidRPr="00AC58D0">
        <w:t xml:space="preserve"> </w:t>
      </w:r>
      <w:r w:rsidRPr="00AC58D0">
        <w:t>Данные станки обладают:</w:t>
      </w:r>
    </w:p>
    <w:p w14:paraId="2AAE3319" w14:textId="77777777" w:rsidR="00AE6F94" w:rsidRPr="00AC58D0" w:rsidRDefault="00AE6F94" w:rsidP="004249F2">
      <w:pPr>
        <w:widowControl w:val="0"/>
        <w:ind w:firstLine="709"/>
        <w:jc w:val="both"/>
      </w:pPr>
      <w:r w:rsidRPr="00AC58D0">
        <w:t xml:space="preserve">– широкими технологическими возможностями осуществления операции механической обработки (токарной, фрезерной, сверлильной и т. д.); за счет автоматического управления </w:t>
      </w:r>
      <w:r w:rsidR="00525064" w:rsidRPr="00AC58D0">
        <w:t xml:space="preserve">рабочими органами </w:t>
      </w:r>
      <w:r w:rsidRPr="00AC58D0">
        <w:t>по различным координатам;</w:t>
      </w:r>
    </w:p>
    <w:p w14:paraId="77EB2264" w14:textId="77777777" w:rsidR="00AE6F94" w:rsidRPr="00AC58D0" w:rsidRDefault="00AE6F94" w:rsidP="004249F2">
      <w:pPr>
        <w:widowControl w:val="0"/>
        <w:ind w:firstLine="709"/>
        <w:jc w:val="both"/>
      </w:pPr>
      <w:r w:rsidRPr="00AC58D0">
        <w:t xml:space="preserve">– широким набором средств инструментообеспечения; максимально увеличивающим концентрацию операций; </w:t>
      </w:r>
    </w:p>
    <w:p w14:paraId="12934E24" w14:textId="77777777" w:rsidR="00AE6F94" w:rsidRPr="00AC58D0" w:rsidRDefault="00AE6F94" w:rsidP="004249F2">
      <w:pPr>
        <w:widowControl w:val="0"/>
        <w:ind w:firstLine="709"/>
        <w:jc w:val="both"/>
      </w:pPr>
      <w:r w:rsidRPr="00AC58D0">
        <w:t>– автоматизированной сменой инструмента;</w:t>
      </w:r>
    </w:p>
    <w:p w14:paraId="38297FA3" w14:textId="77777777" w:rsidR="00AE6F94" w:rsidRPr="00AC58D0" w:rsidRDefault="00AE6F94" w:rsidP="004249F2">
      <w:pPr>
        <w:widowControl w:val="0"/>
        <w:ind w:firstLine="709"/>
        <w:jc w:val="both"/>
      </w:pPr>
      <w:r w:rsidRPr="00AC58D0">
        <w:t>– автоматизированной системой уборк</w:t>
      </w:r>
      <w:r w:rsidR="00525064" w:rsidRPr="00AC58D0">
        <w:t>и</w:t>
      </w:r>
      <w:r w:rsidRPr="00AC58D0">
        <w:t xml:space="preserve"> стружки.</w:t>
      </w:r>
    </w:p>
    <w:p w14:paraId="2B1271C6" w14:textId="77777777" w:rsidR="00AE6F94" w:rsidRPr="00AC58D0" w:rsidRDefault="00AE6F94" w:rsidP="004249F2">
      <w:pPr>
        <w:widowControl w:val="0"/>
        <w:ind w:firstLine="709"/>
        <w:jc w:val="both"/>
      </w:pPr>
      <w:r w:rsidRPr="00AC58D0">
        <w:rPr>
          <w:i/>
        </w:rPr>
        <w:t>КД</w:t>
      </w:r>
      <w:r w:rsidRPr="00AC58D0">
        <w:t xml:space="preserve"> – подсистема контроля и диагностики.</w:t>
      </w:r>
      <w:r w:rsidR="003E1A6A" w:rsidRPr="00AC58D0">
        <w:t xml:space="preserve"> </w:t>
      </w:r>
      <w:r w:rsidRPr="00AC58D0">
        <w:t>Реализуется эта система датчиками контроля основных размеров деталей, износа ин</w:t>
      </w:r>
      <w:r w:rsidR="003E1A6A" w:rsidRPr="00AC58D0">
        <w:t>струмента, состояния</w:t>
      </w:r>
      <w:r w:rsidRPr="00AC58D0">
        <w:t xml:space="preserve"> узлов оборудования и систем управления. </w:t>
      </w:r>
    </w:p>
    <w:p w14:paraId="7DA37F6F" w14:textId="65F4C707" w:rsidR="004249F2" w:rsidRPr="00AC58D0" w:rsidRDefault="00D61277" w:rsidP="004249F2">
      <w:pPr>
        <w:widowControl w:val="0"/>
        <w:spacing w:line="264" w:lineRule="auto"/>
        <w:jc w:val="center"/>
      </w:pPr>
      <w:r w:rsidRPr="00AC58D0">
        <w:rPr>
          <w:noProof/>
        </w:rPr>
        <w:lastRenderedPageBreak/>
        <w:drawing>
          <wp:inline distT="0" distB="0" distL="0" distR="0" wp14:anchorId="6A7D7437" wp14:editId="56C906B4">
            <wp:extent cx="2384385" cy="193194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88189" cy="1935025"/>
                    </a:xfrm>
                    <a:prstGeom prst="rect">
                      <a:avLst/>
                    </a:prstGeom>
                    <a:noFill/>
                    <a:ln>
                      <a:noFill/>
                    </a:ln>
                  </pic:spPr>
                </pic:pic>
              </a:graphicData>
            </a:graphic>
          </wp:inline>
        </w:drawing>
      </w:r>
    </w:p>
    <w:p w14:paraId="045CC29C" w14:textId="77777777" w:rsidR="004249F2" w:rsidRPr="00AC58D0" w:rsidRDefault="004249F2" w:rsidP="004249F2">
      <w:pPr>
        <w:widowControl w:val="0"/>
        <w:spacing w:line="264" w:lineRule="auto"/>
        <w:jc w:val="center"/>
        <w:rPr>
          <w:bCs/>
        </w:rPr>
      </w:pPr>
      <w:r w:rsidRPr="00AC58D0">
        <w:rPr>
          <w:bCs/>
        </w:rPr>
        <w:t>Рис.3</w:t>
      </w:r>
      <w:r w:rsidR="002557D1" w:rsidRPr="00AC58D0">
        <w:rPr>
          <w:bCs/>
        </w:rPr>
        <w:t>5</w:t>
      </w:r>
      <w:r w:rsidRPr="00AC58D0">
        <w:rPr>
          <w:bCs/>
        </w:rPr>
        <w:t xml:space="preserve">. ГПМ модели </w:t>
      </w:r>
      <w:r w:rsidRPr="00AC58D0">
        <w:t>ИРТ180ПМФ4</w:t>
      </w:r>
    </w:p>
    <w:p w14:paraId="75A282C1" w14:textId="77777777" w:rsidR="004249F2" w:rsidRPr="00AC58D0" w:rsidRDefault="004249F2" w:rsidP="004249F2">
      <w:pPr>
        <w:widowControl w:val="0"/>
        <w:jc w:val="both"/>
      </w:pPr>
    </w:p>
    <w:p w14:paraId="767F2D22" w14:textId="77777777" w:rsidR="00F05651" w:rsidRPr="00AC58D0" w:rsidRDefault="002557D1" w:rsidP="004249F2">
      <w:pPr>
        <w:widowControl w:val="0"/>
        <w:ind w:firstLine="709"/>
        <w:jc w:val="both"/>
        <w:rPr>
          <w:bCs/>
        </w:rPr>
      </w:pPr>
      <w:r w:rsidRPr="00AC58D0">
        <w:t>На рис.35</w:t>
      </w:r>
      <w:r w:rsidR="00F05651" w:rsidRPr="00AC58D0">
        <w:t xml:space="preserve"> показан ГПМ токарной обработки модели ИРТ 180ПМФ4, который помимо точения, за счет наличия привода вращения на инструментальные блоки и следящего привода шпинделя, может осуществлять фрезерование плоскостей и пазов сложной формы, сверление отверстий несоосных оси шпинделя, нарезание </w:t>
      </w:r>
      <w:proofErr w:type="spellStart"/>
      <w:r w:rsidR="00F05651" w:rsidRPr="00AC58D0">
        <w:t>резьб</w:t>
      </w:r>
      <w:proofErr w:type="spellEnd"/>
      <w:r w:rsidR="00F05651" w:rsidRPr="00AC58D0">
        <w:t xml:space="preserve"> резцами и метчиками в особо сложных деталях и др.</w:t>
      </w:r>
    </w:p>
    <w:p w14:paraId="07F3577C" w14:textId="77777777" w:rsidR="00AE6F94" w:rsidRPr="00AC58D0" w:rsidRDefault="00AE6F94" w:rsidP="004249F2">
      <w:pPr>
        <w:widowControl w:val="0"/>
        <w:ind w:firstLine="709"/>
        <w:jc w:val="both"/>
        <w:rPr>
          <w:bCs/>
        </w:rPr>
      </w:pPr>
      <w:r w:rsidRPr="00AC58D0">
        <w:rPr>
          <w:bCs/>
        </w:rPr>
        <w:t xml:space="preserve">Входящий в состав ГПМ станок имеет общую прямоугольную станину 7, на которой жестко закреплена шпиндельная бабка </w:t>
      </w:r>
      <w:r w:rsidRPr="00AC58D0">
        <w:rPr>
          <w:bCs/>
          <w:iCs/>
        </w:rPr>
        <w:t xml:space="preserve">4. </w:t>
      </w:r>
      <w:r w:rsidRPr="00AC58D0">
        <w:rPr>
          <w:bCs/>
        </w:rPr>
        <w:t xml:space="preserve">По стальным закаленным направляющим станины перемещаются параллельно оси шпинделя сани </w:t>
      </w:r>
      <w:r w:rsidRPr="00AC58D0">
        <w:rPr>
          <w:bCs/>
          <w:iCs/>
        </w:rPr>
        <w:t xml:space="preserve">10, </w:t>
      </w:r>
      <w:r w:rsidRPr="00AC58D0">
        <w:rPr>
          <w:bCs/>
        </w:rPr>
        <w:t xml:space="preserve">на которых расположен поперечно-подвижный ползун </w:t>
      </w:r>
      <w:r w:rsidRPr="00AC58D0">
        <w:rPr>
          <w:bCs/>
          <w:iCs/>
        </w:rPr>
        <w:t xml:space="preserve">9 </w:t>
      </w:r>
      <w:r w:rsidRPr="00AC58D0">
        <w:rPr>
          <w:bCs/>
        </w:rPr>
        <w:t xml:space="preserve">со встроенной револьверной головкой </w:t>
      </w:r>
      <w:r w:rsidRPr="00AC58D0">
        <w:rPr>
          <w:bCs/>
          <w:iCs/>
        </w:rPr>
        <w:t xml:space="preserve">14 </w:t>
      </w:r>
      <w:r w:rsidRPr="00AC58D0">
        <w:rPr>
          <w:bCs/>
        </w:rPr>
        <w:t xml:space="preserve">и приводом </w:t>
      </w:r>
      <w:r w:rsidRPr="00AC58D0">
        <w:rPr>
          <w:bCs/>
          <w:iCs/>
        </w:rPr>
        <w:t xml:space="preserve">8 </w:t>
      </w:r>
      <w:r w:rsidRPr="00AC58D0">
        <w:rPr>
          <w:bCs/>
        </w:rPr>
        <w:t xml:space="preserve">вращения сверлильно-фрезерных инструментальных блоков. С противоположного от шпинделя торца саней </w:t>
      </w:r>
      <w:r w:rsidRPr="00AC58D0">
        <w:rPr>
          <w:bCs/>
          <w:iCs/>
        </w:rPr>
        <w:t xml:space="preserve">10 </w:t>
      </w:r>
      <w:r w:rsidRPr="00AC58D0">
        <w:rPr>
          <w:bCs/>
        </w:rPr>
        <w:t xml:space="preserve">располагается двухместный накопитель </w:t>
      </w:r>
      <w:r w:rsidRPr="00AC58D0">
        <w:rPr>
          <w:bCs/>
          <w:iCs/>
        </w:rPr>
        <w:t xml:space="preserve">12 </w:t>
      </w:r>
      <w:r w:rsidRPr="00AC58D0">
        <w:rPr>
          <w:bCs/>
        </w:rPr>
        <w:t xml:space="preserve">сменных инструментальных барабанов 11, автоматически устанавливаемых на револьверную головку </w:t>
      </w:r>
      <w:r w:rsidRPr="00AC58D0">
        <w:rPr>
          <w:bCs/>
          <w:iCs/>
        </w:rPr>
        <w:t xml:space="preserve">14. </w:t>
      </w:r>
      <w:r w:rsidRPr="00AC58D0">
        <w:rPr>
          <w:bCs/>
        </w:rPr>
        <w:t>При работе модуля один инструментальный барабан находится на револьверной головке, а второй – в накопителе. По заказу накопитель инструментальных барабанов может выполняться многоместным.</w:t>
      </w:r>
    </w:p>
    <w:p w14:paraId="1D6FD357" w14:textId="77777777" w:rsidR="00AE6F94" w:rsidRPr="00AC58D0" w:rsidRDefault="00AE6F94" w:rsidP="00BA3B53">
      <w:pPr>
        <w:widowControl w:val="0"/>
        <w:spacing w:line="264" w:lineRule="auto"/>
        <w:ind w:firstLine="709"/>
        <w:jc w:val="both"/>
      </w:pPr>
      <w:r w:rsidRPr="00AC58D0">
        <w:rPr>
          <w:bCs/>
        </w:rPr>
        <w:t xml:space="preserve">Со стороны шпиндельной бабки на торце основания 1 монтируется промышленный манипулятор 2, с помощью которого происходит автоматическая смена заготовок из накопителя </w:t>
      </w:r>
      <w:r w:rsidRPr="00AC58D0">
        <w:rPr>
          <w:bCs/>
          <w:iCs/>
        </w:rPr>
        <w:t>3.</w:t>
      </w:r>
    </w:p>
    <w:p w14:paraId="660B7949" w14:textId="77777777" w:rsidR="00AE6F94" w:rsidRPr="00AC58D0" w:rsidRDefault="00AE6F94" w:rsidP="00BA3B53">
      <w:pPr>
        <w:widowControl w:val="0"/>
        <w:spacing w:line="264" w:lineRule="auto"/>
        <w:ind w:firstLine="709"/>
        <w:jc w:val="both"/>
      </w:pPr>
      <w:r w:rsidRPr="00AC58D0">
        <w:rPr>
          <w:bCs/>
        </w:rPr>
        <w:t xml:space="preserve">Стружка отводится с помощью транспортера 7 в тару </w:t>
      </w:r>
      <w:r w:rsidRPr="00AC58D0">
        <w:rPr>
          <w:bCs/>
          <w:iCs/>
        </w:rPr>
        <w:t xml:space="preserve">6. </w:t>
      </w:r>
      <w:r w:rsidRPr="00AC58D0">
        <w:rPr>
          <w:bCs/>
        </w:rPr>
        <w:t>Модуль снабжен ограждением (на рисунке не показано), полностью изолирующим рабочее пространство от окружающей среды.</w:t>
      </w:r>
      <w:r w:rsidR="00CD4F7E" w:rsidRPr="00AC58D0">
        <w:rPr>
          <w:bCs/>
        </w:rPr>
        <w:t xml:space="preserve"> </w:t>
      </w:r>
      <w:r w:rsidRPr="00AC58D0">
        <w:rPr>
          <w:bCs/>
        </w:rPr>
        <w:t>На рис</w:t>
      </w:r>
      <w:r w:rsidR="002557D1" w:rsidRPr="00AC58D0">
        <w:rPr>
          <w:bCs/>
        </w:rPr>
        <w:t>.35</w:t>
      </w:r>
      <w:r w:rsidRPr="00AC58D0">
        <w:rPr>
          <w:bCs/>
        </w:rPr>
        <w:t xml:space="preserve"> показаны также пульт </w:t>
      </w:r>
      <w:r w:rsidRPr="00AC58D0">
        <w:rPr>
          <w:bCs/>
          <w:iCs/>
        </w:rPr>
        <w:t xml:space="preserve">13 </w:t>
      </w:r>
      <w:r w:rsidRPr="00AC58D0">
        <w:rPr>
          <w:bCs/>
        </w:rPr>
        <w:t xml:space="preserve">устройства ЧПУ и шкафы </w:t>
      </w:r>
      <w:r w:rsidRPr="00AC58D0">
        <w:rPr>
          <w:bCs/>
          <w:iCs/>
        </w:rPr>
        <w:t xml:space="preserve">5 </w:t>
      </w:r>
      <w:r w:rsidRPr="00AC58D0">
        <w:rPr>
          <w:bCs/>
        </w:rPr>
        <w:t>электрооборудования.</w:t>
      </w:r>
    </w:p>
    <w:p w14:paraId="6138C6B3" w14:textId="77777777" w:rsidR="00AE6F94" w:rsidRPr="00AC58D0" w:rsidRDefault="00AE6F94" w:rsidP="00BA3B53">
      <w:pPr>
        <w:widowControl w:val="0"/>
        <w:spacing w:line="264" w:lineRule="auto"/>
        <w:ind w:firstLine="709"/>
        <w:jc w:val="both"/>
      </w:pPr>
      <w:r w:rsidRPr="00AC58D0">
        <w:rPr>
          <w:bCs/>
        </w:rPr>
        <w:t xml:space="preserve">Сани установлены на направляющих с опорами качения прямолинейного движения (танкетках). Сани перемещаются по оси координат </w:t>
      </w:r>
      <w:r w:rsidRPr="00AC58D0">
        <w:rPr>
          <w:bCs/>
          <w:i/>
          <w:lang w:val="en-US"/>
        </w:rPr>
        <w:t>Z</w:t>
      </w:r>
      <w:r w:rsidRPr="00AC58D0">
        <w:rPr>
          <w:bCs/>
        </w:rPr>
        <w:t xml:space="preserve">; они приводятся в действие от </w:t>
      </w:r>
      <w:proofErr w:type="spellStart"/>
      <w:r w:rsidRPr="00AC58D0">
        <w:rPr>
          <w:bCs/>
        </w:rPr>
        <w:t>высокомоментного</w:t>
      </w:r>
      <w:proofErr w:type="spellEnd"/>
      <w:r w:rsidRPr="00AC58D0">
        <w:rPr>
          <w:bCs/>
        </w:rPr>
        <w:t xml:space="preserve"> электродвигателя через передачу винт – гайка качения. В качестве измерительного преобразователя отсчетной системы, как и по другим управляемым линейным осям координат, используются линейные </w:t>
      </w:r>
      <w:proofErr w:type="spellStart"/>
      <w:r w:rsidRPr="00AC58D0">
        <w:rPr>
          <w:bCs/>
        </w:rPr>
        <w:t>фотоимпульсные</w:t>
      </w:r>
      <w:proofErr w:type="spellEnd"/>
      <w:r w:rsidRPr="00AC58D0">
        <w:rPr>
          <w:bCs/>
        </w:rPr>
        <w:t xml:space="preserve"> датчики.</w:t>
      </w:r>
    </w:p>
    <w:p w14:paraId="5A2BB16B" w14:textId="77777777" w:rsidR="00AE6F94" w:rsidRPr="00AC58D0" w:rsidRDefault="00AE6F94" w:rsidP="00CD4F7E">
      <w:pPr>
        <w:widowControl w:val="0"/>
        <w:spacing w:line="245" w:lineRule="auto"/>
        <w:ind w:firstLine="709"/>
        <w:jc w:val="both"/>
      </w:pPr>
      <w:r w:rsidRPr="00AC58D0">
        <w:rPr>
          <w:bCs/>
        </w:rPr>
        <w:t>Шпиндельное устройство монтируется в отдельной гильзе, которая устанавливается в корпус шпиндельной бабки и крепится к нему фланцем. На переднем торце шпинделя, смонтированного на прецизионных шариковых радиально-упорных подшипниках, крепится патрон для зажима обрабатываемой заготовки, снабженн</w:t>
      </w:r>
      <w:r w:rsidR="00525064" w:rsidRPr="00AC58D0">
        <w:rPr>
          <w:bCs/>
        </w:rPr>
        <w:t>ы</w:t>
      </w:r>
      <w:r w:rsidRPr="00AC58D0">
        <w:rPr>
          <w:bCs/>
        </w:rPr>
        <w:t>й сменными зажимами кулачка. Механизм зажима заготовки в патроне смонтирован на заднем торце шпинделя и связан с патроном проходящ</w:t>
      </w:r>
      <w:r w:rsidR="00525064" w:rsidRPr="00AC58D0">
        <w:rPr>
          <w:bCs/>
        </w:rPr>
        <w:t>ей</w:t>
      </w:r>
      <w:r w:rsidR="00CD4F7E" w:rsidRPr="00AC58D0">
        <w:rPr>
          <w:bCs/>
        </w:rPr>
        <w:t xml:space="preserve"> внутри шпинделя</w:t>
      </w:r>
      <w:r w:rsidRPr="00AC58D0">
        <w:rPr>
          <w:bCs/>
        </w:rPr>
        <w:t xml:space="preserve"> тягой, осевое перемещение которой вызывает зажим или разжим кулачков патрона. Шпиндель может вращаться как в регулируемом режиме при токарной обработке (главное движение), так и в следящем режиме при фрезеровании (движение подачи).</w:t>
      </w:r>
    </w:p>
    <w:p w14:paraId="59424164" w14:textId="77777777" w:rsidR="00AE6F94" w:rsidRPr="00AC58D0" w:rsidRDefault="00AE6F94" w:rsidP="00CD4F7E">
      <w:pPr>
        <w:widowControl w:val="0"/>
        <w:spacing w:line="245" w:lineRule="auto"/>
        <w:ind w:firstLine="709"/>
        <w:jc w:val="both"/>
      </w:pPr>
      <w:r w:rsidRPr="00AC58D0">
        <w:rPr>
          <w:bCs/>
        </w:rPr>
        <w:t xml:space="preserve">Револьверная головка служит для закрепления сменных инструментальных барабанов и состоит из ползуна, с помощью которого подается инструмент по оси координат </w:t>
      </w:r>
      <w:r w:rsidRPr="00AC58D0">
        <w:rPr>
          <w:bCs/>
          <w:i/>
          <w:iCs/>
          <w:lang w:val="en-US"/>
        </w:rPr>
        <w:t>X</w:t>
      </w:r>
      <w:r w:rsidRPr="00AC58D0">
        <w:rPr>
          <w:bCs/>
          <w:iCs/>
        </w:rPr>
        <w:t xml:space="preserve">, </w:t>
      </w:r>
      <w:r w:rsidRPr="00AC58D0">
        <w:rPr>
          <w:bCs/>
        </w:rPr>
        <w:t xml:space="preserve">и встроенных в корпус ползуна механизмов поворота и фиксации инструментального барабана. Смена инструментальных барабанов </w:t>
      </w:r>
      <w:r w:rsidRPr="00AC58D0">
        <w:t>происходит в нулевой (исходной) позиции револьверной головки.</w:t>
      </w:r>
    </w:p>
    <w:p w14:paraId="5DD38C44" w14:textId="77777777" w:rsidR="00AE6F94" w:rsidRPr="00AC58D0" w:rsidRDefault="00AE6F94" w:rsidP="00CD4F7E">
      <w:pPr>
        <w:widowControl w:val="0"/>
        <w:spacing w:line="245" w:lineRule="auto"/>
        <w:ind w:firstLine="709"/>
        <w:jc w:val="both"/>
      </w:pPr>
      <w:r w:rsidRPr="00AC58D0">
        <w:t xml:space="preserve">Модуль снабжен блоками измерения обрабатываемых деталей и инструментов. С помощью блока измерения деталей определяются положение заготовки в патроне, размеры детали непосредственно в патроне станка и вводится коррекция в программу обработки через систему </w:t>
      </w:r>
      <w:r w:rsidRPr="00AC58D0">
        <w:lastRenderedPageBreak/>
        <w:t xml:space="preserve">ЧПУ. Блок измерения детали состоит из набора чувствительных головок, состав которого определяется номенклатурой обрабатываемых деталей. В зависимости от конкретного задания на обработку та или иная чувствительная головка </w:t>
      </w:r>
      <w:proofErr w:type="spellStart"/>
      <w:r w:rsidR="00525064" w:rsidRPr="00AC58D0">
        <w:t>мантируется</w:t>
      </w:r>
      <w:proofErr w:type="spellEnd"/>
      <w:r w:rsidRPr="00AC58D0">
        <w:t xml:space="preserve"> на измерительном блоке, установленном в инструментальном барабане.</w:t>
      </w:r>
    </w:p>
    <w:p w14:paraId="17B8FEF9" w14:textId="77777777" w:rsidR="00AE6F94" w:rsidRPr="00AC58D0" w:rsidRDefault="00AE6F94" w:rsidP="00CD4F7E">
      <w:pPr>
        <w:widowControl w:val="0"/>
        <w:spacing w:line="245" w:lineRule="auto"/>
        <w:ind w:firstLine="709"/>
        <w:jc w:val="both"/>
      </w:pPr>
      <w:r w:rsidRPr="00AC58D0">
        <w:t>С помощью блока измерения инструмента автоматически можно производить размерную настройку инструмента путем определения необходимой коррекции как по длине, так и по радиусу, измерение и коррекцию износа инструмента, а также погрешностей от температурных деформаций станка.</w:t>
      </w:r>
    </w:p>
    <w:p w14:paraId="2F1A4A02" w14:textId="77777777" w:rsidR="00AE6F94" w:rsidRPr="00AC58D0" w:rsidRDefault="00AE6F94" w:rsidP="00CD4F7E">
      <w:pPr>
        <w:widowControl w:val="0"/>
        <w:spacing w:line="245" w:lineRule="auto"/>
        <w:ind w:firstLine="709"/>
        <w:jc w:val="both"/>
      </w:pPr>
      <w:r w:rsidRPr="00AC58D0">
        <w:t>Блок измерения инструмента расположен на переднем торце шпиндельной бабки в горизонтальной плоскости рядом с патроном. В рабочую позицию чувствительная головка блока выдвигается из защитной втулки, которая предохраняет ее от загрязнения при обработке.</w:t>
      </w:r>
    </w:p>
    <w:p w14:paraId="38095F9D" w14:textId="77777777" w:rsidR="008A20E8" w:rsidRDefault="00AE6F94" w:rsidP="00CD4F7E">
      <w:pPr>
        <w:widowControl w:val="0"/>
        <w:spacing w:line="245" w:lineRule="auto"/>
        <w:ind w:firstLine="709"/>
        <w:jc w:val="both"/>
      </w:pPr>
      <w:r w:rsidRPr="00AC58D0">
        <w:t>При необходимости особо точной коррекции инструмента положение чувствительной головки может быть скорректировано системой ЧПУ относительно базовых поверхностей станка с помощью чувствительной головки блока измерения деталей, установленной в инструментальный барабан револьверной головки.</w:t>
      </w:r>
      <w:r w:rsidR="008A20E8">
        <w:t xml:space="preserve"> </w:t>
      </w:r>
    </w:p>
    <w:p w14:paraId="7CA5766A" w14:textId="647001FE" w:rsidR="00AE6F94" w:rsidRPr="00AC58D0" w:rsidRDefault="00AE6F94" w:rsidP="00CD4F7E">
      <w:pPr>
        <w:widowControl w:val="0"/>
        <w:spacing w:line="245" w:lineRule="auto"/>
        <w:ind w:firstLine="709"/>
        <w:jc w:val="both"/>
      </w:pPr>
      <w:r w:rsidRPr="00AC58D0">
        <w:t xml:space="preserve">Робот </w:t>
      </w:r>
      <w:proofErr w:type="spellStart"/>
      <w:r w:rsidRPr="00AC58D0">
        <w:t>пристаночного</w:t>
      </w:r>
      <w:proofErr w:type="spellEnd"/>
      <w:r w:rsidRPr="00AC58D0">
        <w:t xml:space="preserve"> типа жестко связан с кронштейном, который посредством цилиндрических направляющих крепится к станку. Кронштейн может перемещаться по направляющим в продольном направлении. При обслуживании станка кронштейн с роботом смещается в сторону, тем самым улучшая доступ к рабочей зоне.</w:t>
      </w:r>
    </w:p>
    <w:p w14:paraId="72BCB578" w14:textId="77777777" w:rsidR="00AE6F94" w:rsidRPr="00AC58D0" w:rsidRDefault="00AE6F94" w:rsidP="00CD4F7E">
      <w:pPr>
        <w:widowControl w:val="0"/>
        <w:spacing w:line="245" w:lineRule="auto"/>
        <w:ind w:firstLine="709"/>
        <w:jc w:val="both"/>
      </w:pPr>
      <w:r w:rsidRPr="00AC58D0">
        <w:t>На рис</w:t>
      </w:r>
      <w:r w:rsidR="00525064" w:rsidRPr="00AC58D0">
        <w:t>.</w:t>
      </w:r>
      <w:r w:rsidR="00B86C86" w:rsidRPr="00AC58D0">
        <w:t>3</w:t>
      </w:r>
      <w:r w:rsidR="002557D1" w:rsidRPr="00AC58D0">
        <w:t>6</w:t>
      </w:r>
      <w:r w:rsidR="00B86C86" w:rsidRPr="00AC58D0">
        <w:t xml:space="preserve"> </w:t>
      </w:r>
      <w:r w:rsidRPr="00AC58D0">
        <w:t>показан сверлильно-фрезерно-расточной ГПМ модели ОП2Г</w:t>
      </w:r>
      <w:r w:rsidR="00B86C86" w:rsidRPr="00AC58D0">
        <w:t>04</w:t>
      </w:r>
      <w:r w:rsidRPr="00AC58D0">
        <w:t>АМФ4М</w:t>
      </w:r>
      <w:r w:rsidR="00B86C86" w:rsidRPr="00AC58D0">
        <w:t xml:space="preserve">, </w:t>
      </w:r>
      <w:r w:rsidRPr="00AC58D0">
        <w:t>предназначен</w:t>
      </w:r>
      <w:r w:rsidR="00B86C86" w:rsidRPr="00AC58D0">
        <w:t>ный</w:t>
      </w:r>
      <w:r w:rsidRPr="00AC58D0">
        <w:t xml:space="preserve"> для комплексной получистовой и чистовой обработки корпусных деталей.</w:t>
      </w:r>
    </w:p>
    <w:p w14:paraId="4C8AAB43" w14:textId="3F15FDB7" w:rsidR="00AE6F94" w:rsidRPr="00AC58D0" w:rsidRDefault="00D61277" w:rsidP="00CD4F7E">
      <w:pPr>
        <w:widowControl w:val="0"/>
        <w:spacing w:line="264" w:lineRule="auto"/>
        <w:jc w:val="center"/>
      </w:pPr>
      <w:r w:rsidRPr="00AC58D0">
        <w:rPr>
          <w:noProof/>
        </w:rPr>
        <w:drawing>
          <wp:inline distT="0" distB="0" distL="0" distR="0" wp14:anchorId="69E04209" wp14:editId="2B781ED6">
            <wp:extent cx="3368233" cy="2461018"/>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73209" cy="2464654"/>
                    </a:xfrm>
                    <a:prstGeom prst="rect">
                      <a:avLst/>
                    </a:prstGeom>
                    <a:noFill/>
                    <a:ln>
                      <a:noFill/>
                    </a:ln>
                  </pic:spPr>
                </pic:pic>
              </a:graphicData>
            </a:graphic>
          </wp:inline>
        </w:drawing>
      </w:r>
    </w:p>
    <w:p w14:paraId="7ED90E1D" w14:textId="77777777" w:rsidR="00AE6F94" w:rsidRPr="00AC58D0" w:rsidRDefault="00AE6F94" w:rsidP="00CD4F7E">
      <w:pPr>
        <w:widowControl w:val="0"/>
        <w:spacing w:line="264" w:lineRule="auto"/>
        <w:jc w:val="center"/>
      </w:pPr>
      <w:r w:rsidRPr="00AC58D0">
        <w:rPr>
          <w:bCs/>
        </w:rPr>
        <w:t>Рис. 3</w:t>
      </w:r>
      <w:r w:rsidR="002557D1" w:rsidRPr="00AC58D0">
        <w:rPr>
          <w:bCs/>
        </w:rPr>
        <w:t>6</w:t>
      </w:r>
      <w:r w:rsidRPr="00AC58D0">
        <w:rPr>
          <w:bCs/>
        </w:rPr>
        <w:t>. ГПМ модели ОП2</w:t>
      </w:r>
      <w:r w:rsidR="00B86C86" w:rsidRPr="00AC58D0">
        <w:rPr>
          <w:bCs/>
        </w:rPr>
        <w:t>Г</w:t>
      </w:r>
      <w:r w:rsidRPr="00AC58D0">
        <w:rPr>
          <w:bCs/>
        </w:rPr>
        <w:t>04АМФ4М</w:t>
      </w:r>
    </w:p>
    <w:p w14:paraId="67FF7A80" w14:textId="77777777" w:rsidR="00B86C86" w:rsidRPr="00AC58D0" w:rsidRDefault="00B86C86" w:rsidP="00BA3B53">
      <w:pPr>
        <w:widowControl w:val="0"/>
        <w:spacing w:line="264" w:lineRule="auto"/>
        <w:ind w:firstLine="709"/>
        <w:jc w:val="both"/>
        <w:rPr>
          <w:bCs/>
        </w:rPr>
      </w:pPr>
    </w:p>
    <w:p w14:paraId="4F0B6607" w14:textId="77777777" w:rsidR="00AE6F94" w:rsidRPr="00AC58D0" w:rsidRDefault="00AE6F94" w:rsidP="00CD4F7E">
      <w:pPr>
        <w:widowControl w:val="0"/>
        <w:ind w:firstLine="709"/>
        <w:jc w:val="both"/>
      </w:pPr>
      <w:r w:rsidRPr="00AC58D0">
        <w:rPr>
          <w:bCs/>
        </w:rPr>
        <w:t xml:space="preserve">Модуль имеет общее основание </w:t>
      </w:r>
      <w:r w:rsidR="00B86C86" w:rsidRPr="00AC58D0">
        <w:rPr>
          <w:bCs/>
        </w:rPr>
        <w:t>1</w:t>
      </w:r>
      <w:r w:rsidRPr="00AC58D0">
        <w:rPr>
          <w:bCs/>
        </w:rPr>
        <w:t xml:space="preserve">, на котором смонтированы стойка </w:t>
      </w:r>
      <w:r w:rsidRPr="00AC58D0">
        <w:rPr>
          <w:bCs/>
          <w:iCs/>
        </w:rPr>
        <w:t xml:space="preserve">13 </w:t>
      </w:r>
      <w:r w:rsidRPr="00AC58D0">
        <w:rPr>
          <w:bCs/>
        </w:rPr>
        <w:t xml:space="preserve">и крестовый стол 2. К верхней плоскости основания 1 через проставку жестко закреплена стойка, по которой в вертикальном направлении перемещается шпиндельная бабка </w:t>
      </w:r>
      <w:r w:rsidRPr="00AC58D0">
        <w:rPr>
          <w:bCs/>
          <w:iCs/>
        </w:rPr>
        <w:t xml:space="preserve">6 </w:t>
      </w:r>
      <w:r w:rsidRPr="00AC58D0">
        <w:rPr>
          <w:bCs/>
        </w:rPr>
        <w:t xml:space="preserve">с горизонтальным шпиндельным устройством 7 (координата </w:t>
      </w:r>
      <w:r w:rsidRPr="00AC58D0">
        <w:rPr>
          <w:bCs/>
          <w:i/>
          <w:iCs/>
          <w:lang w:val="en-US"/>
        </w:rPr>
        <w:t>Y</w:t>
      </w:r>
      <w:r w:rsidRPr="00AC58D0">
        <w:rPr>
          <w:bCs/>
          <w:iCs/>
        </w:rPr>
        <w:t>)</w:t>
      </w:r>
      <w:r w:rsidRPr="00AC58D0">
        <w:rPr>
          <w:bCs/>
        </w:rPr>
        <w:t xml:space="preserve">. Крестовый стол состоит из салазок, перемещающихся по продольным горизонтальным направляющим основания 1 (координата </w:t>
      </w:r>
      <w:r w:rsidRPr="00AC58D0">
        <w:rPr>
          <w:bCs/>
          <w:i/>
          <w:iCs/>
          <w:lang w:val="en-US"/>
        </w:rPr>
        <w:t>X</w:t>
      </w:r>
      <w:r w:rsidRPr="00AC58D0">
        <w:rPr>
          <w:bCs/>
          <w:iCs/>
        </w:rPr>
        <w:t xml:space="preserve">), </w:t>
      </w:r>
      <w:r w:rsidRPr="00AC58D0">
        <w:rPr>
          <w:bCs/>
        </w:rPr>
        <w:t xml:space="preserve">и собственно стола, перемещающегося по поперечным горизонтальным направляющим салазок (координата </w:t>
      </w:r>
      <w:r w:rsidRPr="00AC58D0">
        <w:rPr>
          <w:bCs/>
          <w:i/>
          <w:iCs/>
          <w:lang w:val="en-US"/>
        </w:rPr>
        <w:t>Z</w:t>
      </w:r>
      <w:r w:rsidRPr="00AC58D0">
        <w:rPr>
          <w:bCs/>
          <w:iCs/>
        </w:rPr>
        <w:t>)</w:t>
      </w:r>
      <w:r w:rsidRPr="00AC58D0">
        <w:rPr>
          <w:bCs/>
        </w:rPr>
        <w:t xml:space="preserve">. В крестовый стол встроен поворотный стол 4, который вместе с устанавливаемым на него столом-спутником </w:t>
      </w:r>
      <w:r w:rsidRPr="00AC58D0">
        <w:rPr>
          <w:bCs/>
          <w:iCs/>
        </w:rPr>
        <w:t xml:space="preserve">14 </w:t>
      </w:r>
      <w:r w:rsidRPr="00AC58D0">
        <w:rPr>
          <w:bCs/>
        </w:rPr>
        <w:t xml:space="preserve">может поворачиваться на 360° вокруг вертикальной оси (координата </w:t>
      </w:r>
      <w:r w:rsidRPr="00AC58D0">
        <w:rPr>
          <w:bCs/>
          <w:i/>
          <w:iCs/>
        </w:rPr>
        <w:t>В</w:t>
      </w:r>
      <w:r w:rsidRPr="00AC58D0">
        <w:rPr>
          <w:bCs/>
          <w:iCs/>
        </w:rPr>
        <w:t>)</w:t>
      </w:r>
      <w:r w:rsidRPr="00AC58D0">
        <w:rPr>
          <w:bCs/>
        </w:rPr>
        <w:t xml:space="preserve">. Все направляющие подвижных рабочих органов снабжены телескопическими защитными устройствами </w:t>
      </w:r>
      <w:r w:rsidRPr="00AC58D0">
        <w:rPr>
          <w:bCs/>
          <w:iCs/>
        </w:rPr>
        <w:t>3.</w:t>
      </w:r>
    </w:p>
    <w:p w14:paraId="0355F91B" w14:textId="77777777" w:rsidR="00AE6F94" w:rsidRPr="00AC58D0" w:rsidRDefault="00AE6F94" w:rsidP="00CD4F7E">
      <w:pPr>
        <w:widowControl w:val="0"/>
        <w:ind w:firstLine="709"/>
        <w:jc w:val="both"/>
      </w:pPr>
      <w:r w:rsidRPr="00AC58D0">
        <w:rPr>
          <w:bCs/>
        </w:rPr>
        <w:t xml:space="preserve">Система автоматической смены инструментов в основном исполнении состоит из двух инструментальных магазинов </w:t>
      </w:r>
      <w:r w:rsidRPr="00AC58D0">
        <w:rPr>
          <w:bCs/>
          <w:iCs/>
        </w:rPr>
        <w:t xml:space="preserve">9, </w:t>
      </w:r>
      <w:r w:rsidRPr="00AC58D0">
        <w:rPr>
          <w:bCs/>
        </w:rPr>
        <w:t xml:space="preserve">расположенных соосно (один за другим) на специальном основании рядом со стойкой, перегружателя </w:t>
      </w:r>
      <w:r w:rsidRPr="00AC58D0">
        <w:rPr>
          <w:bCs/>
          <w:iCs/>
        </w:rPr>
        <w:t xml:space="preserve">12 </w:t>
      </w:r>
      <w:r w:rsidRPr="00AC58D0">
        <w:rPr>
          <w:bCs/>
        </w:rPr>
        <w:t>для переноса инструмента из любого магазина в позицию смены и обратно и двуплечей механической руки 11, которая служит для замены инструментов в шпинделе. При необходимости может осуществляться автоматическая смена самих магазинов из дополнительного накопителя, который поставляется по</w:t>
      </w:r>
      <w:r w:rsidR="00110668" w:rsidRPr="00AC58D0">
        <w:rPr>
          <w:bCs/>
        </w:rPr>
        <w:t xml:space="preserve">       </w:t>
      </w:r>
      <w:r w:rsidRPr="00AC58D0">
        <w:rPr>
          <w:bCs/>
        </w:rPr>
        <w:t xml:space="preserve"> специальному заказу. С противоположной стороны от стойки и стола размещается устройство автоматической смены </w:t>
      </w:r>
      <w:r w:rsidRPr="00AC58D0">
        <w:rPr>
          <w:bCs/>
        </w:rPr>
        <w:lastRenderedPageBreak/>
        <w:t xml:space="preserve">заготовок с накопителем </w:t>
      </w:r>
      <w:r w:rsidRPr="00AC58D0">
        <w:rPr>
          <w:bCs/>
          <w:iCs/>
        </w:rPr>
        <w:t xml:space="preserve">16 </w:t>
      </w:r>
      <w:r w:rsidRPr="00AC58D0">
        <w:rPr>
          <w:bCs/>
        </w:rPr>
        <w:t>столов-спутников</w:t>
      </w:r>
      <w:r w:rsidR="00B86C86" w:rsidRPr="00AC58D0">
        <w:rPr>
          <w:bCs/>
        </w:rPr>
        <w:t xml:space="preserve"> (палет)</w:t>
      </w:r>
      <w:r w:rsidRPr="00AC58D0">
        <w:rPr>
          <w:bCs/>
        </w:rPr>
        <w:t xml:space="preserve">. Количество мест в накопителе в основном исполнении – пять, однако может быть увеличено по </w:t>
      </w:r>
      <w:r w:rsidR="00110668" w:rsidRPr="00AC58D0">
        <w:rPr>
          <w:bCs/>
        </w:rPr>
        <w:t xml:space="preserve">          </w:t>
      </w:r>
      <w:r w:rsidRPr="00AC58D0">
        <w:rPr>
          <w:bCs/>
        </w:rPr>
        <w:t>заказу.</w:t>
      </w:r>
    </w:p>
    <w:p w14:paraId="14423D21" w14:textId="77777777" w:rsidR="00AE6F94" w:rsidRPr="00AC58D0" w:rsidRDefault="00AE6F94" w:rsidP="00CD4F7E">
      <w:pPr>
        <w:widowControl w:val="0"/>
        <w:ind w:firstLine="709"/>
        <w:jc w:val="both"/>
      </w:pPr>
      <w:r w:rsidRPr="00AC58D0">
        <w:rPr>
          <w:bCs/>
        </w:rPr>
        <w:t xml:space="preserve">Система охлаждения и </w:t>
      </w:r>
      <w:proofErr w:type="spellStart"/>
      <w:r w:rsidRPr="00AC58D0">
        <w:rPr>
          <w:bCs/>
        </w:rPr>
        <w:t>стружкоудаления</w:t>
      </w:r>
      <w:proofErr w:type="spellEnd"/>
      <w:r w:rsidRPr="00AC58D0">
        <w:rPr>
          <w:bCs/>
        </w:rPr>
        <w:t xml:space="preserve"> состоит из устройства </w:t>
      </w:r>
      <w:r w:rsidRPr="00AC58D0">
        <w:rPr>
          <w:bCs/>
          <w:iCs/>
        </w:rPr>
        <w:t xml:space="preserve">8 </w:t>
      </w:r>
      <w:r w:rsidRPr="00AC58D0">
        <w:rPr>
          <w:bCs/>
        </w:rPr>
        <w:t xml:space="preserve">подачи СОЖ, шнекового транспортера и шарнирно-ленточного транспортера </w:t>
      </w:r>
      <w:r w:rsidRPr="00AC58D0">
        <w:rPr>
          <w:bCs/>
          <w:iCs/>
        </w:rPr>
        <w:t xml:space="preserve">5, </w:t>
      </w:r>
      <w:r w:rsidRPr="00AC58D0">
        <w:rPr>
          <w:bCs/>
        </w:rPr>
        <w:t xml:space="preserve">из которого стружка отводится либо в тару, либо общую для ГПС систему </w:t>
      </w:r>
      <w:proofErr w:type="spellStart"/>
      <w:r w:rsidRPr="00AC58D0">
        <w:rPr>
          <w:bCs/>
        </w:rPr>
        <w:t>стружкоудаления</w:t>
      </w:r>
      <w:proofErr w:type="spellEnd"/>
      <w:r w:rsidRPr="00AC58D0">
        <w:rPr>
          <w:bCs/>
        </w:rPr>
        <w:t xml:space="preserve">, а СОЖ – в бак. Для предотвращения разбрызгивания СОЖ и разбрасывания стружки рабочая зона изолирована от окружающей среды развитым ограждением </w:t>
      </w:r>
      <w:r w:rsidRPr="00AC58D0">
        <w:rPr>
          <w:bCs/>
          <w:iCs/>
        </w:rPr>
        <w:t xml:space="preserve">10. </w:t>
      </w:r>
      <w:r w:rsidR="00B86C86" w:rsidRPr="00AC58D0">
        <w:rPr>
          <w:bCs/>
        </w:rPr>
        <w:t>На рис.</w:t>
      </w:r>
      <w:r w:rsidRPr="00AC58D0">
        <w:rPr>
          <w:bCs/>
        </w:rPr>
        <w:t>3</w:t>
      </w:r>
      <w:r w:rsidR="00B86C86" w:rsidRPr="00AC58D0">
        <w:rPr>
          <w:bCs/>
        </w:rPr>
        <w:t>7</w:t>
      </w:r>
      <w:r w:rsidRPr="00AC58D0">
        <w:rPr>
          <w:bCs/>
        </w:rPr>
        <w:t xml:space="preserve"> также показаны шкафы </w:t>
      </w:r>
      <w:r w:rsidRPr="00AC58D0">
        <w:rPr>
          <w:bCs/>
          <w:iCs/>
        </w:rPr>
        <w:t xml:space="preserve">15 </w:t>
      </w:r>
      <w:r w:rsidRPr="00AC58D0">
        <w:rPr>
          <w:bCs/>
        </w:rPr>
        <w:t>электрооборудования и устройство ЧПУ с пультом.</w:t>
      </w:r>
    </w:p>
    <w:p w14:paraId="4C2FD6EE" w14:textId="77777777" w:rsidR="00AE6F94" w:rsidRPr="00AC58D0" w:rsidRDefault="00AE6F94" w:rsidP="00CD4F7E">
      <w:pPr>
        <w:widowControl w:val="0"/>
        <w:ind w:firstLine="709"/>
        <w:jc w:val="both"/>
      </w:pPr>
      <w:r w:rsidRPr="00AC58D0">
        <w:rPr>
          <w:bCs/>
        </w:rPr>
        <w:t>Рассмотрим некоторые конструктивные особенности узлов и механизмов модуля. В столе и салазках применены направляющие качения с танкетками, перемещающимися по стальным шлифовальным закаленным планкам.</w:t>
      </w:r>
    </w:p>
    <w:p w14:paraId="62554E49" w14:textId="77777777" w:rsidR="00AE6F94" w:rsidRPr="00AC58D0" w:rsidRDefault="00AE6F94" w:rsidP="00CD4F7E">
      <w:pPr>
        <w:widowControl w:val="0"/>
        <w:ind w:firstLine="709"/>
        <w:jc w:val="both"/>
      </w:pPr>
      <w:r w:rsidRPr="00AC58D0">
        <w:rPr>
          <w:bCs/>
        </w:rPr>
        <w:t xml:space="preserve">Стол в продольном и поперечном направлениях приводится в действие от двигателей постоянного тока, связанных посредством компенсирующих муфт с винтами </w:t>
      </w:r>
      <w:proofErr w:type="spellStart"/>
      <w:r w:rsidRPr="00AC58D0">
        <w:rPr>
          <w:bCs/>
        </w:rPr>
        <w:t>шариковинтовых</w:t>
      </w:r>
      <w:proofErr w:type="spellEnd"/>
      <w:r w:rsidRPr="00AC58D0">
        <w:rPr>
          <w:bCs/>
        </w:rPr>
        <w:t xml:space="preserve"> пар, гайки которых закреплены соответственно на столе и салазках.</w:t>
      </w:r>
    </w:p>
    <w:p w14:paraId="7DA940F3" w14:textId="77777777" w:rsidR="00AE6F94" w:rsidRPr="00AC58D0" w:rsidRDefault="00AE6F94" w:rsidP="00CD4F7E">
      <w:pPr>
        <w:widowControl w:val="0"/>
        <w:ind w:firstLine="709"/>
        <w:jc w:val="both"/>
      </w:pPr>
      <w:r w:rsidRPr="00AC58D0">
        <w:rPr>
          <w:bCs/>
        </w:rPr>
        <w:t xml:space="preserve">Измерительные преобразователи отсчетных систем максимально приближены к винтам, причем линейка преобразователя, отсчитывающего продольное перемещение (ось </w:t>
      </w:r>
      <w:r w:rsidRPr="00AC58D0">
        <w:rPr>
          <w:bCs/>
          <w:i/>
          <w:iCs/>
          <w:lang w:val="en-US"/>
        </w:rPr>
        <w:t>X</w:t>
      </w:r>
      <w:r w:rsidRPr="00AC58D0">
        <w:rPr>
          <w:bCs/>
          <w:iCs/>
        </w:rPr>
        <w:t>)</w:t>
      </w:r>
      <w:r w:rsidRPr="00AC58D0">
        <w:rPr>
          <w:bCs/>
        </w:rPr>
        <w:t xml:space="preserve">, крепится к столу, а головка – к салазкам. Линейка и головка преобразователя, отсчитывающего поперечное перемещение (ось </w:t>
      </w:r>
      <w:r w:rsidRPr="00AC58D0">
        <w:rPr>
          <w:bCs/>
          <w:i/>
          <w:iCs/>
          <w:lang w:val="en-US"/>
        </w:rPr>
        <w:t>Z</w:t>
      </w:r>
      <w:r w:rsidRPr="00AC58D0">
        <w:rPr>
          <w:bCs/>
          <w:iCs/>
        </w:rPr>
        <w:t>)</w:t>
      </w:r>
      <w:r w:rsidRPr="00AC58D0">
        <w:rPr>
          <w:bCs/>
        </w:rPr>
        <w:t>, крепятся соответственно к салазкам и основанию модуля.</w:t>
      </w:r>
    </w:p>
    <w:p w14:paraId="612DA2D6" w14:textId="77777777" w:rsidR="00AE6F94" w:rsidRPr="00AC58D0" w:rsidRDefault="00AE6F94" w:rsidP="00CD4F7E">
      <w:pPr>
        <w:widowControl w:val="0"/>
        <w:ind w:firstLine="709"/>
        <w:jc w:val="both"/>
      </w:pPr>
      <w:r w:rsidRPr="00AC58D0">
        <w:rPr>
          <w:bCs/>
        </w:rPr>
        <w:t>Для предохранения механизмов стола от поломок в аварийных ситуациях на торцах салазок, а также в передней и задней частях основания установлены пружинные упоры.</w:t>
      </w:r>
      <w:r w:rsidR="00CD4F7E" w:rsidRPr="00AC58D0">
        <w:rPr>
          <w:bCs/>
        </w:rPr>
        <w:t xml:space="preserve"> </w:t>
      </w:r>
      <w:r w:rsidRPr="00AC58D0">
        <w:rPr>
          <w:bCs/>
        </w:rPr>
        <w:t xml:space="preserve">Все механизмы, размещенные в столе, надежно защищены кожухами телескопических защит. Кроме того, </w:t>
      </w:r>
      <w:proofErr w:type="spellStart"/>
      <w:r w:rsidRPr="00AC58D0">
        <w:rPr>
          <w:bCs/>
        </w:rPr>
        <w:t>индуктосины</w:t>
      </w:r>
      <w:proofErr w:type="spellEnd"/>
      <w:r w:rsidRPr="00AC58D0">
        <w:rPr>
          <w:bCs/>
        </w:rPr>
        <w:t xml:space="preserve"> отсчетных систем дополнительно защищены кожухами и скребками от попадания на них пыли и СОЖ.</w:t>
      </w:r>
    </w:p>
    <w:p w14:paraId="2ECCCF9F" w14:textId="77777777" w:rsidR="00AE6F94" w:rsidRPr="00AC58D0" w:rsidRDefault="00AE6F94" w:rsidP="00CD4F7E">
      <w:pPr>
        <w:widowControl w:val="0"/>
        <w:ind w:firstLine="709"/>
        <w:jc w:val="both"/>
      </w:pPr>
      <w:r w:rsidRPr="00AC58D0">
        <w:rPr>
          <w:bCs/>
        </w:rPr>
        <w:t>Отвод СОЖ и стружки со стола производится шнековым транспортером, установленным на салазках со стороны стойки. Шнеком стружка переносится на шарнирно-ленточный транспортер, установленный вдоль основания, которое выполнено в виде жесткой чугунной отливки коробчатой формы и является несущей деталью станка. По стальным направляющим основания перемещаются салазки крестового стола.</w:t>
      </w:r>
    </w:p>
    <w:p w14:paraId="0245E57A" w14:textId="77777777" w:rsidR="00AE6F94" w:rsidRPr="00AC58D0" w:rsidRDefault="00AE6F94" w:rsidP="00CD4F7E">
      <w:pPr>
        <w:widowControl w:val="0"/>
        <w:ind w:firstLine="709"/>
        <w:jc w:val="both"/>
      </w:pPr>
      <w:r w:rsidRPr="00AC58D0">
        <w:t>Кроме рассмотренных типов</w:t>
      </w:r>
      <w:r w:rsidR="00CD4F7E" w:rsidRPr="00AC58D0">
        <w:t>,</w:t>
      </w:r>
      <w:r w:rsidRPr="00AC58D0">
        <w:t xml:space="preserve"> имеются также шлифовальные модули (шлифование деталей типа валов</w:t>
      </w:r>
      <w:r w:rsidR="00CD4F7E" w:rsidRPr="00AC58D0">
        <w:t>,</w:t>
      </w:r>
      <w:r w:rsidRPr="00AC58D0">
        <w:t xml:space="preserve"> например мод. 3К152 ВФ20РМ-01) и другие.</w:t>
      </w:r>
    </w:p>
    <w:p w14:paraId="4E811D36" w14:textId="77777777" w:rsidR="00AE6F94" w:rsidRPr="00AC58D0" w:rsidRDefault="00AE6F94" w:rsidP="00CD4F7E">
      <w:pPr>
        <w:widowControl w:val="0"/>
        <w:ind w:firstLine="709"/>
        <w:jc w:val="both"/>
      </w:pPr>
      <w:r w:rsidRPr="00AC58D0">
        <w:t>Так</w:t>
      </w:r>
      <w:r w:rsidR="00CD4F7E" w:rsidRPr="00AC58D0">
        <w:t xml:space="preserve"> </w:t>
      </w:r>
      <w:r w:rsidRPr="00AC58D0">
        <w:t>же</w:t>
      </w:r>
      <w:r w:rsidR="00CD4F7E" w:rsidRPr="00AC58D0">
        <w:t>,</w:t>
      </w:r>
      <w:r w:rsidRPr="00AC58D0">
        <w:t xml:space="preserve"> как и ГПС модули делятся на три уровня по степени автоматизации своих функций</w:t>
      </w:r>
      <w:r w:rsidR="00CD4F7E" w:rsidRPr="00AC58D0">
        <w:t xml:space="preserve"> (табл.3)</w:t>
      </w:r>
      <w:r w:rsidRPr="00AC58D0">
        <w:t>.</w:t>
      </w:r>
    </w:p>
    <w:p w14:paraId="4A4A7AAF" w14:textId="77777777" w:rsidR="00CC4578" w:rsidRPr="00AC58D0" w:rsidRDefault="00CC4578" w:rsidP="00CD4F7E">
      <w:pPr>
        <w:widowControl w:val="0"/>
        <w:spacing w:line="264" w:lineRule="auto"/>
        <w:jc w:val="right"/>
      </w:pPr>
      <w:r w:rsidRPr="00AC58D0">
        <w:t>Таблица 3</w:t>
      </w:r>
    </w:p>
    <w:p w14:paraId="265162CB" w14:textId="77777777" w:rsidR="00AE6F94" w:rsidRPr="00AC58D0" w:rsidRDefault="00CC4578" w:rsidP="00CD4F7E">
      <w:pPr>
        <w:widowControl w:val="0"/>
        <w:spacing w:line="264" w:lineRule="auto"/>
        <w:jc w:val="center"/>
      </w:pPr>
      <w:r w:rsidRPr="00AC58D0">
        <w:t>Уровни автоматизации ГПМ</w:t>
      </w:r>
      <w:r w:rsidR="002621D7" w:rsidRPr="00AC58D0">
        <w:t xml:space="preserve"> </w:t>
      </w:r>
      <w:r w:rsidR="00C42940" w:rsidRPr="00AC58D0">
        <w:rPr>
          <w:lang w:val="en-US"/>
        </w:rPr>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0"/>
        <w:gridCol w:w="513"/>
        <w:gridCol w:w="737"/>
        <w:gridCol w:w="672"/>
      </w:tblGrid>
      <w:tr w:rsidR="00110668" w:rsidRPr="00AC58D0" w14:paraId="0F418A6A" w14:textId="77777777" w:rsidTr="008A20E8">
        <w:trPr>
          <w:trHeight w:val="398"/>
          <w:jc w:val="center"/>
        </w:trPr>
        <w:tc>
          <w:tcPr>
            <w:tcW w:w="4030" w:type="pct"/>
            <w:vMerge w:val="restart"/>
          </w:tcPr>
          <w:p w14:paraId="1B47C9B5" w14:textId="77777777" w:rsidR="00110668" w:rsidRPr="00AC58D0" w:rsidRDefault="00110668" w:rsidP="0045447C">
            <w:pPr>
              <w:widowControl w:val="0"/>
              <w:spacing w:line="264" w:lineRule="auto"/>
              <w:jc w:val="center"/>
            </w:pPr>
          </w:p>
          <w:p w14:paraId="2C11F4EE" w14:textId="77777777" w:rsidR="00110668" w:rsidRPr="00AC58D0" w:rsidRDefault="00110668" w:rsidP="0045447C">
            <w:pPr>
              <w:widowControl w:val="0"/>
              <w:spacing w:line="264" w:lineRule="auto"/>
              <w:jc w:val="center"/>
            </w:pPr>
            <w:r w:rsidRPr="00AC58D0">
              <w:t>Функция ГПМ</w:t>
            </w:r>
          </w:p>
        </w:tc>
        <w:tc>
          <w:tcPr>
            <w:tcW w:w="970" w:type="pct"/>
            <w:gridSpan w:val="3"/>
          </w:tcPr>
          <w:p w14:paraId="47EE0F93" w14:textId="77777777" w:rsidR="00110668" w:rsidRPr="00AC58D0" w:rsidRDefault="00110668" w:rsidP="0045447C">
            <w:pPr>
              <w:widowControl w:val="0"/>
              <w:spacing w:line="264" w:lineRule="auto"/>
              <w:jc w:val="center"/>
            </w:pPr>
            <w:r w:rsidRPr="00AC58D0">
              <w:t>Уровни</w:t>
            </w:r>
          </w:p>
          <w:p w14:paraId="12D84E53" w14:textId="77777777" w:rsidR="00110668" w:rsidRPr="00AC58D0" w:rsidRDefault="00110668" w:rsidP="0045447C">
            <w:pPr>
              <w:widowControl w:val="0"/>
              <w:spacing w:line="264" w:lineRule="auto"/>
              <w:jc w:val="center"/>
            </w:pPr>
            <w:r w:rsidRPr="00AC58D0">
              <w:t>автоматизации</w:t>
            </w:r>
          </w:p>
        </w:tc>
      </w:tr>
      <w:tr w:rsidR="00110668" w:rsidRPr="00AC58D0" w14:paraId="7834562C" w14:textId="77777777" w:rsidTr="008A20E8">
        <w:trPr>
          <w:trHeight w:val="139"/>
          <w:jc w:val="center"/>
        </w:trPr>
        <w:tc>
          <w:tcPr>
            <w:tcW w:w="4030" w:type="pct"/>
            <w:vMerge/>
          </w:tcPr>
          <w:p w14:paraId="6067CA31" w14:textId="77777777" w:rsidR="00110668" w:rsidRPr="00AC58D0" w:rsidRDefault="00110668" w:rsidP="0045447C">
            <w:pPr>
              <w:widowControl w:val="0"/>
              <w:spacing w:line="264" w:lineRule="auto"/>
              <w:jc w:val="both"/>
            </w:pPr>
          </w:p>
        </w:tc>
        <w:tc>
          <w:tcPr>
            <w:tcW w:w="259" w:type="pct"/>
          </w:tcPr>
          <w:p w14:paraId="08C490CC" w14:textId="77777777" w:rsidR="00110668" w:rsidRPr="00AC58D0" w:rsidRDefault="00110668" w:rsidP="0045447C">
            <w:pPr>
              <w:widowControl w:val="0"/>
              <w:spacing w:line="264" w:lineRule="auto"/>
              <w:jc w:val="center"/>
            </w:pPr>
            <w:r w:rsidRPr="00AC58D0">
              <w:t>1</w:t>
            </w:r>
          </w:p>
        </w:tc>
        <w:tc>
          <w:tcPr>
            <w:tcW w:w="372" w:type="pct"/>
          </w:tcPr>
          <w:p w14:paraId="77F39129" w14:textId="77777777" w:rsidR="00110668" w:rsidRPr="00AC58D0" w:rsidRDefault="00110668" w:rsidP="0045447C">
            <w:pPr>
              <w:widowControl w:val="0"/>
              <w:spacing w:line="264" w:lineRule="auto"/>
              <w:jc w:val="center"/>
            </w:pPr>
            <w:r w:rsidRPr="00AC58D0">
              <w:t>2</w:t>
            </w:r>
          </w:p>
        </w:tc>
        <w:tc>
          <w:tcPr>
            <w:tcW w:w="338" w:type="pct"/>
          </w:tcPr>
          <w:p w14:paraId="5614D4CB" w14:textId="77777777" w:rsidR="00110668" w:rsidRPr="00AC58D0" w:rsidRDefault="00110668" w:rsidP="0045447C">
            <w:pPr>
              <w:widowControl w:val="0"/>
              <w:spacing w:line="264" w:lineRule="auto"/>
              <w:jc w:val="center"/>
            </w:pPr>
            <w:r w:rsidRPr="00AC58D0">
              <w:t>3</w:t>
            </w:r>
          </w:p>
        </w:tc>
      </w:tr>
      <w:tr w:rsidR="00110668" w:rsidRPr="00AC58D0" w14:paraId="2F76C590" w14:textId="77777777" w:rsidTr="008A20E8">
        <w:trPr>
          <w:trHeight w:val="205"/>
          <w:jc w:val="center"/>
        </w:trPr>
        <w:tc>
          <w:tcPr>
            <w:tcW w:w="4030" w:type="pct"/>
          </w:tcPr>
          <w:p w14:paraId="0ADABB71" w14:textId="77777777" w:rsidR="00110668" w:rsidRPr="00AC58D0" w:rsidRDefault="00110668" w:rsidP="0045447C">
            <w:pPr>
              <w:widowControl w:val="0"/>
              <w:spacing w:line="264" w:lineRule="auto"/>
              <w:jc w:val="both"/>
            </w:pPr>
            <w:r w:rsidRPr="00AC58D0">
              <w:t>Различные виды обработки поверхностей детали</w:t>
            </w:r>
          </w:p>
        </w:tc>
        <w:tc>
          <w:tcPr>
            <w:tcW w:w="259" w:type="pct"/>
            <w:vAlign w:val="bottom"/>
          </w:tcPr>
          <w:p w14:paraId="04558F6F" w14:textId="77777777" w:rsidR="00110668" w:rsidRPr="00AC58D0" w:rsidRDefault="00110668" w:rsidP="0045447C">
            <w:pPr>
              <w:widowControl w:val="0"/>
              <w:spacing w:line="264" w:lineRule="auto"/>
              <w:jc w:val="center"/>
            </w:pPr>
            <w:r w:rsidRPr="00AC58D0">
              <w:t>+</w:t>
            </w:r>
          </w:p>
        </w:tc>
        <w:tc>
          <w:tcPr>
            <w:tcW w:w="372" w:type="pct"/>
            <w:vAlign w:val="bottom"/>
          </w:tcPr>
          <w:p w14:paraId="616C3D56" w14:textId="77777777" w:rsidR="00110668" w:rsidRPr="00AC58D0" w:rsidRDefault="00110668" w:rsidP="0045447C">
            <w:pPr>
              <w:widowControl w:val="0"/>
              <w:spacing w:line="264" w:lineRule="auto"/>
              <w:jc w:val="center"/>
            </w:pPr>
            <w:r w:rsidRPr="00AC58D0">
              <w:t>+</w:t>
            </w:r>
          </w:p>
        </w:tc>
        <w:tc>
          <w:tcPr>
            <w:tcW w:w="338" w:type="pct"/>
            <w:vAlign w:val="bottom"/>
          </w:tcPr>
          <w:p w14:paraId="1079E5EF" w14:textId="77777777" w:rsidR="00110668" w:rsidRPr="00AC58D0" w:rsidRDefault="00110668" w:rsidP="0045447C">
            <w:pPr>
              <w:widowControl w:val="0"/>
              <w:spacing w:line="264" w:lineRule="auto"/>
              <w:jc w:val="center"/>
            </w:pPr>
            <w:r w:rsidRPr="00AC58D0">
              <w:t>+</w:t>
            </w:r>
          </w:p>
        </w:tc>
      </w:tr>
      <w:tr w:rsidR="00110668" w:rsidRPr="00AC58D0" w14:paraId="7DFAC3A3" w14:textId="77777777" w:rsidTr="008A20E8">
        <w:trPr>
          <w:trHeight w:val="205"/>
          <w:jc w:val="center"/>
        </w:trPr>
        <w:tc>
          <w:tcPr>
            <w:tcW w:w="4030" w:type="pct"/>
          </w:tcPr>
          <w:p w14:paraId="7A85E094" w14:textId="77777777" w:rsidR="00110668" w:rsidRPr="00AC58D0" w:rsidRDefault="00110668" w:rsidP="0045447C">
            <w:pPr>
              <w:widowControl w:val="0"/>
              <w:spacing w:line="264" w:lineRule="auto"/>
              <w:jc w:val="both"/>
            </w:pPr>
            <w:r w:rsidRPr="00AC58D0">
              <w:t>Установка заготовки, снятие детали</w:t>
            </w:r>
          </w:p>
        </w:tc>
        <w:tc>
          <w:tcPr>
            <w:tcW w:w="259" w:type="pct"/>
            <w:vAlign w:val="bottom"/>
          </w:tcPr>
          <w:p w14:paraId="7D05819A" w14:textId="77777777" w:rsidR="00110668" w:rsidRPr="00AC58D0" w:rsidRDefault="00110668" w:rsidP="0045447C">
            <w:pPr>
              <w:widowControl w:val="0"/>
              <w:spacing w:line="264" w:lineRule="auto"/>
              <w:jc w:val="center"/>
            </w:pPr>
            <w:r w:rsidRPr="00AC58D0">
              <w:t>+</w:t>
            </w:r>
          </w:p>
        </w:tc>
        <w:tc>
          <w:tcPr>
            <w:tcW w:w="372" w:type="pct"/>
            <w:vAlign w:val="bottom"/>
          </w:tcPr>
          <w:p w14:paraId="5749EA41" w14:textId="77777777" w:rsidR="00110668" w:rsidRPr="00AC58D0" w:rsidRDefault="00110668" w:rsidP="0045447C">
            <w:pPr>
              <w:widowControl w:val="0"/>
              <w:spacing w:line="264" w:lineRule="auto"/>
              <w:jc w:val="center"/>
            </w:pPr>
            <w:r w:rsidRPr="00AC58D0">
              <w:t>+</w:t>
            </w:r>
          </w:p>
        </w:tc>
        <w:tc>
          <w:tcPr>
            <w:tcW w:w="338" w:type="pct"/>
            <w:vAlign w:val="bottom"/>
          </w:tcPr>
          <w:p w14:paraId="49AC9C73" w14:textId="77777777" w:rsidR="00110668" w:rsidRPr="00AC58D0" w:rsidRDefault="00110668" w:rsidP="0045447C">
            <w:pPr>
              <w:widowControl w:val="0"/>
              <w:spacing w:line="264" w:lineRule="auto"/>
              <w:jc w:val="center"/>
            </w:pPr>
            <w:r w:rsidRPr="00AC58D0">
              <w:t>+</w:t>
            </w:r>
          </w:p>
        </w:tc>
      </w:tr>
      <w:tr w:rsidR="00110668" w:rsidRPr="00AC58D0" w14:paraId="022A9AF5" w14:textId="77777777" w:rsidTr="008A20E8">
        <w:trPr>
          <w:trHeight w:val="193"/>
          <w:jc w:val="center"/>
        </w:trPr>
        <w:tc>
          <w:tcPr>
            <w:tcW w:w="4030" w:type="pct"/>
          </w:tcPr>
          <w:p w14:paraId="18303895" w14:textId="77777777" w:rsidR="00110668" w:rsidRPr="00AC58D0" w:rsidRDefault="00110668" w:rsidP="0045447C">
            <w:pPr>
              <w:widowControl w:val="0"/>
              <w:spacing w:line="264" w:lineRule="auto"/>
              <w:jc w:val="both"/>
            </w:pPr>
            <w:r w:rsidRPr="00AC58D0">
              <w:t>Смена инструментов по переходам</w:t>
            </w:r>
          </w:p>
        </w:tc>
        <w:tc>
          <w:tcPr>
            <w:tcW w:w="259" w:type="pct"/>
            <w:vAlign w:val="bottom"/>
          </w:tcPr>
          <w:p w14:paraId="0CF7630E" w14:textId="77777777" w:rsidR="00110668" w:rsidRPr="00AC58D0" w:rsidRDefault="00110668" w:rsidP="0045447C">
            <w:pPr>
              <w:widowControl w:val="0"/>
              <w:spacing w:line="264" w:lineRule="auto"/>
              <w:jc w:val="center"/>
            </w:pPr>
            <w:r w:rsidRPr="00AC58D0">
              <w:t>+</w:t>
            </w:r>
          </w:p>
        </w:tc>
        <w:tc>
          <w:tcPr>
            <w:tcW w:w="372" w:type="pct"/>
            <w:vAlign w:val="bottom"/>
          </w:tcPr>
          <w:p w14:paraId="099FC909" w14:textId="77777777" w:rsidR="00110668" w:rsidRPr="00AC58D0" w:rsidRDefault="00110668" w:rsidP="0045447C">
            <w:pPr>
              <w:widowControl w:val="0"/>
              <w:spacing w:line="264" w:lineRule="auto"/>
              <w:jc w:val="center"/>
            </w:pPr>
            <w:r w:rsidRPr="00AC58D0">
              <w:t>+</w:t>
            </w:r>
          </w:p>
        </w:tc>
        <w:tc>
          <w:tcPr>
            <w:tcW w:w="338" w:type="pct"/>
            <w:vAlign w:val="bottom"/>
          </w:tcPr>
          <w:p w14:paraId="51F0138B" w14:textId="77777777" w:rsidR="00110668" w:rsidRPr="00AC58D0" w:rsidRDefault="00110668" w:rsidP="0045447C">
            <w:pPr>
              <w:widowControl w:val="0"/>
              <w:spacing w:line="264" w:lineRule="auto"/>
              <w:jc w:val="center"/>
            </w:pPr>
            <w:r w:rsidRPr="00AC58D0">
              <w:t>+</w:t>
            </w:r>
          </w:p>
        </w:tc>
      </w:tr>
      <w:tr w:rsidR="00110668" w:rsidRPr="00AC58D0" w14:paraId="6F4DF409" w14:textId="77777777" w:rsidTr="008A20E8">
        <w:trPr>
          <w:trHeight w:val="205"/>
          <w:jc w:val="center"/>
        </w:trPr>
        <w:tc>
          <w:tcPr>
            <w:tcW w:w="4030" w:type="pct"/>
          </w:tcPr>
          <w:p w14:paraId="37876C37" w14:textId="77777777" w:rsidR="00110668" w:rsidRPr="00AC58D0" w:rsidRDefault="00110668" w:rsidP="0045447C">
            <w:pPr>
              <w:widowControl w:val="0"/>
              <w:spacing w:line="264" w:lineRule="auto"/>
              <w:jc w:val="both"/>
            </w:pPr>
            <w:r w:rsidRPr="00AC58D0">
              <w:t>Удаление стружки, подача и отвод СОЖ</w:t>
            </w:r>
          </w:p>
        </w:tc>
        <w:tc>
          <w:tcPr>
            <w:tcW w:w="259" w:type="pct"/>
            <w:vAlign w:val="bottom"/>
          </w:tcPr>
          <w:p w14:paraId="614F5133" w14:textId="77777777" w:rsidR="00110668" w:rsidRPr="00AC58D0" w:rsidRDefault="00110668" w:rsidP="0045447C">
            <w:pPr>
              <w:widowControl w:val="0"/>
              <w:spacing w:line="264" w:lineRule="auto"/>
              <w:jc w:val="center"/>
            </w:pPr>
            <w:r w:rsidRPr="00AC58D0">
              <w:t>+</w:t>
            </w:r>
          </w:p>
        </w:tc>
        <w:tc>
          <w:tcPr>
            <w:tcW w:w="372" w:type="pct"/>
            <w:vAlign w:val="bottom"/>
          </w:tcPr>
          <w:p w14:paraId="3AEAEC7E" w14:textId="77777777" w:rsidR="00110668" w:rsidRPr="00AC58D0" w:rsidRDefault="00110668" w:rsidP="0045447C">
            <w:pPr>
              <w:widowControl w:val="0"/>
              <w:spacing w:line="264" w:lineRule="auto"/>
              <w:jc w:val="center"/>
            </w:pPr>
            <w:r w:rsidRPr="00AC58D0">
              <w:t>+</w:t>
            </w:r>
          </w:p>
        </w:tc>
        <w:tc>
          <w:tcPr>
            <w:tcW w:w="338" w:type="pct"/>
            <w:vAlign w:val="bottom"/>
          </w:tcPr>
          <w:p w14:paraId="617F64E1" w14:textId="77777777" w:rsidR="00110668" w:rsidRPr="00AC58D0" w:rsidRDefault="00110668" w:rsidP="0045447C">
            <w:pPr>
              <w:widowControl w:val="0"/>
              <w:spacing w:line="264" w:lineRule="auto"/>
              <w:jc w:val="center"/>
            </w:pPr>
            <w:r w:rsidRPr="00AC58D0">
              <w:t>+</w:t>
            </w:r>
          </w:p>
        </w:tc>
      </w:tr>
      <w:tr w:rsidR="00110668" w:rsidRPr="00AC58D0" w14:paraId="540EF02A" w14:textId="77777777" w:rsidTr="008A20E8">
        <w:trPr>
          <w:trHeight w:val="410"/>
          <w:jc w:val="center"/>
        </w:trPr>
        <w:tc>
          <w:tcPr>
            <w:tcW w:w="4030" w:type="pct"/>
          </w:tcPr>
          <w:p w14:paraId="1C97F77B" w14:textId="77777777" w:rsidR="00110668" w:rsidRPr="00AC58D0" w:rsidRDefault="00110668" w:rsidP="0045447C">
            <w:pPr>
              <w:widowControl w:val="0"/>
              <w:spacing w:line="264" w:lineRule="auto"/>
              <w:jc w:val="both"/>
            </w:pPr>
            <w:r w:rsidRPr="00AC58D0">
              <w:t>Управление ходом технологического процесса и смена управляющих программ</w:t>
            </w:r>
          </w:p>
        </w:tc>
        <w:tc>
          <w:tcPr>
            <w:tcW w:w="259" w:type="pct"/>
            <w:vAlign w:val="bottom"/>
          </w:tcPr>
          <w:p w14:paraId="0CFDE70E" w14:textId="77777777" w:rsidR="00110668" w:rsidRPr="00AC58D0" w:rsidRDefault="00110668" w:rsidP="0045447C">
            <w:pPr>
              <w:widowControl w:val="0"/>
              <w:spacing w:line="264" w:lineRule="auto"/>
              <w:jc w:val="center"/>
            </w:pPr>
            <w:r w:rsidRPr="00AC58D0">
              <w:t>(+)</w:t>
            </w:r>
          </w:p>
        </w:tc>
        <w:tc>
          <w:tcPr>
            <w:tcW w:w="372" w:type="pct"/>
            <w:vAlign w:val="bottom"/>
          </w:tcPr>
          <w:p w14:paraId="0395AE80" w14:textId="77777777" w:rsidR="00110668" w:rsidRPr="00AC58D0" w:rsidRDefault="00110668" w:rsidP="0045447C">
            <w:pPr>
              <w:widowControl w:val="0"/>
              <w:spacing w:line="264" w:lineRule="auto"/>
              <w:jc w:val="center"/>
            </w:pPr>
            <w:r w:rsidRPr="00AC58D0">
              <w:t>+</w:t>
            </w:r>
          </w:p>
        </w:tc>
        <w:tc>
          <w:tcPr>
            <w:tcW w:w="338" w:type="pct"/>
            <w:vAlign w:val="bottom"/>
          </w:tcPr>
          <w:p w14:paraId="205410A3" w14:textId="77777777" w:rsidR="00110668" w:rsidRPr="00AC58D0" w:rsidRDefault="00110668" w:rsidP="0045447C">
            <w:pPr>
              <w:widowControl w:val="0"/>
              <w:spacing w:line="264" w:lineRule="auto"/>
              <w:jc w:val="center"/>
            </w:pPr>
            <w:r w:rsidRPr="00AC58D0">
              <w:t>+</w:t>
            </w:r>
          </w:p>
        </w:tc>
      </w:tr>
      <w:tr w:rsidR="00110668" w:rsidRPr="00AC58D0" w14:paraId="3674F086" w14:textId="77777777" w:rsidTr="008A20E8">
        <w:trPr>
          <w:trHeight w:val="410"/>
          <w:jc w:val="center"/>
        </w:trPr>
        <w:tc>
          <w:tcPr>
            <w:tcW w:w="4030" w:type="pct"/>
          </w:tcPr>
          <w:p w14:paraId="5C2068E0" w14:textId="77777777" w:rsidR="00110668" w:rsidRPr="00AC58D0" w:rsidRDefault="00110668" w:rsidP="0045447C">
            <w:pPr>
              <w:widowControl w:val="0"/>
              <w:spacing w:line="264" w:lineRule="auto"/>
              <w:jc w:val="both"/>
            </w:pPr>
            <w:r w:rsidRPr="00AC58D0">
              <w:t>Контроль основных размеров деталей на технологическом оборудовании</w:t>
            </w:r>
          </w:p>
        </w:tc>
        <w:tc>
          <w:tcPr>
            <w:tcW w:w="259" w:type="pct"/>
            <w:vAlign w:val="bottom"/>
          </w:tcPr>
          <w:p w14:paraId="62644F9C" w14:textId="77777777" w:rsidR="00110668" w:rsidRPr="00AC58D0" w:rsidRDefault="00110668" w:rsidP="0045447C">
            <w:pPr>
              <w:widowControl w:val="0"/>
              <w:spacing w:line="264" w:lineRule="auto"/>
              <w:jc w:val="center"/>
            </w:pPr>
            <w:r w:rsidRPr="00AC58D0">
              <w:t>+</w:t>
            </w:r>
          </w:p>
        </w:tc>
        <w:tc>
          <w:tcPr>
            <w:tcW w:w="372" w:type="pct"/>
            <w:vAlign w:val="bottom"/>
          </w:tcPr>
          <w:p w14:paraId="3D4F05A3" w14:textId="77777777" w:rsidR="00110668" w:rsidRPr="00AC58D0" w:rsidRDefault="00110668" w:rsidP="0045447C">
            <w:pPr>
              <w:widowControl w:val="0"/>
              <w:spacing w:line="264" w:lineRule="auto"/>
              <w:jc w:val="center"/>
            </w:pPr>
            <w:r w:rsidRPr="00AC58D0">
              <w:t>+</w:t>
            </w:r>
          </w:p>
        </w:tc>
        <w:tc>
          <w:tcPr>
            <w:tcW w:w="338" w:type="pct"/>
            <w:vAlign w:val="bottom"/>
          </w:tcPr>
          <w:p w14:paraId="1B98229F" w14:textId="77777777" w:rsidR="00110668" w:rsidRPr="00AC58D0" w:rsidRDefault="00110668" w:rsidP="0045447C">
            <w:pPr>
              <w:widowControl w:val="0"/>
              <w:spacing w:line="264" w:lineRule="auto"/>
              <w:jc w:val="center"/>
            </w:pPr>
            <w:r w:rsidRPr="00AC58D0">
              <w:t>+</w:t>
            </w:r>
          </w:p>
        </w:tc>
      </w:tr>
      <w:tr w:rsidR="00110668" w:rsidRPr="00AC58D0" w14:paraId="62EC9764" w14:textId="77777777" w:rsidTr="008A20E8">
        <w:trPr>
          <w:trHeight w:val="193"/>
          <w:jc w:val="center"/>
        </w:trPr>
        <w:tc>
          <w:tcPr>
            <w:tcW w:w="4030" w:type="pct"/>
          </w:tcPr>
          <w:p w14:paraId="3F3C1873" w14:textId="77777777" w:rsidR="00110668" w:rsidRPr="00AC58D0" w:rsidRDefault="00110668" w:rsidP="0045447C">
            <w:pPr>
              <w:widowControl w:val="0"/>
              <w:spacing w:line="264" w:lineRule="auto"/>
              <w:jc w:val="both"/>
            </w:pPr>
            <w:r w:rsidRPr="00AC58D0">
              <w:t xml:space="preserve">Контроль состояния режущего инструмента </w:t>
            </w:r>
          </w:p>
        </w:tc>
        <w:tc>
          <w:tcPr>
            <w:tcW w:w="259" w:type="pct"/>
            <w:vAlign w:val="bottom"/>
          </w:tcPr>
          <w:p w14:paraId="7F82D076" w14:textId="77777777" w:rsidR="00110668" w:rsidRPr="00AC58D0" w:rsidRDefault="00110668" w:rsidP="0045447C">
            <w:pPr>
              <w:widowControl w:val="0"/>
              <w:spacing w:line="264" w:lineRule="auto"/>
              <w:jc w:val="center"/>
            </w:pPr>
            <w:r w:rsidRPr="00AC58D0">
              <w:t>–</w:t>
            </w:r>
          </w:p>
        </w:tc>
        <w:tc>
          <w:tcPr>
            <w:tcW w:w="372" w:type="pct"/>
            <w:vAlign w:val="bottom"/>
          </w:tcPr>
          <w:p w14:paraId="58843328" w14:textId="77777777" w:rsidR="00110668" w:rsidRPr="00AC58D0" w:rsidRDefault="00110668" w:rsidP="0045447C">
            <w:pPr>
              <w:widowControl w:val="0"/>
              <w:spacing w:line="264" w:lineRule="auto"/>
              <w:jc w:val="center"/>
            </w:pPr>
            <w:r w:rsidRPr="00AC58D0">
              <w:t>+</w:t>
            </w:r>
          </w:p>
        </w:tc>
        <w:tc>
          <w:tcPr>
            <w:tcW w:w="338" w:type="pct"/>
            <w:vAlign w:val="bottom"/>
          </w:tcPr>
          <w:p w14:paraId="62AB5BC6" w14:textId="77777777" w:rsidR="00110668" w:rsidRPr="00AC58D0" w:rsidRDefault="00110668" w:rsidP="0045447C">
            <w:pPr>
              <w:widowControl w:val="0"/>
              <w:spacing w:line="264" w:lineRule="auto"/>
              <w:jc w:val="center"/>
            </w:pPr>
            <w:r w:rsidRPr="00AC58D0">
              <w:t>+</w:t>
            </w:r>
          </w:p>
        </w:tc>
      </w:tr>
      <w:tr w:rsidR="00110668" w:rsidRPr="00AC58D0" w14:paraId="3883811C" w14:textId="77777777" w:rsidTr="008A20E8">
        <w:trPr>
          <w:trHeight w:val="410"/>
          <w:jc w:val="center"/>
        </w:trPr>
        <w:tc>
          <w:tcPr>
            <w:tcW w:w="4030" w:type="pct"/>
          </w:tcPr>
          <w:p w14:paraId="2978B6B7" w14:textId="77777777" w:rsidR="00110668" w:rsidRPr="00AC58D0" w:rsidRDefault="00110668" w:rsidP="0045447C">
            <w:pPr>
              <w:widowControl w:val="0"/>
              <w:spacing w:line="264" w:lineRule="auto"/>
              <w:jc w:val="both"/>
            </w:pPr>
            <w:r w:rsidRPr="00AC58D0">
              <w:t>Смена комплектов инструмента или инструментальных магазинов</w:t>
            </w:r>
          </w:p>
        </w:tc>
        <w:tc>
          <w:tcPr>
            <w:tcW w:w="259" w:type="pct"/>
            <w:vAlign w:val="bottom"/>
          </w:tcPr>
          <w:p w14:paraId="170646BA" w14:textId="77777777" w:rsidR="00110668" w:rsidRPr="00AC58D0" w:rsidRDefault="00110668" w:rsidP="0045447C">
            <w:pPr>
              <w:widowControl w:val="0"/>
              <w:spacing w:line="264" w:lineRule="auto"/>
              <w:jc w:val="center"/>
            </w:pPr>
            <w:r w:rsidRPr="00AC58D0">
              <w:t>–</w:t>
            </w:r>
          </w:p>
        </w:tc>
        <w:tc>
          <w:tcPr>
            <w:tcW w:w="372" w:type="pct"/>
            <w:vAlign w:val="bottom"/>
          </w:tcPr>
          <w:p w14:paraId="66D4028B" w14:textId="77777777" w:rsidR="00110668" w:rsidRPr="00AC58D0" w:rsidRDefault="00110668" w:rsidP="0045447C">
            <w:pPr>
              <w:widowControl w:val="0"/>
              <w:spacing w:line="264" w:lineRule="auto"/>
              <w:jc w:val="center"/>
            </w:pPr>
            <w:r w:rsidRPr="00AC58D0">
              <w:t>–</w:t>
            </w:r>
          </w:p>
        </w:tc>
        <w:tc>
          <w:tcPr>
            <w:tcW w:w="338" w:type="pct"/>
            <w:vAlign w:val="bottom"/>
          </w:tcPr>
          <w:p w14:paraId="6E727871" w14:textId="77777777" w:rsidR="00110668" w:rsidRPr="00AC58D0" w:rsidRDefault="00110668" w:rsidP="0045447C">
            <w:pPr>
              <w:widowControl w:val="0"/>
              <w:spacing w:line="264" w:lineRule="auto"/>
              <w:jc w:val="center"/>
            </w:pPr>
            <w:r w:rsidRPr="00AC58D0">
              <w:t>+</w:t>
            </w:r>
          </w:p>
        </w:tc>
      </w:tr>
      <w:tr w:rsidR="00110668" w:rsidRPr="00AC58D0" w14:paraId="0B81513A" w14:textId="77777777" w:rsidTr="008A20E8">
        <w:trPr>
          <w:trHeight w:val="410"/>
          <w:jc w:val="center"/>
        </w:trPr>
        <w:tc>
          <w:tcPr>
            <w:tcW w:w="4030" w:type="pct"/>
          </w:tcPr>
          <w:p w14:paraId="27FCE4F7" w14:textId="77777777" w:rsidR="00110668" w:rsidRPr="00AC58D0" w:rsidRDefault="00110668" w:rsidP="0045447C">
            <w:pPr>
              <w:widowControl w:val="0"/>
              <w:spacing w:line="264" w:lineRule="auto"/>
              <w:jc w:val="both"/>
            </w:pPr>
            <w:r w:rsidRPr="00AC58D0">
              <w:t xml:space="preserve">Переналадка средств технологического оснащения (приспособлений) контрольных устройств </w:t>
            </w:r>
          </w:p>
        </w:tc>
        <w:tc>
          <w:tcPr>
            <w:tcW w:w="259" w:type="pct"/>
            <w:vAlign w:val="bottom"/>
          </w:tcPr>
          <w:p w14:paraId="2BE8B0BF" w14:textId="77777777" w:rsidR="00110668" w:rsidRPr="00AC58D0" w:rsidRDefault="00110668" w:rsidP="0045447C">
            <w:pPr>
              <w:widowControl w:val="0"/>
              <w:spacing w:line="264" w:lineRule="auto"/>
              <w:jc w:val="center"/>
            </w:pPr>
            <w:r w:rsidRPr="00AC58D0">
              <w:t>–</w:t>
            </w:r>
          </w:p>
        </w:tc>
        <w:tc>
          <w:tcPr>
            <w:tcW w:w="372" w:type="pct"/>
            <w:vAlign w:val="bottom"/>
          </w:tcPr>
          <w:p w14:paraId="18D16123" w14:textId="77777777" w:rsidR="00110668" w:rsidRPr="00AC58D0" w:rsidRDefault="00110668" w:rsidP="0045447C">
            <w:pPr>
              <w:widowControl w:val="0"/>
              <w:spacing w:line="264" w:lineRule="auto"/>
              <w:jc w:val="center"/>
            </w:pPr>
            <w:r w:rsidRPr="00AC58D0">
              <w:t>–</w:t>
            </w:r>
          </w:p>
        </w:tc>
        <w:tc>
          <w:tcPr>
            <w:tcW w:w="338" w:type="pct"/>
            <w:vAlign w:val="bottom"/>
          </w:tcPr>
          <w:p w14:paraId="338835B6" w14:textId="77777777" w:rsidR="00110668" w:rsidRPr="00AC58D0" w:rsidRDefault="00110668" w:rsidP="0045447C">
            <w:pPr>
              <w:widowControl w:val="0"/>
              <w:spacing w:line="264" w:lineRule="auto"/>
              <w:jc w:val="center"/>
            </w:pPr>
            <w:r w:rsidRPr="00AC58D0">
              <w:t>+</w:t>
            </w:r>
          </w:p>
        </w:tc>
      </w:tr>
      <w:tr w:rsidR="00110668" w:rsidRPr="00AC58D0" w14:paraId="2D402B5C" w14:textId="77777777" w:rsidTr="008A20E8">
        <w:trPr>
          <w:trHeight w:val="205"/>
          <w:jc w:val="center"/>
        </w:trPr>
        <w:tc>
          <w:tcPr>
            <w:tcW w:w="4030" w:type="pct"/>
          </w:tcPr>
          <w:p w14:paraId="7B15C3D5" w14:textId="77777777" w:rsidR="00110668" w:rsidRPr="00AC58D0" w:rsidRDefault="00110668" w:rsidP="0045447C">
            <w:pPr>
              <w:widowControl w:val="0"/>
              <w:spacing w:line="264" w:lineRule="auto"/>
              <w:jc w:val="both"/>
            </w:pPr>
            <w:r w:rsidRPr="00AC58D0">
              <w:t>Адаптивная система управления</w:t>
            </w:r>
          </w:p>
        </w:tc>
        <w:tc>
          <w:tcPr>
            <w:tcW w:w="259" w:type="pct"/>
            <w:vAlign w:val="bottom"/>
          </w:tcPr>
          <w:p w14:paraId="0D06B134" w14:textId="77777777" w:rsidR="00110668" w:rsidRPr="00AC58D0" w:rsidRDefault="00110668" w:rsidP="0045447C">
            <w:pPr>
              <w:widowControl w:val="0"/>
              <w:spacing w:line="264" w:lineRule="auto"/>
              <w:jc w:val="center"/>
            </w:pPr>
            <w:r w:rsidRPr="00AC58D0">
              <w:t>–</w:t>
            </w:r>
          </w:p>
        </w:tc>
        <w:tc>
          <w:tcPr>
            <w:tcW w:w="372" w:type="pct"/>
            <w:vAlign w:val="bottom"/>
          </w:tcPr>
          <w:p w14:paraId="54C8BDE1" w14:textId="77777777" w:rsidR="00110668" w:rsidRPr="00AC58D0" w:rsidRDefault="00110668" w:rsidP="0045447C">
            <w:pPr>
              <w:widowControl w:val="0"/>
              <w:spacing w:line="264" w:lineRule="auto"/>
              <w:jc w:val="center"/>
            </w:pPr>
            <w:r w:rsidRPr="00AC58D0">
              <w:t>–</w:t>
            </w:r>
          </w:p>
        </w:tc>
        <w:tc>
          <w:tcPr>
            <w:tcW w:w="338" w:type="pct"/>
            <w:vAlign w:val="bottom"/>
          </w:tcPr>
          <w:p w14:paraId="34293E1A" w14:textId="77777777" w:rsidR="00110668" w:rsidRPr="00AC58D0" w:rsidRDefault="00110668" w:rsidP="0045447C">
            <w:pPr>
              <w:widowControl w:val="0"/>
              <w:spacing w:line="264" w:lineRule="auto"/>
              <w:jc w:val="center"/>
            </w:pPr>
            <w:r w:rsidRPr="00AC58D0">
              <w:t>+</w:t>
            </w:r>
          </w:p>
        </w:tc>
      </w:tr>
    </w:tbl>
    <w:p w14:paraId="63BDBA05" w14:textId="791303A0" w:rsidR="00CD4F7E" w:rsidRPr="00AC58D0" w:rsidRDefault="005A2E52" w:rsidP="008A20E8">
      <w:pPr>
        <w:widowControl w:val="0"/>
        <w:spacing w:line="264" w:lineRule="auto"/>
        <w:ind w:left="1080" w:hanging="1080"/>
        <w:jc w:val="both"/>
      </w:pPr>
      <w:r w:rsidRPr="00AC58D0">
        <w:rPr>
          <w:i/>
        </w:rPr>
        <w:t>Примечание</w:t>
      </w:r>
      <w:r w:rsidRPr="00AC58D0">
        <w:t>.</w:t>
      </w:r>
      <w:r w:rsidR="00AE6F94" w:rsidRPr="00AC58D0">
        <w:t xml:space="preserve"> </w:t>
      </w:r>
      <w:r w:rsidRPr="00AC58D0">
        <w:t>Знак «</w:t>
      </w:r>
      <w:r w:rsidR="00AE6F94" w:rsidRPr="00AC58D0">
        <w:t>+</w:t>
      </w:r>
      <w:r w:rsidRPr="00AC58D0">
        <w:t>» -</w:t>
      </w:r>
      <w:r w:rsidR="00AE6F94" w:rsidRPr="00AC58D0">
        <w:t xml:space="preserve"> функция выполняется автоматически</w:t>
      </w:r>
      <w:r w:rsidRPr="00AC58D0">
        <w:t>; знак «–»</w:t>
      </w:r>
      <w:r w:rsidR="00AE6F94" w:rsidRPr="00AC58D0">
        <w:t xml:space="preserve"> </w:t>
      </w:r>
      <w:r w:rsidRPr="00AC58D0">
        <w:t xml:space="preserve">- </w:t>
      </w:r>
      <w:r w:rsidR="00AE6F94" w:rsidRPr="00AC58D0">
        <w:t>функция выполняется не автоматически</w:t>
      </w:r>
      <w:r w:rsidRPr="00AC58D0">
        <w:t>, знак «</w:t>
      </w:r>
      <w:r w:rsidR="00AE6F94" w:rsidRPr="00AC58D0">
        <w:t>(+)</w:t>
      </w:r>
      <w:r w:rsidRPr="00AC58D0">
        <w:t xml:space="preserve">» </w:t>
      </w:r>
      <w:proofErr w:type="gramStart"/>
      <w:r w:rsidRPr="00AC58D0">
        <w:t xml:space="preserve">- </w:t>
      </w:r>
      <w:r w:rsidR="00AE6F94" w:rsidRPr="00AC58D0">
        <w:t xml:space="preserve"> функция</w:t>
      </w:r>
      <w:proofErr w:type="gramEnd"/>
      <w:r w:rsidR="00AE6F94" w:rsidRPr="00AC58D0">
        <w:t xml:space="preserve"> выполняется автоматизировано</w:t>
      </w:r>
      <w:r w:rsidRPr="00AC58D0">
        <w:t>.</w:t>
      </w:r>
    </w:p>
    <w:p w14:paraId="009637DF" w14:textId="77777777" w:rsidR="00AE6F94" w:rsidRPr="00AC58D0" w:rsidRDefault="00CD4F7E" w:rsidP="00BA3B53">
      <w:pPr>
        <w:widowControl w:val="0"/>
        <w:spacing w:line="264" w:lineRule="auto"/>
        <w:ind w:firstLine="709"/>
        <w:jc w:val="both"/>
      </w:pPr>
      <w:r w:rsidRPr="00AC58D0">
        <w:br w:type="page"/>
      </w:r>
      <w:r w:rsidR="00AE6F94" w:rsidRPr="00AC58D0">
        <w:lastRenderedPageBreak/>
        <w:t>Выбор токарных станков с ЧПУ в качестве обрабатывающей подсистемы ГПМ проводится в зависимости от размера и массы заготовок с корректировкой на точность оборудования (табл</w:t>
      </w:r>
      <w:r w:rsidR="005A2E52" w:rsidRPr="00AC58D0">
        <w:t>.4</w:t>
      </w:r>
      <w:r w:rsidRPr="00AC58D0">
        <w:t>, 5</w:t>
      </w:r>
      <w:r w:rsidR="00AE6F94" w:rsidRPr="00AC58D0">
        <w:t>).</w:t>
      </w:r>
    </w:p>
    <w:p w14:paraId="1DEA28A0" w14:textId="77777777" w:rsidR="00CC4578" w:rsidRPr="00AC58D0" w:rsidRDefault="00CC4578" w:rsidP="00CD4F7E">
      <w:pPr>
        <w:widowControl w:val="0"/>
        <w:spacing w:line="264" w:lineRule="auto"/>
        <w:jc w:val="right"/>
      </w:pPr>
      <w:r w:rsidRPr="00AC58D0">
        <w:t>Таблица 4</w:t>
      </w:r>
    </w:p>
    <w:p w14:paraId="3B2547F6" w14:textId="77777777" w:rsidR="00CC4578" w:rsidRPr="00AC58D0" w:rsidRDefault="00CC4578" w:rsidP="00CD4F7E">
      <w:pPr>
        <w:widowControl w:val="0"/>
        <w:spacing w:line="264" w:lineRule="auto"/>
        <w:jc w:val="center"/>
      </w:pPr>
      <w:r w:rsidRPr="00AC58D0">
        <w:t xml:space="preserve">Рекомендуемые модели станков с ЧПУ </w:t>
      </w:r>
      <w:proofErr w:type="gramStart"/>
      <w:r w:rsidRPr="00AC58D0">
        <w:t>для  автоматизированной</w:t>
      </w:r>
      <w:proofErr w:type="gramEnd"/>
    </w:p>
    <w:p w14:paraId="20467270" w14:textId="77777777" w:rsidR="00AE6F94" w:rsidRPr="00AC58D0" w:rsidRDefault="00CC4578" w:rsidP="00CD4F7E">
      <w:pPr>
        <w:widowControl w:val="0"/>
        <w:spacing w:line="264" w:lineRule="auto"/>
        <w:jc w:val="center"/>
      </w:pPr>
      <w:r w:rsidRPr="00AC58D0">
        <w:t>обработки деталей типа валов</w:t>
      </w:r>
      <w:r w:rsidR="002621D7" w:rsidRPr="00AC58D0">
        <w:t xml:space="preserve"> </w:t>
      </w:r>
      <w:r w:rsidR="002621D7" w:rsidRPr="00AC58D0">
        <w:rPr>
          <w:lang w:val="en-US"/>
        </w:rPr>
        <w:t>[</w:t>
      </w:r>
      <w:r w:rsidR="002633B5" w:rsidRPr="00AC58D0">
        <w:rPr>
          <w:lang w:val="en-US"/>
        </w:rPr>
        <w:t>1</w:t>
      </w:r>
      <w:r w:rsidR="002621D7" w:rsidRPr="00AC58D0">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1246"/>
        <w:gridCol w:w="1130"/>
        <w:gridCol w:w="1168"/>
        <w:gridCol w:w="1317"/>
        <w:gridCol w:w="2150"/>
      </w:tblGrid>
      <w:tr w:rsidR="00AE6F94" w:rsidRPr="00AC58D0" w14:paraId="6DACF082" w14:textId="77777777" w:rsidTr="0045447C">
        <w:tc>
          <w:tcPr>
            <w:tcW w:w="0" w:type="auto"/>
            <w:gridSpan w:val="3"/>
            <w:vAlign w:val="center"/>
          </w:tcPr>
          <w:p w14:paraId="49A0E830" w14:textId="77777777" w:rsidR="005A2E52" w:rsidRPr="00AC58D0" w:rsidRDefault="00AE6F94" w:rsidP="0045447C">
            <w:pPr>
              <w:widowControl w:val="0"/>
              <w:spacing w:line="264" w:lineRule="auto"/>
              <w:jc w:val="center"/>
            </w:pPr>
            <w:r w:rsidRPr="00AC58D0">
              <w:t xml:space="preserve">Максимальные параметры </w:t>
            </w:r>
          </w:p>
          <w:p w14:paraId="3CF84770" w14:textId="77777777" w:rsidR="00AE6F94" w:rsidRPr="00AC58D0" w:rsidRDefault="00AE6F94" w:rsidP="0045447C">
            <w:pPr>
              <w:widowControl w:val="0"/>
              <w:spacing w:line="264" w:lineRule="auto"/>
              <w:jc w:val="center"/>
            </w:pPr>
            <w:r w:rsidRPr="00AC58D0">
              <w:t>заготовки</w:t>
            </w:r>
          </w:p>
        </w:tc>
        <w:tc>
          <w:tcPr>
            <w:tcW w:w="0" w:type="auto"/>
            <w:gridSpan w:val="2"/>
            <w:vAlign w:val="center"/>
          </w:tcPr>
          <w:p w14:paraId="1BD970E7" w14:textId="77777777" w:rsidR="005A2E52" w:rsidRPr="00AC58D0" w:rsidRDefault="00AE6F94" w:rsidP="0045447C">
            <w:pPr>
              <w:widowControl w:val="0"/>
              <w:spacing w:line="264" w:lineRule="auto"/>
              <w:jc w:val="center"/>
            </w:pPr>
            <w:r w:rsidRPr="00AC58D0">
              <w:t xml:space="preserve">Высота оси центров </w:t>
            </w:r>
          </w:p>
          <w:p w14:paraId="7FCCFFE4" w14:textId="77777777" w:rsidR="00AE6F94" w:rsidRPr="00AC58D0" w:rsidRDefault="00AE6F94" w:rsidP="0045447C">
            <w:pPr>
              <w:widowControl w:val="0"/>
              <w:spacing w:line="264" w:lineRule="auto"/>
              <w:jc w:val="center"/>
            </w:pPr>
            <w:r w:rsidRPr="00AC58D0">
              <w:t>станков, мм</w:t>
            </w:r>
          </w:p>
        </w:tc>
        <w:tc>
          <w:tcPr>
            <w:tcW w:w="0" w:type="auto"/>
            <w:vMerge w:val="restart"/>
            <w:vAlign w:val="center"/>
          </w:tcPr>
          <w:p w14:paraId="7681D3F2" w14:textId="77777777" w:rsidR="00AE6F94" w:rsidRPr="00AC58D0" w:rsidRDefault="00AE6F94" w:rsidP="0045447C">
            <w:pPr>
              <w:widowControl w:val="0"/>
              <w:spacing w:line="264" w:lineRule="auto"/>
              <w:jc w:val="center"/>
            </w:pPr>
            <w:r w:rsidRPr="00AC58D0">
              <w:t>Модель станка</w:t>
            </w:r>
          </w:p>
        </w:tc>
      </w:tr>
      <w:tr w:rsidR="00AE6F94" w:rsidRPr="00AC58D0" w14:paraId="7F2F0759" w14:textId="77777777" w:rsidTr="0045447C">
        <w:tc>
          <w:tcPr>
            <w:tcW w:w="0" w:type="auto"/>
            <w:vAlign w:val="center"/>
          </w:tcPr>
          <w:p w14:paraId="1E93A656" w14:textId="77777777" w:rsidR="00AE6F94" w:rsidRPr="00AC58D0" w:rsidRDefault="00AE6F94" w:rsidP="0045447C">
            <w:pPr>
              <w:widowControl w:val="0"/>
              <w:spacing w:line="264" w:lineRule="auto"/>
              <w:jc w:val="center"/>
            </w:pPr>
            <w:r w:rsidRPr="00AC58D0">
              <w:t>диаметр, мм</w:t>
            </w:r>
          </w:p>
        </w:tc>
        <w:tc>
          <w:tcPr>
            <w:tcW w:w="0" w:type="auto"/>
            <w:vAlign w:val="center"/>
          </w:tcPr>
          <w:p w14:paraId="2160F581" w14:textId="77777777" w:rsidR="00AE6F94" w:rsidRPr="00AC58D0" w:rsidRDefault="00AE6F94" w:rsidP="0045447C">
            <w:pPr>
              <w:widowControl w:val="0"/>
              <w:spacing w:line="264" w:lineRule="auto"/>
              <w:jc w:val="center"/>
            </w:pPr>
            <w:r w:rsidRPr="00AC58D0">
              <w:t>длина, мм</w:t>
            </w:r>
          </w:p>
        </w:tc>
        <w:tc>
          <w:tcPr>
            <w:tcW w:w="0" w:type="auto"/>
            <w:vAlign w:val="center"/>
          </w:tcPr>
          <w:p w14:paraId="1FB71B8D" w14:textId="77777777" w:rsidR="00AE6F94" w:rsidRPr="00AC58D0" w:rsidRDefault="00AE6F94" w:rsidP="0045447C">
            <w:pPr>
              <w:widowControl w:val="0"/>
              <w:spacing w:line="264" w:lineRule="auto"/>
              <w:jc w:val="center"/>
            </w:pPr>
            <w:r w:rsidRPr="00AC58D0">
              <w:t>масса, кг</w:t>
            </w:r>
          </w:p>
        </w:tc>
        <w:tc>
          <w:tcPr>
            <w:tcW w:w="0" w:type="auto"/>
            <w:vAlign w:val="center"/>
          </w:tcPr>
          <w:p w14:paraId="4EA8A0DA" w14:textId="77777777" w:rsidR="005A2E52" w:rsidRPr="00AC58D0" w:rsidRDefault="00AE6F94" w:rsidP="0045447C">
            <w:pPr>
              <w:widowControl w:val="0"/>
              <w:spacing w:line="264" w:lineRule="auto"/>
              <w:jc w:val="center"/>
            </w:pPr>
            <w:r w:rsidRPr="00AC58D0">
              <w:t>над</w:t>
            </w:r>
          </w:p>
          <w:p w14:paraId="362FA09D" w14:textId="77777777" w:rsidR="00AE6F94" w:rsidRPr="00AC58D0" w:rsidRDefault="00AE6F94" w:rsidP="0045447C">
            <w:pPr>
              <w:widowControl w:val="0"/>
              <w:spacing w:line="264" w:lineRule="auto"/>
              <w:jc w:val="center"/>
            </w:pPr>
            <w:r w:rsidRPr="00AC58D0">
              <w:t>станиной</w:t>
            </w:r>
          </w:p>
        </w:tc>
        <w:tc>
          <w:tcPr>
            <w:tcW w:w="0" w:type="auto"/>
            <w:vAlign w:val="center"/>
          </w:tcPr>
          <w:p w14:paraId="5C318392" w14:textId="77777777" w:rsidR="005A2E52" w:rsidRPr="00AC58D0" w:rsidRDefault="00AE6F94" w:rsidP="0045447C">
            <w:pPr>
              <w:widowControl w:val="0"/>
              <w:spacing w:line="264" w:lineRule="auto"/>
              <w:jc w:val="center"/>
            </w:pPr>
            <w:r w:rsidRPr="00AC58D0">
              <w:t>над</w:t>
            </w:r>
          </w:p>
          <w:p w14:paraId="72915E63" w14:textId="77777777" w:rsidR="00AE6F94" w:rsidRPr="00AC58D0" w:rsidRDefault="00AE6F94" w:rsidP="0045447C">
            <w:pPr>
              <w:widowControl w:val="0"/>
              <w:spacing w:line="264" w:lineRule="auto"/>
              <w:jc w:val="center"/>
            </w:pPr>
            <w:r w:rsidRPr="00AC58D0">
              <w:t>суппортом</w:t>
            </w:r>
          </w:p>
        </w:tc>
        <w:tc>
          <w:tcPr>
            <w:tcW w:w="0" w:type="auto"/>
            <w:vMerge/>
            <w:vAlign w:val="center"/>
          </w:tcPr>
          <w:p w14:paraId="4DDF00D0" w14:textId="77777777" w:rsidR="00AE6F94" w:rsidRPr="00AC58D0" w:rsidRDefault="00AE6F94" w:rsidP="0045447C">
            <w:pPr>
              <w:widowControl w:val="0"/>
              <w:spacing w:line="264" w:lineRule="auto"/>
              <w:ind w:firstLine="851"/>
              <w:jc w:val="center"/>
            </w:pPr>
          </w:p>
        </w:tc>
      </w:tr>
      <w:tr w:rsidR="00AE6F94" w:rsidRPr="00AC58D0" w14:paraId="1D8DF7DC" w14:textId="77777777" w:rsidTr="0045447C">
        <w:tc>
          <w:tcPr>
            <w:tcW w:w="0" w:type="auto"/>
            <w:vAlign w:val="center"/>
          </w:tcPr>
          <w:p w14:paraId="4A39CEBA" w14:textId="77777777" w:rsidR="00AE6F94" w:rsidRPr="00AC58D0" w:rsidRDefault="00AE6F94" w:rsidP="0045447C">
            <w:pPr>
              <w:widowControl w:val="0"/>
              <w:spacing w:line="264" w:lineRule="auto"/>
              <w:jc w:val="both"/>
            </w:pPr>
            <w:r w:rsidRPr="00AC58D0">
              <w:t>20</w:t>
            </w:r>
          </w:p>
        </w:tc>
        <w:tc>
          <w:tcPr>
            <w:tcW w:w="0" w:type="auto"/>
            <w:vAlign w:val="center"/>
          </w:tcPr>
          <w:p w14:paraId="26BC96E7" w14:textId="77777777" w:rsidR="00AE6F94" w:rsidRPr="00AC58D0" w:rsidRDefault="00AE6F94" w:rsidP="0045447C">
            <w:pPr>
              <w:widowControl w:val="0"/>
              <w:spacing w:line="264" w:lineRule="auto"/>
              <w:jc w:val="both"/>
            </w:pPr>
            <w:r w:rsidRPr="00AC58D0">
              <w:t>250</w:t>
            </w:r>
          </w:p>
        </w:tc>
        <w:tc>
          <w:tcPr>
            <w:tcW w:w="0" w:type="auto"/>
            <w:vAlign w:val="center"/>
          </w:tcPr>
          <w:p w14:paraId="2BF5F3E3" w14:textId="77777777" w:rsidR="00AE6F94" w:rsidRPr="00AC58D0" w:rsidRDefault="00AE6F94" w:rsidP="0045447C">
            <w:pPr>
              <w:widowControl w:val="0"/>
              <w:spacing w:line="264" w:lineRule="auto"/>
              <w:jc w:val="both"/>
            </w:pPr>
            <w:r w:rsidRPr="00AC58D0">
              <w:t>2</w:t>
            </w:r>
          </w:p>
        </w:tc>
        <w:tc>
          <w:tcPr>
            <w:tcW w:w="0" w:type="auto"/>
            <w:vAlign w:val="center"/>
          </w:tcPr>
          <w:p w14:paraId="159A0862" w14:textId="77777777" w:rsidR="00AE6F94" w:rsidRPr="00AC58D0" w:rsidRDefault="00AE6F94" w:rsidP="0045447C">
            <w:pPr>
              <w:widowControl w:val="0"/>
              <w:spacing w:line="264" w:lineRule="auto"/>
              <w:jc w:val="both"/>
            </w:pPr>
            <w:r w:rsidRPr="00AC58D0">
              <w:t>250</w:t>
            </w:r>
          </w:p>
        </w:tc>
        <w:tc>
          <w:tcPr>
            <w:tcW w:w="0" w:type="auto"/>
            <w:vAlign w:val="center"/>
          </w:tcPr>
          <w:p w14:paraId="514064ED" w14:textId="77777777" w:rsidR="00AE6F94" w:rsidRPr="00AC58D0" w:rsidRDefault="00AE6F94" w:rsidP="0045447C">
            <w:pPr>
              <w:widowControl w:val="0"/>
              <w:spacing w:line="264" w:lineRule="auto"/>
              <w:jc w:val="both"/>
            </w:pPr>
            <w:r w:rsidRPr="00AC58D0">
              <w:t>125</w:t>
            </w:r>
          </w:p>
        </w:tc>
        <w:tc>
          <w:tcPr>
            <w:tcW w:w="0" w:type="auto"/>
            <w:vAlign w:val="center"/>
          </w:tcPr>
          <w:p w14:paraId="2E6CC352" w14:textId="77777777" w:rsidR="00AE6F94" w:rsidRPr="00AC58D0" w:rsidRDefault="00AE6F94" w:rsidP="0045447C">
            <w:pPr>
              <w:widowControl w:val="0"/>
              <w:spacing w:line="264" w:lineRule="auto"/>
              <w:jc w:val="both"/>
            </w:pPr>
            <w:r w:rsidRPr="00AC58D0">
              <w:t>1И611ПМФЗ</w:t>
            </w:r>
          </w:p>
        </w:tc>
      </w:tr>
      <w:tr w:rsidR="00AE6F94" w:rsidRPr="00AC58D0" w14:paraId="33B6413E" w14:textId="77777777" w:rsidTr="0045447C">
        <w:tc>
          <w:tcPr>
            <w:tcW w:w="0" w:type="auto"/>
            <w:vAlign w:val="center"/>
          </w:tcPr>
          <w:p w14:paraId="6A6A68F1" w14:textId="77777777" w:rsidR="00AE6F94" w:rsidRPr="00AC58D0" w:rsidRDefault="00AE6F94" w:rsidP="0045447C">
            <w:pPr>
              <w:widowControl w:val="0"/>
              <w:spacing w:line="264" w:lineRule="auto"/>
              <w:jc w:val="both"/>
            </w:pPr>
            <w:r w:rsidRPr="00AC58D0">
              <w:t>50</w:t>
            </w:r>
          </w:p>
        </w:tc>
        <w:tc>
          <w:tcPr>
            <w:tcW w:w="0" w:type="auto"/>
            <w:vAlign w:val="center"/>
          </w:tcPr>
          <w:p w14:paraId="0F48E455" w14:textId="77777777" w:rsidR="00AE6F94" w:rsidRPr="00AC58D0" w:rsidRDefault="00AE6F94" w:rsidP="0045447C">
            <w:pPr>
              <w:widowControl w:val="0"/>
              <w:spacing w:line="264" w:lineRule="auto"/>
              <w:jc w:val="both"/>
            </w:pPr>
            <w:r w:rsidRPr="00AC58D0">
              <w:t>500</w:t>
            </w:r>
          </w:p>
        </w:tc>
        <w:tc>
          <w:tcPr>
            <w:tcW w:w="0" w:type="auto"/>
            <w:vAlign w:val="center"/>
          </w:tcPr>
          <w:p w14:paraId="7A6C513D" w14:textId="77777777" w:rsidR="00AE6F94" w:rsidRPr="00AC58D0" w:rsidRDefault="00AE6F94" w:rsidP="0045447C">
            <w:pPr>
              <w:widowControl w:val="0"/>
              <w:spacing w:line="264" w:lineRule="auto"/>
              <w:jc w:val="both"/>
            </w:pPr>
            <w:r w:rsidRPr="00AC58D0">
              <w:t>10</w:t>
            </w:r>
          </w:p>
        </w:tc>
        <w:tc>
          <w:tcPr>
            <w:tcW w:w="0" w:type="auto"/>
            <w:vAlign w:val="center"/>
          </w:tcPr>
          <w:p w14:paraId="2875927D" w14:textId="77777777" w:rsidR="00AE6F94" w:rsidRPr="00AC58D0" w:rsidRDefault="00AE6F94" w:rsidP="0045447C">
            <w:pPr>
              <w:widowControl w:val="0"/>
              <w:spacing w:line="264" w:lineRule="auto"/>
              <w:jc w:val="both"/>
            </w:pPr>
            <w:r w:rsidRPr="00AC58D0">
              <w:t>320</w:t>
            </w:r>
          </w:p>
        </w:tc>
        <w:tc>
          <w:tcPr>
            <w:tcW w:w="0" w:type="auto"/>
            <w:vAlign w:val="center"/>
          </w:tcPr>
          <w:p w14:paraId="41818CAB" w14:textId="77777777" w:rsidR="00AE6F94" w:rsidRPr="00AC58D0" w:rsidRDefault="00AE6F94" w:rsidP="0045447C">
            <w:pPr>
              <w:widowControl w:val="0"/>
              <w:spacing w:line="264" w:lineRule="auto"/>
              <w:jc w:val="both"/>
            </w:pPr>
            <w:r w:rsidRPr="00AC58D0">
              <w:t>200</w:t>
            </w:r>
          </w:p>
        </w:tc>
        <w:tc>
          <w:tcPr>
            <w:tcW w:w="0" w:type="auto"/>
            <w:vAlign w:val="center"/>
          </w:tcPr>
          <w:p w14:paraId="21FE4BFF" w14:textId="77777777" w:rsidR="00AE6F94" w:rsidRPr="00AC58D0" w:rsidRDefault="00AE6F94" w:rsidP="0045447C">
            <w:pPr>
              <w:widowControl w:val="0"/>
              <w:spacing w:line="264" w:lineRule="auto"/>
              <w:jc w:val="both"/>
            </w:pPr>
            <w:r w:rsidRPr="00AC58D0">
              <w:t>16Б16Т1</w:t>
            </w:r>
            <w:r w:rsidRPr="00AC58D0">
              <w:rPr>
                <w:lang w:val="en-US"/>
              </w:rPr>
              <w:t>,</w:t>
            </w:r>
            <w:r w:rsidRPr="00AC58D0">
              <w:t>1713ФЗ</w:t>
            </w:r>
          </w:p>
        </w:tc>
      </w:tr>
      <w:tr w:rsidR="00AE6F94" w:rsidRPr="00AC58D0" w14:paraId="7269D864" w14:textId="77777777" w:rsidTr="0045447C">
        <w:tc>
          <w:tcPr>
            <w:tcW w:w="0" w:type="auto"/>
            <w:vAlign w:val="center"/>
          </w:tcPr>
          <w:p w14:paraId="71F1A590" w14:textId="77777777" w:rsidR="00AE6F94" w:rsidRPr="00AC58D0" w:rsidRDefault="00AE6F94" w:rsidP="0045447C">
            <w:pPr>
              <w:widowControl w:val="0"/>
              <w:spacing w:line="264" w:lineRule="auto"/>
              <w:jc w:val="both"/>
            </w:pPr>
            <w:r w:rsidRPr="00AC58D0">
              <w:t>80</w:t>
            </w:r>
          </w:p>
        </w:tc>
        <w:tc>
          <w:tcPr>
            <w:tcW w:w="0" w:type="auto"/>
            <w:vAlign w:val="center"/>
          </w:tcPr>
          <w:p w14:paraId="5E696E6F" w14:textId="77777777" w:rsidR="00AE6F94" w:rsidRPr="00AC58D0" w:rsidRDefault="00AE6F94" w:rsidP="0045447C">
            <w:pPr>
              <w:widowControl w:val="0"/>
              <w:spacing w:line="264" w:lineRule="auto"/>
              <w:jc w:val="both"/>
            </w:pPr>
            <w:r w:rsidRPr="00AC58D0">
              <w:t>1000</w:t>
            </w:r>
          </w:p>
        </w:tc>
        <w:tc>
          <w:tcPr>
            <w:tcW w:w="0" w:type="auto"/>
            <w:vAlign w:val="center"/>
          </w:tcPr>
          <w:p w14:paraId="0DBE9289" w14:textId="77777777" w:rsidR="00AE6F94" w:rsidRPr="00AC58D0" w:rsidRDefault="00AE6F94" w:rsidP="0045447C">
            <w:pPr>
              <w:widowControl w:val="0"/>
              <w:spacing w:line="264" w:lineRule="auto"/>
              <w:jc w:val="both"/>
            </w:pPr>
            <w:r w:rsidRPr="00AC58D0">
              <w:t>40</w:t>
            </w:r>
          </w:p>
        </w:tc>
        <w:tc>
          <w:tcPr>
            <w:tcW w:w="0" w:type="auto"/>
            <w:vAlign w:val="center"/>
          </w:tcPr>
          <w:p w14:paraId="63084F0F" w14:textId="77777777" w:rsidR="00AE6F94" w:rsidRPr="00AC58D0" w:rsidRDefault="00AE6F94" w:rsidP="0045447C">
            <w:pPr>
              <w:widowControl w:val="0"/>
              <w:spacing w:line="264" w:lineRule="auto"/>
              <w:jc w:val="both"/>
            </w:pPr>
            <w:r w:rsidRPr="00AC58D0">
              <w:t>400</w:t>
            </w:r>
          </w:p>
        </w:tc>
        <w:tc>
          <w:tcPr>
            <w:tcW w:w="0" w:type="auto"/>
            <w:vAlign w:val="center"/>
          </w:tcPr>
          <w:p w14:paraId="50CDE29E" w14:textId="77777777" w:rsidR="00AE6F94" w:rsidRPr="00AC58D0" w:rsidRDefault="00AE6F94" w:rsidP="0045447C">
            <w:pPr>
              <w:widowControl w:val="0"/>
              <w:spacing w:line="264" w:lineRule="auto"/>
              <w:jc w:val="both"/>
            </w:pPr>
            <w:r w:rsidRPr="00AC58D0">
              <w:t>250</w:t>
            </w:r>
          </w:p>
        </w:tc>
        <w:tc>
          <w:tcPr>
            <w:tcW w:w="0" w:type="auto"/>
            <w:vAlign w:val="center"/>
          </w:tcPr>
          <w:p w14:paraId="057B9E05" w14:textId="77777777" w:rsidR="00AE6F94" w:rsidRPr="00AC58D0" w:rsidRDefault="00AE6F94" w:rsidP="0045447C">
            <w:pPr>
              <w:widowControl w:val="0"/>
              <w:spacing w:line="264" w:lineRule="auto"/>
              <w:jc w:val="both"/>
            </w:pPr>
            <w:r w:rsidRPr="00AC58D0">
              <w:t>16К20Т1</w:t>
            </w:r>
            <w:r w:rsidRPr="00AC58D0">
              <w:rPr>
                <w:lang w:val="en-US"/>
              </w:rPr>
              <w:t>,</w:t>
            </w:r>
            <w:r w:rsidRPr="00AC58D0">
              <w:t>1720ПФЗ</w:t>
            </w:r>
          </w:p>
        </w:tc>
      </w:tr>
      <w:tr w:rsidR="00AE6F94" w:rsidRPr="00AC58D0" w14:paraId="1B3DA74D" w14:textId="77777777" w:rsidTr="0045447C">
        <w:tc>
          <w:tcPr>
            <w:tcW w:w="0" w:type="auto"/>
            <w:vAlign w:val="center"/>
          </w:tcPr>
          <w:p w14:paraId="619F6578" w14:textId="77777777" w:rsidR="00AE6F94" w:rsidRPr="00AC58D0" w:rsidRDefault="00AE6F94" w:rsidP="0045447C">
            <w:pPr>
              <w:widowControl w:val="0"/>
              <w:spacing w:line="264" w:lineRule="auto"/>
              <w:jc w:val="both"/>
            </w:pPr>
            <w:r w:rsidRPr="00AC58D0">
              <w:t>160</w:t>
            </w:r>
          </w:p>
        </w:tc>
        <w:tc>
          <w:tcPr>
            <w:tcW w:w="0" w:type="auto"/>
            <w:vAlign w:val="center"/>
          </w:tcPr>
          <w:p w14:paraId="3B049139" w14:textId="77777777" w:rsidR="00AE6F94" w:rsidRPr="00AC58D0" w:rsidRDefault="00AE6F94" w:rsidP="0045447C">
            <w:pPr>
              <w:widowControl w:val="0"/>
              <w:spacing w:line="264" w:lineRule="auto"/>
              <w:jc w:val="both"/>
            </w:pPr>
            <w:r w:rsidRPr="00AC58D0">
              <w:t>1400</w:t>
            </w:r>
          </w:p>
        </w:tc>
        <w:tc>
          <w:tcPr>
            <w:tcW w:w="0" w:type="auto"/>
            <w:vAlign w:val="center"/>
          </w:tcPr>
          <w:p w14:paraId="39440F60" w14:textId="77777777" w:rsidR="00AE6F94" w:rsidRPr="00AC58D0" w:rsidRDefault="00AE6F94" w:rsidP="0045447C">
            <w:pPr>
              <w:widowControl w:val="0"/>
              <w:spacing w:line="264" w:lineRule="auto"/>
              <w:jc w:val="both"/>
            </w:pPr>
            <w:r w:rsidRPr="00AC58D0">
              <w:t>160</w:t>
            </w:r>
          </w:p>
        </w:tc>
        <w:tc>
          <w:tcPr>
            <w:tcW w:w="0" w:type="auto"/>
            <w:vAlign w:val="center"/>
          </w:tcPr>
          <w:p w14:paraId="030E9D49" w14:textId="77777777" w:rsidR="00AE6F94" w:rsidRPr="00AC58D0" w:rsidRDefault="00AE6F94" w:rsidP="0045447C">
            <w:pPr>
              <w:widowControl w:val="0"/>
              <w:spacing w:line="264" w:lineRule="auto"/>
              <w:jc w:val="both"/>
            </w:pPr>
            <w:r w:rsidRPr="00AC58D0">
              <w:t>630</w:t>
            </w:r>
          </w:p>
        </w:tc>
        <w:tc>
          <w:tcPr>
            <w:tcW w:w="0" w:type="auto"/>
            <w:vAlign w:val="center"/>
          </w:tcPr>
          <w:p w14:paraId="62B4B0F7" w14:textId="77777777" w:rsidR="00AE6F94" w:rsidRPr="00AC58D0" w:rsidRDefault="00AE6F94" w:rsidP="0045447C">
            <w:pPr>
              <w:widowControl w:val="0"/>
              <w:spacing w:line="264" w:lineRule="auto"/>
              <w:jc w:val="both"/>
            </w:pPr>
            <w:r w:rsidRPr="00AC58D0">
              <w:t>400</w:t>
            </w:r>
          </w:p>
        </w:tc>
        <w:tc>
          <w:tcPr>
            <w:tcW w:w="0" w:type="auto"/>
            <w:vAlign w:val="center"/>
          </w:tcPr>
          <w:p w14:paraId="48F5DD75" w14:textId="77777777" w:rsidR="00AE6F94" w:rsidRPr="00AC58D0" w:rsidRDefault="00AE6F94" w:rsidP="0045447C">
            <w:pPr>
              <w:widowControl w:val="0"/>
              <w:spacing w:line="264" w:lineRule="auto"/>
              <w:jc w:val="both"/>
            </w:pPr>
            <w:r w:rsidRPr="00AC58D0">
              <w:t>16К30ФЗ</w:t>
            </w:r>
            <w:r w:rsidRPr="00AC58D0">
              <w:rPr>
                <w:lang w:val="en-US"/>
              </w:rPr>
              <w:t>,1740</w:t>
            </w:r>
            <w:r w:rsidRPr="00AC58D0">
              <w:t>РФЗ</w:t>
            </w:r>
          </w:p>
        </w:tc>
      </w:tr>
    </w:tbl>
    <w:p w14:paraId="2747E7A0" w14:textId="77777777" w:rsidR="00661C8F" w:rsidRPr="00AC58D0" w:rsidRDefault="00661C8F" w:rsidP="00BA3B53">
      <w:pPr>
        <w:widowControl w:val="0"/>
        <w:spacing w:line="264" w:lineRule="auto"/>
        <w:ind w:firstLine="709"/>
        <w:jc w:val="right"/>
      </w:pPr>
    </w:p>
    <w:p w14:paraId="0C8DB6E0" w14:textId="77777777" w:rsidR="00DB238C" w:rsidRPr="00AC58D0" w:rsidRDefault="00AE6F94" w:rsidP="00CD4F7E">
      <w:pPr>
        <w:widowControl w:val="0"/>
        <w:spacing w:line="264" w:lineRule="auto"/>
        <w:jc w:val="right"/>
      </w:pPr>
      <w:r w:rsidRPr="00AC58D0">
        <w:t xml:space="preserve">Таблица </w:t>
      </w:r>
      <w:r w:rsidR="00DB238C" w:rsidRPr="00AC58D0">
        <w:t>5</w:t>
      </w:r>
    </w:p>
    <w:p w14:paraId="33AD695F" w14:textId="77777777" w:rsidR="00DB238C" w:rsidRPr="00AC58D0" w:rsidRDefault="00AE6F94" w:rsidP="00CD4F7E">
      <w:pPr>
        <w:widowControl w:val="0"/>
        <w:spacing w:line="264" w:lineRule="auto"/>
        <w:jc w:val="center"/>
      </w:pPr>
      <w:r w:rsidRPr="00AC58D0">
        <w:t>Рекомендуемые модели станков с ЧПУ для</w:t>
      </w:r>
      <w:r w:rsidR="00DB238C" w:rsidRPr="00AC58D0">
        <w:t xml:space="preserve"> </w:t>
      </w:r>
      <w:r w:rsidRPr="00AC58D0">
        <w:t>автоматизированной</w:t>
      </w:r>
    </w:p>
    <w:p w14:paraId="1EB02B9E" w14:textId="77777777" w:rsidR="00AE6F94" w:rsidRPr="00AC58D0" w:rsidRDefault="00AE6F94" w:rsidP="00CD4F7E">
      <w:pPr>
        <w:widowControl w:val="0"/>
        <w:spacing w:line="264" w:lineRule="auto"/>
        <w:jc w:val="center"/>
      </w:pPr>
      <w:r w:rsidRPr="00AC58D0">
        <w:t>обра</w:t>
      </w:r>
      <w:r w:rsidR="00DB238C" w:rsidRPr="00AC58D0">
        <w:t>ботки деталей типа дисков</w:t>
      </w:r>
      <w:r w:rsidR="002621D7" w:rsidRPr="00AC58D0">
        <w:t xml:space="preserve"> </w:t>
      </w:r>
      <w:r w:rsidR="002621D7" w:rsidRPr="00AC58D0">
        <w:rPr>
          <w:lang w:val="en-US"/>
        </w:rPr>
        <w:t>[</w:t>
      </w:r>
      <w:r w:rsidR="002633B5" w:rsidRPr="00AC58D0">
        <w:rPr>
          <w:lang w:val="en-US"/>
        </w:rPr>
        <w:t>1</w:t>
      </w:r>
      <w:r w:rsidR="002621D7" w:rsidRPr="00AC58D0">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5"/>
        <w:gridCol w:w="1645"/>
        <w:gridCol w:w="1491"/>
        <w:gridCol w:w="4811"/>
      </w:tblGrid>
      <w:tr w:rsidR="00AE6F94" w:rsidRPr="00AC58D0" w14:paraId="0C90E9C8" w14:textId="77777777" w:rsidTr="0045447C">
        <w:tc>
          <w:tcPr>
            <w:tcW w:w="2573" w:type="pct"/>
            <w:gridSpan w:val="3"/>
            <w:vAlign w:val="center"/>
          </w:tcPr>
          <w:p w14:paraId="67861886" w14:textId="77777777" w:rsidR="00AE6F94" w:rsidRPr="00AC58D0" w:rsidRDefault="00AE6F94" w:rsidP="0045447C">
            <w:pPr>
              <w:widowControl w:val="0"/>
              <w:spacing w:line="264" w:lineRule="auto"/>
              <w:jc w:val="center"/>
            </w:pPr>
            <w:r w:rsidRPr="00AC58D0">
              <w:t>Максимальные параметры заготовки</w:t>
            </w:r>
          </w:p>
        </w:tc>
        <w:tc>
          <w:tcPr>
            <w:tcW w:w="2427" w:type="pct"/>
            <w:vMerge w:val="restart"/>
            <w:vAlign w:val="center"/>
          </w:tcPr>
          <w:p w14:paraId="1E67BB80" w14:textId="77777777" w:rsidR="00AE6F94" w:rsidRPr="00AC58D0" w:rsidRDefault="00AE6F94" w:rsidP="0045447C">
            <w:pPr>
              <w:widowControl w:val="0"/>
              <w:spacing w:line="264" w:lineRule="auto"/>
              <w:jc w:val="center"/>
            </w:pPr>
            <w:r w:rsidRPr="00AC58D0">
              <w:t>Модель станка</w:t>
            </w:r>
          </w:p>
        </w:tc>
      </w:tr>
      <w:tr w:rsidR="00AE6F94" w:rsidRPr="00AC58D0" w14:paraId="790C666D" w14:textId="77777777" w:rsidTr="0045447C">
        <w:tc>
          <w:tcPr>
            <w:tcW w:w="991" w:type="pct"/>
            <w:vAlign w:val="center"/>
          </w:tcPr>
          <w:p w14:paraId="2E654DB0" w14:textId="77777777" w:rsidR="00AE6F94" w:rsidRPr="00AC58D0" w:rsidRDefault="00AE6F94" w:rsidP="0045447C">
            <w:pPr>
              <w:widowControl w:val="0"/>
              <w:spacing w:line="264" w:lineRule="auto"/>
              <w:jc w:val="both"/>
            </w:pPr>
            <w:r w:rsidRPr="00AC58D0">
              <w:t>диаметр, мм</w:t>
            </w:r>
          </w:p>
        </w:tc>
        <w:tc>
          <w:tcPr>
            <w:tcW w:w="830" w:type="pct"/>
            <w:vAlign w:val="center"/>
          </w:tcPr>
          <w:p w14:paraId="7F621CF8" w14:textId="77777777" w:rsidR="00AE6F94" w:rsidRPr="00AC58D0" w:rsidRDefault="00AE6F94" w:rsidP="0045447C">
            <w:pPr>
              <w:widowControl w:val="0"/>
              <w:spacing w:line="264" w:lineRule="auto"/>
              <w:jc w:val="center"/>
            </w:pPr>
            <w:r w:rsidRPr="00AC58D0">
              <w:t>длина, мм</w:t>
            </w:r>
          </w:p>
        </w:tc>
        <w:tc>
          <w:tcPr>
            <w:tcW w:w="751" w:type="pct"/>
            <w:vAlign w:val="center"/>
          </w:tcPr>
          <w:p w14:paraId="71FE5399" w14:textId="77777777" w:rsidR="00AE6F94" w:rsidRPr="00AC58D0" w:rsidRDefault="00AE6F94" w:rsidP="0045447C">
            <w:pPr>
              <w:widowControl w:val="0"/>
              <w:spacing w:line="264" w:lineRule="auto"/>
              <w:jc w:val="center"/>
            </w:pPr>
            <w:r w:rsidRPr="00AC58D0">
              <w:t>масса, кг</w:t>
            </w:r>
          </w:p>
        </w:tc>
        <w:tc>
          <w:tcPr>
            <w:tcW w:w="2427" w:type="pct"/>
            <w:vMerge/>
            <w:vAlign w:val="center"/>
          </w:tcPr>
          <w:p w14:paraId="44D9F803" w14:textId="77777777" w:rsidR="00AE6F94" w:rsidRPr="00AC58D0" w:rsidRDefault="00AE6F94" w:rsidP="0045447C">
            <w:pPr>
              <w:widowControl w:val="0"/>
              <w:spacing w:line="264" w:lineRule="auto"/>
              <w:jc w:val="center"/>
            </w:pPr>
          </w:p>
        </w:tc>
      </w:tr>
      <w:tr w:rsidR="00AE6F94" w:rsidRPr="00AC58D0" w14:paraId="2C9471EB" w14:textId="77777777" w:rsidTr="0045447C">
        <w:tc>
          <w:tcPr>
            <w:tcW w:w="991" w:type="pct"/>
            <w:vAlign w:val="center"/>
          </w:tcPr>
          <w:p w14:paraId="6BC24D8B" w14:textId="77777777" w:rsidR="00AE6F94" w:rsidRPr="00AC58D0" w:rsidRDefault="00AE6F94" w:rsidP="0045447C">
            <w:pPr>
              <w:widowControl w:val="0"/>
              <w:spacing w:line="264" w:lineRule="auto"/>
              <w:jc w:val="center"/>
            </w:pPr>
            <w:r w:rsidRPr="00AC58D0">
              <w:t>160</w:t>
            </w:r>
          </w:p>
        </w:tc>
        <w:tc>
          <w:tcPr>
            <w:tcW w:w="830" w:type="pct"/>
            <w:vAlign w:val="center"/>
          </w:tcPr>
          <w:p w14:paraId="1825C7B5" w14:textId="77777777" w:rsidR="00AE6F94" w:rsidRPr="00AC58D0" w:rsidRDefault="00AE6F94" w:rsidP="0045447C">
            <w:pPr>
              <w:widowControl w:val="0"/>
              <w:spacing w:line="264" w:lineRule="auto"/>
              <w:jc w:val="center"/>
            </w:pPr>
            <w:r w:rsidRPr="00AC58D0">
              <w:t>100</w:t>
            </w:r>
          </w:p>
        </w:tc>
        <w:tc>
          <w:tcPr>
            <w:tcW w:w="751" w:type="pct"/>
            <w:vAlign w:val="center"/>
          </w:tcPr>
          <w:p w14:paraId="7C6B281E" w14:textId="77777777" w:rsidR="00AE6F94" w:rsidRPr="00AC58D0" w:rsidRDefault="00AE6F94" w:rsidP="0045447C">
            <w:pPr>
              <w:widowControl w:val="0"/>
              <w:spacing w:line="264" w:lineRule="auto"/>
              <w:jc w:val="center"/>
            </w:pPr>
            <w:r w:rsidRPr="00AC58D0">
              <w:t>10</w:t>
            </w:r>
          </w:p>
        </w:tc>
        <w:tc>
          <w:tcPr>
            <w:tcW w:w="2427" w:type="pct"/>
            <w:vAlign w:val="center"/>
          </w:tcPr>
          <w:p w14:paraId="35EEFE09" w14:textId="77777777" w:rsidR="00AE6F94" w:rsidRPr="00AC58D0" w:rsidRDefault="00AE6F94" w:rsidP="0045447C">
            <w:pPr>
              <w:widowControl w:val="0"/>
              <w:spacing w:line="264" w:lineRule="auto"/>
              <w:jc w:val="center"/>
            </w:pPr>
            <w:r w:rsidRPr="00AC58D0">
              <w:t>1П717ФЗ, 1П420ПФ40, 11Б40ПФ4</w:t>
            </w:r>
          </w:p>
        </w:tc>
      </w:tr>
      <w:tr w:rsidR="00AE6F94" w:rsidRPr="00AC58D0" w14:paraId="726F9868" w14:textId="77777777" w:rsidTr="0045447C">
        <w:tc>
          <w:tcPr>
            <w:tcW w:w="991" w:type="pct"/>
            <w:vAlign w:val="center"/>
          </w:tcPr>
          <w:p w14:paraId="55E30542" w14:textId="77777777" w:rsidR="00AE6F94" w:rsidRPr="00AC58D0" w:rsidRDefault="00AE6F94" w:rsidP="0045447C">
            <w:pPr>
              <w:widowControl w:val="0"/>
              <w:spacing w:line="264" w:lineRule="auto"/>
              <w:jc w:val="center"/>
            </w:pPr>
            <w:r w:rsidRPr="00AC58D0">
              <w:t>250</w:t>
            </w:r>
          </w:p>
        </w:tc>
        <w:tc>
          <w:tcPr>
            <w:tcW w:w="830" w:type="pct"/>
            <w:vAlign w:val="center"/>
          </w:tcPr>
          <w:p w14:paraId="014D9A5C" w14:textId="77777777" w:rsidR="00AE6F94" w:rsidRPr="00AC58D0" w:rsidRDefault="00AE6F94" w:rsidP="0045447C">
            <w:pPr>
              <w:widowControl w:val="0"/>
              <w:spacing w:line="264" w:lineRule="auto"/>
              <w:jc w:val="center"/>
            </w:pPr>
            <w:r w:rsidRPr="00AC58D0">
              <w:t>200</w:t>
            </w:r>
          </w:p>
        </w:tc>
        <w:tc>
          <w:tcPr>
            <w:tcW w:w="751" w:type="pct"/>
            <w:vAlign w:val="center"/>
          </w:tcPr>
          <w:p w14:paraId="192765AF" w14:textId="77777777" w:rsidR="00AE6F94" w:rsidRPr="00AC58D0" w:rsidRDefault="00AE6F94" w:rsidP="0045447C">
            <w:pPr>
              <w:widowControl w:val="0"/>
              <w:spacing w:line="264" w:lineRule="auto"/>
              <w:jc w:val="center"/>
            </w:pPr>
            <w:r w:rsidRPr="00AC58D0">
              <w:t>40</w:t>
            </w:r>
          </w:p>
        </w:tc>
        <w:tc>
          <w:tcPr>
            <w:tcW w:w="2427" w:type="pct"/>
            <w:vAlign w:val="center"/>
          </w:tcPr>
          <w:p w14:paraId="1774AF23" w14:textId="77777777" w:rsidR="00AE6F94" w:rsidRPr="00AC58D0" w:rsidRDefault="00AE6F94" w:rsidP="0045447C">
            <w:pPr>
              <w:widowControl w:val="0"/>
              <w:spacing w:line="264" w:lineRule="auto"/>
              <w:jc w:val="center"/>
            </w:pPr>
            <w:r w:rsidRPr="00AC58D0">
              <w:t>16Б16Т1, 1713ФЗ</w:t>
            </w:r>
          </w:p>
        </w:tc>
      </w:tr>
      <w:tr w:rsidR="00AE6F94" w:rsidRPr="00AC58D0" w14:paraId="7C20C12C" w14:textId="77777777" w:rsidTr="0045447C">
        <w:tc>
          <w:tcPr>
            <w:tcW w:w="991" w:type="pct"/>
            <w:vAlign w:val="center"/>
          </w:tcPr>
          <w:p w14:paraId="3E36C94D" w14:textId="77777777" w:rsidR="00AE6F94" w:rsidRPr="00AC58D0" w:rsidRDefault="00AE6F94" w:rsidP="0045447C">
            <w:pPr>
              <w:widowControl w:val="0"/>
              <w:spacing w:line="264" w:lineRule="auto"/>
              <w:jc w:val="center"/>
            </w:pPr>
            <w:r w:rsidRPr="00AC58D0">
              <w:t>320</w:t>
            </w:r>
          </w:p>
        </w:tc>
        <w:tc>
          <w:tcPr>
            <w:tcW w:w="830" w:type="pct"/>
            <w:vAlign w:val="center"/>
          </w:tcPr>
          <w:p w14:paraId="56D5666A" w14:textId="77777777" w:rsidR="00AE6F94" w:rsidRPr="00AC58D0" w:rsidRDefault="00AE6F94" w:rsidP="0045447C">
            <w:pPr>
              <w:widowControl w:val="0"/>
              <w:spacing w:line="264" w:lineRule="auto"/>
              <w:jc w:val="center"/>
            </w:pPr>
            <w:r w:rsidRPr="00AC58D0">
              <w:t>250</w:t>
            </w:r>
          </w:p>
        </w:tc>
        <w:tc>
          <w:tcPr>
            <w:tcW w:w="751" w:type="pct"/>
            <w:vAlign w:val="center"/>
          </w:tcPr>
          <w:p w14:paraId="53C6C95F" w14:textId="77777777" w:rsidR="00AE6F94" w:rsidRPr="00AC58D0" w:rsidRDefault="00AE6F94" w:rsidP="0045447C">
            <w:pPr>
              <w:widowControl w:val="0"/>
              <w:spacing w:line="264" w:lineRule="auto"/>
              <w:jc w:val="center"/>
            </w:pPr>
            <w:r w:rsidRPr="00AC58D0">
              <w:t>80</w:t>
            </w:r>
          </w:p>
        </w:tc>
        <w:tc>
          <w:tcPr>
            <w:tcW w:w="2427" w:type="pct"/>
            <w:vAlign w:val="center"/>
          </w:tcPr>
          <w:p w14:paraId="0C282BB0" w14:textId="77777777" w:rsidR="00AE6F94" w:rsidRPr="00AC58D0" w:rsidRDefault="00AE6F94" w:rsidP="0045447C">
            <w:pPr>
              <w:widowControl w:val="0"/>
              <w:spacing w:line="264" w:lineRule="auto"/>
              <w:jc w:val="center"/>
            </w:pPr>
            <w:r w:rsidRPr="00AC58D0">
              <w:t>16К20Т1, 16К20ФЗ, 1740РФЗ</w:t>
            </w:r>
          </w:p>
        </w:tc>
      </w:tr>
      <w:tr w:rsidR="00AE6F94" w:rsidRPr="00AC58D0" w14:paraId="32B685A7" w14:textId="77777777" w:rsidTr="0045447C">
        <w:tc>
          <w:tcPr>
            <w:tcW w:w="991" w:type="pct"/>
            <w:vAlign w:val="center"/>
          </w:tcPr>
          <w:p w14:paraId="0F9FA4B5" w14:textId="77777777" w:rsidR="00AE6F94" w:rsidRPr="00AC58D0" w:rsidRDefault="00AE6F94" w:rsidP="0045447C">
            <w:pPr>
              <w:widowControl w:val="0"/>
              <w:spacing w:line="264" w:lineRule="auto"/>
              <w:jc w:val="center"/>
            </w:pPr>
            <w:r w:rsidRPr="00AC58D0">
              <w:t>400</w:t>
            </w:r>
          </w:p>
        </w:tc>
        <w:tc>
          <w:tcPr>
            <w:tcW w:w="830" w:type="pct"/>
            <w:vAlign w:val="center"/>
          </w:tcPr>
          <w:p w14:paraId="7A7E60A2" w14:textId="77777777" w:rsidR="00AE6F94" w:rsidRPr="00AC58D0" w:rsidRDefault="00AE6F94" w:rsidP="0045447C">
            <w:pPr>
              <w:widowControl w:val="0"/>
              <w:spacing w:line="264" w:lineRule="auto"/>
              <w:jc w:val="center"/>
            </w:pPr>
            <w:r w:rsidRPr="00AC58D0">
              <w:t>320</w:t>
            </w:r>
          </w:p>
        </w:tc>
        <w:tc>
          <w:tcPr>
            <w:tcW w:w="751" w:type="pct"/>
            <w:vAlign w:val="center"/>
          </w:tcPr>
          <w:p w14:paraId="5D4E1F7C" w14:textId="77777777" w:rsidR="00AE6F94" w:rsidRPr="00AC58D0" w:rsidRDefault="00AE6F94" w:rsidP="0045447C">
            <w:pPr>
              <w:widowControl w:val="0"/>
              <w:spacing w:line="264" w:lineRule="auto"/>
              <w:jc w:val="center"/>
            </w:pPr>
            <w:r w:rsidRPr="00AC58D0">
              <w:t>160</w:t>
            </w:r>
          </w:p>
        </w:tc>
        <w:tc>
          <w:tcPr>
            <w:tcW w:w="2427" w:type="pct"/>
            <w:vAlign w:val="center"/>
          </w:tcPr>
          <w:p w14:paraId="191AC2F9" w14:textId="77777777" w:rsidR="00AE6F94" w:rsidRPr="00AC58D0" w:rsidRDefault="00AE6F94" w:rsidP="0045447C">
            <w:pPr>
              <w:widowControl w:val="0"/>
              <w:spacing w:line="264" w:lineRule="auto"/>
              <w:jc w:val="center"/>
            </w:pPr>
            <w:r w:rsidRPr="00AC58D0">
              <w:t>1П752МФЗ, 1П756ДФЗ</w:t>
            </w:r>
          </w:p>
        </w:tc>
      </w:tr>
    </w:tbl>
    <w:p w14:paraId="1F321E2E" w14:textId="77777777" w:rsidR="00DB238C" w:rsidRPr="00AC58D0" w:rsidRDefault="00DB238C" w:rsidP="00BA3B53">
      <w:pPr>
        <w:widowControl w:val="0"/>
        <w:spacing w:line="264" w:lineRule="auto"/>
        <w:ind w:firstLine="709"/>
        <w:jc w:val="both"/>
      </w:pPr>
    </w:p>
    <w:p w14:paraId="60BC7B43" w14:textId="77777777" w:rsidR="00AE6F94" w:rsidRPr="00AC58D0" w:rsidRDefault="00661C8F" w:rsidP="00BA3B53">
      <w:pPr>
        <w:widowControl w:val="0"/>
        <w:spacing w:line="264" w:lineRule="auto"/>
        <w:ind w:firstLine="709"/>
        <w:jc w:val="both"/>
      </w:pPr>
      <w:r w:rsidRPr="00AC58D0">
        <w:t>Конструктивно-</w:t>
      </w:r>
      <w:r w:rsidR="00AE6F94" w:rsidRPr="00AC58D0">
        <w:t>технологические характеристики корпусных деталей и рекомендуемые модели серийно изготавливаемых многооперационных</w:t>
      </w:r>
      <w:r w:rsidRPr="00AC58D0">
        <w:t xml:space="preserve"> станков с ЧПУ приведены в табл.6</w:t>
      </w:r>
      <w:r w:rsidR="00AE6F94" w:rsidRPr="00AC58D0">
        <w:t xml:space="preserve">. </w:t>
      </w:r>
    </w:p>
    <w:p w14:paraId="39D1AE27" w14:textId="77777777" w:rsidR="00CC4578" w:rsidRPr="00AC58D0" w:rsidRDefault="00CC4578" w:rsidP="00CD4F7E">
      <w:pPr>
        <w:widowControl w:val="0"/>
        <w:spacing w:line="264" w:lineRule="auto"/>
        <w:jc w:val="right"/>
      </w:pPr>
      <w:r w:rsidRPr="00AC58D0">
        <w:t>Таблица 6</w:t>
      </w:r>
    </w:p>
    <w:p w14:paraId="3C12EED3" w14:textId="77777777" w:rsidR="00CC4578" w:rsidRPr="00AC58D0" w:rsidRDefault="00CC4578" w:rsidP="00CD4F7E">
      <w:pPr>
        <w:widowControl w:val="0"/>
        <w:spacing w:line="264" w:lineRule="auto"/>
        <w:jc w:val="center"/>
      </w:pPr>
      <w:r w:rsidRPr="00AC58D0">
        <w:t>Рекомендуемые модели многоцелевых станков с ЧПУ для</w:t>
      </w:r>
    </w:p>
    <w:p w14:paraId="3D60FAA1" w14:textId="77777777" w:rsidR="00AE6F94" w:rsidRPr="00AC58D0" w:rsidRDefault="00CC4578" w:rsidP="00CD4F7E">
      <w:pPr>
        <w:widowControl w:val="0"/>
        <w:spacing w:line="264" w:lineRule="auto"/>
        <w:jc w:val="center"/>
      </w:pPr>
      <w:r w:rsidRPr="00AC58D0">
        <w:t>автоматизированной обработки корпусных деталей</w:t>
      </w:r>
      <w:r w:rsidR="002621D7" w:rsidRPr="00AC58D0">
        <w:t xml:space="preserve"> </w:t>
      </w:r>
      <w:r w:rsidR="002621D7" w:rsidRPr="00AC58D0">
        <w:rPr>
          <w:lang w:val="en-US"/>
        </w:rPr>
        <w:t>[</w:t>
      </w:r>
      <w:r w:rsidR="002633B5" w:rsidRPr="00AC58D0">
        <w:rPr>
          <w:lang w:val="en-US"/>
        </w:rPr>
        <w:t>1</w:t>
      </w:r>
      <w:r w:rsidR="002621D7" w:rsidRPr="00AC58D0">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9"/>
        <w:gridCol w:w="1548"/>
        <w:gridCol w:w="1548"/>
        <w:gridCol w:w="1378"/>
        <w:gridCol w:w="4129"/>
      </w:tblGrid>
      <w:tr w:rsidR="00AE6F94" w:rsidRPr="00AC58D0" w14:paraId="538914E9" w14:textId="77777777" w:rsidTr="0045447C">
        <w:tc>
          <w:tcPr>
            <w:tcW w:w="2917" w:type="pct"/>
            <w:gridSpan w:val="4"/>
            <w:vAlign w:val="center"/>
          </w:tcPr>
          <w:p w14:paraId="4C7BD47E" w14:textId="77777777" w:rsidR="00AE6F94" w:rsidRPr="00AC58D0" w:rsidRDefault="00AE6F94" w:rsidP="0045447C">
            <w:pPr>
              <w:widowControl w:val="0"/>
              <w:spacing w:line="264" w:lineRule="auto"/>
              <w:jc w:val="center"/>
            </w:pPr>
            <w:r w:rsidRPr="00AC58D0">
              <w:t>Максимальные параметры заготовки</w:t>
            </w:r>
          </w:p>
        </w:tc>
        <w:tc>
          <w:tcPr>
            <w:tcW w:w="2083" w:type="pct"/>
            <w:vMerge w:val="restart"/>
            <w:vAlign w:val="center"/>
          </w:tcPr>
          <w:p w14:paraId="4593D617" w14:textId="77777777" w:rsidR="00AE6F94" w:rsidRPr="00AC58D0" w:rsidRDefault="00AE6F94" w:rsidP="0045447C">
            <w:pPr>
              <w:widowControl w:val="0"/>
              <w:spacing w:line="264" w:lineRule="auto"/>
              <w:jc w:val="center"/>
            </w:pPr>
            <w:r w:rsidRPr="00AC58D0">
              <w:t>Модель станка</w:t>
            </w:r>
          </w:p>
        </w:tc>
      </w:tr>
      <w:tr w:rsidR="00AE6F94" w:rsidRPr="00AC58D0" w14:paraId="07150984" w14:textId="77777777" w:rsidTr="0045447C">
        <w:tc>
          <w:tcPr>
            <w:tcW w:w="660" w:type="pct"/>
            <w:vAlign w:val="center"/>
          </w:tcPr>
          <w:p w14:paraId="4CF3FF58" w14:textId="77777777" w:rsidR="00AE6F94" w:rsidRPr="00AC58D0" w:rsidRDefault="00AE6F94" w:rsidP="0045447C">
            <w:pPr>
              <w:widowControl w:val="0"/>
              <w:spacing w:line="264" w:lineRule="auto"/>
              <w:jc w:val="center"/>
            </w:pPr>
            <w:r w:rsidRPr="00AC58D0">
              <w:t>длина, мм</w:t>
            </w:r>
          </w:p>
        </w:tc>
        <w:tc>
          <w:tcPr>
            <w:tcW w:w="781" w:type="pct"/>
            <w:vAlign w:val="center"/>
          </w:tcPr>
          <w:p w14:paraId="47979E7F" w14:textId="77777777" w:rsidR="00AE6F94" w:rsidRPr="00AC58D0" w:rsidRDefault="00AE6F94" w:rsidP="0045447C">
            <w:pPr>
              <w:widowControl w:val="0"/>
              <w:spacing w:line="264" w:lineRule="auto"/>
              <w:jc w:val="center"/>
            </w:pPr>
            <w:r w:rsidRPr="00AC58D0">
              <w:t>ширина, мм</w:t>
            </w:r>
          </w:p>
        </w:tc>
        <w:tc>
          <w:tcPr>
            <w:tcW w:w="781" w:type="pct"/>
            <w:vAlign w:val="center"/>
          </w:tcPr>
          <w:p w14:paraId="1EA84B93" w14:textId="77777777" w:rsidR="00AE6F94" w:rsidRPr="00AC58D0" w:rsidRDefault="00AE6F94" w:rsidP="0045447C">
            <w:pPr>
              <w:widowControl w:val="0"/>
              <w:spacing w:line="264" w:lineRule="auto"/>
              <w:jc w:val="center"/>
            </w:pPr>
            <w:r w:rsidRPr="00AC58D0">
              <w:t>высота, мм</w:t>
            </w:r>
          </w:p>
        </w:tc>
        <w:tc>
          <w:tcPr>
            <w:tcW w:w="694" w:type="pct"/>
            <w:vAlign w:val="center"/>
          </w:tcPr>
          <w:p w14:paraId="39680D49" w14:textId="77777777" w:rsidR="00CD4F7E" w:rsidRPr="00AC58D0" w:rsidRDefault="00AE6F94" w:rsidP="0045447C">
            <w:pPr>
              <w:widowControl w:val="0"/>
              <w:spacing w:line="264" w:lineRule="auto"/>
              <w:jc w:val="center"/>
            </w:pPr>
            <w:r w:rsidRPr="00AC58D0">
              <w:t xml:space="preserve">масса, </w:t>
            </w:r>
          </w:p>
          <w:p w14:paraId="67D27CEA" w14:textId="77777777" w:rsidR="00AE6F94" w:rsidRPr="00AC58D0" w:rsidRDefault="00AE6F94" w:rsidP="0045447C">
            <w:pPr>
              <w:widowControl w:val="0"/>
              <w:spacing w:line="264" w:lineRule="auto"/>
              <w:jc w:val="center"/>
            </w:pPr>
            <w:r w:rsidRPr="00AC58D0">
              <w:t>кг</w:t>
            </w:r>
          </w:p>
        </w:tc>
        <w:tc>
          <w:tcPr>
            <w:tcW w:w="2083" w:type="pct"/>
            <w:vMerge/>
            <w:vAlign w:val="center"/>
          </w:tcPr>
          <w:p w14:paraId="110EFD38" w14:textId="77777777" w:rsidR="00AE6F94" w:rsidRPr="00AC58D0" w:rsidRDefault="00AE6F94" w:rsidP="0045447C">
            <w:pPr>
              <w:widowControl w:val="0"/>
              <w:spacing w:line="264" w:lineRule="auto"/>
              <w:jc w:val="center"/>
            </w:pPr>
          </w:p>
        </w:tc>
      </w:tr>
      <w:tr w:rsidR="00AE6F94" w:rsidRPr="00AC58D0" w14:paraId="780BCEAB" w14:textId="77777777" w:rsidTr="0045447C">
        <w:tc>
          <w:tcPr>
            <w:tcW w:w="660" w:type="pct"/>
            <w:vAlign w:val="center"/>
          </w:tcPr>
          <w:p w14:paraId="4D1ABAF5" w14:textId="77777777" w:rsidR="00AE6F94" w:rsidRPr="00AC58D0" w:rsidRDefault="00AE6F94" w:rsidP="0045447C">
            <w:pPr>
              <w:widowControl w:val="0"/>
              <w:spacing w:line="264" w:lineRule="auto"/>
              <w:jc w:val="center"/>
            </w:pPr>
            <w:r w:rsidRPr="00AC58D0">
              <w:t>300</w:t>
            </w:r>
          </w:p>
        </w:tc>
        <w:tc>
          <w:tcPr>
            <w:tcW w:w="781" w:type="pct"/>
            <w:vAlign w:val="center"/>
          </w:tcPr>
          <w:p w14:paraId="15833714" w14:textId="77777777" w:rsidR="00AE6F94" w:rsidRPr="00AC58D0" w:rsidRDefault="00AE6F94" w:rsidP="0045447C">
            <w:pPr>
              <w:widowControl w:val="0"/>
              <w:spacing w:line="264" w:lineRule="auto"/>
              <w:jc w:val="center"/>
            </w:pPr>
            <w:r w:rsidRPr="00AC58D0">
              <w:t>300</w:t>
            </w:r>
          </w:p>
        </w:tc>
        <w:tc>
          <w:tcPr>
            <w:tcW w:w="781" w:type="pct"/>
            <w:vAlign w:val="center"/>
          </w:tcPr>
          <w:p w14:paraId="65E4A738" w14:textId="77777777" w:rsidR="00AE6F94" w:rsidRPr="00AC58D0" w:rsidRDefault="00AE6F94" w:rsidP="0045447C">
            <w:pPr>
              <w:widowControl w:val="0"/>
              <w:spacing w:line="264" w:lineRule="auto"/>
              <w:jc w:val="center"/>
            </w:pPr>
            <w:r w:rsidRPr="00AC58D0">
              <w:t>300</w:t>
            </w:r>
          </w:p>
        </w:tc>
        <w:tc>
          <w:tcPr>
            <w:tcW w:w="694" w:type="pct"/>
            <w:vAlign w:val="center"/>
          </w:tcPr>
          <w:p w14:paraId="0FF00EF3" w14:textId="77777777" w:rsidR="00AE6F94" w:rsidRPr="00AC58D0" w:rsidRDefault="00AE6F94" w:rsidP="0045447C">
            <w:pPr>
              <w:widowControl w:val="0"/>
              <w:spacing w:line="264" w:lineRule="auto"/>
              <w:jc w:val="center"/>
            </w:pPr>
            <w:r w:rsidRPr="00AC58D0">
              <w:t>200</w:t>
            </w:r>
          </w:p>
        </w:tc>
        <w:tc>
          <w:tcPr>
            <w:tcW w:w="2083" w:type="pct"/>
            <w:vAlign w:val="center"/>
          </w:tcPr>
          <w:p w14:paraId="077A4092" w14:textId="77777777" w:rsidR="00AE6F94" w:rsidRPr="00AC58D0" w:rsidRDefault="00AE6F94" w:rsidP="0045447C">
            <w:pPr>
              <w:widowControl w:val="0"/>
              <w:spacing w:line="264" w:lineRule="auto"/>
              <w:jc w:val="center"/>
            </w:pPr>
            <w:r w:rsidRPr="00AC58D0">
              <w:t>ИР320ПМФ4, 2204ВМФ4, 6904ВМФ2</w:t>
            </w:r>
          </w:p>
        </w:tc>
      </w:tr>
      <w:tr w:rsidR="00AE6F94" w:rsidRPr="00AC58D0" w14:paraId="1D33CD4B" w14:textId="77777777" w:rsidTr="0045447C">
        <w:tc>
          <w:tcPr>
            <w:tcW w:w="660" w:type="pct"/>
            <w:vAlign w:val="center"/>
          </w:tcPr>
          <w:p w14:paraId="780467B6" w14:textId="77777777" w:rsidR="00AE6F94" w:rsidRPr="00AC58D0" w:rsidRDefault="00AE6F94" w:rsidP="0045447C">
            <w:pPr>
              <w:widowControl w:val="0"/>
              <w:spacing w:line="264" w:lineRule="auto"/>
              <w:jc w:val="center"/>
            </w:pPr>
            <w:r w:rsidRPr="00AC58D0">
              <w:t>500</w:t>
            </w:r>
          </w:p>
        </w:tc>
        <w:tc>
          <w:tcPr>
            <w:tcW w:w="781" w:type="pct"/>
            <w:vAlign w:val="center"/>
          </w:tcPr>
          <w:p w14:paraId="5C0B990B" w14:textId="77777777" w:rsidR="00AE6F94" w:rsidRPr="00AC58D0" w:rsidRDefault="00AE6F94" w:rsidP="0045447C">
            <w:pPr>
              <w:widowControl w:val="0"/>
              <w:spacing w:line="264" w:lineRule="auto"/>
              <w:jc w:val="center"/>
            </w:pPr>
            <w:r w:rsidRPr="00AC58D0">
              <w:t>500</w:t>
            </w:r>
          </w:p>
        </w:tc>
        <w:tc>
          <w:tcPr>
            <w:tcW w:w="781" w:type="pct"/>
            <w:vAlign w:val="center"/>
          </w:tcPr>
          <w:p w14:paraId="43FB1270" w14:textId="77777777" w:rsidR="00AE6F94" w:rsidRPr="00AC58D0" w:rsidRDefault="00AE6F94" w:rsidP="0045447C">
            <w:pPr>
              <w:widowControl w:val="0"/>
              <w:spacing w:line="264" w:lineRule="auto"/>
              <w:jc w:val="center"/>
            </w:pPr>
            <w:r w:rsidRPr="00AC58D0">
              <w:t>500</w:t>
            </w:r>
          </w:p>
        </w:tc>
        <w:tc>
          <w:tcPr>
            <w:tcW w:w="694" w:type="pct"/>
            <w:vAlign w:val="center"/>
          </w:tcPr>
          <w:p w14:paraId="11FF2B8E" w14:textId="77777777" w:rsidR="00AE6F94" w:rsidRPr="00AC58D0" w:rsidRDefault="00AE6F94" w:rsidP="0045447C">
            <w:pPr>
              <w:widowControl w:val="0"/>
              <w:spacing w:line="264" w:lineRule="auto"/>
              <w:jc w:val="center"/>
            </w:pPr>
            <w:r w:rsidRPr="00AC58D0">
              <w:t>500</w:t>
            </w:r>
          </w:p>
        </w:tc>
        <w:tc>
          <w:tcPr>
            <w:tcW w:w="2083" w:type="pct"/>
            <w:vAlign w:val="center"/>
          </w:tcPr>
          <w:p w14:paraId="0536AA66" w14:textId="77777777" w:rsidR="00AE6F94" w:rsidRPr="00AC58D0" w:rsidRDefault="00AE6F94" w:rsidP="0045447C">
            <w:pPr>
              <w:widowControl w:val="0"/>
              <w:spacing w:line="264" w:lineRule="auto"/>
              <w:jc w:val="center"/>
            </w:pPr>
            <w:r w:rsidRPr="00AC58D0">
              <w:t>ИР500МФ4, 6902ВСФ2, 6306ПМФ4</w:t>
            </w:r>
          </w:p>
        </w:tc>
      </w:tr>
      <w:tr w:rsidR="00AE6F94" w:rsidRPr="00AC58D0" w14:paraId="244F01F5" w14:textId="77777777" w:rsidTr="0045447C">
        <w:tc>
          <w:tcPr>
            <w:tcW w:w="660" w:type="pct"/>
            <w:vAlign w:val="center"/>
          </w:tcPr>
          <w:p w14:paraId="67577F99" w14:textId="77777777" w:rsidR="00AE6F94" w:rsidRPr="00AC58D0" w:rsidRDefault="00AE6F94" w:rsidP="0045447C">
            <w:pPr>
              <w:widowControl w:val="0"/>
              <w:spacing w:line="264" w:lineRule="auto"/>
              <w:jc w:val="center"/>
            </w:pPr>
            <w:r w:rsidRPr="00AC58D0">
              <w:t>800</w:t>
            </w:r>
          </w:p>
        </w:tc>
        <w:tc>
          <w:tcPr>
            <w:tcW w:w="781" w:type="pct"/>
            <w:vAlign w:val="center"/>
          </w:tcPr>
          <w:p w14:paraId="22C70A1E" w14:textId="77777777" w:rsidR="00AE6F94" w:rsidRPr="00AC58D0" w:rsidRDefault="00AE6F94" w:rsidP="0045447C">
            <w:pPr>
              <w:widowControl w:val="0"/>
              <w:spacing w:line="264" w:lineRule="auto"/>
              <w:jc w:val="center"/>
            </w:pPr>
            <w:r w:rsidRPr="00AC58D0">
              <w:t>800</w:t>
            </w:r>
          </w:p>
        </w:tc>
        <w:tc>
          <w:tcPr>
            <w:tcW w:w="781" w:type="pct"/>
            <w:vAlign w:val="center"/>
          </w:tcPr>
          <w:p w14:paraId="48DBEC33" w14:textId="77777777" w:rsidR="00AE6F94" w:rsidRPr="00AC58D0" w:rsidRDefault="00AE6F94" w:rsidP="0045447C">
            <w:pPr>
              <w:widowControl w:val="0"/>
              <w:spacing w:line="264" w:lineRule="auto"/>
              <w:jc w:val="center"/>
            </w:pPr>
            <w:r w:rsidRPr="00AC58D0">
              <w:t>800</w:t>
            </w:r>
          </w:p>
        </w:tc>
        <w:tc>
          <w:tcPr>
            <w:tcW w:w="694" w:type="pct"/>
            <w:vAlign w:val="center"/>
          </w:tcPr>
          <w:p w14:paraId="38014F6C" w14:textId="77777777" w:rsidR="00AE6F94" w:rsidRPr="00AC58D0" w:rsidRDefault="00AE6F94" w:rsidP="0045447C">
            <w:pPr>
              <w:widowControl w:val="0"/>
              <w:spacing w:line="264" w:lineRule="auto"/>
              <w:jc w:val="center"/>
            </w:pPr>
            <w:r w:rsidRPr="00AC58D0">
              <w:t>3000</w:t>
            </w:r>
          </w:p>
        </w:tc>
        <w:tc>
          <w:tcPr>
            <w:tcW w:w="2083" w:type="pct"/>
            <w:vAlign w:val="center"/>
          </w:tcPr>
          <w:p w14:paraId="2550B57B" w14:textId="77777777" w:rsidR="00AE6F94" w:rsidRPr="00AC58D0" w:rsidRDefault="00AE6F94" w:rsidP="0045447C">
            <w:pPr>
              <w:widowControl w:val="0"/>
              <w:spacing w:line="264" w:lineRule="auto"/>
              <w:jc w:val="center"/>
            </w:pPr>
            <w:r w:rsidRPr="00AC58D0">
              <w:t>ИР800МФ4,6306ПМФ4</w:t>
            </w:r>
          </w:p>
        </w:tc>
      </w:tr>
    </w:tbl>
    <w:p w14:paraId="060AD86B" w14:textId="77777777" w:rsidR="00AE6F94" w:rsidRPr="00AC58D0" w:rsidRDefault="00AE6F94" w:rsidP="00CD4F7E">
      <w:pPr>
        <w:widowControl w:val="0"/>
        <w:spacing w:line="283" w:lineRule="auto"/>
        <w:ind w:firstLine="709"/>
        <w:jc w:val="both"/>
      </w:pPr>
      <w:r w:rsidRPr="00AC58D0">
        <w:t>При использовании в качестве подсистемы манипулирования ГПМ промыш</w:t>
      </w:r>
      <w:r w:rsidR="00661C8F" w:rsidRPr="00AC58D0">
        <w:t xml:space="preserve">ленных роботов (ПР) их </w:t>
      </w:r>
      <w:r w:rsidRPr="00AC58D0">
        <w:t>чаще всего применяют для автоматизации загрузки – выгрузки изделий на технологическое оборудование, хотя они могут выполнять также смену инструмента и контроль изделий на оборудовании. Применение ПР выравнивает и стабилизирует работу оборудования, увеличивает загрузку оборудования, обеспечивает гибкость (быструю переналадку) при смене изделия, улучшает условия труда в автоматизированном производстве. При этом ПР должны иметь:</w:t>
      </w:r>
    </w:p>
    <w:p w14:paraId="691D2E20" w14:textId="77777777" w:rsidR="00AE6F94" w:rsidRPr="00AC58D0" w:rsidRDefault="00AE6F94" w:rsidP="00CD4F7E">
      <w:pPr>
        <w:widowControl w:val="0"/>
        <w:spacing w:line="283" w:lineRule="auto"/>
        <w:ind w:firstLine="709"/>
        <w:jc w:val="both"/>
      </w:pPr>
      <w:r w:rsidRPr="00AC58D0">
        <w:t>– достаточный технический уровень для обслуживания сложного технологического оборудования; соответствующие технические характеристики (грузоподъемность, скорость срабатывания, точность позиционирования, тип программного устройства);</w:t>
      </w:r>
    </w:p>
    <w:p w14:paraId="1F7F76BD" w14:textId="77777777" w:rsidR="00AE6F94" w:rsidRPr="00AC58D0" w:rsidRDefault="00AE6F94" w:rsidP="00CD4F7E">
      <w:pPr>
        <w:widowControl w:val="0"/>
        <w:spacing w:line="283" w:lineRule="auto"/>
        <w:ind w:firstLine="709"/>
        <w:jc w:val="both"/>
      </w:pPr>
      <w:r w:rsidRPr="00AC58D0">
        <w:t>– стыкуемость с обслуживаемым оборудованием по всем параметрам;</w:t>
      </w:r>
    </w:p>
    <w:p w14:paraId="77FB06D3" w14:textId="77777777" w:rsidR="00AE6F94" w:rsidRPr="00AC58D0" w:rsidRDefault="00AE6F94" w:rsidP="00CD4F7E">
      <w:pPr>
        <w:widowControl w:val="0"/>
        <w:spacing w:line="283" w:lineRule="auto"/>
        <w:ind w:firstLine="709"/>
        <w:jc w:val="both"/>
      </w:pPr>
      <w:r w:rsidRPr="00AC58D0">
        <w:t>– высокую надежность, достаточную универсальность, малое время переналадки;</w:t>
      </w:r>
    </w:p>
    <w:p w14:paraId="7441C882" w14:textId="77777777" w:rsidR="00AE6F94" w:rsidRPr="00AC58D0" w:rsidRDefault="00AE6F94" w:rsidP="00CD4F7E">
      <w:pPr>
        <w:widowControl w:val="0"/>
        <w:spacing w:line="283" w:lineRule="auto"/>
        <w:ind w:firstLine="709"/>
        <w:jc w:val="both"/>
      </w:pPr>
      <w:r w:rsidRPr="00AC58D0">
        <w:lastRenderedPageBreak/>
        <w:t>– возможность повышения технико-экономических показателей обработки (низкий уровень брака, высокая производительность).</w:t>
      </w:r>
    </w:p>
    <w:p w14:paraId="1AB606CF" w14:textId="77777777" w:rsidR="00AE6F94" w:rsidRPr="00AC58D0" w:rsidRDefault="00AE6F94" w:rsidP="00CD4F7E">
      <w:pPr>
        <w:widowControl w:val="0"/>
        <w:spacing w:line="283" w:lineRule="auto"/>
        <w:ind w:firstLine="709"/>
        <w:jc w:val="both"/>
      </w:pPr>
      <w:r w:rsidRPr="00AC58D0">
        <w:t>При выборе ПР необходимо учитывать:</w:t>
      </w:r>
    </w:p>
    <w:p w14:paraId="542FF61C" w14:textId="77777777" w:rsidR="00AE6F94" w:rsidRPr="00AC58D0" w:rsidRDefault="00AE6F94" w:rsidP="00CD4F7E">
      <w:pPr>
        <w:widowControl w:val="0"/>
        <w:spacing w:line="283" w:lineRule="auto"/>
        <w:ind w:firstLine="709"/>
        <w:jc w:val="both"/>
      </w:pPr>
      <w:r w:rsidRPr="00AC58D0">
        <w:t>– соответствие массы манипулируемого объекта грузоподъемности ПР;</w:t>
      </w:r>
    </w:p>
    <w:p w14:paraId="4F0171E1" w14:textId="77777777" w:rsidR="00AE6F94" w:rsidRPr="00AC58D0" w:rsidRDefault="00AE6F94" w:rsidP="00CD4F7E">
      <w:pPr>
        <w:widowControl w:val="0"/>
        <w:spacing w:line="283" w:lineRule="auto"/>
        <w:ind w:firstLine="709"/>
        <w:jc w:val="both"/>
      </w:pPr>
      <w:r w:rsidRPr="00AC58D0">
        <w:t>– соответствие зоны, в которой должно проводиться манипулирование, рабочей зоне робота;</w:t>
      </w:r>
    </w:p>
    <w:p w14:paraId="057A9930" w14:textId="77777777" w:rsidR="00AE6F94" w:rsidRPr="00AC58D0" w:rsidRDefault="00AE6F94" w:rsidP="00CD4F7E">
      <w:pPr>
        <w:widowControl w:val="0"/>
        <w:spacing w:line="283" w:lineRule="auto"/>
        <w:ind w:firstLine="709"/>
        <w:jc w:val="both"/>
      </w:pPr>
      <w:r w:rsidRPr="00AC58D0">
        <w:t xml:space="preserve">– соответствие траектории, скорости и точности движений кинематическим и </w:t>
      </w:r>
      <w:proofErr w:type="spellStart"/>
      <w:r w:rsidRPr="00AC58D0">
        <w:t>точностным</w:t>
      </w:r>
      <w:proofErr w:type="spellEnd"/>
      <w:r w:rsidRPr="00AC58D0">
        <w:t xml:space="preserve"> возможностям ПР;</w:t>
      </w:r>
    </w:p>
    <w:p w14:paraId="4B536EC0" w14:textId="77777777" w:rsidR="00AE6F94" w:rsidRPr="00AC58D0" w:rsidRDefault="00AE6F94" w:rsidP="00CD4F7E">
      <w:pPr>
        <w:widowControl w:val="0"/>
        <w:spacing w:line="283" w:lineRule="auto"/>
        <w:ind w:firstLine="709"/>
        <w:jc w:val="both"/>
      </w:pPr>
      <w:r w:rsidRPr="00AC58D0">
        <w:t>– возможность захватывания детали захватным устройством;</w:t>
      </w:r>
    </w:p>
    <w:p w14:paraId="5ACC8AF3" w14:textId="77777777" w:rsidR="00AE6F94" w:rsidRPr="00AC58D0" w:rsidRDefault="00AE6F94" w:rsidP="00CD4F7E">
      <w:pPr>
        <w:widowControl w:val="0"/>
        <w:spacing w:line="283" w:lineRule="auto"/>
        <w:ind w:firstLine="709"/>
        <w:jc w:val="both"/>
      </w:pPr>
      <w:r w:rsidRPr="00AC58D0">
        <w:t>– возможность построения траектории перемещения схвата робота между заданными то</w:t>
      </w:r>
      <w:r w:rsidR="00661C8F" w:rsidRPr="00AC58D0">
        <w:t>ч</w:t>
      </w:r>
      <w:r w:rsidRPr="00AC58D0">
        <w:t>ками в рабочей зоне.</w:t>
      </w:r>
    </w:p>
    <w:p w14:paraId="1BDECC75" w14:textId="77777777" w:rsidR="008A20E8" w:rsidRDefault="00AE6F94" w:rsidP="008A20E8">
      <w:pPr>
        <w:widowControl w:val="0"/>
        <w:spacing w:line="283" w:lineRule="auto"/>
        <w:ind w:firstLine="709"/>
        <w:jc w:val="both"/>
      </w:pPr>
      <w:r w:rsidRPr="00AC58D0">
        <w:t xml:space="preserve">При выборе ПР можно руководствоваться рекомендациями, </w:t>
      </w:r>
      <w:r w:rsidR="008161F2" w:rsidRPr="00AC58D0">
        <w:t>приведенными</w:t>
      </w:r>
      <w:r w:rsidRPr="00AC58D0">
        <w:t xml:space="preserve"> в табл.</w:t>
      </w:r>
      <w:r w:rsidR="00661C8F" w:rsidRPr="00AC58D0">
        <w:t>7</w:t>
      </w:r>
      <w:r w:rsidRPr="00AC58D0">
        <w:t>.</w:t>
      </w:r>
    </w:p>
    <w:p w14:paraId="0E80BEF6" w14:textId="3DB31FFC" w:rsidR="00CC4578" w:rsidRPr="00AC58D0" w:rsidRDefault="00CC4578" w:rsidP="008A20E8">
      <w:pPr>
        <w:widowControl w:val="0"/>
        <w:spacing w:line="283" w:lineRule="auto"/>
        <w:ind w:firstLine="709"/>
        <w:jc w:val="both"/>
      </w:pPr>
      <w:r w:rsidRPr="00AC58D0">
        <w:t>Таблица 7</w:t>
      </w:r>
    </w:p>
    <w:p w14:paraId="7C2AA2D4" w14:textId="77777777" w:rsidR="00661C8F" w:rsidRPr="00AC58D0" w:rsidRDefault="00AE6F94" w:rsidP="00CD4F7E">
      <w:pPr>
        <w:widowControl w:val="0"/>
        <w:spacing w:line="264" w:lineRule="auto"/>
        <w:jc w:val="center"/>
      </w:pPr>
      <w:r w:rsidRPr="00AC58D0">
        <w:t>Перечень промышленных роботов и обслуживаемого</w:t>
      </w:r>
      <w:r w:rsidR="00661C8F" w:rsidRPr="00AC58D0">
        <w:t xml:space="preserve"> </w:t>
      </w:r>
      <w:r w:rsidRPr="00AC58D0">
        <w:t>технологического</w:t>
      </w:r>
      <w:r w:rsidR="00CD4F7E" w:rsidRPr="00AC58D0">
        <w:t xml:space="preserve"> </w:t>
      </w:r>
      <w:r w:rsidRPr="00AC58D0">
        <w:t>оборудования, рекомендуемых для роботизированных</w:t>
      </w:r>
    </w:p>
    <w:p w14:paraId="0AB59974" w14:textId="7635147C" w:rsidR="00AE6F94" w:rsidRDefault="00661C8F" w:rsidP="00CD4F7E">
      <w:pPr>
        <w:widowControl w:val="0"/>
        <w:spacing w:line="264" w:lineRule="auto"/>
        <w:jc w:val="center"/>
        <w:rPr>
          <w:lang w:val="en-US"/>
        </w:rPr>
      </w:pPr>
      <w:r w:rsidRPr="00AC58D0">
        <w:t>комплексов</w:t>
      </w:r>
      <w:r w:rsidR="00AE6F94" w:rsidRPr="00AC58D0">
        <w:t xml:space="preserve"> механообра</w:t>
      </w:r>
      <w:r w:rsidRPr="00AC58D0">
        <w:t>ботки тел вращения</w:t>
      </w:r>
      <w:r w:rsidR="002621D7" w:rsidRPr="00AC58D0">
        <w:t xml:space="preserve"> </w:t>
      </w:r>
      <w:r w:rsidR="002621D7" w:rsidRPr="00AC58D0">
        <w:rPr>
          <w:lang w:val="en-US"/>
        </w:rPr>
        <w:t>[</w:t>
      </w:r>
      <w:r w:rsidR="002633B5" w:rsidRPr="00AC58D0">
        <w:rPr>
          <w:lang w:val="en-US"/>
        </w:rPr>
        <w:t>1</w:t>
      </w:r>
      <w:r w:rsidR="002621D7" w:rsidRPr="00AC58D0">
        <w:rPr>
          <w:lang w:val="en-US"/>
        </w:rPr>
        <w:t>]</w:t>
      </w:r>
    </w:p>
    <w:p w14:paraId="6D5FCED5" w14:textId="77777777" w:rsidR="008A20E8" w:rsidRPr="00AC58D0" w:rsidRDefault="008A20E8" w:rsidP="00CD4F7E">
      <w:pPr>
        <w:widowControl w:val="0"/>
        <w:spacing w:line="264" w:lineRule="auto"/>
        <w:jc w:val="cente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708"/>
        <w:gridCol w:w="851"/>
        <w:gridCol w:w="709"/>
        <w:gridCol w:w="843"/>
        <w:gridCol w:w="7"/>
        <w:gridCol w:w="1134"/>
        <w:gridCol w:w="1418"/>
        <w:gridCol w:w="1701"/>
      </w:tblGrid>
      <w:tr w:rsidR="008A20E8" w:rsidRPr="00AC58D0" w14:paraId="3B89DE93" w14:textId="77777777" w:rsidTr="008A20E8">
        <w:trPr>
          <w:trHeight w:val="174"/>
          <w:tblHeader/>
        </w:trPr>
        <w:tc>
          <w:tcPr>
            <w:tcW w:w="1696" w:type="dxa"/>
            <w:vMerge w:val="restart"/>
            <w:vAlign w:val="center"/>
          </w:tcPr>
          <w:p w14:paraId="73CCA31F" w14:textId="77777777" w:rsidR="008A20E8" w:rsidRPr="00AC58D0" w:rsidRDefault="008A20E8" w:rsidP="0045447C">
            <w:pPr>
              <w:widowControl w:val="0"/>
              <w:spacing w:line="216" w:lineRule="auto"/>
              <w:jc w:val="center"/>
            </w:pPr>
            <w:r w:rsidRPr="00AC58D0">
              <w:t>Модель ПР</w:t>
            </w:r>
          </w:p>
        </w:tc>
        <w:tc>
          <w:tcPr>
            <w:tcW w:w="993" w:type="dxa"/>
            <w:vMerge w:val="restart"/>
            <w:textDirection w:val="btLr"/>
            <w:vAlign w:val="center"/>
          </w:tcPr>
          <w:p w14:paraId="0C9ACE02" w14:textId="77777777" w:rsidR="008A20E8" w:rsidRPr="00AC58D0" w:rsidRDefault="008A20E8" w:rsidP="0045447C">
            <w:pPr>
              <w:widowControl w:val="0"/>
              <w:spacing w:line="216" w:lineRule="auto"/>
              <w:jc w:val="center"/>
            </w:pPr>
            <w:r w:rsidRPr="00AC58D0">
              <w:t>грузоподъемность, кг</w:t>
            </w:r>
          </w:p>
        </w:tc>
        <w:tc>
          <w:tcPr>
            <w:tcW w:w="5670" w:type="dxa"/>
            <w:gridSpan w:val="7"/>
            <w:vAlign w:val="center"/>
          </w:tcPr>
          <w:p w14:paraId="29DDCC04" w14:textId="77777777" w:rsidR="008A20E8" w:rsidRPr="00AC58D0" w:rsidRDefault="008A20E8" w:rsidP="0045447C">
            <w:pPr>
              <w:widowControl w:val="0"/>
              <w:spacing w:line="216" w:lineRule="auto"/>
              <w:jc w:val="center"/>
            </w:pPr>
            <w:r w:rsidRPr="00AC58D0">
              <w:t>Параметры</w:t>
            </w:r>
          </w:p>
        </w:tc>
        <w:tc>
          <w:tcPr>
            <w:tcW w:w="1701" w:type="dxa"/>
            <w:vMerge w:val="restart"/>
            <w:vAlign w:val="center"/>
          </w:tcPr>
          <w:p w14:paraId="3CE86C27" w14:textId="77777777" w:rsidR="008A20E8" w:rsidRPr="00AC58D0" w:rsidRDefault="008A20E8" w:rsidP="0045447C">
            <w:pPr>
              <w:widowControl w:val="0"/>
              <w:spacing w:line="216" w:lineRule="auto"/>
              <w:jc w:val="center"/>
            </w:pPr>
            <w:r w:rsidRPr="00AC58D0">
              <w:t>Обслуживаемое технологическое оборудование</w:t>
            </w:r>
          </w:p>
        </w:tc>
      </w:tr>
      <w:tr w:rsidR="008A20E8" w:rsidRPr="00AC58D0" w14:paraId="337CCE18" w14:textId="77777777" w:rsidTr="00120E4E">
        <w:trPr>
          <w:cantSplit/>
          <w:trHeight w:val="1606"/>
          <w:tblHeader/>
        </w:trPr>
        <w:tc>
          <w:tcPr>
            <w:tcW w:w="1696" w:type="dxa"/>
            <w:vMerge/>
            <w:tcBorders>
              <w:bottom w:val="single" w:sz="4" w:space="0" w:color="auto"/>
            </w:tcBorders>
            <w:vAlign w:val="center"/>
          </w:tcPr>
          <w:p w14:paraId="332C6F0A" w14:textId="77777777" w:rsidR="008A20E8" w:rsidRPr="00AC58D0" w:rsidRDefault="008A20E8" w:rsidP="0045447C">
            <w:pPr>
              <w:widowControl w:val="0"/>
              <w:spacing w:line="264" w:lineRule="auto"/>
              <w:jc w:val="center"/>
            </w:pPr>
          </w:p>
        </w:tc>
        <w:tc>
          <w:tcPr>
            <w:tcW w:w="993" w:type="dxa"/>
            <w:vMerge/>
            <w:tcBorders>
              <w:bottom w:val="single" w:sz="4" w:space="0" w:color="auto"/>
            </w:tcBorders>
            <w:vAlign w:val="center"/>
          </w:tcPr>
          <w:p w14:paraId="4AACB0F8" w14:textId="77777777" w:rsidR="008A20E8" w:rsidRPr="00AC58D0" w:rsidRDefault="008A20E8" w:rsidP="0045447C">
            <w:pPr>
              <w:widowControl w:val="0"/>
              <w:spacing w:line="264" w:lineRule="auto"/>
              <w:jc w:val="center"/>
            </w:pPr>
          </w:p>
        </w:tc>
        <w:tc>
          <w:tcPr>
            <w:tcW w:w="708" w:type="dxa"/>
            <w:tcBorders>
              <w:bottom w:val="single" w:sz="4" w:space="0" w:color="auto"/>
            </w:tcBorders>
            <w:textDirection w:val="btLr"/>
            <w:vAlign w:val="center"/>
          </w:tcPr>
          <w:p w14:paraId="5E0DE7DE" w14:textId="77777777" w:rsidR="008A20E8" w:rsidRPr="00AC58D0" w:rsidRDefault="008A20E8" w:rsidP="0045447C">
            <w:pPr>
              <w:widowControl w:val="0"/>
              <w:spacing w:line="192" w:lineRule="auto"/>
              <w:jc w:val="center"/>
            </w:pPr>
            <w:r w:rsidRPr="00AC58D0">
              <w:t>вертикальный</w:t>
            </w:r>
          </w:p>
          <w:p w14:paraId="56851E51" w14:textId="77777777" w:rsidR="008A20E8" w:rsidRPr="00AC58D0" w:rsidRDefault="008A20E8" w:rsidP="0045447C">
            <w:pPr>
              <w:widowControl w:val="0"/>
              <w:spacing w:line="192" w:lineRule="auto"/>
              <w:jc w:val="center"/>
            </w:pPr>
            <w:r w:rsidRPr="00AC58D0">
              <w:t>ход, мм</w:t>
            </w:r>
          </w:p>
        </w:tc>
        <w:tc>
          <w:tcPr>
            <w:tcW w:w="851" w:type="dxa"/>
            <w:tcBorders>
              <w:bottom w:val="single" w:sz="4" w:space="0" w:color="auto"/>
            </w:tcBorders>
            <w:textDirection w:val="btLr"/>
            <w:vAlign w:val="center"/>
          </w:tcPr>
          <w:p w14:paraId="4BE8EE21" w14:textId="77777777" w:rsidR="008A20E8" w:rsidRPr="00AC58D0" w:rsidRDefault="008A20E8" w:rsidP="0045447C">
            <w:pPr>
              <w:widowControl w:val="0"/>
              <w:spacing w:line="192" w:lineRule="auto"/>
              <w:jc w:val="center"/>
            </w:pPr>
            <w:r w:rsidRPr="00AC58D0">
              <w:t>горизонтальный ход, мм</w:t>
            </w:r>
          </w:p>
        </w:tc>
        <w:tc>
          <w:tcPr>
            <w:tcW w:w="709" w:type="dxa"/>
            <w:tcBorders>
              <w:bottom w:val="single" w:sz="4" w:space="0" w:color="auto"/>
            </w:tcBorders>
            <w:textDirection w:val="btLr"/>
            <w:vAlign w:val="center"/>
          </w:tcPr>
          <w:p w14:paraId="4204469F" w14:textId="77777777" w:rsidR="008A20E8" w:rsidRPr="00AC58D0" w:rsidRDefault="008A20E8" w:rsidP="0045447C">
            <w:pPr>
              <w:widowControl w:val="0"/>
              <w:spacing w:line="192" w:lineRule="auto"/>
              <w:jc w:val="center"/>
            </w:pPr>
            <w:r w:rsidRPr="00AC58D0">
              <w:t xml:space="preserve">поворот, </w:t>
            </w:r>
          </w:p>
          <w:p w14:paraId="39162B69" w14:textId="77777777" w:rsidR="008A20E8" w:rsidRPr="00AC58D0" w:rsidRDefault="008A20E8" w:rsidP="0045447C">
            <w:pPr>
              <w:widowControl w:val="0"/>
              <w:spacing w:line="192" w:lineRule="auto"/>
              <w:jc w:val="center"/>
            </w:pPr>
            <w:r w:rsidRPr="00AC58D0">
              <w:t>град</w:t>
            </w:r>
          </w:p>
        </w:tc>
        <w:tc>
          <w:tcPr>
            <w:tcW w:w="850" w:type="dxa"/>
            <w:gridSpan w:val="2"/>
            <w:tcBorders>
              <w:bottom w:val="single" w:sz="4" w:space="0" w:color="auto"/>
            </w:tcBorders>
            <w:textDirection w:val="btLr"/>
            <w:vAlign w:val="center"/>
          </w:tcPr>
          <w:p w14:paraId="228C3955" w14:textId="77777777" w:rsidR="008A20E8" w:rsidRPr="00AC58D0" w:rsidRDefault="008A20E8" w:rsidP="0045447C">
            <w:pPr>
              <w:widowControl w:val="0"/>
              <w:spacing w:line="192" w:lineRule="auto"/>
              <w:jc w:val="center"/>
            </w:pPr>
            <w:r w:rsidRPr="00AC58D0">
              <w:t>скорость</w:t>
            </w:r>
          </w:p>
          <w:p w14:paraId="788031B7" w14:textId="77777777" w:rsidR="008A20E8" w:rsidRPr="00AC58D0" w:rsidRDefault="008A20E8" w:rsidP="0045447C">
            <w:pPr>
              <w:widowControl w:val="0"/>
              <w:spacing w:line="192" w:lineRule="auto"/>
              <w:jc w:val="center"/>
            </w:pPr>
            <w:r w:rsidRPr="00AC58D0">
              <w:t>линейная, м/с</w:t>
            </w:r>
          </w:p>
        </w:tc>
        <w:tc>
          <w:tcPr>
            <w:tcW w:w="1134" w:type="dxa"/>
            <w:tcBorders>
              <w:bottom w:val="single" w:sz="4" w:space="0" w:color="auto"/>
            </w:tcBorders>
            <w:textDirection w:val="btLr"/>
            <w:vAlign w:val="center"/>
          </w:tcPr>
          <w:p w14:paraId="69003064" w14:textId="77777777" w:rsidR="008A20E8" w:rsidRPr="00AC58D0" w:rsidRDefault="008A20E8" w:rsidP="0045447C">
            <w:pPr>
              <w:widowControl w:val="0"/>
              <w:spacing w:line="192" w:lineRule="auto"/>
              <w:jc w:val="center"/>
            </w:pPr>
            <w:r w:rsidRPr="00AC58D0">
              <w:t>скорость угловая, град/с</w:t>
            </w:r>
          </w:p>
        </w:tc>
        <w:tc>
          <w:tcPr>
            <w:tcW w:w="1418" w:type="dxa"/>
            <w:tcBorders>
              <w:bottom w:val="single" w:sz="4" w:space="0" w:color="auto"/>
            </w:tcBorders>
            <w:textDirection w:val="btLr"/>
            <w:vAlign w:val="center"/>
          </w:tcPr>
          <w:p w14:paraId="474D505B" w14:textId="77777777" w:rsidR="008A20E8" w:rsidRPr="00AC58D0" w:rsidRDefault="008A20E8" w:rsidP="0045447C">
            <w:pPr>
              <w:widowControl w:val="0"/>
              <w:spacing w:line="192" w:lineRule="auto"/>
              <w:jc w:val="center"/>
            </w:pPr>
            <w:r w:rsidRPr="00AC58D0">
              <w:t>погрешность</w:t>
            </w:r>
          </w:p>
          <w:p w14:paraId="7C109FB4" w14:textId="77777777" w:rsidR="008A20E8" w:rsidRPr="00AC58D0" w:rsidRDefault="008A20E8" w:rsidP="0045447C">
            <w:pPr>
              <w:widowControl w:val="0"/>
              <w:spacing w:line="192" w:lineRule="auto"/>
              <w:jc w:val="center"/>
            </w:pPr>
            <w:r w:rsidRPr="00AC58D0">
              <w:t>позиционирования ±мм</w:t>
            </w:r>
          </w:p>
        </w:tc>
        <w:tc>
          <w:tcPr>
            <w:tcW w:w="1701" w:type="dxa"/>
            <w:vMerge/>
            <w:tcBorders>
              <w:bottom w:val="single" w:sz="4" w:space="0" w:color="auto"/>
            </w:tcBorders>
            <w:vAlign w:val="center"/>
          </w:tcPr>
          <w:p w14:paraId="24CBA4C5" w14:textId="77777777" w:rsidR="008A20E8" w:rsidRPr="00AC58D0" w:rsidRDefault="008A20E8" w:rsidP="0045447C">
            <w:pPr>
              <w:widowControl w:val="0"/>
              <w:spacing w:line="264" w:lineRule="auto"/>
              <w:jc w:val="center"/>
            </w:pPr>
          </w:p>
        </w:tc>
      </w:tr>
      <w:tr w:rsidR="00661C8F" w:rsidRPr="00AC58D0" w14:paraId="18601ABE" w14:textId="77777777" w:rsidTr="00120E4E">
        <w:trPr>
          <w:trHeight w:val="535"/>
        </w:trPr>
        <w:tc>
          <w:tcPr>
            <w:tcW w:w="1696" w:type="dxa"/>
            <w:vAlign w:val="center"/>
          </w:tcPr>
          <w:p w14:paraId="5CF5F346" w14:textId="77777777" w:rsidR="00AE6F94" w:rsidRPr="00AC58D0" w:rsidRDefault="00AE6F94" w:rsidP="0045447C">
            <w:pPr>
              <w:widowControl w:val="0"/>
              <w:jc w:val="center"/>
            </w:pPr>
            <w:r w:rsidRPr="00AC58D0">
              <w:t>МП-9С</w:t>
            </w:r>
          </w:p>
        </w:tc>
        <w:tc>
          <w:tcPr>
            <w:tcW w:w="993" w:type="dxa"/>
            <w:vAlign w:val="center"/>
          </w:tcPr>
          <w:p w14:paraId="62829966" w14:textId="77777777" w:rsidR="00AE6F94" w:rsidRPr="00AC58D0" w:rsidRDefault="00AE6F94" w:rsidP="0045447C">
            <w:pPr>
              <w:widowControl w:val="0"/>
              <w:jc w:val="center"/>
            </w:pPr>
            <w:r w:rsidRPr="00AC58D0">
              <w:t>0,2</w:t>
            </w:r>
          </w:p>
        </w:tc>
        <w:tc>
          <w:tcPr>
            <w:tcW w:w="708" w:type="dxa"/>
            <w:vAlign w:val="center"/>
          </w:tcPr>
          <w:p w14:paraId="4743B725" w14:textId="77777777" w:rsidR="00AE6F94" w:rsidRPr="00AC58D0" w:rsidRDefault="00AE6F94" w:rsidP="0045447C">
            <w:pPr>
              <w:widowControl w:val="0"/>
              <w:jc w:val="center"/>
            </w:pPr>
            <w:r w:rsidRPr="00AC58D0">
              <w:t>30</w:t>
            </w:r>
          </w:p>
        </w:tc>
        <w:tc>
          <w:tcPr>
            <w:tcW w:w="851" w:type="dxa"/>
            <w:vAlign w:val="center"/>
          </w:tcPr>
          <w:p w14:paraId="0BD5DF29" w14:textId="77777777" w:rsidR="00AE6F94" w:rsidRPr="00AC58D0" w:rsidRDefault="00AE6F94" w:rsidP="0045447C">
            <w:pPr>
              <w:widowControl w:val="0"/>
              <w:jc w:val="center"/>
            </w:pPr>
            <w:r w:rsidRPr="00AC58D0">
              <w:t>180</w:t>
            </w:r>
          </w:p>
        </w:tc>
        <w:tc>
          <w:tcPr>
            <w:tcW w:w="709" w:type="dxa"/>
            <w:vAlign w:val="center"/>
          </w:tcPr>
          <w:p w14:paraId="26DEDDC5" w14:textId="77777777" w:rsidR="00AE6F94" w:rsidRPr="00AC58D0" w:rsidRDefault="00AE6F94" w:rsidP="0045447C">
            <w:pPr>
              <w:widowControl w:val="0"/>
              <w:jc w:val="center"/>
            </w:pPr>
            <w:r w:rsidRPr="00AC58D0">
              <w:t>120</w:t>
            </w:r>
          </w:p>
        </w:tc>
        <w:tc>
          <w:tcPr>
            <w:tcW w:w="850" w:type="dxa"/>
            <w:gridSpan w:val="2"/>
            <w:vAlign w:val="center"/>
          </w:tcPr>
          <w:p w14:paraId="4EEE990B" w14:textId="77777777" w:rsidR="00AE6F94" w:rsidRPr="00AC58D0" w:rsidRDefault="00AE6F94" w:rsidP="0045447C">
            <w:pPr>
              <w:widowControl w:val="0"/>
              <w:jc w:val="center"/>
            </w:pPr>
            <w:r w:rsidRPr="00AC58D0">
              <w:t>0,5</w:t>
            </w:r>
          </w:p>
        </w:tc>
        <w:tc>
          <w:tcPr>
            <w:tcW w:w="1134" w:type="dxa"/>
            <w:vAlign w:val="center"/>
          </w:tcPr>
          <w:p w14:paraId="327229F7" w14:textId="77777777" w:rsidR="00AE6F94" w:rsidRPr="00AC58D0" w:rsidRDefault="00AE6F94" w:rsidP="0045447C">
            <w:pPr>
              <w:widowControl w:val="0"/>
              <w:jc w:val="center"/>
            </w:pPr>
            <w:r w:rsidRPr="00AC58D0">
              <w:t>180</w:t>
            </w:r>
          </w:p>
        </w:tc>
        <w:tc>
          <w:tcPr>
            <w:tcW w:w="1418" w:type="dxa"/>
            <w:vAlign w:val="center"/>
          </w:tcPr>
          <w:p w14:paraId="60C0C2F1" w14:textId="77777777" w:rsidR="00AE6F94" w:rsidRPr="00AC58D0" w:rsidRDefault="00AE6F94" w:rsidP="0045447C">
            <w:pPr>
              <w:widowControl w:val="0"/>
              <w:jc w:val="center"/>
            </w:pPr>
            <w:r w:rsidRPr="00AC58D0">
              <w:t>0,05</w:t>
            </w:r>
          </w:p>
        </w:tc>
        <w:tc>
          <w:tcPr>
            <w:tcW w:w="1701" w:type="dxa"/>
            <w:vAlign w:val="center"/>
          </w:tcPr>
          <w:p w14:paraId="5E038C10" w14:textId="77777777" w:rsidR="00AE6F94" w:rsidRPr="00AC58D0" w:rsidRDefault="00AE6F94" w:rsidP="0045447C">
            <w:pPr>
              <w:widowControl w:val="0"/>
              <w:jc w:val="center"/>
            </w:pPr>
            <w:r w:rsidRPr="00AC58D0">
              <w:t>ТПК-125</w:t>
            </w:r>
          </w:p>
          <w:p w14:paraId="49212CF6" w14:textId="77777777" w:rsidR="00AE6F94" w:rsidRPr="00AC58D0" w:rsidRDefault="00AE6F94" w:rsidP="0045447C">
            <w:pPr>
              <w:widowControl w:val="0"/>
              <w:jc w:val="center"/>
            </w:pPr>
            <w:r w:rsidRPr="00AC58D0">
              <w:t>1И611ПФ3</w:t>
            </w:r>
          </w:p>
          <w:p w14:paraId="18C6A978" w14:textId="77777777" w:rsidR="00AE6F94" w:rsidRPr="00AC58D0" w:rsidRDefault="00AE6F94" w:rsidP="0045447C">
            <w:pPr>
              <w:widowControl w:val="0"/>
              <w:jc w:val="center"/>
            </w:pPr>
            <w:r w:rsidRPr="00AC58D0">
              <w:t>1П717Ф3</w:t>
            </w:r>
          </w:p>
        </w:tc>
      </w:tr>
      <w:tr w:rsidR="00661C8F" w:rsidRPr="00AC58D0" w14:paraId="19540648" w14:textId="77777777" w:rsidTr="00120E4E">
        <w:trPr>
          <w:trHeight w:val="522"/>
        </w:trPr>
        <w:tc>
          <w:tcPr>
            <w:tcW w:w="1696" w:type="dxa"/>
            <w:vAlign w:val="center"/>
          </w:tcPr>
          <w:p w14:paraId="39EE9CB4" w14:textId="77777777" w:rsidR="00AE6F94" w:rsidRPr="00AC58D0" w:rsidRDefault="00AE6F94" w:rsidP="0045447C">
            <w:pPr>
              <w:widowControl w:val="0"/>
              <w:jc w:val="center"/>
            </w:pPr>
            <w:r w:rsidRPr="00AC58D0">
              <w:t>РФ-202М</w:t>
            </w:r>
          </w:p>
        </w:tc>
        <w:tc>
          <w:tcPr>
            <w:tcW w:w="993" w:type="dxa"/>
            <w:vAlign w:val="center"/>
          </w:tcPr>
          <w:p w14:paraId="11FE6947" w14:textId="77777777" w:rsidR="00AE6F94" w:rsidRPr="00AC58D0" w:rsidRDefault="00AE6F94" w:rsidP="0045447C">
            <w:pPr>
              <w:widowControl w:val="0"/>
              <w:jc w:val="center"/>
            </w:pPr>
            <w:r w:rsidRPr="00AC58D0">
              <w:t>0,2/0,2</w:t>
            </w:r>
          </w:p>
        </w:tc>
        <w:tc>
          <w:tcPr>
            <w:tcW w:w="708" w:type="dxa"/>
            <w:vAlign w:val="center"/>
          </w:tcPr>
          <w:p w14:paraId="681991FF" w14:textId="77777777" w:rsidR="00AE6F94" w:rsidRPr="00AC58D0" w:rsidRDefault="00AE6F94" w:rsidP="0045447C">
            <w:pPr>
              <w:widowControl w:val="0"/>
              <w:jc w:val="center"/>
            </w:pPr>
            <w:r w:rsidRPr="00AC58D0">
              <w:t>30</w:t>
            </w:r>
          </w:p>
        </w:tc>
        <w:tc>
          <w:tcPr>
            <w:tcW w:w="851" w:type="dxa"/>
            <w:vAlign w:val="center"/>
          </w:tcPr>
          <w:p w14:paraId="3802CF3C" w14:textId="77777777" w:rsidR="00AE6F94" w:rsidRPr="00AC58D0" w:rsidRDefault="00AE6F94" w:rsidP="0045447C">
            <w:pPr>
              <w:widowControl w:val="0"/>
              <w:jc w:val="center"/>
            </w:pPr>
            <w:r w:rsidRPr="00AC58D0">
              <w:t>200</w:t>
            </w:r>
          </w:p>
        </w:tc>
        <w:tc>
          <w:tcPr>
            <w:tcW w:w="709" w:type="dxa"/>
            <w:vAlign w:val="center"/>
          </w:tcPr>
          <w:p w14:paraId="5ED50457" w14:textId="77777777" w:rsidR="00AE6F94" w:rsidRPr="00AC58D0" w:rsidRDefault="00AE6F94" w:rsidP="0045447C">
            <w:pPr>
              <w:widowControl w:val="0"/>
              <w:jc w:val="center"/>
            </w:pPr>
            <w:r w:rsidRPr="00AC58D0">
              <w:t>120</w:t>
            </w:r>
          </w:p>
        </w:tc>
        <w:tc>
          <w:tcPr>
            <w:tcW w:w="850" w:type="dxa"/>
            <w:gridSpan w:val="2"/>
            <w:vAlign w:val="center"/>
          </w:tcPr>
          <w:p w14:paraId="2D146BC0" w14:textId="77777777" w:rsidR="00AE6F94" w:rsidRPr="00AC58D0" w:rsidRDefault="00AE6F94" w:rsidP="0045447C">
            <w:pPr>
              <w:widowControl w:val="0"/>
              <w:jc w:val="center"/>
            </w:pPr>
            <w:r w:rsidRPr="00AC58D0">
              <w:t>0,8</w:t>
            </w:r>
          </w:p>
        </w:tc>
        <w:tc>
          <w:tcPr>
            <w:tcW w:w="1134" w:type="dxa"/>
            <w:vAlign w:val="center"/>
          </w:tcPr>
          <w:p w14:paraId="03767F0B" w14:textId="77777777" w:rsidR="00AE6F94" w:rsidRPr="00AC58D0" w:rsidRDefault="00AE6F94" w:rsidP="0045447C">
            <w:pPr>
              <w:widowControl w:val="0"/>
              <w:jc w:val="center"/>
            </w:pPr>
            <w:r w:rsidRPr="00AC58D0">
              <w:t>180</w:t>
            </w:r>
          </w:p>
        </w:tc>
        <w:tc>
          <w:tcPr>
            <w:tcW w:w="1418" w:type="dxa"/>
            <w:vAlign w:val="center"/>
          </w:tcPr>
          <w:p w14:paraId="73F477C0" w14:textId="77777777" w:rsidR="00AE6F94" w:rsidRPr="00AC58D0" w:rsidRDefault="00AE6F94" w:rsidP="0045447C">
            <w:pPr>
              <w:widowControl w:val="0"/>
              <w:jc w:val="center"/>
            </w:pPr>
            <w:r w:rsidRPr="00AC58D0">
              <w:t>0,1</w:t>
            </w:r>
          </w:p>
        </w:tc>
        <w:tc>
          <w:tcPr>
            <w:tcW w:w="1701" w:type="dxa"/>
            <w:vAlign w:val="center"/>
          </w:tcPr>
          <w:p w14:paraId="04A2E7C8" w14:textId="77777777" w:rsidR="00AE6F94" w:rsidRPr="00AC58D0" w:rsidRDefault="00AE6F94" w:rsidP="0045447C">
            <w:pPr>
              <w:widowControl w:val="0"/>
              <w:jc w:val="center"/>
            </w:pPr>
            <w:r w:rsidRPr="00AC58D0">
              <w:t>ТПК-125</w:t>
            </w:r>
          </w:p>
          <w:p w14:paraId="78A28DD6" w14:textId="77777777" w:rsidR="00AE6F94" w:rsidRPr="00AC58D0" w:rsidRDefault="00AE6F94" w:rsidP="0045447C">
            <w:pPr>
              <w:widowControl w:val="0"/>
              <w:jc w:val="center"/>
            </w:pPr>
            <w:r w:rsidRPr="00AC58D0">
              <w:t>1И611ПФ3</w:t>
            </w:r>
          </w:p>
          <w:p w14:paraId="0F285510" w14:textId="77777777" w:rsidR="00AE6F94" w:rsidRPr="00AC58D0" w:rsidRDefault="00AE6F94" w:rsidP="0045447C">
            <w:pPr>
              <w:widowControl w:val="0"/>
              <w:jc w:val="center"/>
            </w:pPr>
            <w:r w:rsidRPr="00AC58D0">
              <w:t>1П717Ф3</w:t>
            </w:r>
          </w:p>
        </w:tc>
      </w:tr>
      <w:tr w:rsidR="00661C8F" w:rsidRPr="00AC58D0" w14:paraId="48425EC3" w14:textId="77777777" w:rsidTr="00120E4E">
        <w:trPr>
          <w:trHeight w:val="522"/>
        </w:trPr>
        <w:tc>
          <w:tcPr>
            <w:tcW w:w="1696" w:type="dxa"/>
            <w:vAlign w:val="center"/>
          </w:tcPr>
          <w:p w14:paraId="4781A5DD" w14:textId="77777777" w:rsidR="00AE6F94" w:rsidRPr="00AC58D0" w:rsidRDefault="00AE6F94" w:rsidP="0045447C">
            <w:pPr>
              <w:widowControl w:val="0"/>
              <w:jc w:val="center"/>
            </w:pPr>
            <w:r w:rsidRPr="00AC58D0">
              <w:t>РФ-204М</w:t>
            </w:r>
          </w:p>
          <w:p w14:paraId="53C4E17B" w14:textId="77777777" w:rsidR="00AE6F94" w:rsidRPr="00AC58D0" w:rsidRDefault="00AE6F94" w:rsidP="0045447C">
            <w:pPr>
              <w:widowControl w:val="0"/>
              <w:jc w:val="center"/>
            </w:pPr>
            <w:r w:rsidRPr="00AC58D0">
              <w:t>РФ-205М</w:t>
            </w:r>
          </w:p>
        </w:tc>
        <w:tc>
          <w:tcPr>
            <w:tcW w:w="993" w:type="dxa"/>
            <w:vAlign w:val="center"/>
          </w:tcPr>
          <w:p w14:paraId="430B0F7D" w14:textId="77777777" w:rsidR="00AE6F94" w:rsidRPr="00AC58D0" w:rsidRDefault="00AE6F94" w:rsidP="0045447C">
            <w:pPr>
              <w:widowControl w:val="0"/>
              <w:jc w:val="center"/>
            </w:pPr>
            <w:r w:rsidRPr="00AC58D0">
              <w:t>0,5/0,5</w:t>
            </w:r>
          </w:p>
        </w:tc>
        <w:tc>
          <w:tcPr>
            <w:tcW w:w="708" w:type="dxa"/>
            <w:vAlign w:val="center"/>
          </w:tcPr>
          <w:p w14:paraId="1A5E0627" w14:textId="77777777" w:rsidR="00AE6F94" w:rsidRPr="00AC58D0" w:rsidRDefault="00AE6F94" w:rsidP="0045447C">
            <w:pPr>
              <w:widowControl w:val="0"/>
              <w:jc w:val="center"/>
            </w:pPr>
            <w:r w:rsidRPr="00AC58D0">
              <w:t>30</w:t>
            </w:r>
          </w:p>
        </w:tc>
        <w:tc>
          <w:tcPr>
            <w:tcW w:w="851" w:type="dxa"/>
            <w:vAlign w:val="center"/>
          </w:tcPr>
          <w:p w14:paraId="241ED48C" w14:textId="77777777" w:rsidR="00AE6F94" w:rsidRPr="00AC58D0" w:rsidRDefault="00AE6F94" w:rsidP="0045447C">
            <w:pPr>
              <w:widowControl w:val="0"/>
              <w:jc w:val="center"/>
            </w:pPr>
            <w:r w:rsidRPr="00AC58D0">
              <w:t>200</w:t>
            </w:r>
          </w:p>
        </w:tc>
        <w:tc>
          <w:tcPr>
            <w:tcW w:w="709" w:type="dxa"/>
            <w:vAlign w:val="center"/>
          </w:tcPr>
          <w:p w14:paraId="4DCCB22F" w14:textId="77777777" w:rsidR="00AE6F94" w:rsidRPr="00AC58D0" w:rsidRDefault="00AE6F94" w:rsidP="0045447C">
            <w:pPr>
              <w:widowControl w:val="0"/>
              <w:jc w:val="center"/>
            </w:pPr>
            <w:r w:rsidRPr="00AC58D0">
              <w:t>120</w:t>
            </w:r>
          </w:p>
        </w:tc>
        <w:tc>
          <w:tcPr>
            <w:tcW w:w="850" w:type="dxa"/>
            <w:gridSpan w:val="2"/>
            <w:vAlign w:val="center"/>
          </w:tcPr>
          <w:p w14:paraId="40DC9F2C" w14:textId="77777777" w:rsidR="00AE6F94" w:rsidRPr="00AC58D0" w:rsidRDefault="00AE6F94" w:rsidP="0045447C">
            <w:pPr>
              <w:widowControl w:val="0"/>
              <w:jc w:val="center"/>
            </w:pPr>
            <w:r w:rsidRPr="00AC58D0">
              <w:t>0,7</w:t>
            </w:r>
          </w:p>
        </w:tc>
        <w:tc>
          <w:tcPr>
            <w:tcW w:w="1134" w:type="dxa"/>
            <w:vAlign w:val="center"/>
          </w:tcPr>
          <w:p w14:paraId="6AD33C9D" w14:textId="77777777" w:rsidR="00AE6F94" w:rsidRPr="00AC58D0" w:rsidRDefault="00AE6F94" w:rsidP="0045447C">
            <w:pPr>
              <w:widowControl w:val="0"/>
              <w:jc w:val="center"/>
            </w:pPr>
            <w:r w:rsidRPr="00AC58D0">
              <w:t>180</w:t>
            </w:r>
          </w:p>
        </w:tc>
        <w:tc>
          <w:tcPr>
            <w:tcW w:w="1418" w:type="dxa"/>
            <w:vAlign w:val="center"/>
          </w:tcPr>
          <w:p w14:paraId="44C946E0" w14:textId="77777777" w:rsidR="00AE6F94" w:rsidRPr="00AC58D0" w:rsidRDefault="00AE6F94" w:rsidP="0045447C">
            <w:pPr>
              <w:widowControl w:val="0"/>
              <w:jc w:val="center"/>
            </w:pPr>
            <w:r w:rsidRPr="00AC58D0">
              <w:t>0,5</w:t>
            </w:r>
          </w:p>
        </w:tc>
        <w:tc>
          <w:tcPr>
            <w:tcW w:w="1701" w:type="dxa"/>
            <w:vAlign w:val="center"/>
          </w:tcPr>
          <w:p w14:paraId="78B0D251" w14:textId="77777777" w:rsidR="00AE6F94" w:rsidRPr="00AC58D0" w:rsidRDefault="00AE6F94" w:rsidP="0045447C">
            <w:pPr>
              <w:widowControl w:val="0"/>
              <w:jc w:val="center"/>
            </w:pPr>
            <w:r w:rsidRPr="00AC58D0">
              <w:t>ТПК-125</w:t>
            </w:r>
          </w:p>
          <w:p w14:paraId="3281708D" w14:textId="77777777" w:rsidR="00AE6F94" w:rsidRPr="00AC58D0" w:rsidRDefault="00AE6F94" w:rsidP="0045447C">
            <w:pPr>
              <w:widowControl w:val="0"/>
              <w:jc w:val="center"/>
            </w:pPr>
            <w:r w:rsidRPr="00AC58D0">
              <w:t>1И611ПФ3</w:t>
            </w:r>
          </w:p>
          <w:p w14:paraId="2AC7A645" w14:textId="77777777" w:rsidR="00AE6F94" w:rsidRPr="00AC58D0" w:rsidRDefault="00AE6F94" w:rsidP="0045447C">
            <w:pPr>
              <w:widowControl w:val="0"/>
              <w:jc w:val="center"/>
            </w:pPr>
            <w:r w:rsidRPr="00AC58D0">
              <w:t>16616Ф3</w:t>
            </w:r>
          </w:p>
        </w:tc>
      </w:tr>
      <w:tr w:rsidR="00661C8F" w:rsidRPr="00AC58D0" w14:paraId="3D7F4769" w14:textId="77777777" w:rsidTr="00120E4E">
        <w:trPr>
          <w:trHeight w:val="871"/>
        </w:trPr>
        <w:tc>
          <w:tcPr>
            <w:tcW w:w="1696" w:type="dxa"/>
            <w:vAlign w:val="center"/>
          </w:tcPr>
          <w:p w14:paraId="353A336F" w14:textId="77777777" w:rsidR="00AE6F94" w:rsidRPr="00AC58D0" w:rsidRDefault="00AE6F94" w:rsidP="0045447C">
            <w:pPr>
              <w:widowControl w:val="0"/>
              <w:jc w:val="center"/>
            </w:pPr>
            <w:r w:rsidRPr="00AC58D0">
              <w:t>«Циклон-5,01»</w:t>
            </w:r>
          </w:p>
        </w:tc>
        <w:tc>
          <w:tcPr>
            <w:tcW w:w="993" w:type="dxa"/>
            <w:vAlign w:val="center"/>
          </w:tcPr>
          <w:p w14:paraId="14D405F0" w14:textId="77777777" w:rsidR="00AE6F94" w:rsidRPr="00AC58D0" w:rsidRDefault="00AE6F94" w:rsidP="0045447C">
            <w:pPr>
              <w:widowControl w:val="0"/>
              <w:jc w:val="center"/>
            </w:pPr>
            <w:r w:rsidRPr="00AC58D0">
              <w:t>5/5</w:t>
            </w:r>
          </w:p>
        </w:tc>
        <w:tc>
          <w:tcPr>
            <w:tcW w:w="708" w:type="dxa"/>
            <w:vAlign w:val="center"/>
          </w:tcPr>
          <w:p w14:paraId="24F48F26" w14:textId="77777777" w:rsidR="00AE6F94" w:rsidRPr="00AC58D0" w:rsidRDefault="00AE6F94" w:rsidP="0045447C">
            <w:pPr>
              <w:widowControl w:val="0"/>
              <w:jc w:val="center"/>
            </w:pPr>
            <w:r w:rsidRPr="00AC58D0">
              <w:t>100</w:t>
            </w:r>
          </w:p>
        </w:tc>
        <w:tc>
          <w:tcPr>
            <w:tcW w:w="851" w:type="dxa"/>
            <w:vAlign w:val="center"/>
          </w:tcPr>
          <w:p w14:paraId="552458CE" w14:textId="77777777" w:rsidR="00AE6F94" w:rsidRPr="00AC58D0" w:rsidRDefault="00AE6F94" w:rsidP="0045447C">
            <w:pPr>
              <w:widowControl w:val="0"/>
              <w:jc w:val="center"/>
            </w:pPr>
            <w:r w:rsidRPr="00AC58D0">
              <w:t>850</w:t>
            </w:r>
          </w:p>
        </w:tc>
        <w:tc>
          <w:tcPr>
            <w:tcW w:w="709" w:type="dxa"/>
            <w:vAlign w:val="center"/>
          </w:tcPr>
          <w:p w14:paraId="6E6FB2EC" w14:textId="77777777" w:rsidR="00AE6F94" w:rsidRPr="00AC58D0" w:rsidRDefault="00AE6F94" w:rsidP="0045447C">
            <w:pPr>
              <w:widowControl w:val="0"/>
              <w:jc w:val="center"/>
            </w:pPr>
            <w:r w:rsidRPr="00AC58D0">
              <w:t>270</w:t>
            </w:r>
          </w:p>
        </w:tc>
        <w:tc>
          <w:tcPr>
            <w:tcW w:w="850" w:type="dxa"/>
            <w:gridSpan w:val="2"/>
            <w:vAlign w:val="center"/>
          </w:tcPr>
          <w:p w14:paraId="4E2FEAA4" w14:textId="77777777" w:rsidR="00AE6F94" w:rsidRPr="00AC58D0" w:rsidRDefault="00AE6F94" w:rsidP="0045447C">
            <w:pPr>
              <w:widowControl w:val="0"/>
              <w:jc w:val="center"/>
            </w:pPr>
            <w:r w:rsidRPr="00AC58D0">
              <w:t>1,5</w:t>
            </w:r>
          </w:p>
        </w:tc>
        <w:tc>
          <w:tcPr>
            <w:tcW w:w="1134" w:type="dxa"/>
            <w:vAlign w:val="center"/>
          </w:tcPr>
          <w:p w14:paraId="1F49666E" w14:textId="77777777" w:rsidR="00AE6F94" w:rsidRPr="00AC58D0" w:rsidRDefault="00AE6F94" w:rsidP="0045447C">
            <w:pPr>
              <w:widowControl w:val="0"/>
              <w:jc w:val="center"/>
            </w:pPr>
            <w:r w:rsidRPr="00AC58D0">
              <w:t>180</w:t>
            </w:r>
          </w:p>
        </w:tc>
        <w:tc>
          <w:tcPr>
            <w:tcW w:w="1418" w:type="dxa"/>
            <w:vAlign w:val="center"/>
          </w:tcPr>
          <w:p w14:paraId="5DEB3D0F" w14:textId="77777777" w:rsidR="00AE6F94" w:rsidRPr="00AC58D0" w:rsidRDefault="00AE6F94" w:rsidP="0045447C">
            <w:pPr>
              <w:widowControl w:val="0"/>
              <w:jc w:val="center"/>
            </w:pPr>
            <w:r w:rsidRPr="00AC58D0">
              <w:t>0,1</w:t>
            </w:r>
          </w:p>
        </w:tc>
        <w:tc>
          <w:tcPr>
            <w:tcW w:w="1701" w:type="dxa"/>
            <w:vAlign w:val="center"/>
          </w:tcPr>
          <w:p w14:paraId="24926402" w14:textId="77777777" w:rsidR="00AE6F94" w:rsidRPr="00AC58D0" w:rsidRDefault="00AE6F94" w:rsidP="0045447C">
            <w:pPr>
              <w:widowControl w:val="0"/>
              <w:jc w:val="center"/>
            </w:pPr>
            <w:r w:rsidRPr="00AC58D0">
              <w:t>ЛФ-220ПФ3</w:t>
            </w:r>
          </w:p>
          <w:p w14:paraId="1F13685C" w14:textId="77777777" w:rsidR="00AE6F94" w:rsidRPr="00AC58D0" w:rsidRDefault="00AE6F94" w:rsidP="0045447C">
            <w:pPr>
              <w:widowControl w:val="0"/>
              <w:jc w:val="center"/>
            </w:pPr>
            <w:r w:rsidRPr="00AC58D0">
              <w:t>ЛФ-320ПФ3</w:t>
            </w:r>
          </w:p>
          <w:p w14:paraId="46975DC6" w14:textId="77777777" w:rsidR="00AE6F94" w:rsidRPr="00AC58D0" w:rsidRDefault="00AE6F94" w:rsidP="0045447C">
            <w:pPr>
              <w:widowControl w:val="0"/>
              <w:jc w:val="center"/>
            </w:pPr>
            <w:r w:rsidRPr="00AC58D0">
              <w:t>6520МФ3</w:t>
            </w:r>
          </w:p>
          <w:p w14:paraId="37F5524B" w14:textId="77777777" w:rsidR="00AE6F94" w:rsidRPr="00AC58D0" w:rsidRDefault="00AE6F94" w:rsidP="0045447C">
            <w:pPr>
              <w:widowControl w:val="0"/>
              <w:jc w:val="center"/>
            </w:pPr>
            <w:r w:rsidRPr="00AC58D0">
              <w:t>МР-71</w:t>
            </w:r>
          </w:p>
          <w:p w14:paraId="5962C729" w14:textId="77777777" w:rsidR="00AE6F94" w:rsidRPr="00AC58D0" w:rsidRDefault="00AE6F94" w:rsidP="0045447C">
            <w:pPr>
              <w:widowControl w:val="0"/>
              <w:jc w:val="center"/>
            </w:pPr>
            <w:r w:rsidRPr="00AC58D0">
              <w:t>3М151Ф3</w:t>
            </w:r>
          </w:p>
        </w:tc>
      </w:tr>
      <w:tr w:rsidR="00661C8F" w:rsidRPr="00AC58D0" w14:paraId="33AA21F4" w14:textId="77777777" w:rsidTr="00120E4E">
        <w:trPr>
          <w:trHeight w:val="709"/>
        </w:trPr>
        <w:tc>
          <w:tcPr>
            <w:tcW w:w="1696" w:type="dxa"/>
            <w:vAlign w:val="center"/>
          </w:tcPr>
          <w:p w14:paraId="56E366FA" w14:textId="77777777" w:rsidR="00AE6F94" w:rsidRPr="00AC58D0" w:rsidRDefault="00AE6F94" w:rsidP="0045447C">
            <w:pPr>
              <w:widowControl w:val="0"/>
              <w:jc w:val="center"/>
            </w:pPr>
            <w:r w:rsidRPr="00AC58D0">
              <w:t>М-31</w:t>
            </w:r>
          </w:p>
          <w:p w14:paraId="6CF26ADF" w14:textId="77777777" w:rsidR="00AE6F94" w:rsidRPr="00AC58D0" w:rsidRDefault="00AE6F94" w:rsidP="0045447C">
            <w:pPr>
              <w:widowControl w:val="0"/>
              <w:jc w:val="center"/>
            </w:pPr>
            <w:r w:rsidRPr="00AC58D0">
              <w:t>(М-21)</w:t>
            </w:r>
          </w:p>
        </w:tc>
        <w:tc>
          <w:tcPr>
            <w:tcW w:w="993" w:type="dxa"/>
            <w:vAlign w:val="center"/>
          </w:tcPr>
          <w:p w14:paraId="2AFAD5FD" w14:textId="77777777" w:rsidR="00AE6F94" w:rsidRPr="00AC58D0" w:rsidRDefault="00AE6F94" w:rsidP="0045447C">
            <w:pPr>
              <w:widowControl w:val="0"/>
              <w:jc w:val="center"/>
            </w:pPr>
            <w:r w:rsidRPr="00AC58D0">
              <w:t>5\5</w:t>
            </w:r>
          </w:p>
        </w:tc>
        <w:tc>
          <w:tcPr>
            <w:tcW w:w="708" w:type="dxa"/>
            <w:vAlign w:val="center"/>
          </w:tcPr>
          <w:p w14:paraId="73F010D1" w14:textId="77777777" w:rsidR="00AE6F94" w:rsidRPr="00AC58D0" w:rsidRDefault="00AE6F94" w:rsidP="0045447C">
            <w:pPr>
              <w:widowControl w:val="0"/>
              <w:jc w:val="center"/>
            </w:pPr>
            <w:r w:rsidRPr="00AC58D0">
              <w:t>600</w:t>
            </w:r>
          </w:p>
        </w:tc>
        <w:tc>
          <w:tcPr>
            <w:tcW w:w="851" w:type="dxa"/>
            <w:vAlign w:val="center"/>
          </w:tcPr>
          <w:p w14:paraId="5BC20DD2" w14:textId="77777777" w:rsidR="00AE6F94" w:rsidRPr="00AC58D0" w:rsidRDefault="00AE6F94" w:rsidP="0045447C">
            <w:pPr>
              <w:widowControl w:val="0"/>
              <w:jc w:val="center"/>
            </w:pPr>
            <w:r w:rsidRPr="00AC58D0">
              <w:t>1000</w:t>
            </w:r>
          </w:p>
        </w:tc>
        <w:tc>
          <w:tcPr>
            <w:tcW w:w="709" w:type="dxa"/>
            <w:vAlign w:val="center"/>
          </w:tcPr>
          <w:p w14:paraId="3E9920B5" w14:textId="77777777" w:rsidR="00AE6F94" w:rsidRPr="00AC58D0" w:rsidRDefault="00AE6F94" w:rsidP="0045447C">
            <w:pPr>
              <w:widowControl w:val="0"/>
              <w:jc w:val="center"/>
            </w:pPr>
            <w:r w:rsidRPr="00AC58D0">
              <w:t>90</w:t>
            </w:r>
          </w:p>
        </w:tc>
        <w:tc>
          <w:tcPr>
            <w:tcW w:w="850" w:type="dxa"/>
            <w:gridSpan w:val="2"/>
            <w:vAlign w:val="center"/>
          </w:tcPr>
          <w:p w14:paraId="13889D6B" w14:textId="77777777" w:rsidR="00AE6F94" w:rsidRPr="00AC58D0" w:rsidRDefault="00AE6F94" w:rsidP="0045447C">
            <w:pPr>
              <w:widowControl w:val="0"/>
              <w:jc w:val="center"/>
            </w:pPr>
            <w:r w:rsidRPr="00AC58D0">
              <w:t>0,7</w:t>
            </w:r>
          </w:p>
        </w:tc>
        <w:tc>
          <w:tcPr>
            <w:tcW w:w="1134" w:type="dxa"/>
            <w:vAlign w:val="center"/>
          </w:tcPr>
          <w:p w14:paraId="7B0BC74B" w14:textId="77777777" w:rsidR="00AE6F94" w:rsidRPr="00AC58D0" w:rsidRDefault="00AE6F94" w:rsidP="0045447C">
            <w:pPr>
              <w:widowControl w:val="0"/>
              <w:jc w:val="center"/>
            </w:pPr>
            <w:r w:rsidRPr="00AC58D0">
              <w:t>120</w:t>
            </w:r>
          </w:p>
        </w:tc>
        <w:tc>
          <w:tcPr>
            <w:tcW w:w="1418" w:type="dxa"/>
            <w:vAlign w:val="center"/>
          </w:tcPr>
          <w:p w14:paraId="0DE975A5" w14:textId="77777777" w:rsidR="00AE6F94" w:rsidRPr="00AC58D0" w:rsidRDefault="00AE6F94" w:rsidP="0045447C">
            <w:pPr>
              <w:widowControl w:val="0"/>
              <w:jc w:val="center"/>
            </w:pPr>
            <w:r w:rsidRPr="00AC58D0">
              <w:t>0,5</w:t>
            </w:r>
          </w:p>
        </w:tc>
        <w:tc>
          <w:tcPr>
            <w:tcW w:w="1701" w:type="dxa"/>
            <w:vAlign w:val="center"/>
          </w:tcPr>
          <w:p w14:paraId="5052F5E9" w14:textId="77777777" w:rsidR="00AE6F94" w:rsidRPr="00AC58D0" w:rsidRDefault="00AE6F94" w:rsidP="0045447C">
            <w:pPr>
              <w:widowControl w:val="0"/>
              <w:jc w:val="center"/>
            </w:pPr>
            <w:r w:rsidRPr="00AC58D0">
              <w:t>ТПК-125</w:t>
            </w:r>
          </w:p>
          <w:p w14:paraId="19B0C39D" w14:textId="77777777" w:rsidR="00AE6F94" w:rsidRPr="00AC58D0" w:rsidRDefault="00AE6F94" w:rsidP="0045447C">
            <w:pPr>
              <w:widowControl w:val="0"/>
              <w:jc w:val="center"/>
            </w:pPr>
            <w:r w:rsidRPr="00AC58D0">
              <w:t>1И611ПФ3</w:t>
            </w:r>
          </w:p>
          <w:p w14:paraId="2D4D1AF4" w14:textId="77777777" w:rsidR="00AE6F94" w:rsidRPr="00AC58D0" w:rsidRDefault="00AE6F94" w:rsidP="0045447C">
            <w:pPr>
              <w:widowControl w:val="0"/>
              <w:jc w:val="center"/>
            </w:pPr>
            <w:r w:rsidRPr="00AC58D0">
              <w:t>16Б05ВФ3</w:t>
            </w:r>
          </w:p>
          <w:p w14:paraId="020FCFF9" w14:textId="77777777" w:rsidR="00AE6F94" w:rsidRPr="00AC58D0" w:rsidRDefault="00AE6F94" w:rsidP="0045447C">
            <w:pPr>
              <w:widowControl w:val="0"/>
              <w:jc w:val="center"/>
            </w:pPr>
            <w:r w:rsidRPr="00AC58D0">
              <w:t>16Б16Ф3</w:t>
            </w:r>
          </w:p>
        </w:tc>
      </w:tr>
      <w:tr w:rsidR="00661C8F" w:rsidRPr="00AC58D0" w14:paraId="298D4361" w14:textId="77777777" w:rsidTr="00120E4E">
        <w:trPr>
          <w:trHeight w:val="522"/>
        </w:trPr>
        <w:tc>
          <w:tcPr>
            <w:tcW w:w="1696" w:type="dxa"/>
            <w:vAlign w:val="center"/>
          </w:tcPr>
          <w:p w14:paraId="20E564B6" w14:textId="77777777" w:rsidR="00AE6F94" w:rsidRPr="00AC58D0" w:rsidRDefault="00AE6F94" w:rsidP="0045447C">
            <w:pPr>
              <w:widowControl w:val="0"/>
              <w:jc w:val="center"/>
            </w:pPr>
            <w:r w:rsidRPr="00AC58D0">
              <w:t>«Бриг-10Б»</w:t>
            </w:r>
          </w:p>
        </w:tc>
        <w:tc>
          <w:tcPr>
            <w:tcW w:w="993" w:type="dxa"/>
            <w:vAlign w:val="center"/>
          </w:tcPr>
          <w:p w14:paraId="1B556725" w14:textId="77777777" w:rsidR="00AE6F94" w:rsidRPr="00AC58D0" w:rsidRDefault="00AE6F94" w:rsidP="0045447C">
            <w:pPr>
              <w:widowControl w:val="0"/>
              <w:jc w:val="center"/>
            </w:pPr>
            <w:r w:rsidRPr="00AC58D0">
              <w:t>10</w:t>
            </w:r>
          </w:p>
        </w:tc>
        <w:tc>
          <w:tcPr>
            <w:tcW w:w="708" w:type="dxa"/>
            <w:vAlign w:val="center"/>
          </w:tcPr>
          <w:p w14:paraId="3662C5CB" w14:textId="77777777" w:rsidR="00AE6F94" w:rsidRPr="00AC58D0" w:rsidRDefault="00AE6F94" w:rsidP="0045447C">
            <w:pPr>
              <w:widowControl w:val="0"/>
              <w:jc w:val="center"/>
            </w:pPr>
            <w:r w:rsidRPr="00AC58D0">
              <w:t>100</w:t>
            </w:r>
          </w:p>
        </w:tc>
        <w:tc>
          <w:tcPr>
            <w:tcW w:w="851" w:type="dxa"/>
            <w:vAlign w:val="center"/>
          </w:tcPr>
          <w:p w14:paraId="064ABDF0" w14:textId="77777777" w:rsidR="00AE6F94" w:rsidRPr="00AC58D0" w:rsidRDefault="00AE6F94" w:rsidP="0045447C">
            <w:pPr>
              <w:widowControl w:val="0"/>
              <w:jc w:val="center"/>
            </w:pPr>
            <w:r w:rsidRPr="00AC58D0">
              <w:t>600</w:t>
            </w:r>
          </w:p>
        </w:tc>
        <w:tc>
          <w:tcPr>
            <w:tcW w:w="709" w:type="dxa"/>
            <w:vAlign w:val="center"/>
          </w:tcPr>
          <w:p w14:paraId="7C6554B5" w14:textId="77777777" w:rsidR="00AE6F94" w:rsidRPr="00AC58D0" w:rsidRDefault="00AE6F94" w:rsidP="0045447C">
            <w:pPr>
              <w:widowControl w:val="0"/>
              <w:jc w:val="center"/>
            </w:pPr>
            <w:r w:rsidRPr="00AC58D0">
              <w:t>270</w:t>
            </w:r>
          </w:p>
        </w:tc>
        <w:tc>
          <w:tcPr>
            <w:tcW w:w="850" w:type="dxa"/>
            <w:gridSpan w:val="2"/>
            <w:vAlign w:val="center"/>
          </w:tcPr>
          <w:p w14:paraId="566FB09E" w14:textId="77777777" w:rsidR="00AE6F94" w:rsidRPr="00AC58D0" w:rsidRDefault="00AE6F94" w:rsidP="0045447C">
            <w:pPr>
              <w:widowControl w:val="0"/>
              <w:jc w:val="center"/>
            </w:pPr>
            <w:r w:rsidRPr="00AC58D0">
              <w:t>0,7</w:t>
            </w:r>
          </w:p>
        </w:tc>
        <w:tc>
          <w:tcPr>
            <w:tcW w:w="1134" w:type="dxa"/>
            <w:vAlign w:val="center"/>
          </w:tcPr>
          <w:p w14:paraId="15D789D3" w14:textId="77777777" w:rsidR="00AE6F94" w:rsidRPr="00AC58D0" w:rsidRDefault="00AE6F94" w:rsidP="0045447C">
            <w:pPr>
              <w:widowControl w:val="0"/>
              <w:jc w:val="center"/>
            </w:pPr>
            <w:r w:rsidRPr="00AC58D0">
              <w:t>120</w:t>
            </w:r>
          </w:p>
        </w:tc>
        <w:tc>
          <w:tcPr>
            <w:tcW w:w="1418" w:type="dxa"/>
            <w:vAlign w:val="center"/>
          </w:tcPr>
          <w:p w14:paraId="08CF10C3" w14:textId="77777777" w:rsidR="00AE6F94" w:rsidRPr="00AC58D0" w:rsidRDefault="00AE6F94" w:rsidP="0045447C">
            <w:pPr>
              <w:widowControl w:val="0"/>
              <w:jc w:val="center"/>
            </w:pPr>
            <w:r w:rsidRPr="00AC58D0">
              <w:t>0,5</w:t>
            </w:r>
          </w:p>
        </w:tc>
        <w:tc>
          <w:tcPr>
            <w:tcW w:w="1701" w:type="dxa"/>
            <w:vAlign w:val="center"/>
          </w:tcPr>
          <w:p w14:paraId="0AC2C9A8" w14:textId="77777777" w:rsidR="00AE6F94" w:rsidRPr="00AC58D0" w:rsidRDefault="00AE6F94" w:rsidP="0045447C">
            <w:pPr>
              <w:widowControl w:val="0"/>
              <w:jc w:val="center"/>
            </w:pPr>
            <w:r w:rsidRPr="00AC58D0">
              <w:t>КТ-141</w:t>
            </w:r>
          </w:p>
          <w:p w14:paraId="6DBEEA13" w14:textId="77777777" w:rsidR="00AE6F94" w:rsidRPr="00AC58D0" w:rsidRDefault="00AE6F94" w:rsidP="0045447C">
            <w:pPr>
              <w:widowControl w:val="0"/>
              <w:jc w:val="center"/>
            </w:pPr>
            <w:r w:rsidRPr="00AC58D0">
              <w:t>КТ-142</w:t>
            </w:r>
          </w:p>
          <w:p w14:paraId="5026D602" w14:textId="77777777" w:rsidR="00AE6F94" w:rsidRPr="00AC58D0" w:rsidRDefault="00AE6F94" w:rsidP="0045447C">
            <w:pPr>
              <w:widowControl w:val="0"/>
              <w:jc w:val="center"/>
            </w:pPr>
            <w:r w:rsidRPr="00AC58D0">
              <w:t>1А240П-6</w:t>
            </w:r>
          </w:p>
          <w:p w14:paraId="7CECF559" w14:textId="77777777" w:rsidR="00AE6F94" w:rsidRPr="00AC58D0" w:rsidRDefault="00AE6F94" w:rsidP="0045447C">
            <w:pPr>
              <w:widowControl w:val="0"/>
              <w:jc w:val="center"/>
            </w:pPr>
            <w:r w:rsidRPr="00AC58D0">
              <w:t>1П752МФ3</w:t>
            </w:r>
          </w:p>
        </w:tc>
      </w:tr>
      <w:tr w:rsidR="00661C8F" w:rsidRPr="00AC58D0" w14:paraId="30E50C03" w14:textId="77777777" w:rsidTr="00120E4E">
        <w:trPr>
          <w:trHeight w:val="570"/>
        </w:trPr>
        <w:tc>
          <w:tcPr>
            <w:tcW w:w="1696" w:type="dxa"/>
            <w:vAlign w:val="center"/>
          </w:tcPr>
          <w:p w14:paraId="2B5EB762" w14:textId="77777777" w:rsidR="00AE6F94" w:rsidRPr="00AC58D0" w:rsidRDefault="00AE6F94" w:rsidP="0045447C">
            <w:pPr>
              <w:widowControl w:val="0"/>
              <w:jc w:val="center"/>
            </w:pPr>
            <w:r w:rsidRPr="00AC58D0">
              <w:t>МП-8</w:t>
            </w:r>
          </w:p>
        </w:tc>
        <w:tc>
          <w:tcPr>
            <w:tcW w:w="993" w:type="dxa"/>
            <w:vAlign w:val="center"/>
          </w:tcPr>
          <w:p w14:paraId="6BADE797" w14:textId="77777777" w:rsidR="00AE6F94" w:rsidRPr="00AC58D0" w:rsidRDefault="00AE6F94" w:rsidP="0045447C">
            <w:pPr>
              <w:widowControl w:val="0"/>
              <w:jc w:val="center"/>
            </w:pPr>
            <w:r w:rsidRPr="00AC58D0">
              <w:t>15</w:t>
            </w:r>
          </w:p>
        </w:tc>
        <w:tc>
          <w:tcPr>
            <w:tcW w:w="708" w:type="dxa"/>
            <w:vAlign w:val="center"/>
          </w:tcPr>
          <w:p w14:paraId="099A8684" w14:textId="77777777" w:rsidR="00AE6F94" w:rsidRPr="00AC58D0" w:rsidRDefault="00AE6F94" w:rsidP="0045447C">
            <w:pPr>
              <w:widowControl w:val="0"/>
              <w:jc w:val="center"/>
            </w:pPr>
            <w:r w:rsidRPr="00AC58D0">
              <w:t>250</w:t>
            </w:r>
          </w:p>
        </w:tc>
        <w:tc>
          <w:tcPr>
            <w:tcW w:w="851" w:type="dxa"/>
            <w:vAlign w:val="center"/>
          </w:tcPr>
          <w:p w14:paraId="082736C5" w14:textId="77777777" w:rsidR="00AE6F94" w:rsidRPr="00AC58D0" w:rsidRDefault="00AE6F94" w:rsidP="0045447C">
            <w:pPr>
              <w:widowControl w:val="0"/>
              <w:jc w:val="center"/>
            </w:pPr>
            <w:r w:rsidRPr="00AC58D0">
              <w:t>800</w:t>
            </w:r>
          </w:p>
        </w:tc>
        <w:tc>
          <w:tcPr>
            <w:tcW w:w="709" w:type="dxa"/>
            <w:vAlign w:val="center"/>
          </w:tcPr>
          <w:p w14:paraId="636CDB9C" w14:textId="77777777" w:rsidR="00AE6F94" w:rsidRPr="00AC58D0" w:rsidRDefault="00AE6F94" w:rsidP="0045447C">
            <w:pPr>
              <w:widowControl w:val="0"/>
              <w:jc w:val="center"/>
            </w:pPr>
            <w:r w:rsidRPr="00AC58D0">
              <w:t>270</w:t>
            </w:r>
          </w:p>
        </w:tc>
        <w:tc>
          <w:tcPr>
            <w:tcW w:w="850" w:type="dxa"/>
            <w:gridSpan w:val="2"/>
            <w:vAlign w:val="center"/>
          </w:tcPr>
          <w:p w14:paraId="6231EAC7" w14:textId="77777777" w:rsidR="00AE6F94" w:rsidRPr="00AC58D0" w:rsidRDefault="00AE6F94" w:rsidP="0045447C">
            <w:pPr>
              <w:widowControl w:val="0"/>
              <w:jc w:val="center"/>
            </w:pPr>
            <w:r w:rsidRPr="00AC58D0">
              <w:t>0,5</w:t>
            </w:r>
          </w:p>
        </w:tc>
        <w:tc>
          <w:tcPr>
            <w:tcW w:w="1134" w:type="dxa"/>
            <w:vAlign w:val="center"/>
          </w:tcPr>
          <w:p w14:paraId="3008BED8" w14:textId="77777777" w:rsidR="00AE6F94" w:rsidRPr="00AC58D0" w:rsidRDefault="00AE6F94" w:rsidP="0045447C">
            <w:pPr>
              <w:widowControl w:val="0"/>
              <w:jc w:val="center"/>
            </w:pPr>
            <w:r w:rsidRPr="00AC58D0">
              <w:t>120</w:t>
            </w:r>
          </w:p>
        </w:tc>
        <w:tc>
          <w:tcPr>
            <w:tcW w:w="1418" w:type="dxa"/>
            <w:vAlign w:val="center"/>
          </w:tcPr>
          <w:p w14:paraId="5A8E232F" w14:textId="77777777" w:rsidR="00AE6F94" w:rsidRPr="00AC58D0" w:rsidRDefault="00AE6F94" w:rsidP="0045447C">
            <w:pPr>
              <w:widowControl w:val="0"/>
              <w:jc w:val="center"/>
            </w:pPr>
            <w:r w:rsidRPr="00AC58D0">
              <w:t>1</w:t>
            </w:r>
          </w:p>
        </w:tc>
        <w:tc>
          <w:tcPr>
            <w:tcW w:w="1701" w:type="dxa"/>
            <w:vAlign w:val="center"/>
          </w:tcPr>
          <w:p w14:paraId="19E89D31" w14:textId="77777777" w:rsidR="00AE6F94" w:rsidRPr="00AC58D0" w:rsidRDefault="00AE6F94" w:rsidP="0045447C">
            <w:pPr>
              <w:widowControl w:val="0"/>
              <w:jc w:val="center"/>
            </w:pPr>
            <w:r w:rsidRPr="00AC58D0">
              <w:t>16Б16Ф3</w:t>
            </w:r>
          </w:p>
          <w:p w14:paraId="0BE30F7C" w14:textId="77777777" w:rsidR="00AE6F94" w:rsidRPr="00AC58D0" w:rsidRDefault="00AE6F94" w:rsidP="0045447C">
            <w:pPr>
              <w:widowControl w:val="0"/>
              <w:jc w:val="center"/>
            </w:pPr>
            <w:r w:rsidRPr="00AC58D0">
              <w:t>16К20ПФ3</w:t>
            </w:r>
          </w:p>
          <w:p w14:paraId="20D5C1BE" w14:textId="77777777" w:rsidR="00AE6F94" w:rsidRPr="00AC58D0" w:rsidRDefault="00AE6F94" w:rsidP="0045447C">
            <w:pPr>
              <w:widowControl w:val="0"/>
              <w:jc w:val="center"/>
            </w:pPr>
            <w:r w:rsidRPr="00AC58D0">
              <w:t>16К20Т1</w:t>
            </w:r>
          </w:p>
          <w:p w14:paraId="43766A9E" w14:textId="77777777" w:rsidR="00AE6F94" w:rsidRPr="00AC58D0" w:rsidRDefault="00AE6F94" w:rsidP="0045447C">
            <w:pPr>
              <w:widowControl w:val="0"/>
              <w:jc w:val="center"/>
            </w:pPr>
            <w:r w:rsidRPr="00AC58D0">
              <w:t>1П752МФ3</w:t>
            </w:r>
          </w:p>
        </w:tc>
      </w:tr>
      <w:tr w:rsidR="00661C8F" w:rsidRPr="00AC58D0" w14:paraId="1660FBCD" w14:textId="77777777" w:rsidTr="00120E4E">
        <w:trPr>
          <w:trHeight w:val="428"/>
        </w:trPr>
        <w:tc>
          <w:tcPr>
            <w:tcW w:w="1696" w:type="dxa"/>
            <w:vAlign w:val="center"/>
          </w:tcPr>
          <w:p w14:paraId="5E0A960C" w14:textId="77777777" w:rsidR="00AE6F94" w:rsidRPr="00AC58D0" w:rsidRDefault="00AE6F94" w:rsidP="0045447C">
            <w:pPr>
              <w:widowControl w:val="0"/>
              <w:jc w:val="center"/>
            </w:pPr>
            <w:r w:rsidRPr="00AC58D0">
              <w:t>7607</w:t>
            </w:r>
          </w:p>
        </w:tc>
        <w:tc>
          <w:tcPr>
            <w:tcW w:w="993" w:type="dxa"/>
            <w:vAlign w:val="center"/>
          </w:tcPr>
          <w:p w14:paraId="572B24B9" w14:textId="77777777" w:rsidR="00AE6F94" w:rsidRPr="00AC58D0" w:rsidRDefault="00AE6F94" w:rsidP="0045447C">
            <w:pPr>
              <w:widowControl w:val="0"/>
              <w:jc w:val="center"/>
            </w:pPr>
            <w:r w:rsidRPr="00AC58D0">
              <w:t>25</w:t>
            </w:r>
          </w:p>
        </w:tc>
        <w:tc>
          <w:tcPr>
            <w:tcW w:w="708" w:type="dxa"/>
            <w:vAlign w:val="center"/>
          </w:tcPr>
          <w:p w14:paraId="2D2CA94C" w14:textId="77777777" w:rsidR="00AE6F94" w:rsidRPr="00AC58D0" w:rsidRDefault="00AE6F94" w:rsidP="0045447C">
            <w:pPr>
              <w:widowControl w:val="0"/>
              <w:jc w:val="center"/>
            </w:pPr>
            <w:r w:rsidRPr="00AC58D0">
              <w:t>300</w:t>
            </w:r>
          </w:p>
        </w:tc>
        <w:tc>
          <w:tcPr>
            <w:tcW w:w="851" w:type="dxa"/>
            <w:vAlign w:val="center"/>
          </w:tcPr>
          <w:p w14:paraId="25678527" w14:textId="77777777" w:rsidR="00AE6F94" w:rsidRPr="00AC58D0" w:rsidRDefault="00AE6F94" w:rsidP="0045447C">
            <w:pPr>
              <w:widowControl w:val="0"/>
              <w:jc w:val="center"/>
            </w:pPr>
            <w:r w:rsidRPr="00AC58D0">
              <w:t>700</w:t>
            </w:r>
          </w:p>
        </w:tc>
        <w:tc>
          <w:tcPr>
            <w:tcW w:w="709" w:type="dxa"/>
            <w:vAlign w:val="center"/>
          </w:tcPr>
          <w:p w14:paraId="0F6BFA05" w14:textId="77777777" w:rsidR="00AE6F94" w:rsidRPr="00AC58D0" w:rsidRDefault="00AE6F94" w:rsidP="0045447C">
            <w:pPr>
              <w:widowControl w:val="0"/>
              <w:jc w:val="center"/>
            </w:pPr>
            <w:r w:rsidRPr="00AC58D0">
              <w:t>340</w:t>
            </w:r>
          </w:p>
        </w:tc>
        <w:tc>
          <w:tcPr>
            <w:tcW w:w="850" w:type="dxa"/>
            <w:gridSpan w:val="2"/>
            <w:vAlign w:val="center"/>
          </w:tcPr>
          <w:p w14:paraId="3C6344EB" w14:textId="77777777" w:rsidR="00AE6F94" w:rsidRPr="00AC58D0" w:rsidRDefault="00AE6F94" w:rsidP="0045447C">
            <w:pPr>
              <w:widowControl w:val="0"/>
              <w:jc w:val="center"/>
            </w:pPr>
            <w:r w:rsidRPr="00AC58D0">
              <w:t>0,7</w:t>
            </w:r>
          </w:p>
        </w:tc>
        <w:tc>
          <w:tcPr>
            <w:tcW w:w="1134" w:type="dxa"/>
            <w:vAlign w:val="center"/>
          </w:tcPr>
          <w:p w14:paraId="4757C090" w14:textId="77777777" w:rsidR="00AE6F94" w:rsidRPr="00AC58D0" w:rsidRDefault="00AE6F94" w:rsidP="0045447C">
            <w:pPr>
              <w:widowControl w:val="0"/>
              <w:jc w:val="center"/>
            </w:pPr>
            <w:r w:rsidRPr="00AC58D0">
              <w:t>180</w:t>
            </w:r>
          </w:p>
        </w:tc>
        <w:tc>
          <w:tcPr>
            <w:tcW w:w="1418" w:type="dxa"/>
            <w:vAlign w:val="center"/>
          </w:tcPr>
          <w:p w14:paraId="0C834250" w14:textId="77777777" w:rsidR="00AE6F94" w:rsidRPr="00AC58D0" w:rsidRDefault="00AE6F94" w:rsidP="0045447C">
            <w:pPr>
              <w:widowControl w:val="0"/>
              <w:jc w:val="center"/>
            </w:pPr>
            <w:r w:rsidRPr="00AC58D0">
              <w:t>1</w:t>
            </w:r>
          </w:p>
        </w:tc>
        <w:tc>
          <w:tcPr>
            <w:tcW w:w="1701" w:type="dxa"/>
            <w:vAlign w:val="center"/>
          </w:tcPr>
          <w:p w14:paraId="22939D0E" w14:textId="77777777" w:rsidR="00AE6F94" w:rsidRPr="00AC58D0" w:rsidRDefault="00AE6F94" w:rsidP="0045447C">
            <w:pPr>
              <w:widowControl w:val="0"/>
              <w:jc w:val="center"/>
            </w:pPr>
            <w:r w:rsidRPr="00AC58D0">
              <w:t>16К20ПФ3</w:t>
            </w:r>
          </w:p>
          <w:p w14:paraId="13FCD916" w14:textId="77777777" w:rsidR="00AE6F94" w:rsidRPr="00AC58D0" w:rsidRDefault="00AE6F94" w:rsidP="0045447C">
            <w:pPr>
              <w:widowControl w:val="0"/>
              <w:jc w:val="center"/>
            </w:pPr>
            <w:r w:rsidRPr="00AC58D0">
              <w:lastRenderedPageBreak/>
              <w:t>16К20Т1</w:t>
            </w:r>
          </w:p>
          <w:p w14:paraId="6620E0E7" w14:textId="77777777" w:rsidR="00AE6F94" w:rsidRPr="00AC58D0" w:rsidRDefault="00AE6F94" w:rsidP="0045447C">
            <w:pPr>
              <w:widowControl w:val="0"/>
              <w:jc w:val="center"/>
            </w:pPr>
            <w:r w:rsidRPr="00AC58D0">
              <w:t>6902ПМФ3</w:t>
            </w:r>
          </w:p>
        </w:tc>
      </w:tr>
      <w:tr w:rsidR="00661C8F" w:rsidRPr="00AC58D0" w14:paraId="717E5238" w14:textId="77777777" w:rsidTr="00120E4E">
        <w:trPr>
          <w:trHeight w:val="297"/>
        </w:trPr>
        <w:tc>
          <w:tcPr>
            <w:tcW w:w="1696" w:type="dxa"/>
            <w:vAlign w:val="center"/>
          </w:tcPr>
          <w:p w14:paraId="21A8A0F2" w14:textId="77777777" w:rsidR="00AE6F94" w:rsidRPr="00AC58D0" w:rsidRDefault="00AE6F94" w:rsidP="0045447C">
            <w:pPr>
              <w:widowControl w:val="0"/>
              <w:jc w:val="center"/>
            </w:pPr>
            <w:r w:rsidRPr="00AC58D0">
              <w:t>ПР-25</w:t>
            </w:r>
          </w:p>
        </w:tc>
        <w:tc>
          <w:tcPr>
            <w:tcW w:w="993" w:type="dxa"/>
            <w:vAlign w:val="center"/>
          </w:tcPr>
          <w:p w14:paraId="5D33239A" w14:textId="77777777" w:rsidR="00AE6F94" w:rsidRPr="00AC58D0" w:rsidRDefault="00AE6F94" w:rsidP="0045447C">
            <w:pPr>
              <w:widowControl w:val="0"/>
              <w:jc w:val="center"/>
            </w:pPr>
            <w:r w:rsidRPr="00AC58D0">
              <w:t>25</w:t>
            </w:r>
          </w:p>
        </w:tc>
        <w:tc>
          <w:tcPr>
            <w:tcW w:w="708" w:type="dxa"/>
            <w:vAlign w:val="center"/>
          </w:tcPr>
          <w:p w14:paraId="0DE9B3EC" w14:textId="77777777" w:rsidR="00AE6F94" w:rsidRPr="00AC58D0" w:rsidRDefault="00AE6F94" w:rsidP="0045447C">
            <w:pPr>
              <w:widowControl w:val="0"/>
              <w:jc w:val="center"/>
            </w:pPr>
            <w:r w:rsidRPr="00AC58D0">
              <w:t>1000</w:t>
            </w:r>
          </w:p>
        </w:tc>
        <w:tc>
          <w:tcPr>
            <w:tcW w:w="851" w:type="dxa"/>
            <w:vAlign w:val="center"/>
          </w:tcPr>
          <w:p w14:paraId="59A82A91" w14:textId="77777777" w:rsidR="00AE6F94" w:rsidRPr="00AC58D0" w:rsidRDefault="00AE6F94" w:rsidP="0045447C">
            <w:pPr>
              <w:widowControl w:val="0"/>
              <w:jc w:val="center"/>
            </w:pPr>
            <w:r w:rsidRPr="00AC58D0">
              <w:t>1750</w:t>
            </w:r>
          </w:p>
        </w:tc>
        <w:tc>
          <w:tcPr>
            <w:tcW w:w="709" w:type="dxa"/>
            <w:vAlign w:val="center"/>
          </w:tcPr>
          <w:p w14:paraId="2375E19B" w14:textId="77777777" w:rsidR="00AE6F94" w:rsidRPr="00AC58D0" w:rsidRDefault="00AE6F94" w:rsidP="0045447C">
            <w:pPr>
              <w:widowControl w:val="0"/>
              <w:jc w:val="center"/>
            </w:pPr>
            <w:r w:rsidRPr="00AC58D0">
              <w:t>320</w:t>
            </w:r>
          </w:p>
        </w:tc>
        <w:tc>
          <w:tcPr>
            <w:tcW w:w="850" w:type="dxa"/>
            <w:gridSpan w:val="2"/>
            <w:vAlign w:val="center"/>
          </w:tcPr>
          <w:p w14:paraId="7C5CC47B" w14:textId="77777777" w:rsidR="00AE6F94" w:rsidRPr="00AC58D0" w:rsidRDefault="00AE6F94" w:rsidP="0045447C">
            <w:pPr>
              <w:widowControl w:val="0"/>
              <w:jc w:val="center"/>
            </w:pPr>
            <w:r w:rsidRPr="00AC58D0">
              <w:t>0,8</w:t>
            </w:r>
          </w:p>
        </w:tc>
        <w:tc>
          <w:tcPr>
            <w:tcW w:w="1134" w:type="dxa"/>
            <w:vAlign w:val="center"/>
          </w:tcPr>
          <w:p w14:paraId="0DEAA656" w14:textId="77777777" w:rsidR="00AE6F94" w:rsidRPr="00AC58D0" w:rsidRDefault="00AE6F94" w:rsidP="0045447C">
            <w:pPr>
              <w:widowControl w:val="0"/>
              <w:jc w:val="center"/>
            </w:pPr>
            <w:r w:rsidRPr="00AC58D0">
              <w:t>180</w:t>
            </w:r>
          </w:p>
        </w:tc>
        <w:tc>
          <w:tcPr>
            <w:tcW w:w="1418" w:type="dxa"/>
            <w:vAlign w:val="center"/>
          </w:tcPr>
          <w:p w14:paraId="7DFBEA42" w14:textId="77777777" w:rsidR="00AE6F94" w:rsidRPr="00AC58D0" w:rsidRDefault="00AE6F94" w:rsidP="0045447C">
            <w:pPr>
              <w:widowControl w:val="0"/>
              <w:jc w:val="center"/>
            </w:pPr>
            <w:r w:rsidRPr="00AC58D0">
              <w:t>1</w:t>
            </w:r>
          </w:p>
        </w:tc>
        <w:tc>
          <w:tcPr>
            <w:tcW w:w="1701" w:type="dxa"/>
            <w:vAlign w:val="center"/>
          </w:tcPr>
          <w:p w14:paraId="4456EEF2" w14:textId="77777777" w:rsidR="00AE6F94" w:rsidRPr="00AC58D0" w:rsidRDefault="00AE6F94" w:rsidP="0045447C">
            <w:pPr>
              <w:widowControl w:val="0"/>
              <w:jc w:val="center"/>
            </w:pPr>
            <w:r w:rsidRPr="00AC58D0">
              <w:t>16К20ПФ3</w:t>
            </w:r>
          </w:p>
          <w:p w14:paraId="56199540" w14:textId="77777777" w:rsidR="00AE6F94" w:rsidRPr="00AC58D0" w:rsidRDefault="00AE6F94" w:rsidP="0045447C">
            <w:pPr>
              <w:widowControl w:val="0"/>
              <w:jc w:val="center"/>
            </w:pPr>
            <w:r w:rsidRPr="00AC58D0">
              <w:t>16К20Т1</w:t>
            </w:r>
          </w:p>
          <w:p w14:paraId="2E7FA233" w14:textId="77777777" w:rsidR="00AE6F94" w:rsidRPr="00AC58D0" w:rsidRDefault="00AE6F94" w:rsidP="0045447C">
            <w:pPr>
              <w:widowControl w:val="0"/>
              <w:jc w:val="center"/>
            </w:pPr>
            <w:r w:rsidRPr="00AC58D0">
              <w:t>6902ПМФ3</w:t>
            </w:r>
          </w:p>
        </w:tc>
      </w:tr>
      <w:tr w:rsidR="00661C8F" w:rsidRPr="00AC58D0" w14:paraId="1B766558" w14:textId="77777777" w:rsidTr="00120E4E">
        <w:trPr>
          <w:trHeight w:val="558"/>
        </w:trPr>
        <w:tc>
          <w:tcPr>
            <w:tcW w:w="1696" w:type="dxa"/>
            <w:vAlign w:val="center"/>
          </w:tcPr>
          <w:p w14:paraId="16252A6E" w14:textId="77777777" w:rsidR="00AE6F94" w:rsidRPr="00AC58D0" w:rsidRDefault="00AE6F94" w:rsidP="0045447C">
            <w:pPr>
              <w:widowControl w:val="0"/>
              <w:jc w:val="center"/>
            </w:pPr>
            <w:r w:rsidRPr="00AC58D0">
              <w:t>РПМ-25,02</w:t>
            </w:r>
          </w:p>
        </w:tc>
        <w:tc>
          <w:tcPr>
            <w:tcW w:w="993" w:type="dxa"/>
            <w:vAlign w:val="center"/>
          </w:tcPr>
          <w:p w14:paraId="2AD969A5" w14:textId="77777777" w:rsidR="00AE6F94" w:rsidRPr="00AC58D0" w:rsidRDefault="00AE6F94" w:rsidP="0045447C">
            <w:pPr>
              <w:widowControl w:val="0"/>
              <w:jc w:val="center"/>
            </w:pPr>
            <w:r w:rsidRPr="00AC58D0">
              <w:t>25</w:t>
            </w:r>
          </w:p>
        </w:tc>
        <w:tc>
          <w:tcPr>
            <w:tcW w:w="708" w:type="dxa"/>
            <w:vAlign w:val="center"/>
          </w:tcPr>
          <w:p w14:paraId="71B6B4CE" w14:textId="77777777" w:rsidR="00AE6F94" w:rsidRPr="00AC58D0" w:rsidRDefault="00AE6F94" w:rsidP="0045447C">
            <w:pPr>
              <w:widowControl w:val="0"/>
              <w:jc w:val="center"/>
            </w:pPr>
            <w:r w:rsidRPr="00AC58D0">
              <w:t>1000</w:t>
            </w:r>
          </w:p>
        </w:tc>
        <w:tc>
          <w:tcPr>
            <w:tcW w:w="851" w:type="dxa"/>
            <w:vAlign w:val="center"/>
          </w:tcPr>
          <w:p w14:paraId="09434930" w14:textId="77777777" w:rsidR="00AE6F94" w:rsidRPr="00AC58D0" w:rsidRDefault="00AE6F94" w:rsidP="0045447C">
            <w:pPr>
              <w:widowControl w:val="0"/>
              <w:jc w:val="center"/>
            </w:pPr>
            <w:r w:rsidRPr="00AC58D0">
              <w:t>1750</w:t>
            </w:r>
          </w:p>
        </w:tc>
        <w:tc>
          <w:tcPr>
            <w:tcW w:w="709" w:type="dxa"/>
            <w:vAlign w:val="center"/>
          </w:tcPr>
          <w:p w14:paraId="755B5DC6" w14:textId="77777777" w:rsidR="00AE6F94" w:rsidRPr="00AC58D0" w:rsidRDefault="00AE6F94" w:rsidP="0045447C">
            <w:pPr>
              <w:widowControl w:val="0"/>
              <w:jc w:val="center"/>
            </w:pPr>
            <w:r w:rsidRPr="00AC58D0">
              <w:t>350</w:t>
            </w:r>
          </w:p>
        </w:tc>
        <w:tc>
          <w:tcPr>
            <w:tcW w:w="850" w:type="dxa"/>
            <w:gridSpan w:val="2"/>
            <w:vAlign w:val="center"/>
          </w:tcPr>
          <w:p w14:paraId="4D295CA1" w14:textId="77777777" w:rsidR="00AE6F94" w:rsidRPr="00AC58D0" w:rsidRDefault="00AE6F94" w:rsidP="0045447C">
            <w:pPr>
              <w:widowControl w:val="0"/>
              <w:jc w:val="center"/>
            </w:pPr>
            <w:r w:rsidRPr="00AC58D0">
              <w:t>0,8</w:t>
            </w:r>
          </w:p>
        </w:tc>
        <w:tc>
          <w:tcPr>
            <w:tcW w:w="1134" w:type="dxa"/>
            <w:vAlign w:val="center"/>
          </w:tcPr>
          <w:p w14:paraId="46D37550" w14:textId="77777777" w:rsidR="00AE6F94" w:rsidRPr="00AC58D0" w:rsidRDefault="00AE6F94" w:rsidP="0045447C">
            <w:pPr>
              <w:widowControl w:val="0"/>
              <w:jc w:val="center"/>
            </w:pPr>
            <w:r w:rsidRPr="00AC58D0">
              <w:t>180</w:t>
            </w:r>
          </w:p>
        </w:tc>
        <w:tc>
          <w:tcPr>
            <w:tcW w:w="1418" w:type="dxa"/>
            <w:vAlign w:val="center"/>
          </w:tcPr>
          <w:p w14:paraId="39485C53" w14:textId="77777777" w:rsidR="00AE6F94" w:rsidRPr="00AC58D0" w:rsidRDefault="00AE6F94" w:rsidP="0045447C">
            <w:pPr>
              <w:widowControl w:val="0"/>
              <w:jc w:val="center"/>
            </w:pPr>
            <w:r w:rsidRPr="00AC58D0">
              <w:t>1</w:t>
            </w:r>
          </w:p>
        </w:tc>
        <w:tc>
          <w:tcPr>
            <w:tcW w:w="1701" w:type="dxa"/>
            <w:vAlign w:val="center"/>
          </w:tcPr>
          <w:p w14:paraId="280AA2F6" w14:textId="77777777" w:rsidR="00AE6F94" w:rsidRPr="00AC58D0" w:rsidRDefault="00AE6F94" w:rsidP="0045447C">
            <w:pPr>
              <w:widowControl w:val="0"/>
              <w:jc w:val="center"/>
            </w:pPr>
            <w:r w:rsidRPr="00AC58D0">
              <w:t>16К20ПФ3</w:t>
            </w:r>
          </w:p>
          <w:p w14:paraId="3B1A83CB" w14:textId="77777777" w:rsidR="00AE6F94" w:rsidRPr="00AC58D0" w:rsidRDefault="00AE6F94" w:rsidP="0045447C">
            <w:pPr>
              <w:widowControl w:val="0"/>
              <w:jc w:val="center"/>
            </w:pPr>
            <w:r w:rsidRPr="00AC58D0">
              <w:t>16К20Т1</w:t>
            </w:r>
          </w:p>
          <w:p w14:paraId="033EE714" w14:textId="77777777" w:rsidR="00AE6F94" w:rsidRPr="00AC58D0" w:rsidRDefault="00AE6F94" w:rsidP="0045447C">
            <w:pPr>
              <w:widowControl w:val="0"/>
              <w:jc w:val="center"/>
            </w:pPr>
            <w:r w:rsidRPr="00AC58D0">
              <w:t>1П752МФ3</w:t>
            </w:r>
          </w:p>
          <w:p w14:paraId="1F33A610" w14:textId="77777777" w:rsidR="00AE6F94" w:rsidRPr="00AC58D0" w:rsidRDefault="00AE6F94" w:rsidP="0045447C">
            <w:pPr>
              <w:widowControl w:val="0"/>
              <w:jc w:val="center"/>
            </w:pPr>
            <w:r w:rsidRPr="00AC58D0">
              <w:t>6904ВМФ3</w:t>
            </w:r>
          </w:p>
        </w:tc>
      </w:tr>
      <w:tr w:rsidR="00661C8F" w:rsidRPr="00AC58D0" w14:paraId="6F11A3C0" w14:textId="77777777" w:rsidTr="00120E4E">
        <w:trPr>
          <w:trHeight w:val="285"/>
        </w:trPr>
        <w:tc>
          <w:tcPr>
            <w:tcW w:w="1696" w:type="dxa"/>
            <w:vAlign w:val="center"/>
          </w:tcPr>
          <w:p w14:paraId="7277F5FD" w14:textId="77777777" w:rsidR="00AE6F94" w:rsidRPr="00AC58D0" w:rsidRDefault="00AE6F94" w:rsidP="0045447C">
            <w:pPr>
              <w:widowControl w:val="0"/>
              <w:jc w:val="center"/>
            </w:pPr>
            <w:r w:rsidRPr="00AC58D0">
              <w:t>СМ40Ц4301</w:t>
            </w:r>
          </w:p>
          <w:p w14:paraId="7F24F214" w14:textId="77777777" w:rsidR="00AE6F94" w:rsidRPr="00AC58D0" w:rsidRDefault="00AE6F94" w:rsidP="0045447C">
            <w:pPr>
              <w:widowControl w:val="0"/>
              <w:jc w:val="center"/>
            </w:pPr>
            <w:r w:rsidRPr="00AC58D0">
              <w:t>СМ40Ф28001</w:t>
            </w:r>
          </w:p>
        </w:tc>
        <w:tc>
          <w:tcPr>
            <w:tcW w:w="993" w:type="dxa"/>
            <w:vAlign w:val="center"/>
          </w:tcPr>
          <w:p w14:paraId="4767DD2E" w14:textId="77777777" w:rsidR="00AE6F94" w:rsidRPr="00AC58D0" w:rsidRDefault="00AE6F94" w:rsidP="0045447C">
            <w:pPr>
              <w:widowControl w:val="0"/>
              <w:jc w:val="center"/>
            </w:pPr>
            <w:r w:rsidRPr="00AC58D0">
              <w:t>40</w:t>
            </w:r>
          </w:p>
        </w:tc>
        <w:tc>
          <w:tcPr>
            <w:tcW w:w="708" w:type="dxa"/>
            <w:vAlign w:val="center"/>
          </w:tcPr>
          <w:p w14:paraId="769D078C" w14:textId="77777777" w:rsidR="00AE6F94" w:rsidRPr="00AC58D0" w:rsidRDefault="00AE6F94" w:rsidP="0045447C">
            <w:pPr>
              <w:widowControl w:val="0"/>
              <w:jc w:val="center"/>
            </w:pPr>
            <w:r w:rsidRPr="00AC58D0">
              <w:t>500</w:t>
            </w:r>
          </w:p>
        </w:tc>
        <w:tc>
          <w:tcPr>
            <w:tcW w:w="851" w:type="dxa"/>
            <w:vAlign w:val="center"/>
          </w:tcPr>
          <w:p w14:paraId="01377DE6" w14:textId="77777777" w:rsidR="00AE6F94" w:rsidRPr="00AC58D0" w:rsidRDefault="00AE6F94" w:rsidP="0045447C">
            <w:pPr>
              <w:widowControl w:val="0"/>
              <w:ind w:right="-218"/>
            </w:pPr>
            <w:r w:rsidRPr="00AC58D0">
              <w:t>10000</w:t>
            </w:r>
          </w:p>
        </w:tc>
        <w:tc>
          <w:tcPr>
            <w:tcW w:w="709" w:type="dxa"/>
            <w:vAlign w:val="center"/>
          </w:tcPr>
          <w:p w14:paraId="48E593BB" w14:textId="77777777" w:rsidR="00AE6F94" w:rsidRPr="00AC58D0" w:rsidRDefault="00AE6F94" w:rsidP="0045447C">
            <w:pPr>
              <w:widowControl w:val="0"/>
              <w:jc w:val="center"/>
            </w:pPr>
            <w:r w:rsidRPr="00AC58D0">
              <w:t>340</w:t>
            </w:r>
          </w:p>
        </w:tc>
        <w:tc>
          <w:tcPr>
            <w:tcW w:w="843" w:type="dxa"/>
            <w:vAlign w:val="center"/>
          </w:tcPr>
          <w:p w14:paraId="2A614919" w14:textId="77777777" w:rsidR="00AE6F94" w:rsidRPr="00AC58D0" w:rsidRDefault="00AE6F94" w:rsidP="0045447C">
            <w:pPr>
              <w:widowControl w:val="0"/>
              <w:jc w:val="center"/>
            </w:pPr>
            <w:r w:rsidRPr="00AC58D0">
              <w:t>0,5</w:t>
            </w:r>
          </w:p>
        </w:tc>
        <w:tc>
          <w:tcPr>
            <w:tcW w:w="1141" w:type="dxa"/>
            <w:gridSpan w:val="2"/>
            <w:vAlign w:val="center"/>
          </w:tcPr>
          <w:p w14:paraId="713E130E" w14:textId="77777777" w:rsidR="00AE6F94" w:rsidRPr="00AC58D0" w:rsidRDefault="00AE6F94" w:rsidP="0045447C">
            <w:pPr>
              <w:widowControl w:val="0"/>
              <w:jc w:val="center"/>
            </w:pPr>
            <w:r w:rsidRPr="00AC58D0">
              <w:t>180</w:t>
            </w:r>
          </w:p>
        </w:tc>
        <w:tc>
          <w:tcPr>
            <w:tcW w:w="1418" w:type="dxa"/>
            <w:vAlign w:val="center"/>
          </w:tcPr>
          <w:p w14:paraId="756DEB28" w14:textId="77777777" w:rsidR="00AE6F94" w:rsidRPr="00AC58D0" w:rsidRDefault="00AE6F94" w:rsidP="0045447C">
            <w:pPr>
              <w:widowControl w:val="0"/>
              <w:jc w:val="center"/>
            </w:pPr>
            <w:r w:rsidRPr="00AC58D0">
              <w:t>0,5</w:t>
            </w:r>
          </w:p>
        </w:tc>
        <w:tc>
          <w:tcPr>
            <w:tcW w:w="1701" w:type="dxa"/>
            <w:vAlign w:val="center"/>
          </w:tcPr>
          <w:p w14:paraId="14E34D1A" w14:textId="77777777" w:rsidR="00AE6F94" w:rsidRPr="00AC58D0" w:rsidRDefault="00AE6F94" w:rsidP="0045447C">
            <w:pPr>
              <w:widowControl w:val="0"/>
              <w:jc w:val="center"/>
            </w:pPr>
            <w:r w:rsidRPr="00AC58D0">
              <w:t>»</w:t>
            </w:r>
          </w:p>
        </w:tc>
      </w:tr>
      <w:tr w:rsidR="00661C8F" w:rsidRPr="00AC58D0" w14:paraId="757B7DED" w14:textId="77777777" w:rsidTr="00120E4E">
        <w:trPr>
          <w:trHeight w:val="285"/>
        </w:trPr>
        <w:tc>
          <w:tcPr>
            <w:tcW w:w="1696" w:type="dxa"/>
            <w:vAlign w:val="center"/>
          </w:tcPr>
          <w:p w14:paraId="12C3FDA1" w14:textId="77777777" w:rsidR="00AE6F94" w:rsidRPr="00AC58D0" w:rsidRDefault="00AE6F94" w:rsidP="0045447C">
            <w:pPr>
              <w:widowControl w:val="0"/>
              <w:jc w:val="center"/>
            </w:pPr>
            <w:r w:rsidRPr="00AC58D0">
              <w:t>УМ160Ф2,8101</w:t>
            </w:r>
          </w:p>
        </w:tc>
        <w:tc>
          <w:tcPr>
            <w:tcW w:w="993" w:type="dxa"/>
            <w:vAlign w:val="center"/>
          </w:tcPr>
          <w:p w14:paraId="03E5CD27" w14:textId="77777777" w:rsidR="00AE6F94" w:rsidRPr="00AC58D0" w:rsidRDefault="00AE6F94" w:rsidP="0045447C">
            <w:pPr>
              <w:widowControl w:val="0"/>
              <w:jc w:val="center"/>
            </w:pPr>
            <w:r w:rsidRPr="00AC58D0">
              <w:t>160</w:t>
            </w:r>
          </w:p>
        </w:tc>
        <w:tc>
          <w:tcPr>
            <w:tcW w:w="708" w:type="dxa"/>
            <w:vAlign w:val="center"/>
          </w:tcPr>
          <w:p w14:paraId="21FC0578" w14:textId="77777777" w:rsidR="00AE6F94" w:rsidRPr="00AC58D0" w:rsidRDefault="00AE6F94" w:rsidP="0045447C">
            <w:pPr>
              <w:widowControl w:val="0"/>
              <w:jc w:val="center"/>
            </w:pPr>
            <w:r w:rsidRPr="00AC58D0">
              <w:t>2300</w:t>
            </w:r>
          </w:p>
        </w:tc>
        <w:tc>
          <w:tcPr>
            <w:tcW w:w="851" w:type="dxa"/>
            <w:vAlign w:val="center"/>
          </w:tcPr>
          <w:p w14:paraId="5C6A9E30" w14:textId="77777777" w:rsidR="00AE6F94" w:rsidRPr="00AC58D0" w:rsidRDefault="00AE6F94" w:rsidP="0045447C">
            <w:pPr>
              <w:widowControl w:val="0"/>
              <w:ind w:right="-218"/>
            </w:pPr>
            <w:r w:rsidRPr="00AC58D0">
              <w:t>16000</w:t>
            </w:r>
          </w:p>
        </w:tc>
        <w:tc>
          <w:tcPr>
            <w:tcW w:w="709" w:type="dxa"/>
            <w:vAlign w:val="center"/>
          </w:tcPr>
          <w:p w14:paraId="0143903A" w14:textId="77777777" w:rsidR="00AE6F94" w:rsidRPr="00AC58D0" w:rsidRDefault="00AE6F94" w:rsidP="0045447C">
            <w:pPr>
              <w:widowControl w:val="0"/>
              <w:jc w:val="center"/>
            </w:pPr>
            <w:r w:rsidRPr="00AC58D0">
              <w:t>90</w:t>
            </w:r>
          </w:p>
        </w:tc>
        <w:tc>
          <w:tcPr>
            <w:tcW w:w="843" w:type="dxa"/>
            <w:vAlign w:val="center"/>
          </w:tcPr>
          <w:p w14:paraId="1800AD0E" w14:textId="77777777" w:rsidR="00AE6F94" w:rsidRPr="00AC58D0" w:rsidRDefault="00AE6F94" w:rsidP="0045447C">
            <w:pPr>
              <w:widowControl w:val="0"/>
              <w:jc w:val="center"/>
            </w:pPr>
            <w:r w:rsidRPr="00AC58D0">
              <w:t>0,5</w:t>
            </w:r>
          </w:p>
        </w:tc>
        <w:tc>
          <w:tcPr>
            <w:tcW w:w="1141" w:type="dxa"/>
            <w:gridSpan w:val="2"/>
            <w:vAlign w:val="center"/>
          </w:tcPr>
          <w:p w14:paraId="6CFBBD76" w14:textId="77777777" w:rsidR="00AE6F94" w:rsidRPr="00AC58D0" w:rsidRDefault="00AE6F94" w:rsidP="0045447C">
            <w:pPr>
              <w:widowControl w:val="0"/>
              <w:jc w:val="center"/>
            </w:pPr>
            <w:r w:rsidRPr="00AC58D0">
              <w:t>120</w:t>
            </w:r>
          </w:p>
        </w:tc>
        <w:tc>
          <w:tcPr>
            <w:tcW w:w="1418" w:type="dxa"/>
            <w:vAlign w:val="center"/>
          </w:tcPr>
          <w:p w14:paraId="10A0593C" w14:textId="77777777" w:rsidR="00AE6F94" w:rsidRPr="00AC58D0" w:rsidRDefault="00AE6F94" w:rsidP="0045447C">
            <w:pPr>
              <w:widowControl w:val="0"/>
              <w:jc w:val="center"/>
            </w:pPr>
            <w:r w:rsidRPr="00AC58D0">
              <w:t>0,5</w:t>
            </w:r>
          </w:p>
        </w:tc>
        <w:tc>
          <w:tcPr>
            <w:tcW w:w="1701" w:type="dxa"/>
            <w:vAlign w:val="center"/>
          </w:tcPr>
          <w:p w14:paraId="728C0A51" w14:textId="77777777" w:rsidR="00AE6F94" w:rsidRPr="00AC58D0" w:rsidRDefault="00AE6F94" w:rsidP="0045447C">
            <w:pPr>
              <w:widowControl w:val="0"/>
              <w:jc w:val="center"/>
            </w:pPr>
            <w:r w:rsidRPr="00AC58D0">
              <w:t>МР-179</w:t>
            </w:r>
          </w:p>
          <w:p w14:paraId="0174B61F" w14:textId="77777777" w:rsidR="00AE6F94" w:rsidRPr="00AC58D0" w:rsidRDefault="00AE6F94" w:rsidP="0045447C">
            <w:pPr>
              <w:widowControl w:val="0"/>
              <w:jc w:val="center"/>
            </w:pPr>
            <w:r w:rsidRPr="00AC58D0">
              <w:t>16732Ф3</w:t>
            </w:r>
          </w:p>
        </w:tc>
      </w:tr>
      <w:tr w:rsidR="00661C8F" w:rsidRPr="00AC58D0" w14:paraId="50B05088" w14:textId="77777777" w:rsidTr="00120E4E">
        <w:trPr>
          <w:trHeight w:val="867"/>
        </w:trPr>
        <w:tc>
          <w:tcPr>
            <w:tcW w:w="1696" w:type="dxa"/>
            <w:vAlign w:val="center"/>
          </w:tcPr>
          <w:p w14:paraId="1D9AF5EC" w14:textId="77777777" w:rsidR="00AE6F94" w:rsidRPr="00AC58D0" w:rsidRDefault="00AE6F94" w:rsidP="0045447C">
            <w:pPr>
              <w:widowControl w:val="0"/>
              <w:jc w:val="center"/>
            </w:pPr>
            <w:r w:rsidRPr="00AC58D0">
              <w:t>СМ160Ф2,0501</w:t>
            </w:r>
          </w:p>
        </w:tc>
        <w:tc>
          <w:tcPr>
            <w:tcW w:w="993" w:type="dxa"/>
            <w:vAlign w:val="center"/>
          </w:tcPr>
          <w:p w14:paraId="5CD9114F" w14:textId="77777777" w:rsidR="00AE6F94" w:rsidRPr="00AC58D0" w:rsidRDefault="00AE6F94" w:rsidP="0045447C">
            <w:pPr>
              <w:widowControl w:val="0"/>
              <w:jc w:val="center"/>
            </w:pPr>
            <w:r w:rsidRPr="00AC58D0">
              <w:t>160</w:t>
            </w:r>
          </w:p>
        </w:tc>
        <w:tc>
          <w:tcPr>
            <w:tcW w:w="708" w:type="dxa"/>
            <w:vAlign w:val="center"/>
          </w:tcPr>
          <w:p w14:paraId="0E79F4D8" w14:textId="77777777" w:rsidR="00AE6F94" w:rsidRPr="00AC58D0" w:rsidRDefault="00AE6F94" w:rsidP="0045447C">
            <w:pPr>
              <w:widowControl w:val="0"/>
              <w:jc w:val="center"/>
            </w:pPr>
            <w:r w:rsidRPr="00AC58D0">
              <w:t>1800</w:t>
            </w:r>
          </w:p>
        </w:tc>
        <w:tc>
          <w:tcPr>
            <w:tcW w:w="851" w:type="dxa"/>
            <w:vAlign w:val="center"/>
          </w:tcPr>
          <w:p w14:paraId="77B2C095" w14:textId="77777777" w:rsidR="00AE6F94" w:rsidRPr="00AC58D0" w:rsidRDefault="00AE6F94" w:rsidP="0045447C">
            <w:pPr>
              <w:widowControl w:val="0"/>
              <w:jc w:val="center"/>
            </w:pPr>
            <w:r w:rsidRPr="00AC58D0">
              <w:t>8900</w:t>
            </w:r>
          </w:p>
        </w:tc>
        <w:tc>
          <w:tcPr>
            <w:tcW w:w="709" w:type="dxa"/>
            <w:vAlign w:val="center"/>
          </w:tcPr>
          <w:p w14:paraId="1F930439" w14:textId="77777777" w:rsidR="00AE6F94" w:rsidRPr="00AC58D0" w:rsidRDefault="00AE6F94" w:rsidP="0045447C">
            <w:pPr>
              <w:widowControl w:val="0"/>
              <w:jc w:val="center"/>
            </w:pPr>
            <w:r w:rsidRPr="00AC58D0">
              <w:t>60</w:t>
            </w:r>
          </w:p>
        </w:tc>
        <w:tc>
          <w:tcPr>
            <w:tcW w:w="843" w:type="dxa"/>
            <w:vAlign w:val="center"/>
          </w:tcPr>
          <w:p w14:paraId="6615CE5B" w14:textId="77777777" w:rsidR="00AE6F94" w:rsidRPr="00AC58D0" w:rsidRDefault="00AE6F94" w:rsidP="0045447C">
            <w:pPr>
              <w:widowControl w:val="0"/>
              <w:jc w:val="center"/>
            </w:pPr>
            <w:r w:rsidRPr="00AC58D0">
              <w:t>0,5</w:t>
            </w:r>
          </w:p>
        </w:tc>
        <w:tc>
          <w:tcPr>
            <w:tcW w:w="1141" w:type="dxa"/>
            <w:gridSpan w:val="2"/>
            <w:vAlign w:val="center"/>
          </w:tcPr>
          <w:p w14:paraId="6D9A561E" w14:textId="77777777" w:rsidR="00AE6F94" w:rsidRPr="00AC58D0" w:rsidRDefault="00AE6F94" w:rsidP="0045447C">
            <w:pPr>
              <w:widowControl w:val="0"/>
              <w:jc w:val="center"/>
            </w:pPr>
            <w:r w:rsidRPr="00AC58D0">
              <w:t>120</w:t>
            </w:r>
          </w:p>
        </w:tc>
        <w:tc>
          <w:tcPr>
            <w:tcW w:w="1418" w:type="dxa"/>
            <w:vAlign w:val="center"/>
          </w:tcPr>
          <w:p w14:paraId="54E6ADAA" w14:textId="77777777" w:rsidR="00AE6F94" w:rsidRPr="00AC58D0" w:rsidRDefault="00AE6F94" w:rsidP="0045447C">
            <w:pPr>
              <w:widowControl w:val="0"/>
              <w:jc w:val="center"/>
            </w:pPr>
            <w:r w:rsidRPr="00AC58D0">
              <w:t>0,5</w:t>
            </w:r>
          </w:p>
        </w:tc>
        <w:tc>
          <w:tcPr>
            <w:tcW w:w="1701" w:type="dxa"/>
            <w:vAlign w:val="center"/>
          </w:tcPr>
          <w:p w14:paraId="30A13AD6" w14:textId="77777777" w:rsidR="00AE6F94" w:rsidRPr="00AC58D0" w:rsidRDefault="00AE6F94" w:rsidP="0045447C">
            <w:pPr>
              <w:widowControl w:val="0"/>
              <w:jc w:val="center"/>
            </w:pPr>
            <w:r w:rsidRPr="00AC58D0">
              <w:t>6304ВМФ3</w:t>
            </w:r>
          </w:p>
          <w:p w14:paraId="345AE2AF" w14:textId="77777777" w:rsidR="00AE6F94" w:rsidRPr="00AC58D0" w:rsidRDefault="00AE6F94" w:rsidP="0045447C">
            <w:pPr>
              <w:widowControl w:val="0"/>
              <w:jc w:val="center"/>
            </w:pPr>
            <w:r w:rsidRPr="00AC58D0">
              <w:t>16К30ПФЗ</w:t>
            </w:r>
          </w:p>
          <w:p w14:paraId="1DB71D3B" w14:textId="77777777" w:rsidR="00AE6F94" w:rsidRPr="00AC58D0" w:rsidRDefault="00AE6F94" w:rsidP="0045447C">
            <w:pPr>
              <w:widowControl w:val="0"/>
              <w:jc w:val="center"/>
            </w:pPr>
            <w:r w:rsidRPr="00AC58D0">
              <w:t>ПИ-611ПФ3</w:t>
            </w:r>
          </w:p>
          <w:p w14:paraId="14E9291E" w14:textId="77777777" w:rsidR="00AE6F94" w:rsidRPr="00AC58D0" w:rsidRDefault="00AE6F94" w:rsidP="0045447C">
            <w:pPr>
              <w:widowControl w:val="0"/>
              <w:jc w:val="center"/>
            </w:pPr>
            <w:r w:rsidRPr="00AC58D0">
              <w:t>ИР500МФ4</w:t>
            </w:r>
          </w:p>
          <w:p w14:paraId="4FDB1EB7" w14:textId="77777777" w:rsidR="00AE6F94" w:rsidRPr="00AC58D0" w:rsidRDefault="00AE6F94" w:rsidP="0045447C">
            <w:pPr>
              <w:widowControl w:val="0"/>
              <w:jc w:val="center"/>
            </w:pPr>
            <w:r w:rsidRPr="00AC58D0">
              <w:t>ИР800МФ4</w:t>
            </w:r>
          </w:p>
          <w:p w14:paraId="243642E0" w14:textId="77777777" w:rsidR="00AE6F94" w:rsidRPr="00AC58D0" w:rsidRDefault="00AE6F94" w:rsidP="0045447C">
            <w:pPr>
              <w:widowControl w:val="0"/>
              <w:jc w:val="center"/>
            </w:pPr>
            <w:r w:rsidRPr="00AC58D0">
              <w:t>16Б16Т1</w:t>
            </w:r>
          </w:p>
        </w:tc>
      </w:tr>
    </w:tbl>
    <w:p w14:paraId="170E6459" w14:textId="77777777" w:rsidR="00AE6F94" w:rsidRPr="00AC58D0" w:rsidRDefault="00AE6F94" w:rsidP="00BA3B53">
      <w:pPr>
        <w:widowControl w:val="0"/>
        <w:spacing w:line="264" w:lineRule="auto"/>
        <w:ind w:firstLine="709"/>
        <w:jc w:val="both"/>
      </w:pPr>
    </w:p>
    <w:p w14:paraId="1E2C763D" w14:textId="77777777" w:rsidR="00AE6F94" w:rsidRPr="00AC58D0" w:rsidRDefault="00AE6F94" w:rsidP="00BA3B53">
      <w:pPr>
        <w:widowControl w:val="0"/>
        <w:spacing w:line="264" w:lineRule="auto"/>
        <w:ind w:firstLine="709"/>
        <w:jc w:val="both"/>
      </w:pPr>
      <w:r w:rsidRPr="00AC58D0">
        <w:t xml:space="preserve">Выбранное оборудование и ПР можно скомпоновать в различных вариантах. При небольшом цикле обработки детали можно использовать робот для обслуживания одного станка. В случае большой длительности цикла обработки детали можно расположить группу станков вокруг одного робота или перемещать робот на транспортной тележке вдоль станков. Для сокращения времени обслуживания станка роботы оснащают двумя схватами или одним </w:t>
      </w:r>
      <w:proofErr w:type="spellStart"/>
      <w:r w:rsidRPr="00AC58D0">
        <w:t>двухзахватным</w:t>
      </w:r>
      <w:proofErr w:type="spellEnd"/>
      <w:r w:rsidRPr="00AC58D0">
        <w:t xml:space="preserve"> схватом.</w:t>
      </w:r>
    </w:p>
    <w:p w14:paraId="2AC0B5B6" w14:textId="77777777" w:rsidR="00AE6F94" w:rsidRPr="00AC58D0" w:rsidRDefault="00AE6F94" w:rsidP="00BA3B53">
      <w:pPr>
        <w:widowControl w:val="0"/>
        <w:spacing w:line="264" w:lineRule="auto"/>
        <w:ind w:firstLine="709"/>
        <w:jc w:val="both"/>
      </w:pPr>
      <w:r w:rsidRPr="00AC58D0">
        <w:t>Приближенно количество станков, обслуживаемых одним роботом, можно определить по табл</w:t>
      </w:r>
      <w:r w:rsidR="00443254" w:rsidRPr="00AC58D0">
        <w:t>.8</w:t>
      </w:r>
      <w:r w:rsidRPr="00AC58D0">
        <w:t xml:space="preserve"> в зависимости от оперативного времени обработки детали</w:t>
      </w:r>
      <w:r w:rsidR="00443254" w:rsidRPr="00AC58D0">
        <w:t xml:space="preserve"> (</w:t>
      </w:r>
      <w:proofErr w:type="spellStart"/>
      <w:r w:rsidR="00443254" w:rsidRPr="00AC58D0">
        <w:rPr>
          <w:i/>
        </w:rPr>
        <w:t>Т</w:t>
      </w:r>
      <w:r w:rsidR="00443254" w:rsidRPr="00AC58D0">
        <w:rPr>
          <w:i/>
          <w:vertAlign w:val="subscript"/>
        </w:rPr>
        <w:t>опер</w:t>
      </w:r>
      <w:proofErr w:type="spellEnd"/>
      <w:r w:rsidR="00443254" w:rsidRPr="00AC58D0">
        <w:t>)</w:t>
      </w:r>
      <w:r w:rsidRPr="00AC58D0">
        <w:t>.</w:t>
      </w:r>
    </w:p>
    <w:p w14:paraId="3E07DFC2" w14:textId="77777777" w:rsidR="00CC4578" w:rsidRPr="00AC58D0" w:rsidRDefault="00CC4578" w:rsidP="00CD4F7E">
      <w:pPr>
        <w:widowControl w:val="0"/>
        <w:spacing w:line="264" w:lineRule="auto"/>
        <w:jc w:val="right"/>
      </w:pPr>
      <w:r w:rsidRPr="00AC58D0">
        <w:t>Таблица 8</w:t>
      </w:r>
    </w:p>
    <w:p w14:paraId="4F1FEABF" w14:textId="77777777" w:rsidR="00CC4578" w:rsidRPr="00AC58D0" w:rsidRDefault="00CC4578" w:rsidP="00CD4F7E">
      <w:pPr>
        <w:widowControl w:val="0"/>
        <w:spacing w:line="264" w:lineRule="auto"/>
        <w:jc w:val="center"/>
      </w:pPr>
      <w:r w:rsidRPr="00AC58D0">
        <w:t>Нормы обслуживания металлорежущих станков одним ПР</w:t>
      </w:r>
    </w:p>
    <w:p w14:paraId="167D6FFD" w14:textId="77777777" w:rsidR="00CD4F7E" w:rsidRPr="00AC58D0" w:rsidRDefault="00CD4F7E" w:rsidP="00CD4F7E">
      <w:pPr>
        <w:widowControl w:val="0"/>
        <w:spacing w:line="264" w:lineRule="auto"/>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1"/>
        <w:gridCol w:w="4961"/>
      </w:tblGrid>
      <w:tr w:rsidR="00CC4578" w:rsidRPr="00AC58D0" w14:paraId="0B5C0DB4" w14:textId="77777777" w:rsidTr="0045447C">
        <w:tc>
          <w:tcPr>
            <w:tcW w:w="5186" w:type="dxa"/>
          </w:tcPr>
          <w:p w14:paraId="653E0524" w14:textId="77777777" w:rsidR="00CC4578" w:rsidRPr="00AC58D0" w:rsidRDefault="00CC4578" w:rsidP="0045447C">
            <w:pPr>
              <w:widowControl w:val="0"/>
              <w:spacing w:line="264" w:lineRule="auto"/>
              <w:jc w:val="center"/>
              <w:rPr>
                <w:i/>
                <w:vertAlign w:val="subscript"/>
              </w:rPr>
            </w:pPr>
            <w:proofErr w:type="spellStart"/>
            <w:r w:rsidRPr="00AC58D0">
              <w:rPr>
                <w:i/>
              </w:rPr>
              <w:t>Т</w:t>
            </w:r>
            <w:r w:rsidRPr="00AC58D0">
              <w:rPr>
                <w:i/>
                <w:vertAlign w:val="subscript"/>
              </w:rPr>
              <w:t>опер</w:t>
            </w:r>
            <w:proofErr w:type="spellEnd"/>
            <w:r w:rsidRPr="00AC58D0">
              <w:rPr>
                <w:i/>
                <w:vertAlign w:val="subscript"/>
              </w:rPr>
              <w:t>.</w:t>
            </w:r>
          </w:p>
        </w:tc>
        <w:tc>
          <w:tcPr>
            <w:tcW w:w="5186" w:type="dxa"/>
          </w:tcPr>
          <w:p w14:paraId="175813D1" w14:textId="77777777" w:rsidR="00CD4F7E" w:rsidRPr="00AC58D0" w:rsidRDefault="00CC4578" w:rsidP="0045447C">
            <w:pPr>
              <w:widowControl w:val="0"/>
              <w:spacing w:line="264" w:lineRule="auto"/>
              <w:jc w:val="center"/>
            </w:pPr>
            <w:r w:rsidRPr="00AC58D0">
              <w:t xml:space="preserve">Норма обслуживания кол-ва станков </w:t>
            </w:r>
          </w:p>
          <w:p w14:paraId="28FCF552" w14:textId="77777777" w:rsidR="00CC4578" w:rsidRPr="00AC58D0" w:rsidRDefault="00CC4578" w:rsidP="0045447C">
            <w:pPr>
              <w:widowControl w:val="0"/>
              <w:spacing w:line="264" w:lineRule="auto"/>
              <w:jc w:val="center"/>
            </w:pPr>
            <w:r w:rsidRPr="00AC58D0">
              <w:t>одним ПР</w:t>
            </w:r>
          </w:p>
        </w:tc>
      </w:tr>
      <w:tr w:rsidR="00CC4578" w:rsidRPr="00AC58D0" w14:paraId="5712DCB2" w14:textId="77777777" w:rsidTr="0045447C">
        <w:tc>
          <w:tcPr>
            <w:tcW w:w="5186" w:type="dxa"/>
          </w:tcPr>
          <w:p w14:paraId="65866DBB" w14:textId="77777777" w:rsidR="00CC4578" w:rsidRPr="00AC58D0" w:rsidRDefault="00CC4578" w:rsidP="0045447C">
            <w:pPr>
              <w:widowControl w:val="0"/>
              <w:spacing w:line="264" w:lineRule="auto"/>
              <w:jc w:val="center"/>
            </w:pPr>
            <w:proofErr w:type="gramStart"/>
            <w:r w:rsidRPr="00AC58D0">
              <w:t>&lt;</w:t>
            </w:r>
            <w:r w:rsidRPr="00AC58D0">
              <w:rPr>
                <w:lang w:val="en-US"/>
              </w:rPr>
              <w:t xml:space="preserve"> 3</w:t>
            </w:r>
            <w:proofErr w:type="gramEnd"/>
            <w:r w:rsidRPr="00AC58D0">
              <w:rPr>
                <w:lang w:val="en-US"/>
              </w:rPr>
              <w:t xml:space="preserve"> </w:t>
            </w:r>
            <w:proofErr w:type="spellStart"/>
            <w:r w:rsidRPr="00AC58D0">
              <w:rPr>
                <w:lang w:val="en-US"/>
              </w:rPr>
              <w:t>мин</w:t>
            </w:r>
            <w:proofErr w:type="spellEnd"/>
            <w:r w:rsidRPr="00AC58D0">
              <w:rPr>
                <w:lang w:val="en-US"/>
              </w:rPr>
              <w:t>.</w:t>
            </w:r>
          </w:p>
        </w:tc>
        <w:tc>
          <w:tcPr>
            <w:tcW w:w="5186" w:type="dxa"/>
          </w:tcPr>
          <w:p w14:paraId="712C99BD" w14:textId="77777777" w:rsidR="00CC4578" w:rsidRPr="00AC58D0" w:rsidRDefault="00CC4578" w:rsidP="0045447C">
            <w:pPr>
              <w:widowControl w:val="0"/>
              <w:spacing w:line="264" w:lineRule="auto"/>
              <w:jc w:val="center"/>
            </w:pPr>
            <w:r w:rsidRPr="00AC58D0">
              <w:t>1</w:t>
            </w:r>
          </w:p>
        </w:tc>
      </w:tr>
      <w:tr w:rsidR="00CC4578" w:rsidRPr="00AC58D0" w14:paraId="36F9907D" w14:textId="77777777" w:rsidTr="0045447C">
        <w:tc>
          <w:tcPr>
            <w:tcW w:w="5186" w:type="dxa"/>
          </w:tcPr>
          <w:p w14:paraId="09A98E61" w14:textId="77777777" w:rsidR="00CC4578" w:rsidRPr="00AC58D0" w:rsidRDefault="00CD4F7E" w:rsidP="0045447C">
            <w:pPr>
              <w:widowControl w:val="0"/>
              <w:spacing w:line="264" w:lineRule="auto"/>
              <w:jc w:val="center"/>
            </w:pPr>
            <w:r w:rsidRPr="00AC58D0">
              <w:t>3…</w:t>
            </w:r>
            <w:r w:rsidR="00CC4578" w:rsidRPr="00AC58D0">
              <w:t>5 мин.</w:t>
            </w:r>
          </w:p>
        </w:tc>
        <w:tc>
          <w:tcPr>
            <w:tcW w:w="5186" w:type="dxa"/>
          </w:tcPr>
          <w:p w14:paraId="48C7E06D" w14:textId="77777777" w:rsidR="00CC4578" w:rsidRPr="00AC58D0" w:rsidRDefault="00CC4578" w:rsidP="0045447C">
            <w:pPr>
              <w:widowControl w:val="0"/>
              <w:spacing w:line="264" w:lineRule="auto"/>
              <w:jc w:val="center"/>
            </w:pPr>
            <w:r w:rsidRPr="00AC58D0">
              <w:t>2</w:t>
            </w:r>
          </w:p>
        </w:tc>
      </w:tr>
      <w:tr w:rsidR="00CC4578" w:rsidRPr="00AC58D0" w14:paraId="0898EBA1" w14:textId="77777777" w:rsidTr="0045447C">
        <w:tc>
          <w:tcPr>
            <w:tcW w:w="5186" w:type="dxa"/>
          </w:tcPr>
          <w:p w14:paraId="1F28CB8D" w14:textId="77777777" w:rsidR="00CC4578" w:rsidRPr="00AC58D0" w:rsidRDefault="00CD4F7E" w:rsidP="0045447C">
            <w:pPr>
              <w:widowControl w:val="0"/>
              <w:spacing w:line="264" w:lineRule="auto"/>
              <w:jc w:val="center"/>
            </w:pPr>
            <w:r w:rsidRPr="00AC58D0">
              <w:t>5…</w:t>
            </w:r>
            <w:r w:rsidR="00CC4578" w:rsidRPr="00AC58D0">
              <w:t>8 мин.</w:t>
            </w:r>
          </w:p>
        </w:tc>
        <w:tc>
          <w:tcPr>
            <w:tcW w:w="5186" w:type="dxa"/>
          </w:tcPr>
          <w:p w14:paraId="7B15A647" w14:textId="77777777" w:rsidR="00CC4578" w:rsidRPr="00AC58D0" w:rsidRDefault="00CC4578" w:rsidP="0045447C">
            <w:pPr>
              <w:widowControl w:val="0"/>
              <w:spacing w:line="264" w:lineRule="auto"/>
              <w:jc w:val="center"/>
            </w:pPr>
            <w:r w:rsidRPr="00AC58D0">
              <w:t>3</w:t>
            </w:r>
          </w:p>
        </w:tc>
      </w:tr>
      <w:tr w:rsidR="00CC4578" w:rsidRPr="00AC58D0" w14:paraId="2B9C6047" w14:textId="77777777" w:rsidTr="0045447C">
        <w:tc>
          <w:tcPr>
            <w:tcW w:w="5186" w:type="dxa"/>
          </w:tcPr>
          <w:p w14:paraId="6D944073" w14:textId="77777777" w:rsidR="00CC4578" w:rsidRPr="00AC58D0" w:rsidRDefault="00CC4578" w:rsidP="0045447C">
            <w:pPr>
              <w:widowControl w:val="0"/>
              <w:spacing w:line="264" w:lineRule="auto"/>
              <w:jc w:val="center"/>
            </w:pPr>
            <w:r w:rsidRPr="00AC58D0">
              <w:rPr>
                <w:lang w:val="en-US"/>
              </w:rPr>
              <w:t>&gt;</w:t>
            </w:r>
            <w:r w:rsidRPr="00AC58D0">
              <w:t xml:space="preserve"> 8 мин.</w:t>
            </w:r>
          </w:p>
        </w:tc>
        <w:tc>
          <w:tcPr>
            <w:tcW w:w="5186" w:type="dxa"/>
          </w:tcPr>
          <w:p w14:paraId="6B79681F" w14:textId="77777777" w:rsidR="00CC4578" w:rsidRPr="00AC58D0" w:rsidRDefault="00CC4578" w:rsidP="0045447C">
            <w:pPr>
              <w:widowControl w:val="0"/>
              <w:spacing w:line="264" w:lineRule="auto"/>
              <w:jc w:val="center"/>
            </w:pPr>
            <w:r w:rsidRPr="00AC58D0">
              <w:t>4</w:t>
            </w:r>
          </w:p>
        </w:tc>
      </w:tr>
    </w:tbl>
    <w:p w14:paraId="292656BE" w14:textId="77777777" w:rsidR="00CC4578" w:rsidRPr="00AC58D0" w:rsidRDefault="00CC4578" w:rsidP="00BA3B53">
      <w:pPr>
        <w:widowControl w:val="0"/>
        <w:spacing w:line="264" w:lineRule="auto"/>
        <w:ind w:firstLine="709"/>
        <w:jc w:val="both"/>
      </w:pPr>
    </w:p>
    <w:p w14:paraId="3EDA6D6C" w14:textId="77777777" w:rsidR="00AE6F94" w:rsidRPr="00AC58D0" w:rsidRDefault="00AE6F94" w:rsidP="00BA3B53">
      <w:pPr>
        <w:widowControl w:val="0"/>
        <w:spacing w:line="264" w:lineRule="auto"/>
        <w:ind w:firstLine="709"/>
        <w:jc w:val="both"/>
      </w:pPr>
      <w:r w:rsidRPr="00AC58D0">
        <w:t>Более четырех станков одним промышленным роботом не обслуживается из-за сложной организации управления ГПМ.</w:t>
      </w:r>
    </w:p>
    <w:p w14:paraId="5CA49D20" w14:textId="77777777" w:rsidR="00AE6F94" w:rsidRPr="00AC58D0" w:rsidRDefault="00AE6F94" w:rsidP="00BA3B53">
      <w:pPr>
        <w:widowControl w:val="0"/>
        <w:spacing w:line="264" w:lineRule="auto"/>
        <w:ind w:firstLine="709"/>
        <w:jc w:val="both"/>
      </w:pPr>
    </w:p>
    <w:p w14:paraId="6FC061C8" w14:textId="77777777" w:rsidR="00120E4E" w:rsidRDefault="00120E4E">
      <w:pPr>
        <w:rPr>
          <w:b/>
        </w:rPr>
      </w:pPr>
      <w:r>
        <w:rPr>
          <w:b/>
        </w:rPr>
        <w:br w:type="page"/>
      </w:r>
    </w:p>
    <w:p w14:paraId="322CCD1C" w14:textId="1B6E4100" w:rsidR="00AE6F94" w:rsidRPr="00AC58D0" w:rsidRDefault="003202C0" w:rsidP="006A79AE">
      <w:pPr>
        <w:pStyle w:val="2"/>
      </w:pPr>
      <w:bookmarkStart w:id="25" w:name="_Toc114132773"/>
      <w:r w:rsidRPr="00AC58D0">
        <w:lastRenderedPageBreak/>
        <w:t xml:space="preserve">4.4. </w:t>
      </w:r>
      <w:r w:rsidR="00AE6F94" w:rsidRPr="00AC58D0">
        <w:t>Автоматиз</w:t>
      </w:r>
      <w:r w:rsidRPr="00AC58D0">
        <w:t>ированная складская система ГП</w:t>
      </w:r>
      <w:r w:rsidR="006A47B1" w:rsidRPr="00AC58D0">
        <w:t>С</w:t>
      </w:r>
      <w:bookmarkEnd w:id="25"/>
    </w:p>
    <w:p w14:paraId="7BC58801" w14:textId="77777777" w:rsidR="00AE6F94" w:rsidRPr="00AC58D0" w:rsidRDefault="00AE6F94" w:rsidP="00BA3B53">
      <w:pPr>
        <w:widowControl w:val="0"/>
        <w:spacing w:line="264" w:lineRule="auto"/>
        <w:ind w:firstLine="709"/>
        <w:jc w:val="both"/>
      </w:pPr>
    </w:p>
    <w:p w14:paraId="63FF9096" w14:textId="77777777" w:rsidR="00AE6F94" w:rsidRPr="00AC58D0" w:rsidRDefault="00AE6F94" w:rsidP="00791FE0">
      <w:pPr>
        <w:widowControl w:val="0"/>
        <w:spacing w:line="264" w:lineRule="auto"/>
        <w:ind w:firstLine="360"/>
        <w:jc w:val="both"/>
      </w:pPr>
      <w:r w:rsidRPr="00AC58D0">
        <w:t>Автоматизированная складская система ГП</w:t>
      </w:r>
      <w:r w:rsidR="006A47B1" w:rsidRPr="00AC58D0">
        <w:t>С</w:t>
      </w:r>
      <w:r w:rsidRPr="00AC58D0">
        <w:t xml:space="preserve"> включает в себя</w:t>
      </w:r>
      <w:r w:rsidR="002621D7" w:rsidRPr="00AC58D0">
        <w:t xml:space="preserve"> </w:t>
      </w:r>
      <w:r w:rsidR="00C42940" w:rsidRPr="00AC58D0">
        <w:t>[3]</w:t>
      </w:r>
      <w:r w:rsidRPr="00AC58D0">
        <w:t>:</w:t>
      </w:r>
    </w:p>
    <w:p w14:paraId="5E5ABF01" w14:textId="77777777" w:rsidR="00AE6F94" w:rsidRPr="00AC58D0" w:rsidRDefault="006A47B1" w:rsidP="00BA3B53">
      <w:pPr>
        <w:widowControl w:val="0"/>
        <w:spacing w:line="264" w:lineRule="auto"/>
        <w:ind w:firstLine="709"/>
        <w:jc w:val="both"/>
      </w:pPr>
      <w:r w:rsidRPr="00AC58D0">
        <w:t xml:space="preserve">– </w:t>
      </w:r>
      <w:r w:rsidR="00AE6F94" w:rsidRPr="00AC58D0">
        <w:t>автоматизированный склад в цехе и на участке;</w:t>
      </w:r>
    </w:p>
    <w:p w14:paraId="5A5E7482" w14:textId="77777777" w:rsidR="00AE6F94" w:rsidRPr="00AC58D0" w:rsidRDefault="006A47B1" w:rsidP="00BA3B53">
      <w:pPr>
        <w:widowControl w:val="0"/>
        <w:spacing w:line="264" w:lineRule="auto"/>
        <w:ind w:firstLine="709"/>
        <w:jc w:val="both"/>
      </w:pPr>
      <w:r w:rsidRPr="00AC58D0">
        <w:t>–</w:t>
      </w:r>
      <w:r w:rsidR="00AE6F94" w:rsidRPr="00AC58D0">
        <w:t xml:space="preserve"> приемо-сдаточные секции склада;</w:t>
      </w:r>
    </w:p>
    <w:p w14:paraId="74A895AF" w14:textId="77777777" w:rsidR="00AE6F94" w:rsidRPr="00AC58D0" w:rsidRDefault="006A47B1" w:rsidP="00BA3B53">
      <w:pPr>
        <w:widowControl w:val="0"/>
        <w:spacing w:line="264" w:lineRule="auto"/>
        <w:ind w:firstLine="709"/>
        <w:jc w:val="both"/>
      </w:pPr>
      <w:r w:rsidRPr="00AC58D0">
        <w:t>–</w:t>
      </w:r>
      <w:r w:rsidR="00AE6F94" w:rsidRPr="00AC58D0">
        <w:t xml:space="preserve"> отделение сборки-разборки и консервации технологической оснастки;</w:t>
      </w:r>
    </w:p>
    <w:p w14:paraId="02836173" w14:textId="77777777" w:rsidR="00AE6F94" w:rsidRPr="00AC58D0" w:rsidRDefault="006A47B1" w:rsidP="00BA3B53">
      <w:pPr>
        <w:widowControl w:val="0"/>
        <w:spacing w:line="264" w:lineRule="auto"/>
        <w:ind w:firstLine="709"/>
        <w:jc w:val="both"/>
      </w:pPr>
      <w:r w:rsidRPr="00AC58D0">
        <w:t>–</w:t>
      </w:r>
      <w:r w:rsidR="00AE6F94" w:rsidRPr="00AC58D0">
        <w:t xml:space="preserve"> накопители у технологического оборудования.</w:t>
      </w:r>
    </w:p>
    <w:p w14:paraId="053E2A75" w14:textId="77777777" w:rsidR="00AE6F94" w:rsidRPr="00AC58D0" w:rsidRDefault="00AE6F94" w:rsidP="00BA3B53">
      <w:pPr>
        <w:widowControl w:val="0"/>
        <w:spacing w:line="264" w:lineRule="auto"/>
        <w:ind w:firstLine="709"/>
        <w:jc w:val="both"/>
      </w:pPr>
      <w:r w:rsidRPr="00AC58D0">
        <w:t>Основным элементом системы является автоматизированный склад.</w:t>
      </w:r>
    </w:p>
    <w:p w14:paraId="3CEF8E64" w14:textId="77777777" w:rsidR="00AE6F94" w:rsidRPr="00AC58D0" w:rsidRDefault="006A47B1" w:rsidP="00BA3B53">
      <w:pPr>
        <w:widowControl w:val="0"/>
        <w:spacing w:line="264" w:lineRule="auto"/>
        <w:ind w:firstLine="709"/>
        <w:jc w:val="both"/>
      </w:pPr>
      <w:r w:rsidRPr="00AC58D0">
        <w:t>Классификация</w:t>
      </w:r>
      <w:r w:rsidR="00AE6F94" w:rsidRPr="00AC58D0">
        <w:t xml:space="preserve"> автоматизиро</w:t>
      </w:r>
      <w:r w:rsidRPr="00AC58D0">
        <w:t>ванных складов ГПС предоставлена</w:t>
      </w:r>
      <w:r w:rsidR="00AE6F94" w:rsidRPr="00AC58D0">
        <w:t xml:space="preserve"> на рис</w:t>
      </w:r>
      <w:r w:rsidRPr="00AC58D0">
        <w:t>.3</w:t>
      </w:r>
      <w:r w:rsidR="00110668" w:rsidRPr="00AC58D0">
        <w:t>7</w:t>
      </w:r>
      <w:r w:rsidRPr="00AC58D0">
        <w:t>.</w:t>
      </w:r>
    </w:p>
    <w:p w14:paraId="4D367287" w14:textId="14C4BD67" w:rsidR="003B393A" w:rsidRPr="00AC58D0" w:rsidRDefault="00D61277" w:rsidP="00BA3B53">
      <w:pPr>
        <w:widowControl w:val="0"/>
        <w:spacing w:line="264" w:lineRule="auto"/>
        <w:ind w:firstLine="709"/>
        <w:jc w:val="both"/>
      </w:pPr>
      <w:r w:rsidRPr="00AC58D0">
        <w:rPr>
          <w:noProof/>
        </w:rPr>
        <mc:AlternateContent>
          <mc:Choice Requires="wpg">
            <w:drawing>
              <wp:anchor distT="0" distB="0" distL="114300" distR="114300" simplePos="0" relativeHeight="251652096" behindDoc="0" locked="0" layoutInCell="1" allowOverlap="0" wp14:anchorId="53E983A0" wp14:editId="16F37463">
                <wp:simplePos x="0" y="0"/>
                <wp:positionH relativeFrom="column">
                  <wp:posOffset>21590</wp:posOffset>
                </wp:positionH>
                <wp:positionV relativeFrom="paragraph">
                  <wp:posOffset>10160</wp:posOffset>
                </wp:positionV>
                <wp:extent cx="3864610" cy="2754630"/>
                <wp:effectExtent l="7620" t="7620" r="4445" b="0"/>
                <wp:wrapNone/>
                <wp:docPr id="133" name="Group 4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64610" cy="2754630"/>
                          <a:chOff x="1530" y="1003"/>
                          <a:chExt cx="9326" cy="5639"/>
                        </a:xfrm>
                      </wpg:grpSpPr>
                      <wps:wsp>
                        <wps:cNvPr id="134" name="Text Box 4588"/>
                        <wps:cNvSpPr txBox="1">
                          <a:spLocks noChangeArrowheads="1"/>
                        </wps:cNvSpPr>
                        <wps:spPr bwMode="auto">
                          <a:xfrm>
                            <a:off x="5295" y="1003"/>
                            <a:ext cx="288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106BDE"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Автоматизированный</w:t>
                              </w:r>
                            </w:p>
                            <w:p w14:paraId="1706F5B3"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склад</w:t>
                              </w:r>
                            </w:p>
                          </w:txbxContent>
                        </wps:txbx>
                        <wps:bodyPr rot="0" vert="horz" wrap="square" lIns="91440" tIns="45720" rIns="91440" bIns="45720" anchor="t" anchorCtr="0" upright="1">
                          <a:noAutofit/>
                        </wps:bodyPr>
                      </wps:wsp>
                      <wps:wsp>
                        <wps:cNvPr id="135" name="Text Box 4589"/>
                        <wps:cNvSpPr txBox="1">
                          <a:spLocks noChangeArrowheads="1"/>
                        </wps:cNvSpPr>
                        <wps:spPr bwMode="auto">
                          <a:xfrm>
                            <a:off x="3310" y="2197"/>
                            <a:ext cx="21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1ED863"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Клеточные</w:t>
                              </w:r>
                            </w:p>
                            <w:p w14:paraId="326041F5"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стеллажные</w:t>
                              </w:r>
                            </w:p>
                          </w:txbxContent>
                        </wps:txbx>
                        <wps:bodyPr rot="0" vert="horz" wrap="square" lIns="91440" tIns="45720" rIns="91440" bIns="45720" anchor="t" anchorCtr="0" upright="1">
                          <a:noAutofit/>
                        </wps:bodyPr>
                      </wps:wsp>
                      <wps:wsp>
                        <wps:cNvPr id="136" name="Text Box 4590"/>
                        <wps:cNvSpPr txBox="1">
                          <a:spLocks noChangeArrowheads="1"/>
                        </wps:cNvSpPr>
                        <wps:spPr bwMode="auto">
                          <a:xfrm>
                            <a:off x="8039" y="2197"/>
                            <a:ext cx="21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1F0BAB"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Подвесные</w:t>
                              </w:r>
                            </w:p>
                          </w:txbxContent>
                        </wps:txbx>
                        <wps:bodyPr rot="0" vert="horz" wrap="square" lIns="91440" tIns="45720" rIns="91440" bIns="45720" anchor="t" anchorCtr="0" upright="1">
                          <a:noAutofit/>
                        </wps:bodyPr>
                      </wps:wsp>
                      <wps:wsp>
                        <wps:cNvPr id="137" name="Text Box 4591"/>
                        <wps:cNvSpPr txBox="1">
                          <a:spLocks noChangeArrowheads="1"/>
                        </wps:cNvSpPr>
                        <wps:spPr bwMode="auto">
                          <a:xfrm>
                            <a:off x="1530" y="3483"/>
                            <a:ext cx="21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7A3AD5"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Неподвижные</w:t>
                              </w:r>
                            </w:p>
                          </w:txbxContent>
                        </wps:txbx>
                        <wps:bodyPr rot="0" vert="horz" wrap="square" lIns="91440" tIns="45720" rIns="91440" bIns="45720" anchor="t" anchorCtr="0" upright="1">
                          <a:noAutofit/>
                        </wps:bodyPr>
                      </wps:wsp>
                      <wps:wsp>
                        <wps:cNvPr id="138" name="Text Box 4592"/>
                        <wps:cNvSpPr txBox="1">
                          <a:spLocks noChangeArrowheads="1"/>
                        </wps:cNvSpPr>
                        <wps:spPr bwMode="auto">
                          <a:xfrm>
                            <a:off x="4968" y="3483"/>
                            <a:ext cx="21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8911BB"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Подвижные</w:t>
                              </w:r>
                            </w:p>
                          </w:txbxContent>
                        </wps:txbx>
                        <wps:bodyPr rot="0" vert="horz" wrap="square" lIns="91440" tIns="45720" rIns="91440" bIns="45720" anchor="t" anchorCtr="0" upright="1">
                          <a:noAutofit/>
                        </wps:bodyPr>
                      </wps:wsp>
                      <wps:wsp>
                        <wps:cNvPr id="139" name="Line 4597"/>
                        <wps:cNvCnPr>
                          <a:cxnSpLocks noChangeShapeType="1"/>
                        </wps:cNvCnPr>
                        <wps:spPr bwMode="auto">
                          <a:xfrm>
                            <a:off x="1787" y="4322"/>
                            <a:ext cx="0" cy="110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 name="Line 4598"/>
                        <wps:cNvCnPr>
                          <a:cxnSpLocks noChangeShapeType="1"/>
                        </wps:cNvCnPr>
                        <wps:spPr bwMode="auto">
                          <a:xfrm>
                            <a:off x="1782" y="4777"/>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1" name="Line 4599"/>
                        <wps:cNvCnPr>
                          <a:cxnSpLocks noChangeShapeType="1"/>
                        </wps:cNvCnPr>
                        <wps:spPr bwMode="auto">
                          <a:xfrm>
                            <a:off x="1782" y="5431"/>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 name="Text Box 4600"/>
                        <wps:cNvSpPr txBox="1">
                          <a:spLocks noChangeArrowheads="1"/>
                        </wps:cNvSpPr>
                        <wps:spPr bwMode="auto">
                          <a:xfrm>
                            <a:off x="2121" y="4524"/>
                            <a:ext cx="2325" cy="18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FCEC65"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 xml:space="preserve">С напольным </w:t>
                              </w:r>
                              <w:proofErr w:type="spellStart"/>
                              <w:r w:rsidRPr="00791FE0">
                                <w:rPr>
                                  <w:rFonts w:ascii="Tahoma" w:hAnsi="Tahoma" w:cs="Tahoma"/>
                                  <w:sz w:val="14"/>
                                  <w:szCs w:val="14"/>
                                </w:rPr>
                                <w:t>кра</w:t>
                              </w:r>
                              <w:proofErr w:type="spellEnd"/>
                              <w:r>
                                <w:rPr>
                                  <w:rFonts w:ascii="Tahoma" w:hAnsi="Tahoma" w:cs="Tahoma"/>
                                  <w:sz w:val="14"/>
                                  <w:szCs w:val="14"/>
                                </w:rPr>
                                <w:t>-</w:t>
                              </w:r>
                              <w:r w:rsidRPr="00791FE0">
                                <w:rPr>
                                  <w:rFonts w:ascii="Tahoma" w:hAnsi="Tahoma" w:cs="Tahoma"/>
                                  <w:sz w:val="14"/>
                                  <w:szCs w:val="14"/>
                                </w:rPr>
                                <w:t>ном-штабелером</w:t>
                              </w:r>
                            </w:p>
                            <w:p w14:paraId="5005B323" w14:textId="77777777" w:rsidR="00FF68CD" w:rsidRDefault="00FF68CD" w:rsidP="00791FE0">
                              <w:pPr>
                                <w:jc w:val="both"/>
                                <w:rPr>
                                  <w:rFonts w:ascii="Tahoma" w:hAnsi="Tahoma" w:cs="Tahoma"/>
                                  <w:sz w:val="14"/>
                                  <w:szCs w:val="14"/>
                                </w:rPr>
                              </w:pPr>
                            </w:p>
                            <w:p w14:paraId="05B61465"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С мостовым краном-штабелером</w:t>
                              </w:r>
                            </w:p>
                          </w:txbxContent>
                        </wps:txbx>
                        <wps:bodyPr rot="0" vert="horz" wrap="square" lIns="91440" tIns="45720" rIns="91440" bIns="45720" anchor="t" anchorCtr="0" upright="1">
                          <a:noAutofit/>
                        </wps:bodyPr>
                      </wps:wsp>
                      <wps:wsp>
                        <wps:cNvPr id="143" name="Line 4601"/>
                        <wps:cNvCnPr>
                          <a:cxnSpLocks noChangeShapeType="1"/>
                        </wps:cNvCnPr>
                        <wps:spPr bwMode="auto">
                          <a:xfrm>
                            <a:off x="5237" y="4322"/>
                            <a:ext cx="0" cy="203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 name="Line 4602"/>
                        <wps:cNvCnPr>
                          <a:cxnSpLocks noChangeShapeType="1"/>
                        </wps:cNvCnPr>
                        <wps:spPr bwMode="auto">
                          <a:xfrm>
                            <a:off x="5232" y="4762"/>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 name="Line 4603"/>
                        <wps:cNvCnPr>
                          <a:cxnSpLocks noChangeShapeType="1"/>
                        </wps:cNvCnPr>
                        <wps:spPr bwMode="auto">
                          <a:xfrm>
                            <a:off x="5232" y="6351"/>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 name="Line 4604"/>
                        <wps:cNvCnPr>
                          <a:cxnSpLocks noChangeShapeType="1"/>
                        </wps:cNvCnPr>
                        <wps:spPr bwMode="auto">
                          <a:xfrm>
                            <a:off x="8357" y="3047"/>
                            <a:ext cx="0" cy="42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 name="Line 4605"/>
                        <wps:cNvCnPr>
                          <a:cxnSpLocks noChangeShapeType="1"/>
                        </wps:cNvCnPr>
                        <wps:spPr bwMode="auto">
                          <a:xfrm>
                            <a:off x="8352" y="3487"/>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 name="Line 4607"/>
                        <wps:cNvCnPr>
                          <a:cxnSpLocks noChangeShapeType="1"/>
                        </wps:cNvCnPr>
                        <wps:spPr bwMode="auto">
                          <a:xfrm>
                            <a:off x="5232" y="5707"/>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 name="Text Box 4608"/>
                        <wps:cNvSpPr txBox="1">
                          <a:spLocks noChangeArrowheads="1"/>
                        </wps:cNvSpPr>
                        <wps:spPr bwMode="auto">
                          <a:xfrm>
                            <a:off x="5536" y="4511"/>
                            <a:ext cx="2325" cy="21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1587A8"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С передвижными стеллажами</w:t>
                              </w:r>
                            </w:p>
                            <w:p w14:paraId="7A021B28" w14:textId="77777777" w:rsidR="00FF68CD" w:rsidRPr="00791FE0" w:rsidRDefault="00FF68CD" w:rsidP="00791FE0">
                              <w:pPr>
                                <w:jc w:val="both"/>
                                <w:rPr>
                                  <w:rFonts w:ascii="Tahoma" w:hAnsi="Tahoma" w:cs="Tahoma"/>
                                  <w:sz w:val="14"/>
                                  <w:szCs w:val="14"/>
                                </w:rPr>
                              </w:pPr>
                            </w:p>
                            <w:p w14:paraId="3DD8D9A6" w14:textId="77777777" w:rsidR="00FF68CD" w:rsidRDefault="00FF68CD" w:rsidP="00791FE0">
                              <w:pPr>
                                <w:jc w:val="both"/>
                                <w:rPr>
                                  <w:rFonts w:ascii="Tahoma" w:hAnsi="Tahoma" w:cs="Tahoma"/>
                                  <w:sz w:val="14"/>
                                  <w:szCs w:val="14"/>
                                </w:rPr>
                              </w:pPr>
                            </w:p>
                            <w:p w14:paraId="4322828E"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Гравитационные</w:t>
                              </w:r>
                            </w:p>
                            <w:p w14:paraId="1DF765D8" w14:textId="77777777" w:rsidR="00FF68CD" w:rsidRPr="00791FE0" w:rsidRDefault="00FF68CD" w:rsidP="00791FE0">
                              <w:pPr>
                                <w:jc w:val="both"/>
                                <w:rPr>
                                  <w:rFonts w:ascii="Tahoma" w:hAnsi="Tahoma" w:cs="Tahoma"/>
                                  <w:sz w:val="14"/>
                                  <w:szCs w:val="14"/>
                                </w:rPr>
                              </w:pPr>
                            </w:p>
                            <w:p w14:paraId="370AC44B" w14:textId="77777777" w:rsidR="00FF68CD" w:rsidRDefault="00FF68CD" w:rsidP="00791FE0">
                              <w:pPr>
                                <w:jc w:val="both"/>
                                <w:rPr>
                                  <w:rFonts w:ascii="Tahoma" w:hAnsi="Tahoma" w:cs="Tahoma"/>
                                  <w:sz w:val="14"/>
                                  <w:szCs w:val="14"/>
                                </w:rPr>
                              </w:pPr>
                            </w:p>
                            <w:p w14:paraId="33194D42"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Элеваторные</w:t>
                              </w:r>
                            </w:p>
                          </w:txbxContent>
                        </wps:txbx>
                        <wps:bodyPr rot="0" vert="horz" wrap="square" lIns="91440" tIns="45720" rIns="91440" bIns="45720" anchor="t" anchorCtr="0" upright="1">
                          <a:noAutofit/>
                        </wps:bodyPr>
                      </wps:wsp>
                      <wps:wsp>
                        <wps:cNvPr id="150" name="Text Box 4609"/>
                        <wps:cNvSpPr txBox="1">
                          <a:spLocks noChangeArrowheads="1"/>
                        </wps:cNvSpPr>
                        <wps:spPr bwMode="auto">
                          <a:xfrm>
                            <a:off x="8531" y="3239"/>
                            <a:ext cx="2325" cy="9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83BDFB" w14:textId="77777777" w:rsidR="00FF68CD" w:rsidRPr="00791FE0" w:rsidRDefault="00FF68CD" w:rsidP="0020595A">
                              <w:pPr>
                                <w:rPr>
                                  <w:rFonts w:ascii="Tahoma" w:hAnsi="Tahoma" w:cs="Tahoma"/>
                                  <w:sz w:val="16"/>
                                  <w:szCs w:val="16"/>
                                </w:rPr>
                              </w:pPr>
                              <w:r w:rsidRPr="00791FE0">
                                <w:rPr>
                                  <w:rFonts w:ascii="Tahoma" w:hAnsi="Tahoma" w:cs="Tahoma"/>
                                  <w:sz w:val="16"/>
                                  <w:szCs w:val="16"/>
                                </w:rPr>
                                <w:t>Толкающий конвейер-склад</w:t>
                              </w:r>
                            </w:p>
                          </w:txbxContent>
                        </wps:txbx>
                        <wps:bodyPr rot="0" vert="horz" wrap="square" lIns="91440" tIns="45720" rIns="91440" bIns="45720" anchor="t" anchorCtr="0" upright="1">
                          <a:noAutofit/>
                        </wps:bodyPr>
                      </wps:wsp>
                      <wpg:grpSp>
                        <wpg:cNvPr id="151" name="Group 4617"/>
                        <wpg:cNvGrpSpPr>
                          <a:grpSpLocks/>
                        </wpg:cNvGrpSpPr>
                        <wpg:grpSpPr bwMode="auto">
                          <a:xfrm>
                            <a:off x="4333" y="1427"/>
                            <a:ext cx="951" cy="759"/>
                            <a:chOff x="4333" y="1427"/>
                            <a:chExt cx="951" cy="759"/>
                          </a:xfrm>
                        </wpg:grpSpPr>
                        <wps:wsp>
                          <wps:cNvPr id="152" name="Line 4612"/>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Line 4613"/>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4" name="Group 4616"/>
                        <wpg:cNvGrpSpPr>
                          <a:grpSpLocks/>
                        </wpg:cNvGrpSpPr>
                        <wpg:grpSpPr bwMode="auto">
                          <a:xfrm flipH="1">
                            <a:off x="8170" y="1427"/>
                            <a:ext cx="951" cy="759"/>
                            <a:chOff x="8794" y="1427"/>
                            <a:chExt cx="951" cy="759"/>
                          </a:xfrm>
                        </wpg:grpSpPr>
                        <wps:wsp>
                          <wps:cNvPr id="155" name="Line 4614"/>
                          <wps:cNvCnPr>
                            <a:cxnSpLocks noChangeShapeType="1"/>
                          </wps:cNvCnPr>
                          <wps:spPr bwMode="auto">
                            <a:xfrm>
                              <a:off x="8794"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 name="Line 4615"/>
                          <wps:cNvCnPr>
                            <a:cxnSpLocks noChangeShapeType="1"/>
                          </wps:cNvCnPr>
                          <wps:spPr bwMode="auto">
                            <a:xfrm flipH="1">
                              <a:off x="8794"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7" name="Group 4618"/>
                        <wpg:cNvGrpSpPr>
                          <a:grpSpLocks/>
                        </wpg:cNvGrpSpPr>
                        <wpg:grpSpPr bwMode="auto">
                          <a:xfrm>
                            <a:off x="2340" y="2610"/>
                            <a:ext cx="951" cy="861"/>
                            <a:chOff x="4333" y="1427"/>
                            <a:chExt cx="951" cy="759"/>
                          </a:xfrm>
                        </wpg:grpSpPr>
                        <wps:wsp>
                          <wps:cNvPr id="158" name="Line 4619"/>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 name="Line 4620"/>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60" name="Group 4621"/>
                        <wpg:cNvGrpSpPr>
                          <a:grpSpLocks/>
                        </wpg:cNvGrpSpPr>
                        <wpg:grpSpPr bwMode="auto">
                          <a:xfrm flipH="1">
                            <a:off x="5475" y="2610"/>
                            <a:ext cx="951" cy="861"/>
                            <a:chOff x="4333" y="1427"/>
                            <a:chExt cx="951" cy="759"/>
                          </a:xfrm>
                        </wpg:grpSpPr>
                        <wps:wsp>
                          <wps:cNvPr id="161" name="Line 4622"/>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 name="Line 4623"/>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3E983A0" id="Group 4624" o:spid="_x0000_s1560" style="position:absolute;left:0;text-align:left;margin-left:1.7pt;margin-top:.8pt;width:304.3pt;height:216.9pt;z-index:251652096" coordorigin="1530,1003" coordsize="9326,5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" o:allowoverlap="f">
                <v:shape id="Text Box 4588" o:spid="_x0000_s1561" type="#_x0000_t202" style="position:absolute;left:5295;top:1003;width:288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" filled="f">
                  <v:textbox>
                    <w:txbxContent>
                      <w:p w14:paraId="3E106BDE"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Автоматизированный</w:t>
                        </w:r>
                      </w:p>
                      <w:p w14:paraId="1706F5B3"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склад</w:t>
                        </w:r>
                      </w:p>
                    </w:txbxContent>
                  </v:textbox>
                </v:shape>
                <v:shape id="Text Box 4589" o:spid="_x0000_s1562" type="#_x0000_t202" style="position:absolute;left:3310;top:2197;width:21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" filled="f">
                  <v:textbox>
                    <w:txbxContent>
                      <w:p w14:paraId="581ED863"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Клеточные</w:t>
                        </w:r>
                      </w:p>
                      <w:p w14:paraId="326041F5"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стеллажные</w:t>
                        </w:r>
                      </w:p>
                    </w:txbxContent>
                  </v:textbox>
                </v:shape>
                <v:shape id="Text Box 4590" o:spid="_x0000_s1563" type="#_x0000_t202" style="position:absolute;left:8039;top:2197;width:21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" filled="f">
                  <v:textbox>
                    <w:txbxContent>
                      <w:p w14:paraId="711F0BAB"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Подвесные</w:t>
                        </w:r>
                      </w:p>
                    </w:txbxContent>
                  </v:textbox>
                </v:shape>
                <v:shape id="Text Box 4591" o:spid="_x0000_s1564" type="#_x0000_t202" style="position:absolute;left:1530;top:3483;width:21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" filled="f">
                  <v:textbox>
                    <w:txbxContent>
                      <w:p w14:paraId="237A3AD5"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Неподвижные</w:t>
                        </w:r>
                      </w:p>
                    </w:txbxContent>
                  </v:textbox>
                </v:shape>
                <v:shape id="Text Box 4592" o:spid="_x0000_s1565" type="#_x0000_t202" style="position:absolute;left:4968;top:3483;width:21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" filled="f">
                  <v:textbox>
                    <w:txbxContent>
                      <w:p w14:paraId="7A8911BB" w14:textId="77777777" w:rsidR="00FF68CD" w:rsidRPr="00791FE0" w:rsidRDefault="00FF68CD" w:rsidP="003B393A">
                        <w:pPr>
                          <w:ind w:left="-142" w:right="-122"/>
                          <w:jc w:val="center"/>
                          <w:rPr>
                            <w:rFonts w:ascii="Tahoma" w:hAnsi="Tahoma" w:cs="Tahoma"/>
                            <w:sz w:val="16"/>
                            <w:szCs w:val="16"/>
                          </w:rPr>
                        </w:pPr>
                        <w:r w:rsidRPr="00791FE0">
                          <w:rPr>
                            <w:rFonts w:ascii="Tahoma" w:hAnsi="Tahoma" w:cs="Tahoma"/>
                            <w:sz w:val="16"/>
                            <w:szCs w:val="16"/>
                          </w:rPr>
                          <w:t>Подвижные</w:t>
                        </w:r>
                      </w:p>
                    </w:txbxContent>
                  </v:textbox>
                </v:shape>
                <v:line id="Line 4597" o:spid="_x0000_s1566" style="position:absolute;visibility:visible;mso-wrap-style:square" from="1787,4322" to="1787,5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"/>
                <v:line id="Line 4598" o:spid="_x0000_s1567" style="position:absolute;visibility:visible;mso-wrap-style:square" from="1782,4777" to="2001,4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"/>
                <v:line id="Line 4599" o:spid="_x0000_s1568" style="position:absolute;visibility:visible;mso-wrap-style:square" from="1782,5431" to="200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"/>
                <v:shape id="Text Box 4600" o:spid="_x0000_s1569" type="#_x0000_t202" style="position:absolute;left:2121;top:4524;width:2325;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26FCEC65"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 xml:space="preserve">С напольным </w:t>
                        </w:r>
                        <w:proofErr w:type="spellStart"/>
                        <w:r w:rsidRPr="00791FE0">
                          <w:rPr>
                            <w:rFonts w:ascii="Tahoma" w:hAnsi="Tahoma" w:cs="Tahoma"/>
                            <w:sz w:val="14"/>
                            <w:szCs w:val="14"/>
                          </w:rPr>
                          <w:t>кра</w:t>
                        </w:r>
                        <w:proofErr w:type="spellEnd"/>
                        <w:r>
                          <w:rPr>
                            <w:rFonts w:ascii="Tahoma" w:hAnsi="Tahoma" w:cs="Tahoma"/>
                            <w:sz w:val="14"/>
                            <w:szCs w:val="14"/>
                          </w:rPr>
                          <w:t>-</w:t>
                        </w:r>
                        <w:r w:rsidRPr="00791FE0">
                          <w:rPr>
                            <w:rFonts w:ascii="Tahoma" w:hAnsi="Tahoma" w:cs="Tahoma"/>
                            <w:sz w:val="14"/>
                            <w:szCs w:val="14"/>
                          </w:rPr>
                          <w:t>ном-штабелером</w:t>
                        </w:r>
                      </w:p>
                      <w:p w14:paraId="5005B323" w14:textId="77777777" w:rsidR="00FF68CD" w:rsidRDefault="00FF68CD" w:rsidP="00791FE0">
                        <w:pPr>
                          <w:jc w:val="both"/>
                          <w:rPr>
                            <w:rFonts w:ascii="Tahoma" w:hAnsi="Tahoma" w:cs="Tahoma"/>
                            <w:sz w:val="14"/>
                            <w:szCs w:val="14"/>
                          </w:rPr>
                        </w:pPr>
                      </w:p>
                      <w:p w14:paraId="05B61465"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С мостовым краном-штабелером</w:t>
                        </w:r>
                      </w:p>
                    </w:txbxContent>
                  </v:textbox>
                </v:shape>
                <v:line id="Line 4601" o:spid="_x0000_s1570" style="position:absolute;visibility:visible;mso-wrap-style:square" from="5237,4322" to="5237,6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dpxAAAANwAAAAPAAAAZHJzL2Rvd25yZXYueG1sRE9La8JA&#10;EL4L/odlhN50Yy1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PBBJ2nEAAAA3AAAAA8A&#10;AAAAAAAAAAAAAAAABwIAAGRycy9kb3ducmV2LnhtbFBLBQYAAAAAAwADALcAAAD4AgAAAAA=&#10;"/>
                <v:line id="Line 4602" o:spid="_x0000_s1571" style="position:absolute;visibility:visible;mso-wrap-style:square" from="5232,4762" to="5451,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"/>
                <v:line id="Line 4603" o:spid="_x0000_s1572" style="position:absolute;visibility:visible;mso-wrap-style:square" from="5232,6351" to="5451,6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"/>
                <v:line id="Line 4604" o:spid="_x0000_s1573" style="position:absolute;visibility:visible;mso-wrap-style:square" from="8357,3047" to="8357,3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"/>
                <v:line id="Line 4605" o:spid="_x0000_s1574" style="position:absolute;visibility:visible;mso-wrap-style:square" from="8352,3487" to="8571,3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"/>
                <v:line id="Line 4607" o:spid="_x0000_s1575" style="position:absolute;visibility:visible;mso-wrap-style:square" from="5232,5707" to="5451,5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"/>
                <v:shape id="Text Box 4608" o:spid="_x0000_s1576" type="#_x0000_t202" style="position:absolute;left:5536;top:4511;width:2325;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691587A8"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С передвижными стеллажами</w:t>
                        </w:r>
                      </w:p>
                      <w:p w14:paraId="7A021B28" w14:textId="77777777" w:rsidR="00FF68CD" w:rsidRPr="00791FE0" w:rsidRDefault="00FF68CD" w:rsidP="00791FE0">
                        <w:pPr>
                          <w:jc w:val="both"/>
                          <w:rPr>
                            <w:rFonts w:ascii="Tahoma" w:hAnsi="Tahoma" w:cs="Tahoma"/>
                            <w:sz w:val="14"/>
                            <w:szCs w:val="14"/>
                          </w:rPr>
                        </w:pPr>
                      </w:p>
                      <w:p w14:paraId="3DD8D9A6" w14:textId="77777777" w:rsidR="00FF68CD" w:rsidRDefault="00FF68CD" w:rsidP="00791FE0">
                        <w:pPr>
                          <w:jc w:val="both"/>
                          <w:rPr>
                            <w:rFonts w:ascii="Tahoma" w:hAnsi="Tahoma" w:cs="Tahoma"/>
                            <w:sz w:val="14"/>
                            <w:szCs w:val="14"/>
                          </w:rPr>
                        </w:pPr>
                      </w:p>
                      <w:p w14:paraId="4322828E"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Гравитационные</w:t>
                        </w:r>
                      </w:p>
                      <w:p w14:paraId="1DF765D8" w14:textId="77777777" w:rsidR="00FF68CD" w:rsidRPr="00791FE0" w:rsidRDefault="00FF68CD" w:rsidP="00791FE0">
                        <w:pPr>
                          <w:jc w:val="both"/>
                          <w:rPr>
                            <w:rFonts w:ascii="Tahoma" w:hAnsi="Tahoma" w:cs="Tahoma"/>
                            <w:sz w:val="14"/>
                            <w:szCs w:val="14"/>
                          </w:rPr>
                        </w:pPr>
                      </w:p>
                      <w:p w14:paraId="370AC44B" w14:textId="77777777" w:rsidR="00FF68CD" w:rsidRDefault="00FF68CD" w:rsidP="00791FE0">
                        <w:pPr>
                          <w:jc w:val="both"/>
                          <w:rPr>
                            <w:rFonts w:ascii="Tahoma" w:hAnsi="Tahoma" w:cs="Tahoma"/>
                            <w:sz w:val="14"/>
                            <w:szCs w:val="14"/>
                          </w:rPr>
                        </w:pPr>
                      </w:p>
                      <w:p w14:paraId="33194D42" w14:textId="77777777" w:rsidR="00FF68CD" w:rsidRPr="00791FE0" w:rsidRDefault="00FF68CD" w:rsidP="00791FE0">
                        <w:pPr>
                          <w:jc w:val="both"/>
                          <w:rPr>
                            <w:rFonts w:ascii="Tahoma" w:hAnsi="Tahoma" w:cs="Tahoma"/>
                            <w:sz w:val="14"/>
                            <w:szCs w:val="14"/>
                          </w:rPr>
                        </w:pPr>
                        <w:r w:rsidRPr="00791FE0">
                          <w:rPr>
                            <w:rFonts w:ascii="Tahoma" w:hAnsi="Tahoma" w:cs="Tahoma"/>
                            <w:sz w:val="14"/>
                            <w:szCs w:val="14"/>
                          </w:rPr>
                          <w:t>Элеваторные</w:t>
                        </w:r>
                      </w:p>
                    </w:txbxContent>
                  </v:textbox>
                </v:shape>
                <v:shape id="Text Box 4609" o:spid="_x0000_s1577" type="#_x0000_t202" style="position:absolute;left:8531;top:3239;width:2325;height: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" filled="f" stroked="f">
                  <v:textbox>
                    <w:txbxContent>
                      <w:p w14:paraId="1283BDFB" w14:textId="77777777" w:rsidR="00FF68CD" w:rsidRPr="00791FE0" w:rsidRDefault="00FF68CD" w:rsidP="0020595A">
                        <w:pPr>
                          <w:rPr>
                            <w:rFonts w:ascii="Tahoma" w:hAnsi="Tahoma" w:cs="Tahoma"/>
                            <w:sz w:val="16"/>
                            <w:szCs w:val="16"/>
                          </w:rPr>
                        </w:pPr>
                        <w:r w:rsidRPr="00791FE0">
                          <w:rPr>
                            <w:rFonts w:ascii="Tahoma" w:hAnsi="Tahoma" w:cs="Tahoma"/>
                            <w:sz w:val="16"/>
                            <w:szCs w:val="16"/>
                          </w:rPr>
                          <w:t>Толкающий конвейер-склад</w:t>
                        </w:r>
                      </w:p>
                    </w:txbxContent>
                  </v:textbox>
                </v:shape>
                <v:group id="Group 4617" o:spid="_x0000_s1578" style="position:absolute;left:4333;top:1427;width:951;height:759"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line id="Line 4612" o:spid="_x0000_s1579"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"/>
                  <v:line id="Line 4613" o:spid="_x0000_s1580"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LG0xAAAANwAAAAPAAAAZHJzL2Rvd25yZXYueG1sRE9La8JA&#10;EL4L/odlhN50Y6V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HWYsbTEAAAA3AAAAA8A&#10;AAAAAAAAAAAAAAAABwIAAGRycy9kb3ducmV2LnhtbFBLBQYAAAAAAwADALcAAAD4AgAAAAA=&#10;"/>
                </v:group>
                <v:group id="Group 4616" o:spid="_x0000_s1581" style="position:absolute;left:8170;top:1427;width:951;height:759;flip:x" coordorigin="8794,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line id="Line 4614" o:spid="_x0000_s1582" style="position:absolute;visibility:visible;mso-wrap-style:square" from="8794,1427" to="9745,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"/>
                  <v:line id="Line 4615" o:spid="_x0000_s1583" style="position:absolute;flip:x;visibility:visible;mso-wrap-style:square" from="8794,1427" to="8794,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"/>
                </v:group>
                <v:group id="Group 4618" o:spid="_x0000_s1584" style="position:absolute;left:2340;top:2610;width:951;height:861"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Line 4619" o:spid="_x0000_s1585"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"/>
                  <v:line id="Line 4620" o:spid="_x0000_s1586"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IZexQAAANwAAAAPAAAAZHJzL2Rvd25yZXYueG1sRE9Na8JA&#10;EL0L/odlhN500xZD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AUcIZexQAAANwAAAAP&#10;AAAAAAAAAAAAAAAAAAcCAABkcnMvZG93bnJldi54bWxQSwUGAAAAAAMAAwC3AAAA+QIAAAAA&#10;"/>
                </v:group>
                <v:group id="Group 4621" o:spid="_x0000_s1587" style="position:absolute;left:5475;top:2610;width:951;height:861;flip:x"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">
                  <v:line id="Line 4622" o:spid="_x0000_s1588"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"/>
                  <v:line id="Line 4623" o:spid="_x0000_s1589"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"/>
                </v:group>
              </v:group>
            </w:pict>
          </mc:Fallback>
        </mc:AlternateContent>
      </w:r>
    </w:p>
    <w:p w14:paraId="3CD4784A" w14:textId="77777777" w:rsidR="003B393A" w:rsidRPr="00AC58D0" w:rsidRDefault="003B393A" w:rsidP="00BA3B53">
      <w:pPr>
        <w:widowControl w:val="0"/>
        <w:spacing w:line="264" w:lineRule="auto"/>
        <w:ind w:firstLine="709"/>
        <w:jc w:val="both"/>
      </w:pPr>
    </w:p>
    <w:p w14:paraId="3E178128" w14:textId="77777777" w:rsidR="00CC4578" w:rsidRPr="00AC58D0" w:rsidRDefault="00CC4578" w:rsidP="00BA3B53">
      <w:pPr>
        <w:widowControl w:val="0"/>
        <w:spacing w:line="264" w:lineRule="auto"/>
        <w:ind w:firstLine="709"/>
        <w:jc w:val="both"/>
      </w:pPr>
    </w:p>
    <w:p w14:paraId="26C29FF1" w14:textId="77777777" w:rsidR="00CC4578" w:rsidRPr="00AC58D0" w:rsidRDefault="00CC4578" w:rsidP="00BA3B53">
      <w:pPr>
        <w:widowControl w:val="0"/>
        <w:spacing w:line="264" w:lineRule="auto"/>
        <w:ind w:firstLine="709"/>
        <w:jc w:val="both"/>
      </w:pPr>
    </w:p>
    <w:p w14:paraId="137EB42C" w14:textId="77777777" w:rsidR="00CC4578" w:rsidRPr="00AC58D0" w:rsidRDefault="00CC4578" w:rsidP="00BA3B53">
      <w:pPr>
        <w:widowControl w:val="0"/>
        <w:spacing w:line="264" w:lineRule="auto"/>
        <w:ind w:firstLine="709"/>
        <w:jc w:val="both"/>
      </w:pPr>
    </w:p>
    <w:p w14:paraId="7ED2CABB" w14:textId="77777777" w:rsidR="00CC4578" w:rsidRPr="00AC58D0" w:rsidRDefault="00CC4578" w:rsidP="00BA3B53">
      <w:pPr>
        <w:widowControl w:val="0"/>
        <w:spacing w:line="264" w:lineRule="auto"/>
        <w:ind w:firstLine="709"/>
        <w:jc w:val="both"/>
      </w:pPr>
    </w:p>
    <w:p w14:paraId="77B86476" w14:textId="77777777" w:rsidR="00CC4578" w:rsidRPr="00AC58D0" w:rsidRDefault="00CC4578" w:rsidP="00BA3B53">
      <w:pPr>
        <w:widowControl w:val="0"/>
        <w:spacing w:line="264" w:lineRule="auto"/>
        <w:ind w:firstLine="709"/>
        <w:jc w:val="both"/>
      </w:pPr>
    </w:p>
    <w:p w14:paraId="77F2FEDF" w14:textId="77777777" w:rsidR="00CC4578" w:rsidRPr="00AC58D0" w:rsidRDefault="00CC4578" w:rsidP="00BA3B53">
      <w:pPr>
        <w:widowControl w:val="0"/>
        <w:spacing w:line="264" w:lineRule="auto"/>
        <w:ind w:firstLine="709"/>
        <w:jc w:val="both"/>
      </w:pPr>
    </w:p>
    <w:p w14:paraId="4028A287" w14:textId="77777777" w:rsidR="003B393A" w:rsidRPr="00AC58D0" w:rsidRDefault="003B393A" w:rsidP="00BA3B53">
      <w:pPr>
        <w:widowControl w:val="0"/>
        <w:spacing w:line="264" w:lineRule="auto"/>
        <w:ind w:firstLine="709"/>
        <w:jc w:val="both"/>
      </w:pPr>
    </w:p>
    <w:p w14:paraId="71EFF613" w14:textId="77777777" w:rsidR="003B393A" w:rsidRPr="00AC58D0" w:rsidRDefault="003B393A" w:rsidP="00BA3B53">
      <w:pPr>
        <w:widowControl w:val="0"/>
        <w:spacing w:line="264" w:lineRule="auto"/>
        <w:ind w:firstLine="709"/>
        <w:jc w:val="both"/>
      </w:pPr>
    </w:p>
    <w:p w14:paraId="1DC0195C" w14:textId="77777777" w:rsidR="003B393A" w:rsidRPr="00AC58D0" w:rsidRDefault="003B393A" w:rsidP="00BA3B53">
      <w:pPr>
        <w:widowControl w:val="0"/>
        <w:spacing w:line="264" w:lineRule="auto"/>
        <w:ind w:firstLine="709"/>
        <w:jc w:val="both"/>
      </w:pPr>
    </w:p>
    <w:p w14:paraId="6D99ABF8" w14:textId="77777777" w:rsidR="003B393A" w:rsidRPr="00AC58D0" w:rsidRDefault="003B393A" w:rsidP="00BA3B53">
      <w:pPr>
        <w:widowControl w:val="0"/>
        <w:spacing w:line="264" w:lineRule="auto"/>
        <w:ind w:firstLine="709"/>
        <w:jc w:val="both"/>
      </w:pPr>
    </w:p>
    <w:p w14:paraId="3B674939" w14:textId="77777777" w:rsidR="003B393A" w:rsidRPr="00AC58D0" w:rsidRDefault="003B393A" w:rsidP="00BA3B53">
      <w:pPr>
        <w:widowControl w:val="0"/>
        <w:spacing w:line="264" w:lineRule="auto"/>
        <w:ind w:firstLine="709"/>
        <w:jc w:val="both"/>
      </w:pPr>
    </w:p>
    <w:p w14:paraId="0470DA90" w14:textId="77777777" w:rsidR="003B393A" w:rsidRPr="00AC58D0" w:rsidRDefault="003B393A" w:rsidP="00BA3B53">
      <w:pPr>
        <w:widowControl w:val="0"/>
        <w:spacing w:line="264" w:lineRule="auto"/>
        <w:ind w:firstLine="709"/>
        <w:jc w:val="both"/>
      </w:pPr>
    </w:p>
    <w:p w14:paraId="787D8B65" w14:textId="77777777" w:rsidR="00791FE0" w:rsidRPr="00AC58D0" w:rsidRDefault="00791FE0" w:rsidP="00BA3B53">
      <w:pPr>
        <w:widowControl w:val="0"/>
        <w:spacing w:line="264" w:lineRule="auto"/>
        <w:ind w:firstLine="709"/>
        <w:jc w:val="both"/>
      </w:pPr>
    </w:p>
    <w:p w14:paraId="03598DAB" w14:textId="77777777" w:rsidR="003B393A" w:rsidRPr="00AC58D0" w:rsidRDefault="003B393A" w:rsidP="00BA3B53">
      <w:pPr>
        <w:widowControl w:val="0"/>
        <w:spacing w:line="264" w:lineRule="auto"/>
        <w:ind w:firstLine="709"/>
        <w:jc w:val="both"/>
      </w:pPr>
    </w:p>
    <w:p w14:paraId="1D9C82DC" w14:textId="77777777" w:rsidR="003B393A" w:rsidRPr="00AC58D0" w:rsidRDefault="003B393A" w:rsidP="00BA3B53">
      <w:pPr>
        <w:widowControl w:val="0"/>
        <w:spacing w:line="264" w:lineRule="auto"/>
        <w:ind w:firstLine="709"/>
        <w:jc w:val="both"/>
      </w:pPr>
    </w:p>
    <w:p w14:paraId="1854EC12" w14:textId="77777777" w:rsidR="00AE6F94" w:rsidRPr="00AC58D0" w:rsidRDefault="00AE6F94" w:rsidP="00791FE0">
      <w:pPr>
        <w:widowControl w:val="0"/>
        <w:spacing w:line="264" w:lineRule="auto"/>
        <w:jc w:val="center"/>
      </w:pPr>
      <w:r w:rsidRPr="00AC58D0">
        <w:t>Рис</w:t>
      </w:r>
      <w:r w:rsidR="00C57BAE" w:rsidRPr="00AC58D0">
        <w:t>.3</w:t>
      </w:r>
      <w:r w:rsidR="00110668" w:rsidRPr="00AC58D0">
        <w:t>7</w:t>
      </w:r>
      <w:r w:rsidR="00C57BAE" w:rsidRPr="00AC58D0">
        <w:t>. Автоматизированные склады ГПС</w:t>
      </w:r>
    </w:p>
    <w:p w14:paraId="0CF12038" w14:textId="77777777" w:rsidR="00AE6F94" w:rsidRPr="00AC58D0" w:rsidRDefault="00AE6F94" w:rsidP="00BA3B53">
      <w:pPr>
        <w:widowControl w:val="0"/>
        <w:spacing w:line="264" w:lineRule="auto"/>
        <w:ind w:firstLine="709"/>
        <w:jc w:val="both"/>
      </w:pPr>
    </w:p>
    <w:p w14:paraId="196DC83B" w14:textId="77777777" w:rsidR="00AE6F94" w:rsidRPr="00AC58D0" w:rsidRDefault="00AE6F94" w:rsidP="00BA3B53">
      <w:pPr>
        <w:widowControl w:val="0"/>
        <w:spacing w:line="264" w:lineRule="auto"/>
        <w:ind w:firstLine="709"/>
        <w:jc w:val="both"/>
      </w:pPr>
      <w:r w:rsidRPr="00AC58D0">
        <w:t xml:space="preserve">Наибольшее распространение </w:t>
      </w:r>
      <w:r w:rsidR="00791FE0" w:rsidRPr="00AC58D0">
        <w:t xml:space="preserve">в </w:t>
      </w:r>
      <w:r w:rsidRPr="00AC58D0">
        <w:t xml:space="preserve">серийном производстве получили клеточные склады стеллажного типа, обслуживаемые напольным или </w:t>
      </w:r>
      <w:r w:rsidR="00C57BAE" w:rsidRPr="00AC58D0">
        <w:t>мо</w:t>
      </w:r>
      <w:r w:rsidRPr="00AC58D0">
        <w:t>стовым краном-штабелёром. В тех случаях</w:t>
      </w:r>
      <w:r w:rsidR="00C57BAE" w:rsidRPr="00AC58D0">
        <w:t>, когда</w:t>
      </w:r>
      <w:r w:rsidRPr="00AC58D0">
        <w:t xml:space="preserve"> транспортной системой ГПС является подвесной </w:t>
      </w:r>
      <w:r w:rsidR="00C57BAE" w:rsidRPr="00AC58D0">
        <w:t xml:space="preserve">толкающий </w:t>
      </w:r>
      <w:r w:rsidRPr="00AC58D0">
        <w:t>конвейер</w:t>
      </w:r>
      <w:r w:rsidR="00C57BAE" w:rsidRPr="00AC58D0">
        <w:t xml:space="preserve"> ц</w:t>
      </w:r>
      <w:r w:rsidRPr="00AC58D0">
        <w:t xml:space="preserve">елесообразно с целью экономии площади цеха в качестве склада использовать </w:t>
      </w:r>
      <w:r w:rsidR="00C57BAE" w:rsidRPr="00AC58D0">
        <w:t>отдельные ветви</w:t>
      </w:r>
      <w:r w:rsidRPr="00AC58D0">
        <w:t xml:space="preserve"> конвейер</w:t>
      </w:r>
      <w:r w:rsidR="00C57BAE" w:rsidRPr="00AC58D0">
        <w:t>а</w:t>
      </w:r>
      <w:r w:rsidRPr="00AC58D0">
        <w:t xml:space="preserve"> с автоматическим адресованием груза. </w:t>
      </w:r>
    </w:p>
    <w:p w14:paraId="23A748A4" w14:textId="77777777" w:rsidR="00B611BC" w:rsidRPr="00AC58D0" w:rsidRDefault="00AE6F94" w:rsidP="00BA3B53">
      <w:pPr>
        <w:widowControl w:val="0"/>
        <w:spacing w:line="264" w:lineRule="auto"/>
        <w:ind w:firstLine="709"/>
        <w:jc w:val="both"/>
      </w:pPr>
      <w:r w:rsidRPr="00AC58D0">
        <w:t>Схема стеллажного склада тупикового типа с напольным крано</w:t>
      </w:r>
      <w:r w:rsidR="008161F2" w:rsidRPr="00AC58D0">
        <w:t>м-штабелёром показан на рис</w:t>
      </w:r>
      <w:r w:rsidR="00791FE0" w:rsidRPr="00AC58D0">
        <w:t>.3</w:t>
      </w:r>
      <w:r w:rsidR="00110668" w:rsidRPr="00AC58D0">
        <w:t>8</w:t>
      </w:r>
      <w:r w:rsidRPr="00AC58D0">
        <w:t xml:space="preserve">. Количество стеллажей обычно один или два. </w:t>
      </w:r>
    </w:p>
    <w:p w14:paraId="639A80CF" w14:textId="274DBB95" w:rsidR="00AE6F94" w:rsidRPr="00AC58D0" w:rsidRDefault="00B611BC" w:rsidP="00791FE0">
      <w:pPr>
        <w:widowControl w:val="0"/>
        <w:spacing w:line="264" w:lineRule="auto"/>
        <w:jc w:val="center"/>
      </w:pPr>
      <w:r w:rsidRPr="00AC58D0">
        <w:br w:type="page"/>
      </w:r>
      <w:r w:rsidR="00D61277" w:rsidRPr="00AC58D0">
        <w:rPr>
          <w:noProof/>
        </w:rPr>
        <w:lastRenderedPageBreak/>
        <w:drawing>
          <wp:inline distT="0" distB="0" distL="0" distR="0" wp14:anchorId="5B524E3A" wp14:editId="2B70F402">
            <wp:extent cx="2800985" cy="14293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0985" cy="1429385"/>
                    </a:xfrm>
                    <a:prstGeom prst="rect">
                      <a:avLst/>
                    </a:prstGeom>
                    <a:noFill/>
                    <a:ln>
                      <a:noFill/>
                    </a:ln>
                  </pic:spPr>
                </pic:pic>
              </a:graphicData>
            </a:graphic>
          </wp:inline>
        </w:drawing>
      </w:r>
    </w:p>
    <w:p w14:paraId="394C7F1C" w14:textId="77777777" w:rsidR="00AE6F94" w:rsidRPr="00AC58D0" w:rsidRDefault="00AE6F94" w:rsidP="00791FE0">
      <w:pPr>
        <w:widowControl w:val="0"/>
        <w:spacing w:line="264" w:lineRule="auto"/>
        <w:jc w:val="center"/>
      </w:pPr>
      <w:r w:rsidRPr="00AC58D0">
        <w:t>а)</w:t>
      </w:r>
    </w:p>
    <w:p w14:paraId="46B51CF4" w14:textId="00AF7E95" w:rsidR="00AE6F94" w:rsidRPr="00AC58D0" w:rsidRDefault="00D61277" w:rsidP="00791FE0">
      <w:pPr>
        <w:widowControl w:val="0"/>
        <w:spacing w:line="264" w:lineRule="auto"/>
        <w:jc w:val="center"/>
      </w:pPr>
      <w:r w:rsidRPr="00AC58D0">
        <w:rPr>
          <w:noProof/>
        </w:rPr>
        <w:drawing>
          <wp:inline distT="0" distB="0" distL="0" distR="0" wp14:anchorId="7F8FE3AE" wp14:editId="261EA513">
            <wp:extent cx="2748915" cy="124396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8915" cy="1243965"/>
                    </a:xfrm>
                    <a:prstGeom prst="rect">
                      <a:avLst/>
                    </a:prstGeom>
                    <a:noFill/>
                    <a:ln>
                      <a:noFill/>
                    </a:ln>
                  </pic:spPr>
                </pic:pic>
              </a:graphicData>
            </a:graphic>
          </wp:inline>
        </w:drawing>
      </w:r>
    </w:p>
    <w:p w14:paraId="2D2496EE" w14:textId="77777777" w:rsidR="00C4739D" w:rsidRPr="00AC58D0" w:rsidRDefault="00C4739D" w:rsidP="00791FE0">
      <w:pPr>
        <w:widowControl w:val="0"/>
        <w:spacing w:line="264" w:lineRule="auto"/>
        <w:jc w:val="center"/>
      </w:pPr>
      <w:r w:rsidRPr="00AC58D0">
        <w:t>б)</w:t>
      </w:r>
    </w:p>
    <w:p w14:paraId="6FBEFD94" w14:textId="77777777" w:rsidR="00AE6F94" w:rsidRPr="00AC58D0" w:rsidRDefault="00AE6F94" w:rsidP="00791FE0">
      <w:pPr>
        <w:widowControl w:val="0"/>
        <w:jc w:val="both"/>
      </w:pPr>
      <w:r w:rsidRPr="00AC58D0">
        <w:t>Рис</w:t>
      </w:r>
      <w:r w:rsidR="00110668" w:rsidRPr="00AC58D0">
        <w:t>.38</w:t>
      </w:r>
      <w:r w:rsidR="00C57BAE" w:rsidRPr="00AC58D0">
        <w:t xml:space="preserve">. </w:t>
      </w:r>
      <w:r w:rsidRPr="00AC58D0">
        <w:t>Схема стеллажного склад</w:t>
      </w:r>
      <w:r w:rsidR="00C57BAE" w:rsidRPr="00AC58D0">
        <w:t>а с напольным краном-штабелёром:</w:t>
      </w:r>
      <w:r w:rsidR="00791FE0" w:rsidRPr="00AC58D0">
        <w:t xml:space="preserve"> а -</w:t>
      </w:r>
      <w:r w:rsidRPr="00AC58D0">
        <w:t xml:space="preserve"> поперечное сечение склада</w:t>
      </w:r>
      <w:r w:rsidR="00791FE0" w:rsidRPr="00AC58D0">
        <w:t>;</w:t>
      </w:r>
      <w:r w:rsidR="00C57BAE" w:rsidRPr="00AC58D0">
        <w:t xml:space="preserve"> </w:t>
      </w:r>
      <w:r w:rsidRPr="00AC58D0">
        <w:t>б</w:t>
      </w:r>
      <w:r w:rsidR="00791FE0" w:rsidRPr="00AC58D0">
        <w:t xml:space="preserve"> -</w:t>
      </w:r>
      <w:r w:rsidRPr="00AC58D0">
        <w:t xml:space="preserve"> вид в плане с условным обозначе</w:t>
      </w:r>
      <w:r w:rsidR="00791FE0" w:rsidRPr="00AC58D0">
        <w:t>нием крана-</w:t>
      </w:r>
      <w:proofErr w:type="gramStart"/>
      <w:r w:rsidR="00791FE0" w:rsidRPr="00AC58D0">
        <w:t>штабелёра;</w:t>
      </w:r>
      <w:r w:rsidR="00C57BAE" w:rsidRPr="00AC58D0">
        <w:t xml:space="preserve"> </w:t>
      </w:r>
      <w:r w:rsidR="00791FE0" w:rsidRPr="00AC58D0">
        <w:t xml:space="preserve">  </w:t>
      </w:r>
      <w:proofErr w:type="gramEnd"/>
      <w:r w:rsidR="00791FE0" w:rsidRPr="00AC58D0">
        <w:t xml:space="preserve"> </w:t>
      </w:r>
      <w:r w:rsidRPr="00AC58D0">
        <w:t>1 – стеллажи склада</w:t>
      </w:r>
      <w:r w:rsidR="00791FE0" w:rsidRPr="00AC58D0">
        <w:t>;</w:t>
      </w:r>
      <w:r w:rsidR="00C57BAE" w:rsidRPr="00AC58D0">
        <w:t xml:space="preserve"> </w:t>
      </w:r>
      <w:r w:rsidRPr="00AC58D0">
        <w:t>2 – кран-штабе</w:t>
      </w:r>
      <w:r w:rsidR="00C57BAE" w:rsidRPr="00AC58D0">
        <w:t>лёр</w:t>
      </w:r>
      <w:r w:rsidR="00791FE0" w:rsidRPr="00AC58D0">
        <w:t>;</w:t>
      </w:r>
      <w:r w:rsidR="00C57BAE" w:rsidRPr="00AC58D0">
        <w:t xml:space="preserve"> </w:t>
      </w:r>
      <w:r w:rsidRPr="00AC58D0">
        <w:t>3 – приёмо-сдаточная секция склада</w:t>
      </w:r>
      <w:r w:rsidR="00791FE0" w:rsidRPr="00AC58D0">
        <w:t>;</w:t>
      </w:r>
      <w:r w:rsidR="00C57BAE" w:rsidRPr="00AC58D0">
        <w:t xml:space="preserve"> </w:t>
      </w:r>
      <w:r w:rsidR="00791FE0" w:rsidRPr="00AC58D0">
        <w:t xml:space="preserve">    </w:t>
      </w:r>
      <w:r w:rsidRPr="00AC58D0">
        <w:t>4 – складская партия (складской груз)</w:t>
      </w:r>
    </w:p>
    <w:p w14:paraId="0D12FDCC" w14:textId="77777777" w:rsidR="00C57BAE" w:rsidRPr="00AC58D0" w:rsidRDefault="00C57BAE" w:rsidP="00BA3B53">
      <w:pPr>
        <w:widowControl w:val="0"/>
        <w:spacing w:line="264" w:lineRule="auto"/>
        <w:ind w:firstLine="709"/>
        <w:jc w:val="both"/>
      </w:pPr>
    </w:p>
    <w:p w14:paraId="2C9F254C" w14:textId="77777777" w:rsidR="00AE6F94" w:rsidRPr="00AC58D0" w:rsidRDefault="00AE6F94" w:rsidP="00791FE0">
      <w:pPr>
        <w:widowControl w:val="0"/>
        <w:ind w:firstLine="709"/>
        <w:jc w:val="both"/>
      </w:pPr>
      <w:r w:rsidRPr="00AC58D0">
        <w:t>Склады с напольным автоматическим краном-штабелёром выпускаются централизован</w:t>
      </w:r>
      <w:r w:rsidR="00791FE0" w:rsidRPr="00AC58D0">
        <w:t>н</w:t>
      </w:r>
      <w:r w:rsidRPr="00AC58D0">
        <w:t xml:space="preserve">о, однако они отличаются малой грузовместимостью одной секции склада и при больших запасах </w:t>
      </w:r>
      <w:r w:rsidR="00C57BAE" w:rsidRPr="00AC58D0">
        <w:t>хранения</w:t>
      </w:r>
      <w:r w:rsidRPr="00AC58D0">
        <w:t xml:space="preserve"> требуются длинные стеллажи. При единичном и мелкосерийном производстве</w:t>
      </w:r>
      <w:r w:rsidR="00C57BAE" w:rsidRPr="00AC58D0">
        <w:t xml:space="preserve"> поэтому</w:t>
      </w:r>
      <w:r w:rsidRPr="00AC58D0">
        <w:t xml:space="preserve"> целесообразно применять </w:t>
      </w:r>
      <w:r w:rsidR="00C57BAE" w:rsidRPr="00AC58D0">
        <w:t>мо</w:t>
      </w:r>
      <w:r w:rsidRPr="00AC58D0">
        <w:t>стовые краны-штабелёры.</w:t>
      </w:r>
    </w:p>
    <w:p w14:paraId="70669233" w14:textId="77777777" w:rsidR="00AE6F94" w:rsidRPr="00AC58D0" w:rsidRDefault="00AE6F94" w:rsidP="00791FE0">
      <w:pPr>
        <w:widowControl w:val="0"/>
        <w:ind w:firstLine="709"/>
        <w:jc w:val="both"/>
      </w:pPr>
      <w:r w:rsidRPr="00AC58D0">
        <w:t xml:space="preserve">Гравитационные стеллажи представляют собой клеточные многоярусные </w:t>
      </w:r>
      <w:r w:rsidR="00791FE0" w:rsidRPr="00AC58D0">
        <w:t>склизы, обслуживаемые каретками-</w:t>
      </w:r>
      <w:r w:rsidRPr="00AC58D0">
        <w:t>операторами. При этом вход и выход склада разделены. Гравитационные склады применяют при больших запасах материалов, полуфабрикатов, в случае небольшой номенклатуры грузов.</w:t>
      </w:r>
    </w:p>
    <w:p w14:paraId="2A039435" w14:textId="77777777" w:rsidR="00AE6F94" w:rsidRPr="00AC58D0" w:rsidRDefault="00AE6F94" w:rsidP="00BA3B53">
      <w:pPr>
        <w:widowControl w:val="0"/>
        <w:spacing w:line="264" w:lineRule="auto"/>
        <w:ind w:firstLine="709"/>
        <w:jc w:val="both"/>
      </w:pPr>
      <w:r w:rsidRPr="00AC58D0">
        <w:t xml:space="preserve">Элеваторные стеллажи применяют при малых грузопотоках, малых запасах </w:t>
      </w:r>
      <w:r w:rsidR="00C57BAE" w:rsidRPr="00AC58D0">
        <w:t>хране</w:t>
      </w:r>
      <w:r w:rsidRPr="00AC58D0">
        <w:t>ния и при небольших габаритных размерах грузов.</w:t>
      </w:r>
    </w:p>
    <w:p w14:paraId="66597B76" w14:textId="77777777" w:rsidR="00AE6F94" w:rsidRPr="00AC58D0" w:rsidRDefault="00AE6F94" w:rsidP="00791FE0">
      <w:pPr>
        <w:widowControl w:val="0"/>
        <w:ind w:firstLine="709"/>
        <w:jc w:val="both"/>
      </w:pPr>
      <w:r w:rsidRPr="00AC58D0">
        <w:t>В качестве приёмо-сдаточных секций склада используется следующее оборудование:</w:t>
      </w:r>
    </w:p>
    <w:p w14:paraId="11E23F47" w14:textId="77777777" w:rsidR="00AE6F94" w:rsidRPr="00AC58D0" w:rsidRDefault="00C57BAE" w:rsidP="00791FE0">
      <w:pPr>
        <w:widowControl w:val="0"/>
        <w:ind w:firstLine="709"/>
        <w:jc w:val="both"/>
      </w:pPr>
      <w:r w:rsidRPr="00AC58D0">
        <w:t>– к</w:t>
      </w:r>
      <w:r w:rsidR="00AE6F94" w:rsidRPr="00AC58D0">
        <w:t>онвейерные системы;</w:t>
      </w:r>
    </w:p>
    <w:p w14:paraId="2FA23F5D" w14:textId="77777777" w:rsidR="00AE6F94" w:rsidRPr="00AC58D0" w:rsidRDefault="00C57BAE" w:rsidP="00791FE0">
      <w:pPr>
        <w:widowControl w:val="0"/>
        <w:ind w:firstLine="709"/>
        <w:jc w:val="both"/>
      </w:pPr>
      <w:r w:rsidRPr="00AC58D0">
        <w:t>– п</w:t>
      </w:r>
      <w:r w:rsidR="00AE6F94" w:rsidRPr="00AC58D0">
        <w:t>оворотные, подъемные и консольные столы;</w:t>
      </w:r>
    </w:p>
    <w:p w14:paraId="7E65B1F1" w14:textId="77777777" w:rsidR="00AE6F94" w:rsidRPr="00AC58D0" w:rsidRDefault="00791FE0" w:rsidP="00791FE0">
      <w:pPr>
        <w:widowControl w:val="0"/>
        <w:ind w:firstLine="709"/>
        <w:jc w:val="both"/>
      </w:pPr>
      <w:r w:rsidRPr="00AC58D0">
        <w:t>– промышленные роботы;</w:t>
      </w:r>
    </w:p>
    <w:p w14:paraId="1E685E9E" w14:textId="77777777" w:rsidR="00C57BAE" w:rsidRPr="00AC58D0" w:rsidRDefault="00C57BAE" w:rsidP="00791FE0">
      <w:pPr>
        <w:widowControl w:val="0"/>
        <w:ind w:firstLine="709"/>
        <w:jc w:val="both"/>
      </w:pPr>
      <w:r w:rsidRPr="00AC58D0">
        <w:t>– вспомогательные устройства.</w:t>
      </w:r>
    </w:p>
    <w:p w14:paraId="250294D0" w14:textId="77777777" w:rsidR="00AE6F94" w:rsidRPr="00AC58D0" w:rsidRDefault="00AE6F94" w:rsidP="00791FE0">
      <w:pPr>
        <w:widowControl w:val="0"/>
        <w:ind w:firstLine="709"/>
        <w:jc w:val="both"/>
      </w:pPr>
      <w:r w:rsidRPr="00AC58D0">
        <w:t xml:space="preserve">Вспомогательным оборудованием являются счетчики количества груза, измерители габаритов груза, </w:t>
      </w:r>
      <w:proofErr w:type="spellStart"/>
      <w:r w:rsidRPr="00AC58D0">
        <w:t>контователи</w:t>
      </w:r>
      <w:proofErr w:type="spellEnd"/>
      <w:r w:rsidRPr="00AC58D0">
        <w:t>, поворотные устройства и т.д.</w:t>
      </w:r>
    </w:p>
    <w:p w14:paraId="6F13B8FD" w14:textId="77777777" w:rsidR="00AE6F94" w:rsidRPr="00AC58D0" w:rsidRDefault="00AE6F94" w:rsidP="00791FE0">
      <w:pPr>
        <w:widowControl w:val="0"/>
        <w:ind w:firstLine="709"/>
        <w:jc w:val="both"/>
      </w:pPr>
      <w:r w:rsidRPr="00AC58D0">
        <w:t xml:space="preserve">Задача приёмо-сдаточной секции в передаче груза из зоны действия крана – штабелёра на транспортную систему участка и </w:t>
      </w:r>
      <w:r w:rsidR="00E64A9F" w:rsidRPr="00AC58D0">
        <w:t>обратно</w:t>
      </w:r>
      <w:r w:rsidRPr="00AC58D0">
        <w:t>. На рис</w:t>
      </w:r>
      <w:r w:rsidR="00F07B7E" w:rsidRPr="00AC58D0">
        <w:t>.</w:t>
      </w:r>
      <w:r w:rsidR="00110668" w:rsidRPr="00AC58D0">
        <w:t>39</w:t>
      </w:r>
      <w:r w:rsidRPr="00AC58D0">
        <w:t xml:space="preserve"> показана схема приёмо-сдаточной секции склада, которая состоит из приводного рольганга</w:t>
      </w:r>
      <w:r w:rsidR="00E64A9F" w:rsidRPr="00AC58D0">
        <w:t>,</w:t>
      </w:r>
      <w:r w:rsidRPr="00AC58D0">
        <w:t xml:space="preserve"> двухпозиционного тактового стола и </w:t>
      </w:r>
      <w:proofErr w:type="gramStart"/>
      <w:r w:rsidRPr="00AC58D0">
        <w:t>промышленного робота</w:t>
      </w:r>
      <w:proofErr w:type="gramEnd"/>
      <w:r w:rsidRPr="00AC58D0">
        <w:t xml:space="preserve"> перегружающего груз на транспортную систему. </w:t>
      </w:r>
    </w:p>
    <w:p w14:paraId="62ACC269" w14:textId="77777777" w:rsidR="00791FE0" w:rsidRPr="00AC58D0" w:rsidRDefault="00791FE0" w:rsidP="00791FE0">
      <w:pPr>
        <w:widowControl w:val="0"/>
        <w:ind w:firstLine="709"/>
        <w:jc w:val="both"/>
      </w:pPr>
    </w:p>
    <w:p w14:paraId="18AB23C4" w14:textId="1BADD719" w:rsidR="00AE6F94" w:rsidRPr="00AC58D0" w:rsidRDefault="00D61277" w:rsidP="00791FE0">
      <w:pPr>
        <w:widowControl w:val="0"/>
        <w:spacing w:line="264" w:lineRule="auto"/>
        <w:jc w:val="center"/>
      </w:pPr>
      <w:r w:rsidRPr="00AC58D0">
        <w:rPr>
          <w:noProof/>
        </w:rPr>
        <w:lastRenderedPageBreak/>
        <w:drawing>
          <wp:inline distT="0" distB="0" distL="0" distR="0" wp14:anchorId="4E1E7788" wp14:editId="67C56B2F">
            <wp:extent cx="2713990" cy="28473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13990" cy="2847340"/>
                    </a:xfrm>
                    <a:prstGeom prst="rect">
                      <a:avLst/>
                    </a:prstGeom>
                    <a:noFill/>
                    <a:ln>
                      <a:noFill/>
                    </a:ln>
                  </pic:spPr>
                </pic:pic>
              </a:graphicData>
            </a:graphic>
          </wp:inline>
        </w:drawing>
      </w:r>
    </w:p>
    <w:p w14:paraId="7887E613" w14:textId="77777777" w:rsidR="00AE6F94" w:rsidRPr="00AC58D0" w:rsidRDefault="00AE6F94" w:rsidP="00791FE0">
      <w:pPr>
        <w:widowControl w:val="0"/>
        <w:jc w:val="both"/>
      </w:pPr>
      <w:r w:rsidRPr="00AC58D0">
        <w:t>Рис</w:t>
      </w:r>
      <w:r w:rsidR="00110668" w:rsidRPr="00AC58D0">
        <w:t>.39</w:t>
      </w:r>
      <w:r w:rsidR="00E64A9F" w:rsidRPr="00AC58D0">
        <w:t>.</w:t>
      </w:r>
      <w:r w:rsidRPr="00AC58D0">
        <w:t xml:space="preserve"> Схема</w:t>
      </w:r>
      <w:r w:rsidR="00E64A9F" w:rsidRPr="00AC58D0">
        <w:t xml:space="preserve"> приёмо-сдаточной секции склада: </w:t>
      </w:r>
      <w:r w:rsidRPr="00AC58D0">
        <w:t>1</w:t>
      </w:r>
      <w:r w:rsidR="00E64A9F" w:rsidRPr="00AC58D0">
        <w:t xml:space="preserve"> – </w:t>
      </w:r>
      <w:r w:rsidRPr="00AC58D0">
        <w:t>стеллажи склада;</w:t>
      </w:r>
      <w:r w:rsidR="00E64A9F" w:rsidRPr="00AC58D0">
        <w:t xml:space="preserve"> </w:t>
      </w:r>
      <w:r w:rsidRPr="00AC58D0">
        <w:t>2</w:t>
      </w:r>
      <w:r w:rsidR="00E64A9F" w:rsidRPr="00AC58D0">
        <w:t xml:space="preserve"> – </w:t>
      </w:r>
      <w:r w:rsidRPr="00AC58D0">
        <w:t>кран-штабелер;</w:t>
      </w:r>
      <w:r w:rsidR="00E64A9F" w:rsidRPr="00AC58D0">
        <w:t xml:space="preserve"> </w:t>
      </w:r>
      <w:r w:rsidRPr="00AC58D0">
        <w:t>3</w:t>
      </w:r>
      <w:r w:rsidR="00E64A9F" w:rsidRPr="00AC58D0">
        <w:t xml:space="preserve"> – </w:t>
      </w:r>
      <w:r w:rsidRPr="00AC58D0">
        <w:t>конвейер (проводной рольганг);</w:t>
      </w:r>
      <w:r w:rsidR="00E64A9F" w:rsidRPr="00AC58D0">
        <w:t xml:space="preserve"> </w:t>
      </w:r>
      <w:r w:rsidRPr="00AC58D0">
        <w:t>4</w:t>
      </w:r>
      <w:r w:rsidR="00E64A9F" w:rsidRPr="00AC58D0">
        <w:t xml:space="preserve"> – </w:t>
      </w:r>
      <w:r w:rsidRPr="00AC58D0">
        <w:t>ячеистая тара с заготовками;</w:t>
      </w:r>
      <w:r w:rsidR="00E64A9F" w:rsidRPr="00AC58D0">
        <w:t xml:space="preserve"> </w:t>
      </w:r>
      <w:r w:rsidR="00791FE0" w:rsidRPr="00AC58D0">
        <w:t xml:space="preserve">     </w:t>
      </w:r>
      <w:r w:rsidRPr="00AC58D0">
        <w:t>5</w:t>
      </w:r>
      <w:r w:rsidR="00E64A9F" w:rsidRPr="00AC58D0">
        <w:t xml:space="preserve"> – </w:t>
      </w:r>
      <w:r w:rsidRPr="00AC58D0">
        <w:t>двухпозиционный тактовый стол;</w:t>
      </w:r>
      <w:r w:rsidR="00E64A9F" w:rsidRPr="00AC58D0">
        <w:t xml:space="preserve"> </w:t>
      </w:r>
      <w:r w:rsidRPr="00AC58D0">
        <w:t>6</w:t>
      </w:r>
      <w:r w:rsidR="00E64A9F" w:rsidRPr="00AC58D0">
        <w:t xml:space="preserve"> – </w:t>
      </w:r>
      <w:r w:rsidRPr="00AC58D0">
        <w:t>промышленный робот; 7</w:t>
      </w:r>
      <w:r w:rsidR="00E64A9F" w:rsidRPr="00AC58D0">
        <w:t xml:space="preserve"> – </w:t>
      </w:r>
      <w:r w:rsidRPr="00AC58D0">
        <w:t>транспортная си</w:t>
      </w:r>
      <w:r w:rsidR="00791FE0" w:rsidRPr="00AC58D0">
        <w:t>стема производственного участка</w:t>
      </w:r>
    </w:p>
    <w:p w14:paraId="109258DF" w14:textId="77777777" w:rsidR="00AE6F94" w:rsidRPr="00AC58D0" w:rsidRDefault="00AE6F94" w:rsidP="00BA3B53">
      <w:pPr>
        <w:widowControl w:val="0"/>
        <w:spacing w:line="264" w:lineRule="auto"/>
        <w:ind w:firstLine="709"/>
        <w:jc w:val="both"/>
      </w:pPr>
      <w:r w:rsidRPr="00AC58D0">
        <w:t>Отделение сборки-разборки и консервации технологической оснастки</w:t>
      </w:r>
      <w:r w:rsidR="00F315BE" w:rsidRPr="00AC58D0">
        <w:t xml:space="preserve"> </w:t>
      </w:r>
      <w:r w:rsidRPr="00AC58D0">
        <w:t>ор</w:t>
      </w:r>
      <w:r w:rsidR="00F315BE" w:rsidRPr="00AC58D0">
        <w:t>ганизуе</w:t>
      </w:r>
      <w:r w:rsidRPr="00AC58D0">
        <w:t>тся только в ГПС механической обработки корпусных деталей и в складской системе ГАЦ. Они служат для установки деталей на приспособления-спутники с соответствующей сборкой-разборкой, УСО приспособлений-спутников.</w:t>
      </w:r>
    </w:p>
    <w:p w14:paraId="59682120" w14:textId="77777777" w:rsidR="00AE6F94" w:rsidRPr="00AC58D0" w:rsidRDefault="00AE6F94" w:rsidP="00BA3B53">
      <w:pPr>
        <w:widowControl w:val="0"/>
        <w:spacing w:line="264" w:lineRule="auto"/>
        <w:ind w:firstLine="709"/>
        <w:jc w:val="both"/>
      </w:pPr>
      <w:r w:rsidRPr="00AC58D0">
        <w:rPr>
          <w:i/>
        </w:rPr>
        <w:t>Накопители у технологического оборудования</w:t>
      </w:r>
      <w:r w:rsidRPr="00AC58D0">
        <w:t xml:space="preserve"> обеспечиваю</w:t>
      </w:r>
      <w:r w:rsidR="00F315BE" w:rsidRPr="00AC58D0">
        <w:t>т</w:t>
      </w:r>
      <w:r w:rsidRPr="00AC58D0">
        <w:t xml:space="preserve"> задел заготовок для бесперебойной работы технологических модулей</w:t>
      </w:r>
      <w:r w:rsidR="00F315BE" w:rsidRPr="00AC58D0">
        <w:t>.</w:t>
      </w:r>
      <w:r w:rsidRPr="00AC58D0">
        <w:t xml:space="preserve"> </w:t>
      </w:r>
      <w:r w:rsidR="00F315BE" w:rsidRPr="00AC58D0">
        <w:t>В</w:t>
      </w:r>
      <w:r w:rsidRPr="00AC58D0">
        <w:t xml:space="preserve"> серийном производстве</w:t>
      </w:r>
      <w:r w:rsidR="00F315BE" w:rsidRPr="00AC58D0">
        <w:t xml:space="preserve"> в качестве накопителей</w:t>
      </w:r>
      <w:r w:rsidRPr="00AC58D0">
        <w:t xml:space="preserve"> используются:</w:t>
      </w:r>
    </w:p>
    <w:p w14:paraId="0ACBB8B9" w14:textId="77777777" w:rsidR="00AE6F94" w:rsidRPr="00AC58D0" w:rsidRDefault="00F315BE" w:rsidP="00BA3B53">
      <w:pPr>
        <w:widowControl w:val="0"/>
        <w:spacing w:line="264" w:lineRule="auto"/>
        <w:ind w:firstLine="709"/>
        <w:jc w:val="both"/>
      </w:pPr>
      <w:r w:rsidRPr="00AC58D0">
        <w:t xml:space="preserve">– </w:t>
      </w:r>
      <w:r w:rsidRPr="00AC58D0">
        <w:rPr>
          <w:i/>
        </w:rPr>
        <w:t>м</w:t>
      </w:r>
      <w:r w:rsidR="00AE6F94" w:rsidRPr="00AC58D0">
        <w:rPr>
          <w:i/>
        </w:rPr>
        <w:t>агазинные накопители</w:t>
      </w:r>
      <w:r w:rsidR="00AE6F94" w:rsidRPr="00AC58D0">
        <w:t>, характеризующиеся ориентированной поштучной загрузкой заготовок с последующей такой же выдачей их в рабочую зону оборудования.</w:t>
      </w:r>
    </w:p>
    <w:p w14:paraId="447A3A7E" w14:textId="77777777" w:rsidR="00AE6F94" w:rsidRPr="00AC58D0" w:rsidRDefault="00F315BE" w:rsidP="00BA3B53">
      <w:pPr>
        <w:widowControl w:val="0"/>
        <w:spacing w:line="264" w:lineRule="auto"/>
        <w:ind w:firstLine="709"/>
        <w:jc w:val="both"/>
      </w:pPr>
      <w:r w:rsidRPr="00AC58D0">
        <w:t xml:space="preserve">– </w:t>
      </w:r>
      <w:r w:rsidRPr="00AC58D0">
        <w:rPr>
          <w:i/>
        </w:rPr>
        <w:t>к</w:t>
      </w:r>
      <w:r w:rsidR="00AE6F94" w:rsidRPr="00AC58D0">
        <w:rPr>
          <w:i/>
        </w:rPr>
        <w:t>леточные под</w:t>
      </w:r>
      <w:r w:rsidRPr="00AC58D0">
        <w:rPr>
          <w:i/>
        </w:rPr>
        <w:t>вижные и неподвижные накопители</w:t>
      </w:r>
      <w:r w:rsidRPr="00AC58D0">
        <w:t xml:space="preserve">, которые представляют </w:t>
      </w:r>
      <w:r w:rsidR="00AE6F94" w:rsidRPr="00AC58D0">
        <w:t>собой:</w:t>
      </w:r>
    </w:p>
    <w:p w14:paraId="2022D0D6" w14:textId="77777777" w:rsidR="00AE6F94" w:rsidRPr="00AC58D0" w:rsidRDefault="00AE6F94" w:rsidP="00BA3B53">
      <w:pPr>
        <w:widowControl w:val="0"/>
        <w:spacing w:line="264" w:lineRule="auto"/>
        <w:ind w:firstLine="709"/>
        <w:jc w:val="both"/>
      </w:pPr>
      <w:r w:rsidRPr="00AC58D0">
        <w:t>– неподвижные стеллажи, обслуживаемые промышленными роботами;</w:t>
      </w:r>
    </w:p>
    <w:p w14:paraId="72B26C25" w14:textId="77777777" w:rsidR="00AE6F94" w:rsidRPr="00AC58D0" w:rsidRDefault="00AE6F94" w:rsidP="00BA3B53">
      <w:pPr>
        <w:widowControl w:val="0"/>
        <w:spacing w:line="264" w:lineRule="auto"/>
        <w:ind w:firstLine="709"/>
        <w:jc w:val="both"/>
      </w:pPr>
      <w:r w:rsidRPr="00AC58D0">
        <w:t>– конвейеры пластинчатого, роликового, ленточного типа;</w:t>
      </w:r>
    </w:p>
    <w:p w14:paraId="41EBAF71" w14:textId="77777777" w:rsidR="00AE6F94" w:rsidRPr="00AC58D0" w:rsidRDefault="00AE6F94" w:rsidP="00BA3B53">
      <w:pPr>
        <w:widowControl w:val="0"/>
        <w:spacing w:line="264" w:lineRule="auto"/>
        <w:ind w:firstLine="709"/>
        <w:jc w:val="both"/>
      </w:pPr>
      <w:r w:rsidRPr="00AC58D0">
        <w:t xml:space="preserve">– тактовые многопозиционные поворотные столы и другие устройства. </w:t>
      </w:r>
    </w:p>
    <w:p w14:paraId="09B66064" w14:textId="77777777" w:rsidR="00AE6F94" w:rsidRPr="00AC58D0" w:rsidRDefault="00AE6F94" w:rsidP="00BA3B53">
      <w:pPr>
        <w:widowControl w:val="0"/>
        <w:spacing w:line="264" w:lineRule="auto"/>
        <w:ind w:firstLine="709"/>
        <w:jc w:val="both"/>
      </w:pPr>
      <w:r w:rsidRPr="00AC58D0">
        <w:t>Территориальн</w:t>
      </w:r>
      <w:r w:rsidR="00F315BE" w:rsidRPr="00AC58D0">
        <w:t>о</w:t>
      </w:r>
      <w:r w:rsidRPr="00AC58D0">
        <w:t xml:space="preserve"> накопители устанавливаются у технологического оборудования, но входят организационно в состав складской системы.</w:t>
      </w:r>
    </w:p>
    <w:p w14:paraId="349C83BE" w14:textId="77777777" w:rsidR="00AE6F94" w:rsidRPr="00AC58D0" w:rsidRDefault="00AE6F94" w:rsidP="00BA3B53">
      <w:pPr>
        <w:widowControl w:val="0"/>
        <w:spacing w:line="264" w:lineRule="auto"/>
        <w:ind w:firstLine="709"/>
        <w:jc w:val="both"/>
      </w:pPr>
      <w:r w:rsidRPr="00AC58D0">
        <w:rPr>
          <w:bCs/>
        </w:rPr>
        <w:t xml:space="preserve">Складские системы ГПС предназначены для хранения у станков на участке </w:t>
      </w:r>
      <w:r w:rsidR="00F315BE" w:rsidRPr="00AC58D0">
        <w:rPr>
          <w:bCs/>
        </w:rPr>
        <w:t xml:space="preserve">или в цехе </w:t>
      </w:r>
      <w:r w:rsidRPr="00AC58D0">
        <w:rPr>
          <w:bCs/>
        </w:rPr>
        <w:t>необходимого количества заготовок, режущего и вспомогательного инструмента, технологической оснастки, сменных узлов и агрегатов станков и других компонентов материального потока.</w:t>
      </w:r>
    </w:p>
    <w:p w14:paraId="7376D854" w14:textId="77777777" w:rsidR="00AE6F94" w:rsidRPr="00AC58D0" w:rsidRDefault="00F315BE" w:rsidP="00BA3B53">
      <w:pPr>
        <w:widowControl w:val="0"/>
        <w:spacing w:line="264" w:lineRule="auto"/>
        <w:ind w:firstLine="709"/>
        <w:jc w:val="both"/>
      </w:pPr>
      <w:r w:rsidRPr="00AC58D0">
        <w:rPr>
          <w:bCs/>
        </w:rPr>
        <w:t>При выборе емкости</w:t>
      </w:r>
      <w:r w:rsidR="00AE6F94" w:rsidRPr="00AC58D0">
        <w:rPr>
          <w:bCs/>
        </w:rPr>
        <w:t xml:space="preserve"> складской системы приходится решать противоречивую задачу: с одной стороны, для загрузки технологического оборудования, повышения гибкости производства и ускорения возможности переналадки на изготовление новой продукции необходимо создать запас различных заготовок, инструмента и оснастки широкой номенклатуры, с другой стороны – наличие этих материалов, ожидающих очереди своего использования, экономически невыгодно, так как наиболее эффективно, когда заготовка или инструмент не </w:t>
      </w:r>
      <w:r w:rsidRPr="00AC58D0">
        <w:rPr>
          <w:bCs/>
        </w:rPr>
        <w:t>пролеживают</w:t>
      </w:r>
      <w:r w:rsidR="00AE6F94" w:rsidRPr="00AC58D0">
        <w:rPr>
          <w:bCs/>
        </w:rPr>
        <w:t xml:space="preserve"> на складах.</w:t>
      </w:r>
    </w:p>
    <w:p w14:paraId="3155F338" w14:textId="77777777" w:rsidR="00AE6F94" w:rsidRPr="00AC58D0" w:rsidRDefault="00747F1B" w:rsidP="00747F1B">
      <w:pPr>
        <w:widowControl w:val="0"/>
        <w:spacing w:line="252" w:lineRule="auto"/>
        <w:ind w:firstLine="709"/>
        <w:jc w:val="both"/>
      </w:pPr>
      <w:r w:rsidRPr="00AC58D0">
        <w:rPr>
          <w:bCs/>
        </w:rPr>
        <w:br w:type="page"/>
      </w:r>
      <w:r w:rsidR="00AE6F94" w:rsidRPr="00AC58D0">
        <w:rPr>
          <w:bCs/>
        </w:rPr>
        <w:lastRenderedPageBreak/>
        <w:t xml:space="preserve">На практике чем больше номенклатура изготовляемых изделий и чем меньше их серийность, тем </w:t>
      </w:r>
      <w:r w:rsidR="00F315BE" w:rsidRPr="00AC58D0">
        <w:rPr>
          <w:bCs/>
        </w:rPr>
        <w:t xml:space="preserve">требуются </w:t>
      </w:r>
      <w:r w:rsidR="00AE6F94" w:rsidRPr="00AC58D0">
        <w:rPr>
          <w:bCs/>
        </w:rPr>
        <w:t>большие запасы.</w:t>
      </w:r>
    </w:p>
    <w:p w14:paraId="496089FA" w14:textId="77777777" w:rsidR="00AE6F94" w:rsidRPr="00AC58D0" w:rsidRDefault="00AE6F94" w:rsidP="00747F1B">
      <w:pPr>
        <w:widowControl w:val="0"/>
        <w:spacing w:line="252" w:lineRule="auto"/>
        <w:ind w:firstLine="709"/>
        <w:jc w:val="both"/>
      </w:pPr>
      <w:r w:rsidRPr="00AC58D0">
        <w:rPr>
          <w:bCs/>
        </w:rPr>
        <w:t>Хранение может быть централизованным, когда имеется общий склад для всей ГПС, и децентрализованным, когда материалы хранятся непосредственно у станков. Наибольшее распространение получили комбинированные АСС, когда часть материалов находится у станков, а часть – на центральном складе.</w:t>
      </w:r>
    </w:p>
    <w:p w14:paraId="179A2579" w14:textId="77777777" w:rsidR="00AE6F94" w:rsidRPr="00AC58D0" w:rsidRDefault="00AE6F94" w:rsidP="00747F1B">
      <w:pPr>
        <w:widowControl w:val="0"/>
        <w:spacing w:line="252" w:lineRule="auto"/>
        <w:ind w:firstLine="709"/>
        <w:jc w:val="both"/>
      </w:pPr>
      <w:r w:rsidRPr="00AC58D0">
        <w:rPr>
          <w:bCs/>
        </w:rPr>
        <w:t>Складские системы ГПС могут иметь собственные транспортные средства или общие транспортные средства, которые обслуживают и технологическое оборудование, и склады.</w:t>
      </w:r>
    </w:p>
    <w:p w14:paraId="0F9C4AC8" w14:textId="77777777" w:rsidR="00AE6F94" w:rsidRPr="00AC58D0" w:rsidRDefault="00AE6F94" w:rsidP="00747F1B">
      <w:pPr>
        <w:widowControl w:val="0"/>
        <w:spacing w:line="252" w:lineRule="auto"/>
        <w:ind w:firstLine="709"/>
        <w:jc w:val="both"/>
      </w:pPr>
      <w:r w:rsidRPr="00AC58D0">
        <w:rPr>
          <w:bCs/>
        </w:rPr>
        <w:t xml:space="preserve">Корпусные детали обычно изготовляют в ГПС с применением спутников. При хранении деталей в участковых складах или в магазинах станков они из спутников не извлекаются. Габаритные и присоединительные размеры спутников нормализованы, поэтому автоматизация их загрузки и выгрузки в накопителях относительно легко выполняется. Более сложны накопители для хранения деталей типа тел вращения – это связано прежде всего с многообразием геометрических форм деталей. Детали типа тел вращения (заготовки) устанавливаются в накопителях на сменные поддоны, которые в зависимости от геометрической формы заготовок оснащены призмами, втулками, патронами. Поддоны в магазинах хранятся стопками (штабелями). </w:t>
      </w:r>
    </w:p>
    <w:p w14:paraId="79ED9A7E" w14:textId="77777777" w:rsidR="00AE6F94" w:rsidRPr="00AC58D0" w:rsidRDefault="00AE6F94" w:rsidP="00747F1B">
      <w:pPr>
        <w:widowControl w:val="0"/>
        <w:spacing w:line="252" w:lineRule="auto"/>
        <w:ind w:firstLine="709"/>
        <w:jc w:val="both"/>
        <w:rPr>
          <w:bCs/>
        </w:rPr>
      </w:pPr>
      <w:r w:rsidRPr="00AC58D0">
        <w:rPr>
          <w:bCs/>
        </w:rPr>
        <w:t>Способы хранения технологической оснастки разнообразны. Обычно малогабаритная крепежная оснастка (например, кулачки токарных патронов) хранится непосредственно на рабочем месте, а крупногабаритная (тиски, патроны и т.д.) - в складах АСС. Инструментальную и мерительную оснастку целесообразно содержать в секции подготовки инструмента и оснастки.</w:t>
      </w:r>
    </w:p>
    <w:p w14:paraId="2B4CCAB0" w14:textId="77777777" w:rsidR="00AE6F94" w:rsidRPr="00AC58D0" w:rsidRDefault="00AE6F94" w:rsidP="00747F1B">
      <w:pPr>
        <w:widowControl w:val="0"/>
        <w:spacing w:line="252" w:lineRule="auto"/>
        <w:ind w:firstLine="709"/>
        <w:jc w:val="both"/>
        <w:rPr>
          <w:bCs/>
        </w:rPr>
      </w:pPr>
      <w:r w:rsidRPr="00AC58D0">
        <w:rPr>
          <w:bCs/>
        </w:rPr>
        <w:t>Детали одного наименования обычно размещаются в одной или нескольких тарах. В каждой таре должны находиться детали только одного наименования.</w:t>
      </w:r>
    </w:p>
    <w:p w14:paraId="3C087F9B" w14:textId="77777777" w:rsidR="00AE6F94" w:rsidRPr="00AC58D0" w:rsidRDefault="00AE6F94" w:rsidP="00747F1B">
      <w:pPr>
        <w:widowControl w:val="0"/>
        <w:spacing w:line="252" w:lineRule="auto"/>
        <w:ind w:firstLine="709"/>
        <w:jc w:val="both"/>
        <w:rPr>
          <w:bCs/>
        </w:rPr>
      </w:pPr>
      <w:r w:rsidRPr="00AC58D0">
        <w:t>На рис</w:t>
      </w:r>
      <w:r w:rsidR="00F315BE" w:rsidRPr="00AC58D0">
        <w:t>. 4</w:t>
      </w:r>
      <w:r w:rsidR="00110668" w:rsidRPr="00AC58D0">
        <w:t>0</w:t>
      </w:r>
      <w:r w:rsidRPr="00AC58D0">
        <w:t xml:space="preserve"> представлены три основных </w:t>
      </w:r>
      <w:r w:rsidR="00F315BE" w:rsidRPr="00AC58D0">
        <w:t>компоновки</w:t>
      </w:r>
      <w:r w:rsidRPr="00AC58D0">
        <w:t xml:space="preserve"> складских систем в зависимости от расположения центрального склада относительно транспортной системы цеха или участка:</w:t>
      </w:r>
    </w:p>
    <w:p w14:paraId="2D142398" w14:textId="77777777" w:rsidR="00AE6F94" w:rsidRPr="00AC58D0" w:rsidRDefault="00747F1B" w:rsidP="00747F1B">
      <w:pPr>
        <w:widowControl w:val="0"/>
        <w:spacing w:line="252" w:lineRule="auto"/>
        <w:ind w:firstLine="709"/>
        <w:jc w:val="both"/>
      </w:pPr>
      <w:r w:rsidRPr="00AC58D0">
        <w:t>– центральная</w:t>
      </w:r>
      <w:r w:rsidR="00AE6F94" w:rsidRPr="00AC58D0">
        <w:t>;</w:t>
      </w:r>
    </w:p>
    <w:p w14:paraId="78A6403A" w14:textId="77777777" w:rsidR="00AE6F94" w:rsidRPr="00AC58D0" w:rsidRDefault="00AE6F94" w:rsidP="00747F1B">
      <w:pPr>
        <w:widowControl w:val="0"/>
        <w:spacing w:line="252" w:lineRule="auto"/>
        <w:ind w:firstLine="709"/>
        <w:jc w:val="both"/>
      </w:pPr>
      <w:r w:rsidRPr="00AC58D0">
        <w:t>– поперечная или Т-образная;</w:t>
      </w:r>
    </w:p>
    <w:p w14:paraId="1CFAF240" w14:textId="35EB2019" w:rsidR="00AE6F94" w:rsidRDefault="00AE6F94" w:rsidP="00BA3B53">
      <w:pPr>
        <w:widowControl w:val="0"/>
        <w:spacing w:line="264" w:lineRule="auto"/>
        <w:ind w:firstLine="709"/>
        <w:jc w:val="both"/>
      </w:pPr>
      <w:r w:rsidRPr="00AC58D0">
        <w:t>– продольная.</w:t>
      </w:r>
    </w:p>
    <w:p w14:paraId="183B1D5A" w14:textId="2EE1B700" w:rsidR="00592BF3" w:rsidRDefault="00592BF3">
      <w:r>
        <w:br w:type="page"/>
      </w:r>
    </w:p>
    <w:p w14:paraId="24364269" w14:textId="77777777" w:rsidR="00592BF3" w:rsidRPr="00AC58D0" w:rsidRDefault="00592BF3" w:rsidP="00BA3B53">
      <w:pPr>
        <w:widowControl w:val="0"/>
        <w:spacing w:line="264" w:lineRule="auto"/>
        <w:ind w:firstLine="709"/>
        <w:jc w:val="both"/>
      </w:pPr>
    </w:p>
    <w:p w14:paraId="622C3A6B" w14:textId="5F39299B" w:rsidR="002A3309" w:rsidRPr="00AC58D0" w:rsidRDefault="00D61277" w:rsidP="00BA3B53">
      <w:pPr>
        <w:widowControl w:val="0"/>
        <w:spacing w:line="264" w:lineRule="auto"/>
        <w:jc w:val="both"/>
      </w:pPr>
      <w:r w:rsidRPr="00AC58D0">
        <w:rPr>
          <w:noProof/>
        </w:rPr>
        <w:drawing>
          <wp:anchor distT="0" distB="0" distL="114300" distR="114300" simplePos="0" relativeHeight="251654144" behindDoc="0" locked="0" layoutInCell="1" allowOverlap="1" wp14:anchorId="406B783A" wp14:editId="4BF3B37A">
            <wp:simplePos x="0" y="0"/>
            <wp:positionH relativeFrom="column">
              <wp:posOffset>3810</wp:posOffset>
            </wp:positionH>
            <wp:positionV relativeFrom="paragraph">
              <wp:posOffset>0</wp:posOffset>
            </wp:positionV>
            <wp:extent cx="1959610" cy="2628900"/>
            <wp:effectExtent l="0" t="0" r="0" b="0"/>
            <wp:wrapNone/>
            <wp:docPr id="4627" name="Рисунок 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59610"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CA0B6A" w14:textId="77777777" w:rsidR="002A3309" w:rsidRPr="00AC58D0" w:rsidRDefault="002A3309" w:rsidP="00BA3B53">
      <w:pPr>
        <w:widowControl w:val="0"/>
        <w:spacing w:line="264" w:lineRule="auto"/>
        <w:jc w:val="both"/>
      </w:pPr>
    </w:p>
    <w:p w14:paraId="4324B49A" w14:textId="760D7F7B" w:rsidR="002A3309" w:rsidRPr="00AC58D0" w:rsidRDefault="00D61277" w:rsidP="00BA3B53">
      <w:pPr>
        <w:widowControl w:val="0"/>
        <w:spacing w:line="264" w:lineRule="auto"/>
        <w:jc w:val="both"/>
      </w:pPr>
      <w:r w:rsidRPr="00AC58D0">
        <w:rPr>
          <w:noProof/>
        </w:rPr>
        <w:drawing>
          <wp:anchor distT="0" distB="0" distL="114300" distR="114300" simplePos="0" relativeHeight="251653120" behindDoc="0" locked="0" layoutInCell="1" allowOverlap="1" wp14:anchorId="75F02082" wp14:editId="76F026CD">
            <wp:simplePos x="0" y="0"/>
            <wp:positionH relativeFrom="column">
              <wp:posOffset>1828800</wp:posOffset>
            </wp:positionH>
            <wp:positionV relativeFrom="paragraph">
              <wp:posOffset>136525</wp:posOffset>
            </wp:positionV>
            <wp:extent cx="2105025" cy="2171700"/>
            <wp:effectExtent l="0" t="0" r="0" b="0"/>
            <wp:wrapNone/>
            <wp:docPr id="4626" name="Рисунок 4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05025"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3162A4" w14:textId="77777777" w:rsidR="002A3309" w:rsidRPr="00AC58D0" w:rsidRDefault="002A3309" w:rsidP="00BA3B53">
      <w:pPr>
        <w:widowControl w:val="0"/>
        <w:spacing w:line="264" w:lineRule="auto"/>
        <w:jc w:val="both"/>
      </w:pPr>
    </w:p>
    <w:p w14:paraId="6BA22097" w14:textId="77777777" w:rsidR="002A3309" w:rsidRPr="00AC58D0" w:rsidRDefault="002A3309" w:rsidP="00BA3B53">
      <w:pPr>
        <w:widowControl w:val="0"/>
        <w:spacing w:line="264" w:lineRule="auto"/>
        <w:jc w:val="both"/>
      </w:pPr>
    </w:p>
    <w:p w14:paraId="45C93A2A" w14:textId="77777777" w:rsidR="002A3309" w:rsidRPr="00AC58D0" w:rsidRDefault="002A3309" w:rsidP="00BA3B53">
      <w:pPr>
        <w:widowControl w:val="0"/>
        <w:spacing w:line="264" w:lineRule="auto"/>
        <w:jc w:val="both"/>
      </w:pPr>
    </w:p>
    <w:p w14:paraId="53C93A18" w14:textId="77777777" w:rsidR="002A3309" w:rsidRPr="00AC58D0" w:rsidRDefault="002A3309" w:rsidP="00BA3B53">
      <w:pPr>
        <w:widowControl w:val="0"/>
        <w:spacing w:line="264" w:lineRule="auto"/>
        <w:jc w:val="both"/>
      </w:pPr>
    </w:p>
    <w:p w14:paraId="69C68694" w14:textId="77777777" w:rsidR="002A3309" w:rsidRPr="00AC58D0" w:rsidRDefault="002A3309" w:rsidP="00BA3B53">
      <w:pPr>
        <w:widowControl w:val="0"/>
        <w:spacing w:line="264" w:lineRule="auto"/>
        <w:jc w:val="both"/>
      </w:pPr>
    </w:p>
    <w:p w14:paraId="0025D022" w14:textId="77777777" w:rsidR="002A3309" w:rsidRPr="00AC58D0" w:rsidRDefault="002A3309" w:rsidP="00BA3B53">
      <w:pPr>
        <w:widowControl w:val="0"/>
        <w:spacing w:line="264" w:lineRule="auto"/>
        <w:jc w:val="both"/>
      </w:pPr>
    </w:p>
    <w:p w14:paraId="45AE5F33" w14:textId="77777777" w:rsidR="002A3309" w:rsidRPr="00AC58D0" w:rsidRDefault="002A3309" w:rsidP="00BA3B53">
      <w:pPr>
        <w:widowControl w:val="0"/>
        <w:spacing w:line="264" w:lineRule="auto"/>
        <w:jc w:val="both"/>
      </w:pPr>
    </w:p>
    <w:p w14:paraId="4D86FFDE" w14:textId="77777777" w:rsidR="002A3309" w:rsidRPr="00AC58D0" w:rsidRDefault="002A3309" w:rsidP="00BA3B53">
      <w:pPr>
        <w:widowControl w:val="0"/>
        <w:spacing w:line="264" w:lineRule="auto"/>
        <w:jc w:val="both"/>
      </w:pPr>
    </w:p>
    <w:p w14:paraId="4F12D5CB" w14:textId="77777777" w:rsidR="002A3309" w:rsidRPr="00AC58D0" w:rsidRDefault="002A3309" w:rsidP="00BA3B53">
      <w:pPr>
        <w:widowControl w:val="0"/>
        <w:spacing w:line="264" w:lineRule="auto"/>
        <w:jc w:val="both"/>
      </w:pPr>
    </w:p>
    <w:p w14:paraId="20A0A709" w14:textId="77777777" w:rsidR="002A3309" w:rsidRPr="00AC58D0" w:rsidRDefault="002A3309" w:rsidP="00BA3B53">
      <w:pPr>
        <w:widowControl w:val="0"/>
        <w:spacing w:line="264" w:lineRule="auto"/>
        <w:jc w:val="both"/>
      </w:pPr>
    </w:p>
    <w:p w14:paraId="4E34D963" w14:textId="77777777" w:rsidR="002A3309" w:rsidRPr="00AC58D0" w:rsidRDefault="002A3309" w:rsidP="00BA3B53">
      <w:pPr>
        <w:widowControl w:val="0"/>
        <w:spacing w:line="264" w:lineRule="auto"/>
        <w:jc w:val="both"/>
      </w:pPr>
    </w:p>
    <w:p w14:paraId="5C8491FD" w14:textId="77777777" w:rsidR="002A3309" w:rsidRPr="00AC58D0" w:rsidRDefault="002A3309" w:rsidP="00BA3B53">
      <w:pPr>
        <w:widowControl w:val="0"/>
        <w:spacing w:line="264" w:lineRule="auto"/>
        <w:jc w:val="both"/>
        <w:rPr>
          <w:i/>
        </w:rPr>
      </w:pPr>
      <w:r w:rsidRPr="00AC58D0">
        <w:rPr>
          <w:i/>
        </w:rPr>
        <w:t xml:space="preserve"> </w:t>
      </w:r>
      <w:r w:rsidRPr="00AC58D0">
        <w:rPr>
          <w:i/>
        </w:rPr>
        <w:tab/>
      </w:r>
      <w:r w:rsidRPr="00AC58D0">
        <w:rPr>
          <w:i/>
        </w:rPr>
        <w:tab/>
        <w:t xml:space="preserve">           а)</w:t>
      </w:r>
      <w:r w:rsidRPr="00AC58D0">
        <w:rPr>
          <w:i/>
        </w:rPr>
        <w:tab/>
      </w:r>
      <w:r w:rsidRPr="00AC58D0">
        <w:rPr>
          <w:i/>
        </w:rPr>
        <w:tab/>
      </w:r>
      <w:r w:rsidRPr="00AC58D0">
        <w:rPr>
          <w:i/>
        </w:rPr>
        <w:tab/>
      </w:r>
      <w:r w:rsidRPr="00AC58D0">
        <w:rPr>
          <w:i/>
        </w:rPr>
        <w:tab/>
      </w:r>
      <w:r w:rsidRPr="00AC58D0">
        <w:rPr>
          <w:i/>
        </w:rPr>
        <w:tab/>
      </w:r>
      <w:r w:rsidR="00B6674A" w:rsidRPr="00AC58D0">
        <w:rPr>
          <w:i/>
        </w:rPr>
        <w:t xml:space="preserve">       </w:t>
      </w:r>
      <w:r w:rsidRPr="00AC58D0">
        <w:rPr>
          <w:i/>
        </w:rPr>
        <w:t xml:space="preserve">       б)</w:t>
      </w:r>
    </w:p>
    <w:p w14:paraId="64E18DBF" w14:textId="77777777" w:rsidR="002A3309" w:rsidRPr="00AC58D0" w:rsidRDefault="002A3309" w:rsidP="00BA3B53">
      <w:pPr>
        <w:widowControl w:val="0"/>
        <w:spacing w:line="264" w:lineRule="auto"/>
        <w:jc w:val="center"/>
      </w:pPr>
    </w:p>
    <w:p w14:paraId="3C07B560" w14:textId="77777777" w:rsidR="00B6674A" w:rsidRPr="00AC58D0" w:rsidRDefault="00110668" w:rsidP="00110668">
      <w:pPr>
        <w:widowControl w:val="0"/>
        <w:spacing w:line="264" w:lineRule="auto"/>
        <w:jc w:val="center"/>
      </w:pPr>
      <w:proofErr w:type="gramStart"/>
      <w:r w:rsidRPr="00AC58D0">
        <w:t xml:space="preserve">а)   </w:t>
      </w:r>
      <w:proofErr w:type="gramEnd"/>
      <w:r w:rsidRPr="00AC58D0">
        <w:t xml:space="preserve">                                      б)</w:t>
      </w:r>
    </w:p>
    <w:p w14:paraId="0EC5E750" w14:textId="3F32FBC8" w:rsidR="00B6674A" w:rsidRPr="00AC58D0" w:rsidRDefault="00D61277" w:rsidP="00BA3B53">
      <w:pPr>
        <w:widowControl w:val="0"/>
        <w:spacing w:line="264" w:lineRule="auto"/>
        <w:jc w:val="both"/>
      </w:pPr>
      <w:r w:rsidRPr="00AC58D0">
        <w:rPr>
          <w:noProof/>
        </w:rPr>
        <w:drawing>
          <wp:anchor distT="0" distB="0" distL="114300" distR="114300" simplePos="0" relativeHeight="251655168" behindDoc="0" locked="0" layoutInCell="1" allowOverlap="1" wp14:anchorId="181C1A75" wp14:editId="71C21F2D">
            <wp:simplePos x="0" y="0"/>
            <wp:positionH relativeFrom="column">
              <wp:posOffset>571500</wp:posOffset>
            </wp:positionH>
            <wp:positionV relativeFrom="paragraph">
              <wp:posOffset>-2540</wp:posOffset>
            </wp:positionV>
            <wp:extent cx="2857500" cy="1671320"/>
            <wp:effectExtent l="0" t="0" r="0" b="0"/>
            <wp:wrapNone/>
            <wp:docPr id="4628" name="Рисунок 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00" cy="1671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7ADD2" w14:textId="77777777" w:rsidR="00B6674A" w:rsidRPr="00AC58D0" w:rsidRDefault="00B6674A" w:rsidP="00BA3B53">
      <w:pPr>
        <w:widowControl w:val="0"/>
        <w:spacing w:line="264" w:lineRule="auto"/>
        <w:jc w:val="both"/>
      </w:pPr>
    </w:p>
    <w:p w14:paraId="2DE42F40" w14:textId="77777777" w:rsidR="00B6674A" w:rsidRPr="00AC58D0" w:rsidRDefault="00B6674A" w:rsidP="00BA3B53">
      <w:pPr>
        <w:widowControl w:val="0"/>
        <w:spacing w:line="264" w:lineRule="auto"/>
        <w:jc w:val="both"/>
      </w:pPr>
    </w:p>
    <w:p w14:paraId="25F57B8D" w14:textId="77777777" w:rsidR="00B6674A" w:rsidRPr="00AC58D0" w:rsidRDefault="00B6674A" w:rsidP="00BA3B53">
      <w:pPr>
        <w:widowControl w:val="0"/>
        <w:spacing w:line="264" w:lineRule="auto"/>
        <w:jc w:val="both"/>
      </w:pPr>
    </w:p>
    <w:p w14:paraId="559186C5" w14:textId="77777777" w:rsidR="00B6674A" w:rsidRPr="00AC58D0" w:rsidRDefault="00B6674A" w:rsidP="00BA3B53">
      <w:pPr>
        <w:widowControl w:val="0"/>
        <w:spacing w:line="264" w:lineRule="auto"/>
        <w:jc w:val="both"/>
      </w:pPr>
    </w:p>
    <w:p w14:paraId="4AEC1665" w14:textId="77777777" w:rsidR="00CC4578" w:rsidRPr="00AC58D0" w:rsidRDefault="00CC4578" w:rsidP="00BA3B53">
      <w:pPr>
        <w:widowControl w:val="0"/>
        <w:spacing w:line="264" w:lineRule="auto"/>
        <w:jc w:val="both"/>
      </w:pPr>
    </w:p>
    <w:p w14:paraId="5E2410EF" w14:textId="77777777" w:rsidR="00CC4578" w:rsidRPr="00AC58D0" w:rsidRDefault="00CC4578" w:rsidP="00BA3B53">
      <w:pPr>
        <w:widowControl w:val="0"/>
        <w:spacing w:line="264" w:lineRule="auto"/>
        <w:jc w:val="both"/>
      </w:pPr>
    </w:p>
    <w:p w14:paraId="28AA7E69" w14:textId="77777777" w:rsidR="00CC4578" w:rsidRPr="00AC58D0" w:rsidRDefault="00CC4578" w:rsidP="00BA3B53">
      <w:pPr>
        <w:widowControl w:val="0"/>
        <w:spacing w:line="264" w:lineRule="auto"/>
        <w:jc w:val="both"/>
      </w:pPr>
    </w:p>
    <w:p w14:paraId="2FC056F7" w14:textId="77777777" w:rsidR="00CC4578" w:rsidRPr="00AC58D0" w:rsidRDefault="00CC4578" w:rsidP="00BA3B53">
      <w:pPr>
        <w:widowControl w:val="0"/>
        <w:spacing w:line="264" w:lineRule="auto"/>
        <w:jc w:val="both"/>
      </w:pPr>
    </w:p>
    <w:p w14:paraId="00D50CE3" w14:textId="77777777" w:rsidR="00B6674A" w:rsidRPr="00AC58D0" w:rsidRDefault="00B6674A" w:rsidP="00BA3B53">
      <w:pPr>
        <w:widowControl w:val="0"/>
        <w:spacing w:line="264" w:lineRule="auto"/>
        <w:jc w:val="both"/>
      </w:pPr>
    </w:p>
    <w:p w14:paraId="085C1B10" w14:textId="77777777" w:rsidR="00110668" w:rsidRPr="00AC58D0" w:rsidRDefault="00B6674A" w:rsidP="00BA3B53">
      <w:pPr>
        <w:widowControl w:val="0"/>
        <w:spacing w:line="264" w:lineRule="auto"/>
        <w:jc w:val="both"/>
      </w:pPr>
      <w:r w:rsidRPr="00AC58D0">
        <w:tab/>
      </w:r>
      <w:r w:rsidRPr="00AC58D0">
        <w:tab/>
      </w:r>
      <w:r w:rsidRPr="00AC58D0">
        <w:tab/>
      </w:r>
      <w:r w:rsidRPr="00AC58D0">
        <w:tab/>
      </w:r>
    </w:p>
    <w:p w14:paraId="5086E9F0" w14:textId="77777777" w:rsidR="002A3309" w:rsidRPr="00AC58D0" w:rsidRDefault="00110668" w:rsidP="00110668">
      <w:pPr>
        <w:widowControl w:val="0"/>
        <w:spacing w:line="264" w:lineRule="auto"/>
        <w:jc w:val="center"/>
        <w:rPr>
          <w:i/>
        </w:rPr>
      </w:pPr>
      <w:r w:rsidRPr="00AC58D0">
        <w:t>в)</w:t>
      </w:r>
    </w:p>
    <w:p w14:paraId="62C97936" w14:textId="77777777" w:rsidR="00AE6F94" w:rsidRPr="00AC58D0" w:rsidRDefault="005D70A6" w:rsidP="00BA3B53">
      <w:pPr>
        <w:widowControl w:val="0"/>
        <w:spacing w:line="264" w:lineRule="auto"/>
        <w:jc w:val="both"/>
      </w:pPr>
      <w:r w:rsidRPr="00AC58D0">
        <w:t>Рис.4</w:t>
      </w:r>
      <w:r w:rsidR="00110668" w:rsidRPr="00AC58D0">
        <w:t>0</w:t>
      </w:r>
      <w:r w:rsidRPr="00AC58D0">
        <w:t>. Типовые компоновки складских систем:</w:t>
      </w:r>
      <w:r w:rsidR="00747F1B" w:rsidRPr="00AC58D0">
        <w:t xml:space="preserve"> а –</w:t>
      </w:r>
      <w:r w:rsidRPr="00AC58D0">
        <w:t xml:space="preserve"> центральная</w:t>
      </w:r>
      <w:r w:rsidR="00747F1B" w:rsidRPr="00AC58D0">
        <w:t>; б –</w:t>
      </w:r>
      <w:r w:rsidRPr="00AC58D0">
        <w:t xml:space="preserve"> поперечная</w:t>
      </w:r>
      <w:r w:rsidR="00747F1B" w:rsidRPr="00AC58D0">
        <w:t>;</w:t>
      </w:r>
      <w:r w:rsidRPr="00AC58D0">
        <w:t xml:space="preserve"> в</w:t>
      </w:r>
      <w:r w:rsidR="00747F1B" w:rsidRPr="00AC58D0">
        <w:t xml:space="preserve"> –</w:t>
      </w:r>
      <w:r w:rsidRPr="00AC58D0">
        <w:t xml:space="preserve"> продольная</w:t>
      </w:r>
      <w:r w:rsidR="00747F1B" w:rsidRPr="00AC58D0">
        <w:t>;</w:t>
      </w:r>
      <w:r w:rsidRPr="00AC58D0">
        <w:t xml:space="preserve"> </w:t>
      </w:r>
      <w:r w:rsidR="00AE6F94" w:rsidRPr="00AC58D0">
        <w:t>1 – склад;</w:t>
      </w:r>
      <w:r w:rsidRPr="00AC58D0">
        <w:t xml:space="preserve"> </w:t>
      </w:r>
      <w:r w:rsidR="00AE6F94" w:rsidRPr="00AC58D0">
        <w:t>2 – транспортная система;</w:t>
      </w:r>
      <w:r w:rsidRPr="00AC58D0">
        <w:t xml:space="preserve"> </w:t>
      </w:r>
      <w:r w:rsidR="00AE6F94" w:rsidRPr="00AC58D0">
        <w:t>3 – технологическое оборудование;</w:t>
      </w:r>
      <w:r w:rsidR="00747F1B" w:rsidRPr="00AC58D0">
        <w:t xml:space="preserve"> </w:t>
      </w:r>
      <w:r w:rsidR="00AE6F94" w:rsidRPr="00AC58D0">
        <w:t>4 – накопители деталей и заготовок;</w:t>
      </w:r>
      <w:r w:rsidRPr="00AC58D0">
        <w:t xml:space="preserve"> </w:t>
      </w:r>
      <w:r w:rsidR="00747F1B" w:rsidRPr="00AC58D0">
        <w:t>5 – загрузочные устройства ГПМ</w:t>
      </w:r>
    </w:p>
    <w:p w14:paraId="663BE6AE" w14:textId="77777777" w:rsidR="005F1BD3" w:rsidRPr="00AC58D0" w:rsidRDefault="005F1BD3" w:rsidP="00BA3B53">
      <w:pPr>
        <w:widowControl w:val="0"/>
        <w:spacing w:line="264" w:lineRule="auto"/>
        <w:ind w:firstLine="709"/>
        <w:jc w:val="both"/>
      </w:pPr>
    </w:p>
    <w:p w14:paraId="5CA31E73" w14:textId="77777777" w:rsidR="00592BF3" w:rsidRDefault="00AE6F94" w:rsidP="00BA3B53">
      <w:pPr>
        <w:widowControl w:val="0"/>
        <w:spacing w:line="264" w:lineRule="auto"/>
        <w:ind w:firstLine="709"/>
        <w:jc w:val="both"/>
      </w:pPr>
      <w:r w:rsidRPr="00AC58D0">
        <w:t xml:space="preserve">Центральная компоновка применяется для крупных ГАУ </w:t>
      </w:r>
      <w:r w:rsidR="00AD6A36" w:rsidRPr="00AC58D0">
        <w:t>и ГАЦ.</w:t>
      </w:r>
      <w:r w:rsidRPr="00AC58D0">
        <w:t xml:space="preserve"> </w:t>
      </w:r>
    </w:p>
    <w:p w14:paraId="591F1D68" w14:textId="5364C9EB" w:rsidR="00AE6F94" w:rsidRPr="00AC58D0" w:rsidRDefault="00AE6F94" w:rsidP="00BA3B53">
      <w:pPr>
        <w:widowControl w:val="0"/>
        <w:spacing w:line="264" w:lineRule="auto"/>
        <w:ind w:firstLine="709"/>
        <w:jc w:val="both"/>
      </w:pPr>
      <w:r w:rsidRPr="00AC58D0">
        <w:t>Поперечная компоновка является основной для ГАУ и применяется для средних и небольших ГПС.</w:t>
      </w:r>
    </w:p>
    <w:p w14:paraId="19B8147F" w14:textId="77777777" w:rsidR="00AE6F94" w:rsidRPr="00AC58D0" w:rsidRDefault="00AE6F94" w:rsidP="00BA3B53">
      <w:pPr>
        <w:widowControl w:val="0"/>
        <w:spacing w:line="264" w:lineRule="auto"/>
        <w:ind w:firstLine="709"/>
        <w:jc w:val="both"/>
      </w:pPr>
      <w:r w:rsidRPr="00AC58D0">
        <w:t>Продольная компоновка более характерна для ГПС в форме ГА</w:t>
      </w:r>
      <w:r w:rsidR="00AD6A36" w:rsidRPr="00AC58D0">
        <w:t>Л</w:t>
      </w:r>
      <w:r w:rsidRPr="00AC58D0">
        <w:t>.</w:t>
      </w:r>
    </w:p>
    <w:p w14:paraId="45F70D53" w14:textId="77777777" w:rsidR="00AE6F94" w:rsidRPr="00AC58D0" w:rsidRDefault="00AE6F94" w:rsidP="00BA3B53">
      <w:pPr>
        <w:widowControl w:val="0"/>
        <w:spacing w:line="264" w:lineRule="auto"/>
        <w:ind w:firstLine="709"/>
        <w:jc w:val="both"/>
      </w:pPr>
      <w:r w:rsidRPr="00AC58D0">
        <w:t xml:space="preserve">В последнем случае кран-штабелёр склада является и транспортным средством. </w:t>
      </w:r>
    </w:p>
    <w:p w14:paraId="31C7040B" w14:textId="77777777" w:rsidR="00AD6A36" w:rsidRPr="00AC58D0" w:rsidRDefault="00AD6A36" w:rsidP="00BA3B53">
      <w:pPr>
        <w:widowControl w:val="0"/>
        <w:spacing w:line="264" w:lineRule="auto"/>
        <w:ind w:firstLine="709"/>
        <w:jc w:val="both"/>
      </w:pPr>
    </w:p>
    <w:p w14:paraId="3AF2DA23" w14:textId="77777777" w:rsidR="00AE6F94" w:rsidRPr="00AC58D0" w:rsidRDefault="00AE6F94" w:rsidP="00E27FB7">
      <w:pPr>
        <w:pStyle w:val="2"/>
      </w:pPr>
      <w:bookmarkStart w:id="26" w:name="_Toc114132774"/>
      <w:r w:rsidRPr="00AC58D0">
        <w:t xml:space="preserve">4.5. </w:t>
      </w:r>
      <w:r w:rsidR="00AD6A36" w:rsidRPr="00AC58D0">
        <w:t>Автоматизированная транспортная система ГПС</w:t>
      </w:r>
      <w:bookmarkEnd w:id="26"/>
    </w:p>
    <w:p w14:paraId="11A736C7" w14:textId="77777777" w:rsidR="00747F1B" w:rsidRPr="00AC58D0" w:rsidRDefault="00747F1B" w:rsidP="00BA3B53">
      <w:pPr>
        <w:widowControl w:val="0"/>
        <w:spacing w:line="264" w:lineRule="auto"/>
        <w:ind w:firstLine="709"/>
        <w:jc w:val="both"/>
      </w:pPr>
    </w:p>
    <w:p w14:paraId="56ED1D66" w14:textId="77777777" w:rsidR="00AE6F94" w:rsidRPr="00AC58D0" w:rsidRDefault="00AE6F94" w:rsidP="00BA3B53">
      <w:pPr>
        <w:widowControl w:val="0"/>
        <w:spacing w:line="264" w:lineRule="auto"/>
        <w:ind w:firstLine="709"/>
        <w:jc w:val="both"/>
      </w:pPr>
      <w:r w:rsidRPr="00AC58D0">
        <w:t>Транспортная система ГПС</w:t>
      </w:r>
      <w:r w:rsidR="00AD6A36" w:rsidRPr="00AC58D0">
        <w:t xml:space="preserve"> (АТС)</w:t>
      </w:r>
      <w:r w:rsidRPr="00AC58D0">
        <w:t xml:space="preserve"> служит для доставки материалов, заготовок, готовых деталей технологической оснастки со склада на производственные участки к технологическому оборудова</w:t>
      </w:r>
      <w:r w:rsidR="00747F1B" w:rsidRPr="00AC58D0">
        <w:t>нию и обратно</w:t>
      </w:r>
      <w:r w:rsidRPr="00AC58D0">
        <w:t xml:space="preserve"> и распределения грузопотоков. </w:t>
      </w:r>
    </w:p>
    <w:p w14:paraId="618DB93B" w14:textId="77777777" w:rsidR="00AE6F94" w:rsidRPr="00AC58D0" w:rsidRDefault="00AD6A36" w:rsidP="00BA3B53">
      <w:pPr>
        <w:widowControl w:val="0"/>
        <w:spacing w:line="264" w:lineRule="auto"/>
        <w:ind w:firstLine="709"/>
        <w:jc w:val="both"/>
      </w:pPr>
      <w:r w:rsidRPr="00AC58D0">
        <w:t>Классификация АТС включает следующие их типы:</w:t>
      </w:r>
    </w:p>
    <w:p w14:paraId="1507EAD9" w14:textId="77777777" w:rsidR="00FA266F" w:rsidRPr="00AC58D0" w:rsidRDefault="00FA266F" w:rsidP="00BA3B53">
      <w:pPr>
        <w:widowControl w:val="0"/>
        <w:spacing w:line="264" w:lineRule="auto"/>
        <w:ind w:firstLine="709"/>
        <w:jc w:val="both"/>
      </w:pPr>
      <w:r w:rsidRPr="00AC58D0">
        <w:t xml:space="preserve">1. </w:t>
      </w:r>
      <w:r w:rsidRPr="00AC58D0">
        <w:rPr>
          <w:b/>
        </w:rPr>
        <w:t>По назначению</w:t>
      </w:r>
      <w:r w:rsidR="00F35AB4" w:rsidRPr="00AC58D0">
        <w:t xml:space="preserve"> т</w:t>
      </w:r>
      <w:r w:rsidRPr="00AC58D0">
        <w:t>ранспортные системы делятся на внутрицеховые и межоперационные. При наличии автоматизированной передачи груза (транспортной партии) со склада на транспортную систему участка транспортную и складскую систем</w:t>
      </w:r>
      <w:r w:rsidR="00F35AB4" w:rsidRPr="00AC58D0">
        <w:t>ы</w:t>
      </w:r>
      <w:r w:rsidRPr="00AC58D0">
        <w:t xml:space="preserve"> объединяют в единую </w:t>
      </w:r>
      <w:r w:rsidRPr="00AC58D0">
        <w:lastRenderedPageBreak/>
        <w:t>автоматизированную транспортно-складскую систему (АТСС), а при автоматизированной передаче с транспортной системы на накопители у технологического оборудования в транспортно-накопительн</w:t>
      </w:r>
      <w:r w:rsidR="00253736" w:rsidRPr="00AC58D0">
        <w:t>о-</w:t>
      </w:r>
      <w:r w:rsidRPr="00AC58D0">
        <w:t>складскую систему (АТНСС).</w:t>
      </w:r>
    </w:p>
    <w:p w14:paraId="6BC93536" w14:textId="77777777" w:rsidR="00FA266F" w:rsidRPr="00AC58D0" w:rsidRDefault="00FA266F" w:rsidP="00BA3B53">
      <w:pPr>
        <w:widowControl w:val="0"/>
        <w:spacing w:line="264" w:lineRule="auto"/>
        <w:ind w:firstLine="709"/>
        <w:jc w:val="both"/>
      </w:pPr>
      <w:r w:rsidRPr="00AC58D0">
        <w:t xml:space="preserve">2. </w:t>
      </w:r>
      <w:r w:rsidRPr="00AC58D0">
        <w:rPr>
          <w:b/>
        </w:rPr>
        <w:t>По способу перемещения груза</w:t>
      </w:r>
      <w:r w:rsidR="00F35AB4" w:rsidRPr="00AC58D0">
        <w:t xml:space="preserve"> (транспортной партии)</w:t>
      </w:r>
      <w:r w:rsidRPr="00AC58D0">
        <w:t xml:space="preserve"> </w:t>
      </w:r>
      <w:r w:rsidR="00F35AB4" w:rsidRPr="00AC58D0">
        <w:t>с</w:t>
      </w:r>
      <w:r w:rsidRPr="00AC58D0">
        <w:t>истемы делятся на: тянущие, толкающие и несущие.</w:t>
      </w:r>
    </w:p>
    <w:p w14:paraId="210B432B" w14:textId="77777777" w:rsidR="00FA266F" w:rsidRPr="00AC58D0" w:rsidRDefault="00FA266F" w:rsidP="00BA3B53">
      <w:pPr>
        <w:widowControl w:val="0"/>
        <w:spacing w:line="264" w:lineRule="auto"/>
        <w:ind w:firstLine="709"/>
        <w:jc w:val="both"/>
      </w:pPr>
      <w:r w:rsidRPr="00AC58D0">
        <w:t xml:space="preserve">3. </w:t>
      </w:r>
      <w:r w:rsidRPr="00AC58D0">
        <w:rPr>
          <w:b/>
        </w:rPr>
        <w:t>По расположению трассы транспортирования в пространстве</w:t>
      </w:r>
      <w:r w:rsidRPr="00AC58D0">
        <w:t xml:space="preserve"> </w:t>
      </w:r>
      <w:r w:rsidR="00F35AB4" w:rsidRPr="00AC58D0">
        <w:t>с</w:t>
      </w:r>
      <w:r w:rsidRPr="00AC58D0">
        <w:t>истемы делятся на напольные, подвесные (монорельсовые, портальные, консольно-крановые и другие), эстакадные.</w:t>
      </w:r>
    </w:p>
    <w:p w14:paraId="481C877C" w14:textId="77777777" w:rsidR="00FA266F" w:rsidRPr="00AC58D0" w:rsidRDefault="00FA266F" w:rsidP="00BA3B53">
      <w:pPr>
        <w:widowControl w:val="0"/>
        <w:spacing w:line="264" w:lineRule="auto"/>
        <w:ind w:firstLine="709"/>
        <w:jc w:val="both"/>
      </w:pPr>
      <w:r w:rsidRPr="00AC58D0">
        <w:t xml:space="preserve">4. </w:t>
      </w:r>
      <w:r w:rsidRPr="00AC58D0">
        <w:rPr>
          <w:b/>
        </w:rPr>
        <w:t>По характеру транспортирования во времени</w:t>
      </w:r>
      <w:r w:rsidR="00F35AB4" w:rsidRPr="00AC58D0">
        <w:t xml:space="preserve"> с</w:t>
      </w:r>
      <w:r w:rsidRPr="00AC58D0">
        <w:t>истемы де</w:t>
      </w:r>
      <w:r w:rsidR="00F35AB4" w:rsidRPr="00AC58D0">
        <w:t>лятся на</w:t>
      </w:r>
      <w:r w:rsidRPr="00AC58D0">
        <w:t xml:space="preserve"> непрерывные и периодического действия</w:t>
      </w:r>
      <w:r w:rsidR="00F35AB4" w:rsidRPr="00AC58D0">
        <w:t>:</w:t>
      </w:r>
      <w:r w:rsidRPr="00AC58D0">
        <w:t xml:space="preserve"> </w:t>
      </w:r>
      <w:r w:rsidR="00F35AB4" w:rsidRPr="00AC58D0">
        <w:t>н</w:t>
      </w:r>
      <w:r w:rsidRPr="00AC58D0">
        <w:t>епрерывные – конвейерного типа</w:t>
      </w:r>
      <w:r w:rsidR="00F35AB4" w:rsidRPr="00AC58D0">
        <w:t>;</w:t>
      </w:r>
      <w:r w:rsidRPr="00AC58D0">
        <w:t xml:space="preserve"> </w:t>
      </w:r>
      <w:r w:rsidR="00F35AB4" w:rsidRPr="00AC58D0">
        <w:t>п</w:t>
      </w:r>
      <w:r w:rsidRPr="00AC58D0">
        <w:t xml:space="preserve">ериодические – колесный транспорт. </w:t>
      </w:r>
    </w:p>
    <w:p w14:paraId="0986891A" w14:textId="77777777" w:rsidR="00FA266F" w:rsidRPr="00AC58D0" w:rsidRDefault="00FA266F" w:rsidP="00BA3B53">
      <w:pPr>
        <w:widowControl w:val="0"/>
        <w:spacing w:line="264" w:lineRule="auto"/>
        <w:ind w:firstLine="709"/>
        <w:jc w:val="both"/>
      </w:pPr>
      <w:r w:rsidRPr="00AC58D0">
        <w:t xml:space="preserve">5. </w:t>
      </w:r>
      <w:r w:rsidRPr="00AC58D0">
        <w:rPr>
          <w:b/>
        </w:rPr>
        <w:t xml:space="preserve">По способу </w:t>
      </w:r>
      <w:proofErr w:type="spellStart"/>
      <w:r w:rsidRPr="00AC58D0">
        <w:rPr>
          <w:b/>
        </w:rPr>
        <w:t>маршрутослежения</w:t>
      </w:r>
      <w:proofErr w:type="spellEnd"/>
      <w:r w:rsidRPr="00AC58D0">
        <w:t xml:space="preserve"> </w:t>
      </w:r>
      <w:r w:rsidR="00F35AB4" w:rsidRPr="00AC58D0">
        <w:t>с</w:t>
      </w:r>
      <w:r w:rsidRPr="00AC58D0">
        <w:t>истемы делятся:</w:t>
      </w:r>
    </w:p>
    <w:p w14:paraId="094650E3"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механические (маршрут транспортного средства определяется механическими направляющими);</w:t>
      </w:r>
    </w:p>
    <w:p w14:paraId="6999CEE8"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радиоуправляемые;</w:t>
      </w:r>
    </w:p>
    <w:p w14:paraId="4CA38E32" w14:textId="77777777" w:rsidR="00F35AB4" w:rsidRPr="00AC58D0" w:rsidRDefault="00F35AB4" w:rsidP="00BA3B53">
      <w:pPr>
        <w:widowControl w:val="0"/>
        <w:spacing w:line="264" w:lineRule="auto"/>
        <w:ind w:firstLine="709"/>
        <w:jc w:val="both"/>
      </w:pPr>
    </w:p>
    <w:p w14:paraId="3992EDEE"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индук</w:t>
      </w:r>
      <w:r w:rsidR="00253736" w:rsidRPr="00AC58D0">
        <w:t xml:space="preserve">ционные </w:t>
      </w:r>
      <w:r w:rsidR="00F35AB4" w:rsidRPr="00AC58D0">
        <w:t>(маршрут движения</w:t>
      </w:r>
      <w:r w:rsidRPr="00AC58D0">
        <w:t xml:space="preserve"> </w:t>
      </w:r>
      <w:r w:rsidR="00253736" w:rsidRPr="00AC58D0">
        <w:t>определяется</w:t>
      </w:r>
      <w:r w:rsidRPr="00AC58D0">
        <w:t xml:space="preserve"> по высокочастотному кабелю, проложенному под полом цеха или участка);</w:t>
      </w:r>
    </w:p>
    <w:p w14:paraId="54BE8E2A"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оптоэлектронные (системы, снабженные датчиками контраста цветов, определяющими маршрут движения по белой полосе с черной окантовкой, наносимой на пол цеха);</w:t>
      </w:r>
    </w:p>
    <w:p w14:paraId="2D60BEC5"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 xml:space="preserve">фотоэлектрические (системы, определяющие маршрут по светоотражающей полосе фольги). </w:t>
      </w:r>
    </w:p>
    <w:p w14:paraId="7383596A" w14:textId="317D0B2B" w:rsidR="00496813" w:rsidRPr="00AC58D0" w:rsidRDefault="00D61277" w:rsidP="00496813">
      <w:pPr>
        <w:widowControl w:val="0"/>
        <w:spacing w:line="264" w:lineRule="auto"/>
        <w:jc w:val="both"/>
        <w:rPr>
          <w:vertAlign w:val="superscript"/>
        </w:rPr>
      </w:pPr>
      <w:r w:rsidRPr="00AC58D0">
        <w:rPr>
          <w:noProof/>
          <w:vertAlign w:val="subscript"/>
        </w:rPr>
        <w:drawing>
          <wp:inline distT="0" distB="0" distL="0" distR="0" wp14:anchorId="01DC76D9" wp14:editId="2D0B9C6F">
            <wp:extent cx="1828800" cy="157416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8800" cy="1574165"/>
                    </a:xfrm>
                    <a:prstGeom prst="rect">
                      <a:avLst/>
                    </a:prstGeom>
                    <a:noFill/>
                    <a:ln>
                      <a:noFill/>
                    </a:ln>
                  </pic:spPr>
                </pic:pic>
              </a:graphicData>
            </a:graphic>
          </wp:inline>
        </w:drawing>
      </w:r>
      <w:r w:rsidRPr="00AC58D0">
        <w:rPr>
          <w:noProof/>
          <w:vertAlign w:val="superscript"/>
        </w:rPr>
        <w:drawing>
          <wp:inline distT="0" distB="0" distL="0" distR="0" wp14:anchorId="01C81F87" wp14:editId="5C0CEA0E">
            <wp:extent cx="2042795" cy="14065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42795" cy="1406525"/>
                    </a:xfrm>
                    <a:prstGeom prst="rect">
                      <a:avLst/>
                    </a:prstGeom>
                    <a:noFill/>
                    <a:ln>
                      <a:noFill/>
                    </a:ln>
                  </pic:spPr>
                </pic:pic>
              </a:graphicData>
            </a:graphic>
          </wp:inline>
        </w:drawing>
      </w:r>
    </w:p>
    <w:p w14:paraId="110A2D26" w14:textId="77777777" w:rsidR="00496813" w:rsidRPr="00AC58D0" w:rsidRDefault="00496813" w:rsidP="00496813">
      <w:pPr>
        <w:widowControl w:val="0"/>
        <w:spacing w:line="264" w:lineRule="auto"/>
        <w:jc w:val="center"/>
      </w:pPr>
      <w:proofErr w:type="gramStart"/>
      <w:r w:rsidRPr="00AC58D0">
        <w:t xml:space="preserve">а)   </w:t>
      </w:r>
      <w:proofErr w:type="gramEnd"/>
      <w:r w:rsidRPr="00AC58D0">
        <w:t xml:space="preserve">                                                     б)</w:t>
      </w:r>
    </w:p>
    <w:p w14:paraId="4E72C52C" w14:textId="4C4E494B" w:rsidR="00496813" w:rsidRPr="00AC58D0" w:rsidRDefault="00D61277" w:rsidP="00496813">
      <w:pPr>
        <w:widowControl w:val="0"/>
        <w:spacing w:line="264" w:lineRule="auto"/>
        <w:jc w:val="center"/>
      </w:pPr>
      <w:r w:rsidRPr="00AC58D0">
        <w:rPr>
          <w:noProof/>
        </w:rPr>
        <w:drawing>
          <wp:inline distT="0" distB="0" distL="0" distR="0" wp14:anchorId="756E3677" wp14:editId="74F3E969">
            <wp:extent cx="2413635" cy="158559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13635" cy="1585595"/>
                    </a:xfrm>
                    <a:prstGeom prst="rect">
                      <a:avLst/>
                    </a:prstGeom>
                    <a:noFill/>
                    <a:ln>
                      <a:noFill/>
                    </a:ln>
                  </pic:spPr>
                </pic:pic>
              </a:graphicData>
            </a:graphic>
          </wp:inline>
        </w:drawing>
      </w:r>
    </w:p>
    <w:p w14:paraId="240315EF" w14:textId="77777777" w:rsidR="00496813" w:rsidRPr="00AC58D0" w:rsidRDefault="00496813" w:rsidP="00496813">
      <w:pPr>
        <w:widowControl w:val="0"/>
        <w:spacing w:line="264" w:lineRule="auto"/>
        <w:jc w:val="center"/>
      </w:pPr>
      <w:r w:rsidRPr="00AC58D0">
        <w:t xml:space="preserve">в) </w:t>
      </w:r>
    </w:p>
    <w:p w14:paraId="256D2959" w14:textId="77777777" w:rsidR="00496813" w:rsidRPr="00AC58D0" w:rsidRDefault="00496813" w:rsidP="00496813">
      <w:pPr>
        <w:widowControl w:val="0"/>
        <w:spacing w:line="264" w:lineRule="auto"/>
        <w:jc w:val="both"/>
      </w:pPr>
      <w:r w:rsidRPr="00AC58D0">
        <w:t>Рис.4</w:t>
      </w:r>
      <w:r w:rsidR="00DD58A1" w:rsidRPr="00AC58D0">
        <w:t>1</w:t>
      </w:r>
      <w:r w:rsidRPr="00AC58D0">
        <w:t>. АТСС с прямой (а), кольцевой (б) и разветвленной (в) трассой транспортирования. 1 – склад; 2 – транспортное средство (</w:t>
      </w:r>
      <w:proofErr w:type="spellStart"/>
      <w:r w:rsidRPr="00AC58D0">
        <w:t>робокар</w:t>
      </w:r>
      <w:proofErr w:type="spellEnd"/>
      <w:r w:rsidRPr="00AC58D0">
        <w:t>); 3 – технологическое оборудование; 4 – накопители</w:t>
      </w:r>
    </w:p>
    <w:p w14:paraId="67D805A9" w14:textId="77777777" w:rsidR="00496813" w:rsidRPr="00AC58D0" w:rsidRDefault="00496813" w:rsidP="00496813">
      <w:pPr>
        <w:widowControl w:val="0"/>
        <w:spacing w:line="264" w:lineRule="auto"/>
        <w:jc w:val="both"/>
      </w:pPr>
    </w:p>
    <w:p w14:paraId="655E056D" w14:textId="77777777" w:rsidR="00FA266F" w:rsidRPr="00AC58D0" w:rsidRDefault="00253736" w:rsidP="00BA3B53">
      <w:pPr>
        <w:widowControl w:val="0"/>
        <w:spacing w:line="264" w:lineRule="auto"/>
        <w:ind w:firstLine="709"/>
        <w:jc w:val="both"/>
      </w:pPr>
      <w:r w:rsidRPr="00AC58D0">
        <w:t>6</w:t>
      </w:r>
      <w:r w:rsidRPr="00AC58D0">
        <w:rPr>
          <w:i/>
        </w:rPr>
        <w:t xml:space="preserve">. </w:t>
      </w:r>
      <w:r w:rsidR="00FA266F" w:rsidRPr="00AC58D0">
        <w:rPr>
          <w:b/>
        </w:rPr>
        <w:t>По направлению и числу грузопотоков</w:t>
      </w:r>
      <w:r w:rsidR="00FA266F" w:rsidRPr="00AC58D0">
        <w:t xml:space="preserve"> </w:t>
      </w:r>
      <w:r w:rsidRPr="00AC58D0">
        <w:t xml:space="preserve">системы </w:t>
      </w:r>
      <w:r w:rsidR="00FA266F" w:rsidRPr="00AC58D0">
        <w:t>разделяются:</w:t>
      </w:r>
    </w:p>
    <w:p w14:paraId="2A489552" w14:textId="77777777" w:rsidR="00592BF3" w:rsidRDefault="00FA266F" w:rsidP="00BA3B53">
      <w:pPr>
        <w:widowControl w:val="0"/>
        <w:spacing w:line="264" w:lineRule="auto"/>
        <w:ind w:firstLine="709"/>
        <w:jc w:val="both"/>
      </w:pPr>
      <w:r w:rsidRPr="00AC58D0">
        <w:t xml:space="preserve">– </w:t>
      </w:r>
      <w:r w:rsidR="00F35AB4" w:rsidRPr="00AC58D0">
        <w:t xml:space="preserve">на </w:t>
      </w:r>
      <w:r w:rsidRPr="00AC58D0">
        <w:t>системы с прямой трассой транспортирования (</w:t>
      </w:r>
      <w:r w:rsidR="00DD58A1" w:rsidRPr="00AC58D0">
        <w:t>рис.</w:t>
      </w:r>
      <w:proofErr w:type="gramStart"/>
      <w:r w:rsidR="00DD58A1" w:rsidRPr="00AC58D0">
        <w:t>41</w:t>
      </w:r>
      <w:r w:rsidR="00505763" w:rsidRPr="00AC58D0">
        <w:t>,</w:t>
      </w:r>
      <w:r w:rsidRPr="00AC58D0">
        <w:t>а</w:t>
      </w:r>
      <w:proofErr w:type="gramEnd"/>
      <w:r w:rsidRPr="00AC58D0">
        <w:t>);</w:t>
      </w:r>
    </w:p>
    <w:p w14:paraId="067F2B7E" w14:textId="50035109"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системы с кольцевой трассой транспортирования (</w:t>
      </w:r>
      <w:r w:rsidR="00505763" w:rsidRPr="00AC58D0">
        <w:t>рис.</w:t>
      </w:r>
      <w:proofErr w:type="gramStart"/>
      <w:r w:rsidR="00505763" w:rsidRPr="00AC58D0">
        <w:t>4</w:t>
      </w:r>
      <w:r w:rsidR="00DD58A1" w:rsidRPr="00AC58D0">
        <w:t>1</w:t>
      </w:r>
      <w:r w:rsidR="00505763" w:rsidRPr="00AC58D0">
        <w:t>,</w:t>
      </w:r>
      <w:r w:rsidRPr="00AC58D0">
        <w:t>б</w:t>
      </w:r>
      <w:proofErr w:type="gramEnd"/>
      <w:r w:rsidRPr="00AC58D0">
        <w:t>);</w:t>
      </w:r>
    </w:p>
    <w:p w14:paraId="57B4263D" w14:textId="77777777" w:rsidR="00FA266F" w:rsidRPr="00AC58D0" w:rsidRDefault="00FA266F" w:rsidP="00BA3B53">
      <w:pPr>
        <w:widowControl w:val="0"/>
        <w:spacing w:line="264" w:lineRule="auto"/>
        <w:ind w:firstLine="709"/>
        <w:jc w:val="both"/>
      </w:pPr>
      <w:r w:rsidRPr="00AC58D0">
        <w:t xml:space="preserve">– </w:t>
      </w:r>
      <w:r w:rsidR="00F35AB4" w:rsidRPr="00AC58D0">
        <w:t xml:space="preserve">на </w:t>
      </w:r>
      <w:r w:rsidRPr="00AC58D0">
        <w:t>системы с разветвленной трассой транспортирования (</w:t>
      </w:r>
      <w:r w:rsidR="00DD58A1" w:rsidRPr="00AC58D0">
        <w:t>рис.</w:t>
      </w:r>
      <w:proofErr w:type="gramStart"/>
      <w:r w:rsidR="00DD58A1" w:rsidRPr="00AC58D0">
        <w:t>41</w:t>
      </w:r>
      <w:r w:rsidR="00505763" w:rsidRPr="00AC58D0">
        <w:t>,</w:t>
      </w:r>
      <w:r w:rsidRPr="00AC58D0">
        <w:t>в</w:t>
      </w:r>
      <w:proofErr w:type="gramEnd"/>
      <w:r w:rsidRPr="00AC58D0">
        <w:t>).</w:t>
      </w:r>
    </w:p>
    <w:p w14:paraId="352BC51B" w14:textId="77777777" w:rsidR="00AE6F94" w:rsidRPr="00AC58D0" w:rsidRDefault="00AE6F94" w:rsidP="00BA3B53">
      <w:pPr>
        <w:widowControl w:val="0"/>
        <w:spacing w:line="264" w:lineRule="auto"/>
        <w:ind w:firstLine="709"/>
        <w:jc w:val="both"/>
      </w:pPr>
      <w:r w:rsidRPr="00AC58D0">
        <w:rPr>
          <w:bCs/>
        </w:rPr>
        <w:t>В состав транспортной системы</w:t>
      </w:r>
      <w:r w:rsidRPr="00AC58D0">
        <w:t xml:space="preserve"> </w:t>
      </w:r>
      <w:r w:rsidRPr="00AC58D0">
        <w:rPr>
          <w:bCs/>
        </w:rPr>
        <w:t>включаются различные конвейеры, рольганги, лотки, самоходные и несамоходные тележки, в том числе электро-</w:t>
      </w:r>
      <w:proofErr w:type="spellStart"/>
      <w:r w:rsidRPr="00AC58D0">
        <w:rPr>
          <w:bCs/>
        </w:rPr>
        <w:t>робокары</w:t>
      </w:r>
      <w:proofErr w:type="spellEnd"/>
      <w:r w:rsidRPr="00AC58D0">
        <w:rPr>
          <w:bCs/>
        </w:rPr>
        <w:t>, мостовые краны и другие средства перемещения.</w:t>
      </w:r>
    </w:p>
    <w:p w14:paraId="6B357991" w14:textId="77777777" w:rsidR="00AE6F94" w:rsidRPr="00AC58D0" w:rsidRDefault="00AE6F94" w:rsidP="00BA3B53">
      <w:pPr>
        <w:widowControl w:val="0"/>
        <w:spacing w:line="264" w:lineRule="auto"/>
        <w:ind w:firstLine="709"/>
        <w:jc w:val="both"/>
        <w:rPr>
          <w:bCs/>
        </w:rPr>
      </w:pPr>
      <w:r w:rsidRPr="00AC58D0">
        <w:rPr>
          <w:bCs/>
        </w:rPr>
        <w:lastRenderedPageBreak/>
        <w:t>На технологическое оборудование детали и тара подаются роботами, манипуляторами или вручную (оборудование для подачи деталей из тары не входит в состав АТС).</w:t>
      </w:r>
    </w:p>
    <w:p w14:paraId="7D85AAEE" w14:textId="77777777" w:rsidR="00AE6F94" w:rsidRPr="00AC58D0" w:rsidRDefault="00AE6F94" w:rsidP="00BA3B53">
      <w:pPr>
        <w:widowControl w:val="0"/>
        <w:spacing w:line="264" w:lineRule="auto"/>
        <w:ind w:firstLine="709"/>
        <w:jc w:val="both"/>
      </w:pPr>
      <w:r w:rsidRPr="00AC58D0">
        <w:rPr>
          <w:bCs/>
        </w:rPr>
        <w:t>Широкое распространение в автоматизированных транспортных системах получ</w:t>
      </w:r>
      <w:r w:rsidR="001C65DF" w:rsidRPr="00AC58D0">
        <w:rPr>
          <w:bCs/>
        </w:rPr>
        <w:t>или</w:t>
      </w:r>
      <w:r w:rsidRPr="00AC58D0">
        <w:rPr>
          <w:bCs/>
        </w:rPr>
        <w:t xml:space="preserve"> самоходные транспортные тележки (</w:t>
      </w:r>
      <w:proofErr w:type="spellStart"/>
      <w:r w:rsidRPr="00AC58D0">
        <w:rPr>
          <w:bCs/>
        </w:rPr>
        <w:t>электроробокары</w:t>
      </w:r>
      <w:proofErr w:type="spellEnd"/>
      <w:r w:rsidRPr="00AC58D0">
        <w:rPr>
          <w:bCs/>
        </w:rPr>
        <w:t>), которые могут иметь различные маршруты, транспортировать различные детали от технологического оборудования к складам заготовок и обра</w:t>
      </w:r>
      <w:r w:rsidR="001C65DF" w:rsidRPr="00AC58D0">
        <w:rPr>
          <w:bCs/>
        </w:rPr>
        <w:t>тно</w:t>
      </w:r>
      <w:r w:rsidRPr="00AC58D0">
        <w:rPr>
          <w:bCs/>
        </w:rPr>
        <w:t>. Главными преимуществами транспортных тележек являются: небольшие габаритные размеры; возможность легкого переадресования транспортируемых материальных потоков; создание новых транспортных путей и слежение за маршрутами перемещения в широком интервале их действия; возможность оснащения широкой номенклатурой технологических и погрузочно-разгрузочных устройств и некоторые другие.</w:t>
      </w:r>
    </w:p>
    <w:p w14:paraId="0BFB6506" w14:textId="77777777" w:rsidR="00AE6F94" w:rsidRPr="00AC58D0" w:rsidRDefault="00AE6F94" w:rsidP="00BA3B53">
      <w:pPr>
        <w:widowControl w:val="0"/>
        <w:spacing w:line="264" w:lineRule="auto"/>
        <w:ind w:firstLine="709"/>
        <w:jc w:val="both"/>
      </w:pPr>
      <w:r w:rsidRPr="00AC58D0">
        <w:rPr>
          <w:bCs/>
        </w:rPr>
        <w:t>Более одной трети современных ГПС имеют подобные тележки в составе АТС.</w:t>
      </w:r>
    </w:p>
    <w:p w14:paraId="465F54B2" w14:textId="77777777" w:rsidR="001C65DF" w:rsidRPr="00AC58D0" w:rsidRDefault="00AE6F94" w:rsidP="00BA3B53">
      <w:pPr>
        <w:widowControl w:val="0"/>
        <w:spacing w:line="264" w:lineRule="auto"/>
        <w:ind w:firstLine="709"/>
        <w:jc w:val="both"/>
        <w:rPr>
          <w:bCs/>
        </w:rPr>
      </w:pPr>
      <w:r w:rsidRPr="00AC58D0">
        <w:rPr>
          <w:bCs/>
        </w:rPr>
        <w:t xml:space="preserve">По назначению самоходные тележки делятся на следующие виды: </w:t>
      </w:r>
    </w:p>
    <w:p w14:paraId="52410F5F" w14:textId="77777777" w:rsidR="001C65DF" w:rsidRPr="00AC58D0" w:rsidRDefault="001C65DF" w:rsidP="00BA3B53">
      <w:pPr>
        <w:widowControl w:val="0"/>
        <w:spacing w:line="264" w:lineRule="auto"/>
        <w:ind w:firstLine="709"/>
        <w:jc w:val="both"/>
        <w:rPr>
          <w:bCs/>
        </w:rPr>
      </w:pPr>
      <w:r w:rsidRPr="00AC58D0">
        <w:rPr>
          <w:bCs/>
        </w:rPr>
        <w:t xml:space="preserve">– </w:t>
      </w:r>
      <w:r w:rsidR="00AE6F94" w:rsidRPr="00AC58D0">
        <w:rPr>
          <w:bCs/>
        </w:rPr>
        <w:t xml:space="preserve">рабочая тележка для транспортирования грузов (загрузка и выгрузка осуществляются вручную или промышленными роботами, тележка может комплектоваться различными устройствами для закрепления и съема груза); </w:t>
      </w:r>
    </w:p>
    <w:p w14:paraId="24F7A022" w14:textId="77777777" w:rsidR="001C65DF" w:rsidRPr="00AC58D0" w:rsidRDefault="001C65DF" w:rsidP="00BA3B53">
      <w:pPr>
        <w:widowControl w:val="0"/>
        <w:spacing w:line="264" w:lineRule="auto"/>
        <w:ind w:firstLine="709"/>
        <w:jc w:val="both"/>
        <w:rPr>
          <w:bCs/>
        </w:rPr>
      </w:pPr>
      <w:r w:rsidRPr="00AC58D0">
        <w:rPr>
          <w:bCs/>
        </w:rPr>
        <w:t xml:space="preserve">– </w:t>
      </w:r>
      <w:r w:rsidR="00AE6F94" w:rsidRPr="00AC58D0">
        <w:rPr>
          <w:bCs/>
        </w:rPr>
        <w:t xml:space="preserve">тележка-тягач с прицепом для перемещения груза; </w:t>
      </w:r>
    </w:p>
    <w:p w14:paraId="4AC6EC0D" w14:textId="77777777" w:rsidR="00AE6F94" w:rsidRPr="00AC58D0" w:rsidRDefault="001C65DF" w:rsidP="00BA3B53">
      <w:pPr>
        <w:widowControl w:val="0"/>
        <w:spacing w:line="264" w:lineRule="auto"/>
        <w:ind w:firstLine="709"/>
        <w:jc w:val="both"/>
      </w:pPr>
      <w:r w:rsidRPr="00AC58D0">
        <w:rPr>
          <w:bCs/>
        </w:rPr>
        <w:t xml:space="preserve">– </w:t>
      </w:r>
      <w:r w:rsidR="00AE6F94" w:rsidRPr="00AC58D0">
        <w:rPr>
          <w:bCs/>
        </w:rPr>
        <w:t xml:space="preserve">тележка-перекладчик для транспортировки грузов на поддонах или спутниках. Она может </w:t>
      </w:r>
      <w:r w:rsidR="00AE6F94" w:rsidRPr="00AC58D0">
        <w:t xml:space="preserve">комплектоваться подъемниками, рольгангами, выталкивателями грузов и другими загрузочно-разгрузочными механизмами, работающими в автоматическом </w:t>
      </w:r>
      <w:r w:rsidR="00DD58A1" w:rsidRPr="00AC58D0">
        <w:t xml:space="preserve">          </w:t>
      </w:r>
      <w:r w:rsidR="00AE6F94" w:rsidRPr="00AC58D0">
        <w:t>режиме.</w:t>
      </w:r>
    </w:p>
    <w:p w14:paraId="4C5A954D" w14:textId="77777777" w:rsidR="00AE6F94" w:rsidRPr="00AC58D0" w:rsidRDefault="00AE6F94" w:rsidP="00BA3B53">
      <w:pPr>
        <w:widowControl w:val="0"/>
        <w:spacing w:line="264" w:lineRule="auto"/>
        <w:ind w:firstLine="709"/>
        <w:jc w:val="both"/>
      </w:pPr>
      <w:r w:rsidRPr="00AC58D0">
        <w:t>Транспортные самоходные тележки</w:t>
      </w:r>
      <w:r w:rsidR="00496813" w:rsidRPr="00AC58D0">
        <w:t>,</w:t>
      </w:r>
      <w:r w:rsidRPr="00AC58D0">
        <w:t xml:space="preserve"> кроме основного своего назначения</w:t>
      </w:r>
      <w:r w:rsidR="00496813" w:rsidRPr="00AC58D0">
        <w:t>,</w:t>
      </w:r>
      <w:r w:rsidRPr="00AC58D0">
        <w:t xml:space="preserve"> могут использоваться в качестве загрузочно-разгрузочных средств, захватывающих и укладывающих транспортируемые грузы. В этом случае они комплектуются роботом и их часто называют </w:t>
      </w:r>
      <w:proofErr w:type="spellStart"/>
      <w:r w:rsidRPr="00AC58D0">
        <w:t>электроробокарами</w:t>
      </w:r>
      <w:proofErr w:type="spellEnd"/>
      <w:r w:rsidRPr="00AC58D0">
        <w:t>.</w:t>
      </w:r>
    </w:p>
    <w:p w14:paraId="4A1E7800" w14:textId="77777777" w:rsidR="00AE6F94" w:rsidRPr="00AC58D0" w:rsidRDefault="00AE6F94" w:rsidP="00BA3B53">
      <w:pPr>
        <w:widowControl w:val="0"/>
        <w:spacing w:line="264" w:lineRule="auto"/>
        <w:ind w:firstLine="709"/>
        <w:jc w:val="both"/>
      </w:pPr>
      <w:r w:rsidRPr="00AC58D0">
        <w:t>Маршрут самоходных тележек чаще всего задается либо индукционной, либо фотоэлектрической системой наведения на необходимую трассу.</w:t>
      </w:r>
    </w:p>
    <w:p w14:paraId="0DEE675A" w14:textId="77777777" w:rsidR="00AE6F94" w:rsidRPr="00AC58D0" w:rsidRDefault="00AE6F94" w:rsidP="00BA3B53">
      <w:pPr>
        <w:widowControl w:val="0"/>
        <w:spacing w:line="264" w:lineRule="auto"/>
        <w:ind w:firstLine="709"/>
        <w:jc w:val="both"/>
      </w:pPr>
      <w:r w:rsidRPr="00AC58D0">
        <w:t xml:space="preserve">При </w:t>
      </w:r>
      <w:r w:rsidRPr="00AC58D0">
        <w:rPr>
          <w:i/>
        </w:rPr>
        <w:t>индукционной системе</w:t>
      </w:r>
      <w:r w:rsidRPr="00AC58D0">
        <w:t xml:space="preserve"> по проводнику, уложенному в канавках (пазах) пола по замкнутому контуру, подается переменный ток низкой частоты, в результате чего вокруг него создается магнитное поле с концентричным расположением силовых линий. Поле пронизывает катушки индуктивности, расположенные на дне тележки. Электронное устройство рулевого управления сравнивает напряженность магнитного поля двух приемных катушек. При рассогласовании вырабатывается командный сигнал, подаваемый на электропривод рулевого управления для изменения направления движения тележки. Тележка связана с общецеховой системой управления либо по радио, либо с помощью фотоэлектрических устройств.</w:t>
      </w:r>
    </w:p>
    <w:p w14:paraId="0DFFA8E3" w14:textId="77777777" w:rsidR="00AE6F94" w:rsidRPr="00AC58D0" w:rsidRDefault="00AE6F94" w:rsidP="00BA3B53">
      <w:pPr>
        <w:widowControl w:val="0"/>
        <w:spacing w:line="264" w:lineRule="auto"/>
        <w:ind w:firstLine="709"/>
        <w:jc w:val="both"/>
      </w:pPr>
      <w:r w:rsidRPr="00AC58D0">
        <w:rPr>
          <w:bCs/>
        </w:rPr>
        <w:t xml:space="preserve">При </w:t>
      </w:r>
      <w:r w:rsidRPr="00AC58D0">
        <w:rPr>
          <w:bCs/>
          <w:i/>
        </w:rPr>
        <w:t>фотоэлектрической системе</w:t>
      </w:r>
      <w:r w:rsidRPr="00AC58D0">
        <w:rPr>
          <w:bCs/>
        </w:rPr>
        <w:t xml:space="preserve"> </w:t>
      </w:r>
      <w:r w:rsidRPr="00AC58D0">
        <w:t xml:space="preserve">маршрут тележки прокладывается с помощью хорошо отражающих свет полос фольги, наклеиваемых на поверхность пола. Снизу тележки устанавливается осветитель, создающий поток света. Отраженный поток света направляется на </w:t>
      </w:r>
      <w:proofErr w:type="spellStart"/>
      <w:r w:rsidRPr="00AC58D0">
        <w:t>светоприемники</w:t>
      </w:r>
      <w:proofErr w:type="spellEnd"/>
      <w:r w:rsidRPr="00AC58D0">
        <w:t xml:space="preserve"> и через систему управления на сервомотор рулевого управления, обеспечивающий соблюдение трассы перемещения.</w:t>
      </w:r>
    </w:p>
    <w:p w14:paraId="23FEC0FE" w14:textId="77777777" w:rsidR="00AE6F94" w:rsidRPr="00AC58D0" w:rsidRDefault="00AE6F94" w:rsidP="004C1918">
      <w:pPr>
        <w:widowControl w:val="0"/>
        <w:spacing w:line="264" w:lineRule="auto"/>
        <w:jc w:val="center"/>
      </w:pPr>
    </w:p>
    <w:p w14:paraId="7F3E9069" w14:textId="77777777" w:rsidR="00AE6F94" w:rsidRPr="00AC58D0" w:rsidRDefault="00AE6F94" w:rsidP="00E27FB7">
      <w:pPr>
        <w:pStyle w:val="2"/>
      </w:pPr>
      <w:bookmarkStart w:id="27" w:name="_Toc114132775"/>
      <w:r w:rsidRPr="00AC58D0">
        <w:t>4.6. Автоматизиров</w:t>
      </w:r>
      <w:r w:rsidR="001C65DF" w:rsidRPr="00AC58D0">
        <w:t>анная система контроля качества</w:t>
      </w:r>
      <w:bookmarkEnd w:id="27"/>
    </w:p>
    <w:p w14:paraId="1E36F891" w14:textId="77777777" w:rsidR="004C1918" w:rsidRPr="00AC58D0" w:rsidRDefault="004C1918" w:rsidP="00BA3B53">
      <w:pPr>
        <w:widowControl w:val="0"/>
        <w:shd w:val="clear" w:color="auto" w:fill="FFFFFF"/>
        <w:spacing w:line="264" w:lineRule="auto"/>
        <w:ind w:firstLine="709"/>
        <w:jc w:val="both"/>
      </w:pPr>
    </w:p>
    <w:p w14:paraId="3DEAA639" w14:textId="3D953678" w:rsidR="00AE6F94" w:rsidRDefault="00AE6F94" w:rsidP="00BA3B53">
      <w:pPr>
        <w:widowControl w:val="0"/>
        <w:shd w:val="clear" w:color="auto" w:fill="FFFFFF"/>
        <w:spacing w:line="264" w:lineRule="auto"/>
        <w:ind w:firstLine="709"/>
        <w:jc w:val="both"/>
      </w:pPr>
      <w:r w:rsidRPr="00AC58D0">
        <w:t>Автоматизированная система контроля качества (САК) предназначена для контроля качества изделий на всех этапах их изготовления, а также диагностик</w:t>
      </w:r>
      <w:r w:rsidR="001C65DF" w:rsidRPr="00AC58D0">
        <w:t>и</w:t>
      </w:r>
      <w:r w:rsidRPr="00AC58D0">
        <w:t xml:space="preserve"> состояния инструмента, приспособлений, узлов оборудования, систем управления и состояния окружающей среды. В соответствии с этими назначениями </w:t>
      </w:r>
      <w:r w:rsidR="001C65DF" w:rsidRPr="00AC58D0">
        <w:t>С</w:t>
      </w:r>
      <w:r w:rsidRPr="00AC58D0">
        <w:t>А</w:t>
      </w:r>
      <w:r w:rsidR="001C65DF" w:rsidRPr="00AC58D0">
        <w:t>К</w:t>
      </w:r>
      <w:r w:rsidRPr="00AC58D0">
        <w:t xml:space="preserve"> разделяются на</w:t>
      </w:r>
      <w:r w:rsidR="001C65DF" w:rsidRPr="00AC58D0">
        <w:t xml:space="preserve"> собственно </w:t>
      </w:r>
      <w:r w:rsidRPr="00AC58D0">
        <w:t xml:space="preserve">систему автоматического контроля и </w:t>
      </w:r>
      <w:r w:rsidR="001C65DF" w:rsidRPr="00AC58D0">
        <w:t xml:space="preserve">систему </w:t>
      </w:r>
      <w:r w:rsidRPr="00AC58D0">
        <w:t>диагностирования</w:t>
      </w:r>
      <w:r w:rsidR="001C65DF" w:rsidRPr="00AC58D0">
        <w:t xml:space="preserve"> (рис.4</w:t>
      </w:r>
      <w:r w:rsidR="00DD58A1" w:rsidRPr="00AC58D0">
        <w:t>2</w:t>
      </w:r>
      <w:r w:rsidR="001C65DF" w:rsidRPr="00AC58D0">
        <w:t>)</w:t>
      </w:r>
      <w:r w:rsidRPr="00AC58D0">
        <w:t>.</w:t>
      </w:r>
    </w:p>
    <w:p w14:paraId="20575E9B" w14:textId="52D51EF3" w:rsidR="00592BF3" w:rsidRDefault="00592BF3">
      <w:r>
        <w:br w:type="page"/>
      </w:r>
    </w:p>
    <w:p w14:paraId="5511246C" w14:textId="77777777" w:rsidR="00592BF3" w:rsidRPr="00AC58D0" w:rsidRDefault="00592BF3" w:rsidP="00BA3B53">
      <w:pPr>
        <w:widowControl w:val="0"/>
        <w:shd w:val="clear" w:color="auto" w:fill="FFFFFF"/>
        <w:spacing w:line="264" w:lineRule="auto"/>
        <w:ind w:firstLine="709"/>
        <w:jc w:val="both"/>
      </w:pPr>
    </w:p>
    <w:p w14:paraId="6DF7A07C" w14:textId="760E8D33" w:rsidR="00AE6F94" w:rsidRPr="00AC58D0" w:rsidRDefault="00D61277" w:rsidP="00BA3B53">
      <w:pPr>
        <w:widowControl w:val="0"/>
        <w:spacing w:line="264" w:lineRule="auto"/>
        <w:ind w:firstLine="709"/>
        <w:jc w:val="both"/>
      </w:pPr>
      <w:r w:rsidRPr="00AC58D0">
        <w:rPr>
          <w:noProof/>
        </w:rPr>
        <mc:AlternateContent>
          <mc:Choice Requires="wpg">
            <w:drawing>
              <wp:anchor distT="0" distB="0" distL="114300" distR="114300" simplePos="0" relativeHeight="251656192" behindDoc="0" locked="0" layoutInCell="1" allowOverlap="1" wp14:anchorId="092FBE78" wp14:editId="13D88FBA">
                <wp:simplePos x="0" y="0"/>
                <wp:positionH relativeFrom="column">
                  <wp:posOffset>67945</wp:posOffset>
                </wp:positionH>
                <wp:positionV relativeFrom="paragraph">
                  <wp:posOffset>97790</wp:posOffset>
                </wp:positionV>
                <wp:extent cx="3932555" cy="2759710"/>
                <wp:effectExtent l="6350" t="13970" r="13970" b="0"/>
                <wp:wrapNone/>
                <wp:docPr id="58" name="Group 4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2555" cy="2759710"/>
                          <a:chOff x="1390" y="1013"/>
                          <a:chExt cx="9442" cy="6798"/>
                        </a:xfrm>
                      </wpg:grpSpPr>
                      <wps:wsp>
                        <wps:cNvPr id="59" name="Text Box 4630"/>
                        <wps:cNvSpPr txBox="1">
                          <a:spLocks noChangeArrowheads="1"/>
                        </wps:cNvSpPr>
                        <wps:spPr bwMode="auto">
                          <a:xfrm>
                            <a:off x="5969" y="1013"/>
                            <a:ext cx="1708"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2E9B1A"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САК</w:t>
                              </w:r>
                            </w:p>
                          </w:txbxContent>
                        </wps:txbx>
                        <wps:bodyPr rot="0" vert="horz" wrap="square" lIns="91440" tIns="45720" rIns="91440" bIns="45720" anchor="t" anchorCtr="0" upright="1">
                          <a:noAutofit/>
                        </wps:bodyPr>
                      </wps:wsp>
                      <wps:wsp>
                        <wps:cNvPr id="60" name="Text Box 4631"/>
                        <wps:cNvSpPr txBox="1">
                          <a:spLocks noChangeArrowheads="1"/>
                        </wps:cNvSpPr>
                        <wps:spPr bwMode="auto">
                          <a:xfrm>
                            <a:off x="3564" y="2207"/>
                            <a:ext cx="21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ADA248"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 xml:space="preserve">Система </w:t>
                              </w:r>
                            </w:p>
                            <w:p w14:paraId="783765B7"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контроля</w:t>
                              </w:r>
                            </w:p>
                          </w:txbxContent>
                        </wps:txbx>
                        <wps:bodyPr rot="0" vert="horz" wrap="square" lIns="91440" tIns="45720" rIns="91440" bIns="45720" anchor="t" anchorCtr="0" upright="1">
                          <a:noAutofit/>
                        </wps:bodyPr>
                      </wps:wsp>
                      <wps:wsp>
                        <wps:cNvPr id="61" name="Text Box 4632"/>
                        <wps:cNvSpPr txBox="1">
                          <a:spLocks noChangeArrowheads="1"/>
                        </wps:cNvSpPr>
                        <wps:spPr bwMode="auto">
                          <a:xfrm>
                            <a:off x="8007" y="2207"/>
                            <a:ext cx="2028"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8EB8AB"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 xml:space="preserve">Система </w:t>
                              </w:r>
                              <w:proofErr w:type="spellStart"/>
                              <w:r w:rsidRPr="004C1918">
                                <w:rPr>
                                  <w:rFonts w:ascii="Tahoma" w:hAnsi="Tahoma" w:cs="Tahoma"/>
                                  <w:sz w:val="16"/>
                                  <w:szCs w:val="16"/>
                                </w:rPr>
                                <w:t>диаг</w:t>
                              </w:r>
                              <w:proofErr w:type="spellEnd"/>
                              <w:r>
                                <w:rPr>
                                  <w:rFonts w:ascii="Tahoma" w:hAnsi="Tahoma" w:cs="Tahoma"/>
                                  <w:sz w:val="16"/>
                                  <w:szCs w:val="16"/>
                                  <w:lang w:val="en-US"/>
                                </w:rPr>
                                <w:t>-</w:t>
                              </w:r>
                              <w:proofErr w:type="spellStart"/>
                              <w:r w:rsidRPr="004C1918">
                                <w:rPr>
                                  <w:rFonts w:ascii="Tahoma" w:hAnsi="Tahoma" w:cs="Tahoma"/>
                                  <w:sz w:val="16"/>
                                  <w:szCs w:val="16"/>
                                </w:rPr>
                                <w:t>ностирования</w:t>
                              </w:r>
                              <w:proofErr w:type="spellEnd"/>
                            </w:p>
                          </w:txbxContent>
                        </wps:txbx>
                        <wps:bodyPr rot="0" vert="horz" wrap="square" lIns="91440" tIns="45720" rIns="91440" bIns="45720" anchor="t" anchorCtr="0" upright="1">
                          <a:noAutofit/>
                        </wps:bodyPr>
                      </wps:wsp>
                      <wps:wsp>
                        <wps:cNvPr id="62" name="Text Box 4633"/>
                        <wps:cNvSpPr txBox="1">
                          <a:spLocks noChangeArrowheads="1"/>
                        </wps:cNvSpPr>
                        <wps:spPr bwMode="auto">
                          <a:xfrm>
                            <a:off x="2364" y="3453"/>
                            <a:ext cx="168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B0137F"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Активный</w:t>
                              </w:r>
                            </w:p>
                            <w:p w14:paraId="32E8B7F8"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контроль</w:t>
                              </w:r>
                            </w:p>
                          </w:txbxContent>
                        </wps:txbx>
                        <wps:bodyPr rot="0" vert="horz" wrap="square" lIns="91440" tIns="45720" rIns="91440" bIns="45720" anchor="t" anchorCtr="0" upright="1">
                          <a:noAutofit/>
                        </wps:bodyPr>
                      </wps:wsp>
                      <wps:wsp>
                        <wps:cNvPr id="63" name="Text Box 4634"/>
                        <wps:cNvSpPr txBox="1">
                          <a:spLocks noChangeArrowheads="1"/>
                        </wps:cNvSpPr>
                        <wps:spPr bwMode="auto">
                          <a:xfrm>
                            <a:off x="5534" y="3454"/>
                            <a:ext cx="1587"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1105FC"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Выносной</w:t>
                              </w:r>
                            </w:p>
                            <w:p w14:paraId="231F5A75"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контроль</w:t>
                              </w:r>
                            </w:p>
                          </w:txbxContent>
                        </wps:txbx>
                        <wps:bodyPr rot="0" vert="horz" wrap="square" lIns="91440" tIns="45720" rIns="91440" bIns="45720" anchor="t" anchorCtr="0" upright="1">
                          <a:noAutofit/>
                        </wps:bodyPr>
                      </wps:wsp>
                      <wps:wsp>
                        <wps:cNvPr id="64" name="Line 4635"/>
                        <wps:cNvCnPr>
                          <a:cxnSpLocks noChangeShapeType="1"/>
                        </wps:cNvCnPr>
                        <wps:spPr bwMode="auto">
                          <a:xfrm>
                            <a:off x="1395" y="5484"/>
                            <a:ext cx="0" cy="138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 name="Line 4636"/>
                        <wps:cNvCnPr>
                          <a:cxnSpLocks noChangeShapeType="1"/>
                        </wps:cNvCnPr>
                        <wps:spPr bwMode="auto">
                          <a:xfrm>
                            <a:off x="1390" y="5939"/>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 name="Line 4637"/>
                        <wps:cNvCnPr>
                          <a:cxnSpLocks noChangeShapeType="1"/>
                        </wps:cNvCnPr>
                        <wps:spPr bwMode="auto">
                          <a:xfrm>
                            <a:off x="1390" y="6879"/>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Text Box 4638"/>
                        <wps:cNvSpPr txBox="1">
                          <a:spLocks noChangeArrowheads="1"/>
                        </wps:cNvSpPr>
                        <wps:spPr bwMode="auto">
                          <a:xfrm>
                            <a:off x="1703" y="5686"/>
                            <a:ext cx="1819" cy="18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B448B0" w14:textId="77777777" w:rsidR="00FF68CD" w:rsidRPr="00986BB2" w:rsidRDefault="00FF68CD" w:rsidP="00986BB2">
                              <w:pPr>
                                <w:ind w:right="2"/>
                                <w:jc w:val="both"/>
                                <w:rPr>
                                  <w:rFonts w:ascii="Tahoma" w:hAnsi="Tahoma" w:cs="Tahoma"/>
                                  <w:sz w:val="14"/>
                                  <w:szCs w:val="14"/>
                                </w:rPr>
                              </w:pPr>
                              <w:r w:rsidRPr="00986BB2">
                                <w:rPr>
                                  <w:rFonts w:ascii="Tahoma" w:hAnsi="Tahoma" w:cs="Tahoma"/>
                                  <w:sz w:val="14"/>
                                  <w:szCs w:val="14"/>
                                </w:rPr>
                                <w:t>Размеры отдельных поверхностей</w:t>
                              </w:r>
                            </w:p>
                            <w:p w14:paraId="46556599"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Погрешность формы</w:t>
                              </w:r>
                            </w:p>
                          </w:txbxContent>
                        </wps:txbx>
                        <wps:bodyPr rot="0" vert="horz" wrap="square" lIns="91440" tIns="45720" rIns="91440" bIns="45720" anchor="t" anchorCtr="0" upright="1">
                          <a:noAutofit/>
                        </wps:bodyPr>
                      </wps:wsp>
                      <wps:wsp>
                        <wps:cNvPr id="68" name="Line 4639"/>
                        <wps:cNvCnPr>
                          <a:cxnSpLocks noChangeShapeType="1"/>
                        </wps:cNvCnPr>
                        <wps:spPr bwMode="auto">
                          <a:xfrm>
                            <a:off x="3717" y="5491"/>
                            <a:ext cx="0" cy="17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 name="Line 4640"/>
                        <wps:cNvCnPr>
                          <a:cxnSpLocks noChangeShapeType="1"/>
                        </wps:cNvCnPr>
                        <wps:spPr bwMode="auto">
                          <a:xfrm>
                            <a:off x="3725" y="5931"/>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 name="Line 4641"/>
                        <wps:cNvCnPr>
                          <a:cxnSpLocks noChangeShapeType="1"/>
                        </wps:cNvCnPr>
                        <wps:spPr bwMode="auto">
                          <a:xfrm>
                            <a:off x="3725" y="7195"/>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 name="Line 4642"/>
                        <wps:cNvCnPr>
                          <a:cxnSpLocks noChangeShapeType="1"/>
                        </wps:cNvCnPr>
                        <wps:spPr bwMode="auto">
                          <a:xfrm>
                            <a:off x="5522" y="5494"/>
                            <a:ext cx="0" cy="42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 name="Line 4643"/>
                        <wps:cNvCnPr>
                          <a:cxnSpLocks noChangeShapeType="1"/>
                        </wps:cNvCnPr>
                        <wps:spPr bwMode="auto">
                          <a:xfrm>
                            <a:off x="5530" y="5921"/>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 name="Line 4644"/>
                        <wps:cNvCnPr>
                          <a:cxnSpLocks noChangeShapeType="1"/>
                        </wps:cNvCnPr>
                        <wps:spPr bwMode="auto">
                          <a:xfrm>
                            <a:off x="3725" y="6590"/>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 name="Text Box 4645"/>
                        <wps:cNvSpPr txBox="1">
                          <a:spLocks noChangeArrowheads="1"/>
                        </wps:cNvSpPr>
                        <wps:spPr bwMode="auto">
                          <a:xfrm>
                            <a:off x="4016" y="5680"/>
                            <a:ext cx="1605" cy="21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8E558B"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Износ</w:t>
                              </w:r>
                            </w:p>
                            <w:p w14:paraId="7D7496D3" w14:textId="77777777" w:rsidR="00FF68CD" w:rsidRPr="00986BB2" w:rsidRDefault="00FF68CD" w:rsidP="00986BB2">
                              <w:pPr>
                                <w:ind w:right="-122"/>
                                <w:jc w:val="both"/>
                                <w:rPr>
                                  <w:rFonts w:ascii="Tahoma" w:hAnsi="Tahoma" w:cs="Tahoma"/>
                                  <w:sz w:val="14"/>
                                  <w:szCs w:val="14"/>
                                </w:rPr>
                              </w:pPr>
                            </w:p>
                            <w:p w14:paraId="7CCB1AFA" w14:textId="77777777" w:rsidR="00FF68CD" w:rsidRPr="00986BB2" w:rsidRDefault="00FF68CD" w:rsidP="00986BB2">
                              <w:pPr>
                                <w:ind w:right="-122"/>
                                <w:jc w:val="both"/>
                                <w:rPr>
                                  <w:rFonts w:ascii="Tahoma" w:hAnsi="Tahoma" w:cs="Tahoma"/>
                                  <w:sz w:val="4"/>
                                  <w:szCs w:val="4"/>
                                  <w:lang w:val="en-US"/>
                                </w:rPr>
                              </w:pPr>
                            </w:p>
                            <w:p w14:paraId="16D6F29E" w14:textId="77777777" w:rsidR="00FF68CD" w:rsidRPr="00986BB2" w:rsidRDefault="00FF68CD" w:rsidP="00986BB2">
                              <w:pPr>
                                <w:ind w:right="-122"/>
                                <w:jc w:val="both"/>
                                <w:rPr>
                                  <w:rFonts w:ascii="Tahoma" w:hAnsi="Tahoma" w:cs="Tahoma"/>
                                  <w:sz w:val="14"/>
                                  <w:szCs w:val="14"/>
                                </w:rPr>
                              </w:pPr>
                              <w:proofErr w:type="spellStart"/>
                              <w:r w:rsidRPr="00986BB2">
                                <w:rPr>
                                  <w:rFonts w:ascii="Tahoma" w:hAnsi="Tahoma" w:cs="Tahoma"/>
                                  <w:sz w:val="14"/>
                                  <w:szCs w:val="14"/>
                                </w:rPr>
                                <w:t>Затупление</w:t>
                              </w:r>
                              <w:proofErr w:type="spellEnd"/>
                            </w:p>
                            <w:p w14:paraId="4F264C5F" w14:textId="77777777" w:rsidR="00FF68CD" w:rsidRDefault="00FF68CD" w:rsidP="00986BB2">
                              <w:pPr>
                                <w:ind w:right="-122"/>
                                <w:jc w:val="both"/>
                                <w:rPr>
                                  <w:rFonts w:ascii="Tahoma" w:hAnsi="Tahoma" w:cs="Tahoma"/>
                                  <w:sz w:val="14"/>
                                  <w:szCs w:val="14"/>
                                  <w:lang w:val="en-US"/>
                                </w:rPr>
                              </w:pPr>
                            </w:p>
                            <w:p w14:paraId="0B4CC277" w14:textId="77777777" w:rsidR="00FF68CD" w:rsidRPr="00986BB2" w:rsidRDefault="00FF68CD" w:rsidP="00986BB2">
                              <w:pPr>
                                <w:ind w:right="-122"/>
                                <w:jc w:val="both"/>
                                <w:rPr>
                                  <w:rFonts w:ascii="Tahoma" w:hAnsi="Tahoma" w:cs="Tahoma"/>
                                  <w:sz w:val="6"/>
                                  <w:szCs w:val="6"/>
                                  <w:lang w:val="en-US"/>
                                </w:rPr>
                              </w:pPr>
                            </w:p>
                            <w:p w14:paraId="1ACCFC91"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Поломка</w:t>
                              </w:r>
                            </w:p>
                          </w:txbxContent>
                        </wps:txbx>
                        <wps:bodyPr rot="0" vert="horz" wrap="square" lIns="91440" tIns="45720" rIns="91440" bIns="45720" anchor="t" anchorCtr="0" upright="1">
                          <a:noAutofit/>
                        </wps:bodyPr>
                      </wps:wsp>
                      <wps:wsp>
                        <wps:cNvPr id="93" name="Text Box 4646"/>
                        <wps:cNvSpPr txBox="1">
                          <a:spLocks noChangeArrowheads="1"/>
                        </wps:cNvSpPr>
                        <wps:spPr bwMode="auto">
                          <a:xfrm>
                            <a:off x="5709" y="5686"/>
                            <a:ext cx="2325" cy="9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4862F3" w14:textId="77777777" w:rsidR="00FF68CD" w:rsidRPr="00986BB2" w:rsidRDefault="00FF68CD" w:rsidP="009E66A4">
                              <w:pPr>
                                <w:rPr>
                                  <w:rFonts w:ascii="Tahoma" w:hAnsi="Tahoma" w:cs="Tahoma"/>
                                  <w:sz w:val="14"/>
                                  <w:szCs w:val="14"/>
                                </w:rPr>
                              </w:pPr>
                              <w:r w:rsidRPr="00986BB2">
                                <w:rPr>
                                  <w:rFonts w:ascii="Tahoma" w:hAnsi="Tahoma" w:cs="Tahoma"/>
                                  <w:sz w:val="14"/>
                                  <w:szCs w:val="14"/>
                                </w:rPr>
                                <w:t>Комплексный контроль</w:t>
                              </w:r>
                            </w:p>
                          </w:txbxContent>
                        </wps:txbx>
                        <wps:bodyPr rot="0" vert="horz" wrap="square" lIns="91440" tIns="45720" rIns="91440" bIns="45720" anchor="t" anchorCtr="0" upright="1">
                          <a:noAutofit/>
                        </wps:bodyPr>
                      </wps:wsp>
                      <wpg:grpSp>
                        <wpg:cNvPr id="95" name="Group 4647"/>
                        <wpg:cNvGrpSpPr>
                          <a:grpSpLocks/>
                        </wpg:cNvGrpSpPr>
                        <wpg:grpSpPr bwMode="auto">
                          <a:xfrm>
                            <a:off x="4595" y="1437"/>
                            <a:ext cx="1350" cy="759"/>
                            <a:chOff x="4333" y="1427"/>
                            <a:chExt cx="951" cy="759"/>
                          </a:xfrm>
                        </wpg:grpSpPr>
                        <wps:wsp>
                          <wps:cNvPr id="96" name="Line 4648"/>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 name="Line 4649"/>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98" name="Group 4650"/>
                        <wpg:cNvGrpSpPr>
                          <a:grpSpLocks/>
                        </wpg:cNvGrpSpPr>
                        <wpg:grpSpPr bwMode="auto">
                          <a:xfrm flipH="1">
                            <a:off x="7685" y="1437"/>
                            <a:ext cx="1404" cy="759"/>
                            <a:chOff x="8794" y="1427"/>
                            <a:chExt cx="951" cy="759"/>
                          </a:xfrm>
                        </wpg:grpSpPr>
                        <wps:wsp>
                          <wps:cNvPr id="99" name="Line 4651"/>
                          <wps:cNvCnPr>
                            <a:cxnSpLocks noChangeShapeType="1"/>
                          </wps:cNvCnPr>
                          <wps:spPr bwMode="auto">
                            <a:xfrm>
                              <a:off x="8794"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 name="Line 4652"/>
                          <wps:cNvCnPr>
                            <a:cxnSpLocks noChangeShapeType="1"/>
                          </wps:cNvCnPr>
                          <wps:spPr bwMode="auto">
                            <a:xfrm flipH="1">
                              <a:off x="8794"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1" name="Group 4653"/>
                        <wpg:cNvGrpSpPr>
                          <a:grpSpLocks/>
                        </wpg:cNvGrpSpPr>
                        <wpg:grpSpPr bwMode="auto">
                          <a:xfrm>
                            <a:off x="3081" y="2620"/>
                            <a:ext cx="484" cy="821"/>
                            <a:chOff x="4333" y="1427"/>
                            <a:chExt cx="951" cy="759"/>
                          </a:xfrm>
                        </wpg:grpSpPr>
                        <wps:wsp>
                          <wps:cNvPr id="102" name="Line 4654"/>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 name="Line 4655"/>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4" name="Group 4656"/>
                        <wpg:cNvGrpSpPr>
                          <a:grpSpLocks/>
                        </wpg:cNvGrpSpPr>
                        <wpg:grpSpPr bwMode="auto">
                          <a:xfrm flipH="1">
                            <a:off x="5751" y="2620"/>
                            <a:ext cx="578" cy="834"/>
                            <a:chOff x="4333" y="1427"/>
                            <a:chExt cx="951" cy="759"/>
                          </a:xfrm>
                        </wpg:grpSpPr>
                        <wps:wsp>
                          <wps:cNvPr id="106" name="Line 4657"/>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7" name="Line 4658"/>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8" name="Text Box 4659"/>
                        <wps:cNvSpPr txBox="1">
                          <a:spLocks noChangeArrowheads="1"/>
                        </wps:cNvSpPr>
                        <wps:spPr bwMode="auto">
                          <a:xfrm>
                            <a:off x="7320" y="3466"/>
                            <a:ext cx="1575"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655B5D" w14:textId="77777777" w:rsidR="00FF68CD" w:rsidRPr="00986BB2" w:rsidRDefault="00FF68CD" w:rsidP="00986BB2">
                              <w:pPr>
                                <w:ind w:right="-122"/>
                                <w:jc w:val="center"/>
                                <w:rPr>
                                  <w:rFonts w:ascii="Tahoma" w:hAnsi="Tahoma" w:cs="Tahoma"/>
                                  <w:sz w:val="14"/>
                                  <w:szCs w:val="14"/>
                                </w:rPr>
                              </w:pPr>
                              <w:r w:rsidRPr="00986BB2">
                                <w:rPr>
                                  <w:rFonts w:ascii="Tahoma" w:hAnsi="Tahoma" w:cs="Tahoma"/>
                                  <w:sz w:val="14"/>
                                  <w:szCs w:val="14"/>
                                </w:rPr>
                                <w:t>Оборудование</w:t>
                              </w:r>
                            </w:p>
                          </w:txbxContent>
                        </wps:txbx>
                        <wps:bodyPr rot="0" vert="horz" wrap="square" lIns="91440" tIns="45720" rIns="91440" bIns="45720" anchor="t" anchorCtr="0" upright="1">
                          <a:noAutofit/>
                        </wps:bodyPr>
                      </wps:wsp>
                      <wpg:grpSp>
                        <wpg:cNvPr id="109" name="Group 4661"/>
                        <wpg:cNvGrpSpPr>
                          <a:grpSpLocks/>
                        </wpg:cNvGrpSpPr>
                        <wpg:grpSpPr bwMode="auto">
                          <a:xfrm flipH="1">
                            <a:off x="10034" y="2620"/>
                            <a:ext cx="151" cy="834"/>
                            <a:chOff x="4333" y="1427"/>
                            <a:chExt cx="951" cy="759"/>
                          </a:xfrm>
                        </wpg:grpSpPr>
                        <wps:wsp>
                          <wps:cNvPr id="110" name="Line 4662"/>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1" name="Line 4663"/>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12" name="Group 4664"/>
                        <wpg:cNvGrpSpPr>
                          <a:grpSpLocks/>
                        </wpg:cNvGrpSpPr>
                        <wpg:grpSpPr bwMode="auto">
                          <a:xfrm>
                            <a:off x="7829" y="2607"/>
                            <a:ext cx="164" cy="861"/>
                            <a:chOff x="4333" y="1427"/>
                            <a:chExt cx="951" cy="759"/>
                          </a:xfrm>
                        </wpg:grpSpPr>
                        <wps:wsp>
                          <wps:cNvPr id="113" name="Line 4665"/>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4" name="Line 4666"/>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5" name="Text Box 4667"/>
                        <wps:cNvSpPr txBox="1">
                          <a:spLocks noChangeArrowheads="1"/>
                        </wps:cNvSpPr>
                        <wps:spPr bwMode="auto">
                          <a:xfrm>
                            <a:off x="8285" y="4653"/>
                            <a:ext cx="156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FBA309"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Среда</w:t>
                              </w:r>
                            </w:p>
                          </w:txbxContent>
                        </wps:txbx>
                        <wps:bodyPr rot="0" vert="horz" wrap="square" lIns="91440" tIns="45720" rIns="91440" bIns="45720" anchor="t" anchorCtr="0" upright="1">
                          <a:noAutofit/>
                        </wps:bodyPr>
                      </wps:wsp>
                      <wps:wsp>
                        <wps:cNvPr id="116" name="Line 4670"/>
                        <wps:cNvCnPr>
                          <a:cxnSpLocks noChangeShapeType="1"/>
                        </wps:cNvCnPr>
                        <wps:spPr bwMode="auto">
                          <a:xfrm>
                            <a:off x="9027" y="3040"/>
                            <a:ext cx="0" cy="161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7" name="Text Box 4672"/>
                        <wps:cNvSpPr txBox="1">
                          <a:spLocks noChangeArrowheads="1"/>
                        </wps:cNvSpPr>
                        <wps:spPr bwMode="auto">
                          <a:xfrm>
                            <a:off x="5521" y="4653"/>
                            <a:ext cx="1655"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AF4392"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Деталь</w:t>
                              </w:r>
                            </w:p>
                          </w:txbxContent>
                        </wps:txbx>
                        <wps:bodyPr rot="0" vert="horz" wrap="square" lIns="91440" tIns="45720" rIns="91440" bIns="45720" anchor="t" anchorCtr="0" upright="1">
                          <a:noAutofit/>
                        </wps:bodyPr>
                      </wps:wsp>
                      <wps:wsp>
                        <wps:cNvPr id="118" name="Text Box 4673"/>
                        <wps:cNvSpPr txBox="1">
                          <a:spLocks noChangeArrowheads="1"/>
                        </wps:cNvSpPr>
                        <wps:spPr bwMode="auto">
                          <a:xfrm>
                            <a:off x="1392" y="4653"/>
                            <a:ext cx="1655"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7A33E1"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Деталь</w:t>
                              </w:r>
                            </w:p>
                          </w:txbxContent>
                        </wps:txbx>
                        <wps:bodyPr rot="0" vert="horz" wrap="square" lIns="91440" tIns="45720" rIns="91440" bIns="45720" anchor="t" anchorCtr="0" upright="1">
                          <a:noAutofit/>
                        </wps:bodyPr>
                      </wps:wsp>
                      <wps:wsp>
                        <wps:cNvPr id="119" name="Text Box 4674"/>
                        <wps:cNvSpPr txBox="1">
                          <a:spLocks noChangeArrowheads="1"/>
                        </wps:cNvSpPr>
                        <wps:spPr bwMode="auto">
                          <a:xfrm>
                            <a:off x="3708" y="4653"/>
                            <a:ext cx="1655"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F00322"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Инструмент</w:t>
                              </w:r>
                            </w:p>
                          </w:txbxContent>
                        </wps:txbx>
                        <wps:bodyPr rot="0" vert="horz" wrap="square" lIns="91440" tIns="45720" rIns="91440" bIns="45720" anchor="t" anchorCtr="0" upright="1">
                          <a:noAutofit/>
                        </wps:bodyPr>
                      </wps:wsp>
                      <wpg:grpSp>
                        <wpg:cNvPr id="120" name="Group 4675"/>
                        <wpg:cNvGrpSpPr>
                          <a:grpSpLocks/>
                        </wpg:cNvGrpSpPr>
                        <wpg:grpSpPr bwMode="auto">
                          <a:xfrm>
                            <a:off x="2054" y="3887"/>
                            <a:ext cx="311" cy="755"/>
                            <a:chOff x="4333" y="1427"/>
                            <a:chExt cx="951" cy="759"/>
                          </a:xfrm>
                        </wpg:grpSpPr>
                        <wps:wsp>
                          <wps:cNvPr id="121" name="Line 4676"/>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 name="Line 4677"/>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3" name="Group 4678"/>
                        <wpg:cNvGrpSpPr>
                          <a:grpSpLocks/>
                        </wpg:cNvGrpSpPr>
                        <wpg:grpSpPr bwMode="auto">
                          <a:xfrm flipH="1">
                            <a:off x="4045" y="3780"/>
                            <a:ext cx="298" cy="861"/>
                            <a:chOff x="4333" y="1427"/>
                            <a:chExt cx="951" cy="759"/>
                          </a:xfrm>
                        </wpg:grpSpPr>
                        <wps:wsp>
                          <wps:cNvPr id="124" name="Line 4679"/>
                          <wps:cNvCnPr>
                            <a:cxnSpLocks noChangeShapeType="1"/>
                          </wps:cNvCnPr>
                          <wps:spPr bwMode="auto">
                            <a:xfrm flipH="1">
                              <a:off x="4333" y="1427"/>
                              <a:ext cx="95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 name="Line 4680"/>
                          <wps:cNvCnPr>
                            <a:cxnSpLocks noChangeShapeType="1"/>
                          </wps:cNvCnPr>
                          <wps:spPr bwMode="auto">
                            <a:xfrm>
                              <a:off x="4333" y="1427"/>
                              <a:ext cx="0" cy="75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26" name="Text Box 4681"/>
                        <wps:cNvSpPr txBox="1">
                          <a:spLocks noChangeArrowheads="1"/>
                        </wps:cNvSpPr>
                        <wps:spPr bwMode="auto">
                          <a:xfrm>
                            <a:off x="9191" y="3454"/>
                            <a:ext cx="1641" cy="836"/>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E38654"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 xml:space="preserve">Система </w:t>
                              </w:r>
                            </w:p>
                            <w:p w14:paraId="25A50089" w14:textId="77777777" w:rsidR="00FF68CD" w:rsidRPr="00986BB2" w:rsidRDefault="00FF68CD" w:rsidP="00986BB2">
                              <w:pPr>
                                <w:ind w:right="-122"/>
                                <w:jc w:val="center"/>
                                <w:rPr>
                                  <w:rFonts w:ascii="Tahoma" w:hAnsi="Tahoma" w:cs="Tahoma"/>
                                  <w:sz w:val="14"/>
                                  <w:szCs w:val="14"/>
                                </w:rPr>
                              </w:pPr>
                              <w:r w:rsidRPr="00986BB2">
                                <w:rPr>
                                  <w:rFonts w:ascii="Tahoma" w:hAnsi="Tahoma" w:cs="Tahoma"/>
                                  <w:sz w:val="14"/>
                                  <w:szCs w:val="14"/>
                                </w:rPr>
                                <w:t>управления</w:t>
                              </w:r>
                            </w:p>
                          </w:txbxContent>
                        </wps:txbx>
                        <wps:bodyPr rot="0" vert="horz" wrap="square" lIns="91440" tIns="45720" rIns="91440" bIns="45720" anchor="t" anchorCtr="0" upright="1">
                          <a:noAutofit/>
                        </wps:bodyPr>
                      </wps:wsp>
                      <wps:wsp>
                        <wps:cNvPr id="127" name="Line 4682"/>
                        <wps:cNvCnPr>
                          <a:cxnSpLocks noChangeShapeType="1"/>
                        </wps:cNvCnPr>
                        <wps:spPr bwMode="auto">
                          <a:xfrm>
                            <a:off x="8285" y="5491"/>
                            <a:ext cx="0" cy="17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8" name="Line 4683"/>
                        <wps:cNvCnPr>
                          <a:cxnSpLocks noChangeShapeType="1"/>
                        </wps:cNvCnPr>
                        <wps:spPr bwMode="auto">
                          <a:xfrm>
                            <a:off x="8280" y="5931"/>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 name="Line 4684"/>
                        <wps:cNvCnPr>
                          <a:cxnSpLocks noChangeShapeType="1"/>
                        </wps:cNvCnPr>
                        <wps:spPr bwMode="auto">
                          <a:xfrm>
                            <a:off x="8280" y="7195"/>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 name="Line 4685"/>
                        <wps:cNvCnPr>
                          <a:cxnSpLocks noChangeShapeType="1"/>
                        </wps:cNvCnPr>
                        <wps:spPr bwMode="auto">
                          <a:xfrm>
                            <a:off x="8280" y="6590"/>
                            <a:ext cx="21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 name="Text Box 4686"/>
                        <wps:cNvSpPr txBox="1">
                          <a:spLocks noChangeArrowheads="1"/>
                        </wps:cNvSpPr>
                        <wps:spPr bwMode="auto">
                          <a:xfrm>
                            <a:off x="8584" y="5680"/>
                            <a:ext cx="1925" cy="21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4EF0D7"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Температура</w:t>
                              </w:r>
                            </w:p>
                            <w:p w14:paraId="3A7A3AAD" w14:textId="77777777" w:rsidR="00FF68CD" w:rsidRPr="006A79AE" w:rsidRDefault="00FF68CD" w:rsidP="00986BB2">
                              <w:pPr>
                                <w:ind w:right="-122"/>
                                <w:jc w:val="both"/>
                                <w:rPr>
                                  <w:rFonts w:ascii="Tahoma" w:hAnsi="Tahoma" w:cs="Tahoma"/>
                                  <w:sz w:val="14"/>
                                  <w:szCs w:val="14"/>
                                </w:rPr>
                              </w:pPr>
                            </w:p>
                            <w:p w14:paraId="7E29DF21" w14:textId="77777777" w:rsidR="00FF68CD" w:rsidRPr="006A79AE" w:rsidRDefault="00FF68CD" w:rsidP="00986BB2">
                              <w:pPr>
                                <w:ind w:right="-122"/>
                                <w:jc w:val="both"/>
                                <w:rPr>
                                  <w:rFonts w:ascii="Tahoma" w:hAnsi="Tahoma" w:cs="Tahoma"/>
                                  <w:sz w:val="4"/>
                                  <w:szCs w:val="4"/>
                                </w:rPr>
                              </w:pPr>
                            </w:p>
                            <w:p w14:paraId="2761DE7D"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Шум</w:t>
                              </w:r>
                            </w:p>
                            <w:p w14:paraId="70A131A8" w14:textId="77777777" w:rsidR="00FF68CD" w:rsidRPr="006A79AE" w:rsidRDefault="00FF68CD" w:rsidP="00986BB2">
                              <w:pPr>
                                <w:ind w:right="-122"/>
                                <w:jc w:val="both"/>
                                <w:rPr>
                                  <w:rFonts w:ascii="Tahoma" w:hAnsi="Tahoma" w:cs="Tahoma"/>
                                  <w:sz w:val="14"/>
                                  <w:szCs w:val="14"/>
                                </w:rPr>
                              </w:pPr>
                            </w:p>
                            <w:p w14:paraId="72FAE879" w14:textId="77777777" w:rsidR="00FF68CD" w:rsidRPr="006A79AE" w:rsidRDefault="00FF68CD" w:rsidP="00986BB2">
                              <w:pPr>
                                <w:ind w:right="-122"/>
                                <w:jc w:val="both"/>
                                <w:rPr>
                                  <w:rFonts w:ascii="Tahoma" w:hAnsi="Tahoma" w:cs="Tahoma"/>
                                  <w:sz w:val="4"/>
                                  <w:szCs w:val="4"/>
                                </w:rPr>
                              </w:pPr>
                            </w:p>
                            <w:p w14:paraId="1EB56045"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Вибрация и т.д.</w:t>
                              </w:r>
                            </w:p>
                          </w:txbxContent>
                        </wps:txbx>
                        <wps:bodyPr rot="0" vert="horz" wrap="square" lIns="91440" tIns="45720" rIns="91440" bIns="45720" anchor="t" anchorCtr="0" upright="1">
                          <a:noAutofit/>
                        </wps:bodyPr>
                      </wps:wsp>
                      <wps:wsp>
                        <wps:cNvPr id="132" name="Line 4689"/>
                        <wps:cNvCnPr>
                          <a:cxnSpLocks noChangeShapeType="1"/>
                        </wps:cNvCnPr>
                        <wps:spPr bwMode="auto">
                          <a:xfrm flipV="1">
                            <a:off x="6307" y="4280"/>
                            <a:ext cx="0" cy="36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92FBE78" id="Group 4690" o:spid="_x0000_s1590" style="position:absolute;left:0;text-align:left;margin-left:5.35pt;margin-top:7.7pt;width:309.65pt;height:217.3pt;z-index:251656192" coordorigin="1390,1013" coordsize="9442,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">
                <v:shape id="Text Box 4630" o:spid="_x0000_s1591" type="#_x0000_t202" style="position:absolute;left:5969;top:1013;width:1708;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" filled="f">
                  <v:textbox>
                    <w:txbxContent>
                      <w:p w14:paraId="432E9B1A"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САК</w:t>
                        </w:r>
                      </w:p>
                    </w:txbxContent>
                  </v:textbox>
                </v:shape>
                <v:shape id="Text Box 4631" o:spid="_x0000_s1592" type="#_x0000_t202" style="position:absolute;left:3564;top:2207;width:21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" filled="f">
                  <v:textbox>
                    <w:txbxContent>
                      <w:p w14:paraId="38ADA248"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 xml:space="preserve">Система </w:t>
                        </w:r>
                      </w:p>
                      <w:p w14:paraId="783765B7"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контроля</w:t>
                        </w:r>
                      </w:p>
                    </w:txbxContent>
                  </v:textbox>
                </v:shape>
                <v:shape id="Text Box 4632" o:spid="_x0000_s1593" type="#_x0000_t202" style="position:absolute;left:8007;top:2207;width:2028;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" filled="f">
                  <v:textbox>
                    <w:txbxContent>
                      <w:p w14:paraId="1C8EB8AB" w14:textId="77777777" w:rsidR="00FF68CD" w:rsidRPr="004C1918" w:rsidRDefault="00FF68CD" w:rsidP="009E66A4">
                        <w:pPr>
                          <w:ind w:left="-142" w:right="-122"/>
                          <w:jc w:val="center"/>
                          <w:rPr>
                            <w:rFonts w:ascii="Tahoma" w:hAnsi="Tahoma" w:cs="Tahoma"/>
                            <w:sz w:val="16"/>
                            <w:szCs w:val="16"/>
                          </w:rPr>
                        </w:pPr>
                        <w:r w:rsidRPr="004C1918">
                          <w:rPr>
                            <w:rFonts w:ascii="Tahoma" w:hAnsi="Tahoma" w:cs="Tahoma"/>
                            <w:sz w:val="16"/>
                            <w:szCs w:val="16"/>
                          </w:rPr>
                          <w:t xml:space="preserve">Система </w:t>
                        </w:r>
                        <w:proofErr w:type="spellStart"/>
                        <w:r w:rsidRPr="004C1918">
                          <w:rPr>
                            <w:rFonts w:ascii="Tahoma" w:hAnsi="Tahoma" w:cs="Tahoma"/>
                            <w:sz w:val="16"/>
                            <w:szCs w:val="16"/>
                          </w:rPr>
                          <w:t>диаг</w:t>
                        </w:r>
                        <w:proofErr w:type="spellEnd"/>
                        <w:r>
                          <w:rPr>
                            <w:rFonts w:ascii="Tahoma" w:hAnsi="Tahoma" w:cs="Tahoma"/>
                            <w:sz w:val="16"/>
                            <w:szCs w:val="16"/>
                            <w:lang w:val="en-US"/>
                          </w:rPr>
                          <w:t>-</w:t>
                        </w:r>
                        <w:proofErr w:type="spellStart"/>
                        <w:r w:rsidRPr="004C1918">
                          <w:rPr>
                            <w:rFonts w:ascii="Tahoma" w:hAnsi="Tahoma" w:cs="Tahoma"/>
                            <w:sz w:val="16"/>
                            <w:szCs w:val="16"/>
                          </w:rPr>
                          <w:t>ностирования</w:t>
                        </w:r>
                        <w:proofErr w:type="spellEnd"/>
                      </w:p>
                    </w:txbxContent>
                  </v:textbox>
                </v:shape>
                <v:shape id="Text Box 4633" o:spid="_x0000_s1594" type="#_x0000_t202" style="position:absolute;left:2364;top:3453;width:168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" filled="f">
                  <v:textbox>
                    <w:txbxContent>
                      <w:p w14:paraId="39B0137F"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Активный</w:t>
                        </w:r>
                      </w:p>
                      <w:p w14:paraId="32E8B7F8"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контроль</w:t>
                        </w:r>
                      </w:p>
                    </w:txbxContent>
                  </v:textbox>
                </v:shape>
                <v:shape id="Text Box 4634" o:spid="_x0000_s1595" type="#_x0000_t202" style="position:absolute;left:5534;top:3454;width:1587;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" filled="f">
                  <v:textbox>
                    <w:txbxContent>
                      <w:p w14:paraId="371105FC"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Выносной</w:t>
                        </w:r>
                      </w:p>
                      <w:p w14:paraId="231F5A75"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контроль</w:t>
                        </w:r>
                      </w:p>
                    </w:txbxContent>
                  </v:textbox>
                </v:shape>
                <v:line id="Line 4635" o:spid="_x0000_s1596" style="position:absolute;visibility:visible;mso-wrap-style:square" from="1395,5484" to="1395,6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H72xgAAANsAAAAPAAAAZHJzL2Rvd25yZXYueG1sRI9Pa8JA&#10;FMTvhX6H5Qm91Y1tC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nBx+9sYAAADbAAAA&#10;DwAAAAAAAAAAAAAAAAAHAgAAZHJzL2Rvd25yZXYueG1sUEsFBgAAAAADAAMAtwAAAPoCAAAAAA==&#10;"/>
                <v:line id="Line 4636" o:spid="_x0000_s1597" style="position:absolute;visibility:visible;mso-wrap-style:square" from="1390,5939" to="1609,5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4637" o:spid="_x0000_s1598" style="position:absolute;visibility:visible;mso-wrap-style:square" from="1390,6879" to="1609,6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 id="Text Box 4638" o:spid="_x0000_s1599" type="#_x0000_t202" style="position:absolute;left:1703;top:5686;width:1819;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53B448B0" w14:textId="77777777" w:rsidR="00FF68CD" w:rsidRPr="00986BB2" w:rsidRDefault="00FF68CD" w:rsidP="00986BB2">
                        <w:pPr>
                          <w:ind w:right="2"/>
                          <w:jc w:val="both"/>
                          <w:rPr>
                            <w:rFonts w:ascii="Tahoma" w:hAnsi="Tahoma" w:cs="Tahoma"/>
                            <w:sz w:val="14"/>
                            <w:szCs w:val="14"/>
                          </w:rPr>
                        </w:pPr>
                        <w:r w:rsidRPr="00986BB2">
                          <w:rPr>
                            <w:rFonts w:ascii="Tahoma" w:hAnsi="Tahoma" w:cs="Tahoma"/>
                            <w:sz w:val="14"/>
                            <w:szCs w:val="14"/>
                          </w:rPr>
                          <w:t>Размеры отдельных поверхностей</w:t>
                        </w:r>
                      </w:p>
                      <w:p w14:paraId="46556599"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Погрешность формы</w:t>
                        </w:r>
                      </w:p>
                    </w:txbxContent>
                  </v:textbox>
                </v:shape>
                <v:line id="Line 4639" o:spid="_x0000_s1600" style="position:absolute;visibility:visible;mso-wrap-style:square" from="3717,5491" to="3717,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line id="Line 4640" o:spid="_x0000_s1601" style="position:absolute;visibility:visible;mso-wrap-style:square" from="3725,5931" to="3944,5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4641" o:spid="_x0000_s1602" style="position:absolute;visibility:visible;mso-wrap-style:square" from="3725,7195" to="3944,7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line id="Line 4642" o:spid="_x0000_s1603" style="position:absolute;visibility:visible;mso-wrap-style:square" from="5522,5494" to="5522,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"/>
                <v:line id="Line 4643" o:spid="_x0000_s1604" style="position:absolute;visibility:visible;mso-wrap-style:square" from="5530,5921" to="5749,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Z7xgAAANsAAAAPAAAAZHJzL2Rvd25yZXYueG1sRI9Ba8JA&#10;FITvgv9heYI33Vghld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3MIGe8YAAADbAAAA&#10;DwAAAAAAAAAAAAAAAAAHAgAAZHJzL2Rvd25yZXYueG1sUEsFBgAAAAADAAMAtwAAAPoCAAAAAA==&#10;"/>
                <v:line id="Line 4644" o:spid="_x0000_s1605" style="position:absolute;visibility:visible;mso-wrap-style:square" from="3725,6590" to="3944,6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"/>
                <v:shape id="Text Box 4645" o:spid="_x0000_s1606" type="#_x0000_t202" style="position:absolute;left:4016;top:5680;width:1605;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668E558B"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Износ</w:t>
                        </w:r>
                      </w:p>
                      <w:p w14:paraId="7D7496D3" w14:textId="77777777" w:rsidR="00FF68CD" w:rsidRPr="00986BB2" w:rsidRDefault="00FF68CD" w:rsidP="00986BB2">
                        <w:pPr>
                          <w:ind w:right="-122"/>
                          <w:jc w:val="both"/>
                          <w:rPr>
                            <w:rFonts w:ascii="Tahoma" w:hAnsi="Tahoma" w:cs="Tahoma"/>
                            <w:sz w:val="14"/>
                            <w:szCs w:val="14"/>
                          </w:rPr>
                        </w:pPr>
                      </w:p>
                      <w:p w14:paraId="7CCB1AFA" w14:textId="77777777" w:rsidR="00FF68CD" w:rsidRPr="00986BB2" w:rsidRDefault="00FF68CD" w:rsidP="00986BB2">
                        <w:pPr>
                          <w:ind w:right="-122"/>
                          <w:jc w:val="both"/>
                          <w:rPr>
                            <w:rFonts w:ascii="Tahoma" w:hAnsi="Tahoma" w:cs="Tahoma"/>
                            <w:sz w:val="4"/>
                            <w:szCs w:val="4"/>
                            <w:lang w:val="en-US"/>
                          </w:rPr>
                        </w:pPr>
                      </w:p>
                      <w:p w14:paraId="16D6F29E" w14:textId="77777777" w:rsidR="00FF68CD" w:rsidRPr="00986BB2" w:rsidRDefault="00FF68CD" w:rsidP="00986BB2">
                        <w:pPr>
                          <w:ind w:right="-122"/>
                          <w:jc w:val="both"/>
                          <w:rPr>
                            <w:rFonts w:ascii="Tahoma" w:hAnsi="Tahoma" w:cs="Tahoma"/>
                            <w:sz w:val="14"/>
                            <w:szCs w:val="14"/>
                          </w:rPr>
                        </w:pPr>
                        <w:proofErr w:type="spellStart"/>
                        <w:r w:rsidRPr="00986BB2">
                          <w:rPr>
                            <w:rFonts w:ascii="Tahoma" w:hAnsi="Tahoma" w:cs="Tahoma"/>
                            <w:sz w:val="14"/>
                            <w:szCs w:val="14"/>
                          </w:rPr>
                          <w:t>Затупление</w:t>
                        </w:r>
                        <w:proofErr w:type="spellEnd"/>
                      </w:p>
                      <w:p w14:paraId="4F264C5F" w14:textId="77777777" w:rsidR="00FF68CD" w:rsidRDefault="00FF68CD" w:rsidP="00986BB2">
                        <w:pPr>
                          <w:ind w:right="-122"/>
                          <w:jc w:val="both"/>
                          <w:rPr>
                            <w:rFonts w:ascii="Tahoma" w:hAnsi="Tahoma" w:cs="Tahoma"/>
                            <w:sz w:val="14"/>
                            <w:szCs w:val="14"/>
                            <w:lang w:val="en-US"/>
                          </w:rPr>
                        </w:pPr>
                      </w:p>
                      <w:p w14:paraId="0B4CC277" w14:textId="77777777" w:rsidR="00FF68CD" w:rsidRPr="00986BB2" w:rsidRDefault="00FF68CD" w:rsidP="00986BB2">
                        <w:pPr>
                          <w:ind w:right="-122"/>
                          <w:jc w:val="both"/>
                          <w:rPr>
                            <w:rFonts w:ascii="Tahoma" w:hAnsi="Tahoma" w:cs="Tahoma"/>
                            <w:sz w:val="6"/>
                            <w:szCs w:val="6"/>
                            <w:lang w:val="en-US"/>
                          </w:rPr>
                        </w:pPr>
                      </w:p>
                      <w:p w14:paraId="1ACCFC91"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Поломка</w:t>
                        </w:r>
                      </w:p>
                    </w:txbxContent>
                  </v:textbox>
                </v:shape>
                <v:shape id="Text Box 4646" o:spid="_x0000_s1607" type="#_x0000_t202" style="position:absolute;left:5709;top:5686;width:2325;height: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774862F3" w14:textId="77777777" w:rsidR="00FF68CD" w:rsidRPr="00986BB2" w:rsidRDefault="00FF68CD" w:rsidP="009E66A4">
                        <w:pPr>
                          <w:rPr>
                            <w:rFonts w:ascii="Tahoma" w:hAnsi="Tahoma" w:cs="Tahoma"/>
                            <w:sz w:val="14"/>
                            <w:szCs w:val="14"/>
                          </w:rPr>
                        </w:pPr>
                        <w:r w:rsidRPr="00986BB2">
                          <w:rPr>
                            <w:rFonts w:ascii="Tahoma" w:hAnsi="Tahoma" w:cs="Tahoma"/>
                            <w:sz w:val="14"/>
                            <w:szCs w:val="14"/>
                          </w:rPr>
                          <w:t>Комплексный контроль</w:t>
                        </w:r>
                      </w:p>
                    </w:txbxContent>
                  </v:textbox>
                </v:shape>
                <v:group id="Group 4647" o:spid="_x0000_s1608" style="position:absolute;left:4595;top:1437;width:1350;height:759"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line id="Line 4648" o:spid="_x0000_s1609"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"/>
                  <v:line id="Line 4649" o:spid="_x0000_s1610"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"/>
                </v:group>
                <v:group id="Group 4650" o:spid="_x0000_s1611" style="position:absolute;left:7685;top:1437;width:1404;height:759;flip:x" coordorigin="8794,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">
                  <v:line id="Line 4651" o:spid="_x0000_s1612" style="position:absolute;visibility:visible;mso-wrap-style:square" from="8794,1427" to="9745,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"/>
                  <v:line id="Line 4652" o:spid="_x0000_s1613" style="position:absolute;flip:x;visibility:visible;mso-wrap-style:square" from="8794,1427" to="8794,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"/>
                </v:group>
                <v:group id="Group 4653" o:spid="_x0000_s1614" style="position:absolute;left:3081;top:2620;width:484;height:821"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Line 4654" o:spid="_x0000_s1615"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line id="Line 4655" o:spid="_x0000_s1616"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"/>
                </v:group>
                <v:group id="Group 4656" o:spid="_x0000_s1617" style="position:absolute;left:5751;top:2620;width:578;height:834;flip:x"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">
                  <v:line id="Line 4657" o:spid="_x0000_s1618"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"/>
                  <v:line id="Line 4658" o:spid="_x0000_s1619"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"/>
                </v:group>
                <v:shape id="Text Box 4659" o:spid="_x0000_s1620" type="#_x0000_t202" style="position:absolute;left:7320;top:3466;width:1575;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" filled="f">
                  <v:textbox>
                    <w:txbxContent>
                      <w:p w14:paraId="07655B5D" w14:textId="77777777" w:rsidR="00FF68CD" w:rsidRPr="00986BB2" w:rsidRDefault="00FF68CD" w:rsidP="00986BB2">
                        <w:pPr>
                          <w:ind w:right="-122"/>
                          <w:jc w:val="center"/>
                          <w:rPr>
                            <w:rFonts w:ascii="Tahoma" w:hAnsi="Tahoma" w:cs="Tahoma"/>
                            <w:sz w:val="14"/>
                            <w:szCs w:val="14"/>
                          </w:rPr>
                        </w:pPr>
                        <w:r w:rsidRPr="00986BB2">
                          <w:rPr>
                            <w:rFonts w:ascii="Tahoma" w:hAnsi="Tahoma" w:cs="Tahoma"/>
                            <w:sz w:val="14"/>
                            <w:szCs w:val="14"/>
                          </w:rPr>
                          <w:t>Оборудование</w:t>
                        </w:r>
                      </w:p>
                    </w:txbxContent>
                  </v:textbox>
                </v:shape>
                <v:group id="Group 4661" o:spid="_x0000_s1621" style="position:absolute;left:10034;top:2620;width:151;height:834;flip:x"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">
                  <v:line id="Line 4662" o:spid="_x0000_s1622"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"/>
                  <v:line id="Line 4663" o:spid="_x0000_s1623"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"/>
                </v:group>
                <v:group id="Group 4664" o:spid="_x0000_s1624" style="position:absolute;left:7829;top:2607;width:164;height:861"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line id="Line 4665" o:spid="_x0000_s1625"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"/>
                  <v:line id="Line 4666" o:spid="_x0000_s1626"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AAxAAAANwAAAAPAAAAZHJzL2Rvd25yZXYueG1sRE9Na8JA&#10;EL0X/A/LFHqrG20J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GwbkADEAAAA3AAAAA8A&#10;AAAAAAAAAAAAAAAABwIAAGRycy9kb3ducmV2LnhtbFBLBQYAAAAAAwADALcAAAD4AgAAAAA=&#10;"/>
                </v:group>
                <v:shape id="Text Box 4667" o:spid="_x0000_s1627" type="#_x0000_t202" style="position:absolute;left:8285;top:4653;width:156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" filled="f">
                  <v:textbox>
                    <w:txbxContent>
                      <w:p w14:paraId="6FFBA309"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Среда</w:t>
                        </w:r>
                      </w:p>
                    </w:txbxContent>
                  </v:textbox>
                </v:shape>
                <v:line id="Line 4670" o:spid="_x0000_s1628" style="position:absolute;visibility:visible;mso-wrap-style:square" from="9027,3040" to="9027,4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shape id="Text Box 4672" o:spid="_x0000_s1629" type="#_x0000_t202" style="position:absolute;left:5521;top:4653;width:1655;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" filled="f">
                  <v:textbox>
                    <w:txbxContent>
                      <w:p w14:paraId="5EAF4392"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Деталь</w:t>
                        </w:r>
                      </w:p>
                    </w:txbxContent>
                  </v:textbox>
                </v:shape>
                <v:shape id="Text Box 4673" o:spid="_x0000_s1630" type="#_x0000_t202" style="position:absolute;left:1392;top:4653;width:1655;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" filled="f">
                  <v:textbox>
                    <w:txbxContent>
                      <w:p w14:paraId="5A7A33E1"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Деталь</w:t>
                        </w:r>
                      </w:p>
                    </w:txbxContent>
                  </v:textbox>
                </v:shape>
                <v:shape id="Text Box 4674" o:spid="_x0000_s1631" type="#_x0000_t202" style="position:absolute;left:3708;top:4653;width:1655;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" filled="f">
                  <v:textbox>
                    <w:txbxContent>
                      <w:p w14:paraId="34F00322"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Инструмент</w:t>
                        </w:r>
                      </w:p>
                    </w:txbxContent>
                  </v:textbox>
                </v:shape>
                <v:group id="Group 4675" o:spid="_x0000_s1632" style="position:absolute;left:2054;top:3887;width:311;height:755"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line id="Line 4676" o:spid="_x0000_s1633"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"/>
                  <v:line id="Line 4677" o:spid="_x0000_s1634"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group>
                <v:group id="Group 4678" o:spid="_x0000_s1635" style="position:absolute;left:4045;top:3780;width:298;height:861;flip:x" coordorigin="4333,1427" coordsize="951,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apzwAAAANwAAAAPAAAAZHJzL2Rvd25yZXYueG1sRE9Ni8Iw&#10;EL0L/ocwgjdN1bJ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4wWqc8AAAADcAAAADwAAAAAA&#10;AAAAAAAAAAAHAgAAZHJzL2Rvd25yZXYueG1sUEsFBgAAAAADAAMAtwAAAPQCAAAAAA==&#10;">
                  <v:line id="Line 4679" o:spid="_x0000_s1636" style="position:absolute;flip:x;visibility:visible;mso-wrap-style:square" from="4333,1427" to="528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"/>
                  <v:line id="Line 4680" o:spid="_x0000_s1637" style="position:absolute;visibility:visible;mso-wrap-style:square" from="4333,1427" to="4333,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8mxAAAANwAAAAPAAAAZHJzL2Rvd25yZXYueG1sRE9Na8JA&#10;EL0X/A/LCL3VTS2G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M07/ybEAAAA3AAAAA8A&#10;AAAAAAAAAAAAAAAABwIAAGRycy9kb3ducmV2LnhtbFBLBQYAAAAAAwADALcAAAD4AgAAAAA=&#10;"/>
                </v:group>
                <v:shape id="Text Box 4681" o:spid="_x0000_s1638" type="#_x0000_t202" style="position:absolute;left:9191;top:3454;width:164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" filled="f">
                  <v:textbox>
                    <w:txbxContent>
                      <w:p w14:paraId="1AE38654" w14:textId="77777777" w:rsidR="00FF68CD" w:rsidRPr="00986BB2" w:rsidRDefault="00FF68CD" w:rsidP="009E66A4">
                        <w:pPr>
                          <w:ind w:left="-142" w:right="-122"/>
                          <w:jc w:val="center"/>
                          <w:rPr>
                            <w:rFonts w:ascii="Tahoma" w:hAnsi="Tahoma" w:cs="Tahoma"/>
                            <w:sz w:val="14"/>
                            <w:szCs w:val="14"/>
                          </w:rPr>
                        </w:pPr>
                        <w:r w:rsidRPr="00986BB2">
                          <w:rPr>
                            <w:rFonts w:ascii="Tahoma" w:hAnsi="Tahoma" w:cs="Tahoma"/>
                            <w:sz w:val="14"/>
                            <w:szCs w:val="14"/>
                          </w:rPr>
                          <w:t xml:space="preserve">Система </w:t>
                        </w:r>
                      </w:p>
                      <w:p w14:paraId="25A50089" w14:textId="77777777" w:rsidR="00FF68CD" w:rsidRPr="00986BB2" w:rsidRDefault="00FF68CD" w:rsidP="00986BB2">
                        <w:pPr>
                          <w:ind w:right="-122"/>
                          <w:jc w:val="center"/>
                          <w:rPr>
                            <w:rFonts w:ascii="Tahoma" w:hAnsi="Tahoma" w:cs="Tahoma"/>
                            <w:sz w:val="14"/>
                            <w:szCs w:val="14"/>
                          </w:rPr>
                        </w:pPr>
                        <w:r w:rsidRPr="00986BB2">
                          <w:rPr>
                            <w:rFonts w:ascii="Tahoma" w:hAnsi="Tahoma" w:cs="Tahoma"/>
                            <w:sz w:val="14"/>
                            <w:szCs w:val="14"/>
                          </w:rPr>
                          <w:t>управления</w:t>
                        </w:r>
                      </w:p>
                    </w:txbxContent>
                  </v:textbox>
                </v:shape>
                <v:line id="Line 4682" o:spid="_x0000_s1639" style="position:absolute;visibility:visible;mso-wrap-style:square" from="8285,5491" to="8285,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cTKxAAAANwAAAAPAAAAZHJzL2Rvd25yZXYueG1sRE9Na8JA&#10;EL0X/A/LCL3VTS3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FKlxMrEAAAA3AAAAA8A&#10;AAAAAAAAAAAAAAAABwIAAGRycy9kb3ducmV2LnhtbFBLBQYAAAAAAwADALcAAAD4AgAAAAA=&#10;"/>
                <v:line id="Line 4683" o:spid="_x0000_s1640" style="position:absolute;visibility:visible;mso-wrap-style:square" from="8280,5931" to="8499,5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"/>
                <v:line id="Line 4684" o:spid="_x0000_s1641" style="position:absolute;visibility:visible;mso-wrap-style:square" from="8280,7195" to="8499,7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"/>
                <v:line id="Line 4685" o:spid="_x0000_s1642" style="position:absolute;visibility:visible;mso-wrap-style:square" from="8280,6590" to="8499,6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"/>
                <v:shape id="Text Box 4686" o:spid="_x0000_s1643" type="#_x0000_t202" style="position:absolute;left:8584;top:5680;width:1925;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474EF0D7"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Температура</w:t>
                        </w:r>
                      </w:p>
                      <w:p w14:paraId="3A7A3AAD" w14:textId="77777777" w:rsidR="00FF68CD" w:rsidRPr="006A79AE" w:rsidRDefault="00FF68CD" w:rsidP="00986BB2">
                        <w:pPr>
                          <w:ind w:right="-122"/>
                          <w:jc w:val="both"/>
                          <w:rPr>
                            <w:rFonts w:ascii="Tahoma" w:hAnsi="Tahoma" w:cs="Tahoma"/>
                            <w:sz w:val="14"/>
                            <w:szCs w:val="14"/>
                          </w:rPr>
                        </w:pPr>
                      </w:p>
                      <w:p w14:paraId="7E29DF21" w14:textId="77777777" w:rsidR="00FF68CD" w:rsidRPr="006A79AE" w:rsidRDefault="00FF68CD" w:rsidP="00986BB2">
                        <w:pPr>
                          <w:ind w:right="-122"/>
                          <w:jc w:val="both"/>
                          <w:rPr>
                            <w:rFonts w:ascii="Tahoma" w:hAnsi="Tahoma" w:cs="Tahoma"/>
                            <w:sz w:val="4"/>
                            <w:szCs w:val="4"/>
                          </w:rPr>
                        </w:pPr>
                      </w:p>
                      <w:p w14:paraId="2761DE7D"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Шум</w:t>
                        </w:r>
                      </w:p>
                      <w:p w14:paraId="70A131A8" w14:textId="77777777" w:rsidR="00FF68CD" w:rsidRPr="006A79AE" w:rsidRDefault="00FF68CD" w:rsidP="00986BB2">
                        <w:pPr>
                          <w:ind w:right="-122"/>
                          <w:jc w:val="both"/>
                          <w:rPr>
                            <w:rFonts w:ascii="Tahoma" w:hAnsi="Tahoma" w:cs="Tahoma"/>
                            <w:sz w:val="14"/>
                            <w:szCs w:val="14"/>
                          </w:rPr>
                        </w:pPr>
                      </w:p>
                      <w:p w14:paraId="72FAE879" w14:textId="77777777" w:rsidR="00FF68CD" w:rsidRPr="006A79AE" w:rsidRDefault="00FF68CD" w:rsidP="00986BB2">
                        <w:pPr>
                          <w:ind w:right="-122"/>
                          <w:jc w:val="both"/>
                          <w:rPr>
                            <w:rFonts w:ascii="Tahoma" w:hAnsi="Tahoma" w:cs="Tahoma"/>
                            <w:sz w:val="4"/>
                            <w:szCs w:val="4"/>
                          </w:rPr>
                        </w:pPr>
                      </w:p>
                      <w:p w14:paraId="1EB56045" w14:textId="77777777" w:rsidR="00FF68CD" w:rsidRPr="00986BB2" w:rsidRDefault="00FF68CD" w:rsidP="00986BB2">
                        <w:pPr>
                          <w:ind w:right="-122"/>
                          <w:jc w:val="both"/>
                          <w:rPr>
                            <w:rFonts w:ascii="Tahoma" w:hAnsi="Tahoma" w:cs="Tahoma"/>
                            <w:sz w:val="14"/>
                            <w:szCs w:val="14"/>
                          </w:rPr>
                        </w:pPr>
                        <w:r w:rsidRPr="00986BB2">
                          <w:rPr>
                            <w:rFonts w:ascii="Tahoma" w:hAnsi="Tahoma" w:cs="Tahoma"/>
                            <w:sz w:val="14"/>
                            <w:szCs w:val="14"/>
                          </w:rPr>
                          <w:t>Вибрация и т.д.</w:t>
                        </w:r>
                      </w:p>
                    </w:txbxContent>
                  </v:textbox>
                </v:shape>
                <v:line id="Line 4689" o:spid="_x0000_s1644" style="position:absolute;flip:y;visibility:visible;mso-wrap-style:square" from="6307,4280" to="6307,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"/>
              </v:group>
            </w:pict>
          </mc:Fallback>
        </mc:AlternateContent>
      </w:r>
    </w:p>
    <w:p w14:paraId="4FD4B5B3" w14:textId="77777777" w:rsidR="001C65DF" w:rsidRPr="00AC58D0" w:rsidRDefault="001C65DF" w:rsidP="00BA3B53">
      <w:pPr>
        <w:widowControl w:val="0"/>
        <w:spacing w:line="264" w:lineRule="auto"/>
        <w:ind w:firstLine="709"/>
        <w:jc w:val="both"/>
      </w:pPr>
    </w:p>
    <w:p w14:paraId="2E4B6939" w14:textId="77777777" w:rsidR="001C65DF" w:rsidRPr="00AC58D0" w:rsidRDefault="001C65DF" w:rsidP="00BA3B53">
      <w:pPr>
        <w:widowControl w:val="0"/>
        <w:spacing w:line="264" w:lineRule="auto"/>
        <w:ind w:firstLine="709"/>
        <w:jc w:val="both"/>
      </w:pPr>
    </w:p>
    <w:p w14:paraId="1E107757" w14:textId="77777777" w:rsidR="001C65DF" w:rsidRPr="00AC58D0" w:rsidRDefault="001C65DF" w:rsidP="00BA3B53">
      <w:pPr>
        <w:widowControl w:val="0"/>
        <w:spacing w:line="264" w:lineRule="auto"/>
        <w:ind w:firstLine="709"/>
        <w:jc w:val="both"/>
      </w:pPr>
    </w:p>
    <w:p w14:paraId="78BF10F4" w14:textId="77777777" w:rsidR="001C65DF" w:rsidRPr="00AC58D0" w:rsidRDefault="001C65DF" w:rsidP="00BA3B53">
      <w:pPr>
        <w:widowControl w:val="0"/>
        <w:spacing w:line="264" w:lineRule="auto"/>
        <w:ind w:firstLine="709"/>
        <w:jc w:val="both"/>
      </w:pPr>
    </w:p>
    <w:p w14:paraId="54FA645D" w14:textId="77777777" w:rsidR="001C65DF" w:rsidRPr="00AC58D0" w:rsidRDefault="001C65DF" w:rsidP="00BA3B53">
      <w:pPr>
        <w:widowControl w:val="0"/>
        <w:spacing w:line="264" w:lineRule="auto"/>
        <w:ind w:firstLine="709"/>
        <w:jc w:val="both"/>
      </w:pPr>
    </w:p>
    <w:p w14:paraId="24E92A37" w14:textId="77777777" w:rsidR="005F1BD3" w:rsidRPr="00AC58D0" w:rsidRDefault="005F1BD3" w:rsidP="00BA3B53">
      <w:pPr>
        <w:widowControl w:val="0"/>
        <w:spacing w:line="264" w:lineRule="auto"/>
        <w:ind w:firstLine="709"/>
        <w:jc w:val="both"/>
      </w:pPr>
    </w:p>
    <w:p w14:paraId="20053F13" w14:textId="77777777" w:rsidR="00C9597C" w:rsidRPr="00AC58D0" w:rsidRDefault="00C9597C" w:rsidP="00BA3B53">
      <w:pPr>
        <w:widowControl w:val="0"/>
        <w:spacing w:line="264" w:lineRule="auto"/>
        <w:ind w:firstLine="709"/>
        <w:jc w:val="both"/>
      </w:pPr>
    </w:p>
    <w:p w14:paraId="04516D22" w14:textId="77777777" w:rsidR="00C9597C" w:rsidRPr="00AC58D0" w:rsidRDefault="00C9597C" w:rsidP="00BA3B53">
      <w:pPr>
        <w:widowControl w:val="0"/>
        <w:spacing w:line="264" w:lineRule="auto"/>
        <w:ind w:firstLine="709"/>
        <w:jc w:val="both"/>
      </w:pPr>
    </w:p>
    <w:p w14:paraId="42D471CA" w14:textId="77777777" w:rsidR="00C9597C" w:rsidRPr="00AC58D0" w:rsidRDefault="00C9597C" w:rsidP="00BA3B53">
      <w:pPr>
        <w:widowControl w:val="0"/>
        <w:spacing w:line="264" w:lineRule="auto"/>
        <w:ind w:firstLine="709"/>
        <w:jc w:val="both"/>
      </w:pPr>
    </w:p>
    <w:p w14:paraId="6B1E3450" w14:textId="77777777" w:rsidR="005F1BD3" w:rsidRPr="00AC58D0" w:rsidRDefault="005F1BD3" w:rsidP="00BA3B53">
      <w:pPr>
        <w:widowControl w:val="0"/>
        <w:spacing w:line="264" w:lineRule="auto"/>
        <w:ind w:firstLine="709"/>
        <w:jc w:val="both"/>
      </w:pPr>
    </w:p>
    <w:p w14:paraId="00C9CA6A" w14:textId="77777777" w:rsidR="005F1BD3" w:rsidRPr="00AC58D0" w:rsidRDefault="005F1BD3" w:rsidP="00BA3B53">
      <w:pPr>
        <w:widowControl w:val="0"/>
        <w:spacing w:line="264" w:lineRule="auto"/>
        <w:ind w:firstLine="709"/>
        <w:jc w:val="both"/>
      </w:pPr>
    </w:p>
    <w:p w14:paraId="586706F8" w14:textId="77777777" w:rsidR="009E66A4" w:rsidRPr="00AC58D0" w:rsidRDefault="009E66A4" w:rsidP="00BA3B53">
      <w:pPr>
        <w:widowControl w:val="0"/>
        <w:spacing w:line="264" w:lineRule="auto"/>
        <w:ind w:firstLine="709"/>
        <w:jc w:val="both"/>
      </w:pPr>
    </w:p>
    <w:p w14:paraId="0383365C" w14:textId="77777777" w:rsidR="009E66A4" w:rsidRPr="00AC58D0" w:rsidRDefault="009E66A4" w:rsidP="00BA3B53">
      <w:pPr>
        <w:widowControl w:val="0"/>
        <w:spacing w:line="264" w:lineRule="auto"/>
        <w:ind w:firstLine="709"/>
        <w:jc w:val="both"/>
      </w:pPr>
    </w:p>
    <w:p w14:paraId="5BC91354" w14:textId="77777777" w:rsidR="009E66A4" w:rsidRPr="00AC58D0" w:rsidRDefault="009E66A4" w:rsidP="00BA3B53">
      <w:pPr>
        <w:widowControl w:val="0"/>
        <w:spacing w:line="264" w:lineRule="auto"/>
        <w:ind w:firstLine="709"/>
        <w:jc w:val="both"/>
      </w:pPr>
    </w:p>
    <w:p w14:paraId="4BF7684A" w14:textId="77777777" w:rsidR="005F1BD3" w:rsidRPr="00AC58D0" w:rsidRDefault="005F1BD3" w:rsidP="00BA3B53">
      <w:pPr>
        <w:widowControl w:val="0"/>
        <w:spacing w:line="264" w:lineRule="auto"/>
        <w:ind w:firstLine="709"/>
        <w:jc w:val="both"/>
      </w:pPr>
    </w:p>
    <w:p w14:paraId="6D68B280" w14:textId="77777777" w:rsidR="005F1BD3" w:rsidRPr="00AC58D0" w:rsidRDefault="005F1BD3" w:rsidP="00BA3B53">
      <w:pPr>
        <w:widowControl w:val="0"/>
        <w:spacing w:line="264" w:lineRule="auto"/>
        <w:ind w:firstLine="709"/>
        <w:jc w:val="both"/>
      </w:pPr>
    </w:p>
    <w:p w14:paraId="6494CD9C" w14:textId="77777777" w:rsidR="00AE6F94" w:rsidRPr="00AC58D0" w:rsidRDefault="00AE6F94" w:rsidP="00986BB2">
      <w:pPr>
        <w:widowControl w:val="0"/>
        <w:spacing w:line="264" w:lineRule="auto"/>
        <w:jc w:val="center"/>
      </w:pPr>
      <w:r w:rsidRPr="00AC58D0">
        <w:t>Рис</w:t>
      </w:r>
      <w:r w:rsidR="001C65DF" w:rsidRPr="00AC58D0">
        <w:t>.4</w:t>
      </w:r>
      <w:r w:rsidR="00DD58A1" w:rsidRPr="00AC58D0">
        <w:t>2</w:t>
      </w:r>
      <w:r w:rsidR="001C65DF" w:rsidRPr="00AC58D0">
        <w:t xml:space="preserve">. </w:t>
      </w:r>
      <w:r w:rsidRPr="00AC58D0">
        <w:t>Функции САК</w:t>
      </w:r>
    </w:p>
    <w:p w14:paraId="3BA0D647" w14:textId="77777777" w:rsidR="00AE6F94" w:rsidRPr="00AC58D0" w:rsidRDefault="00AE6F94" w:rsidP="00BA3B53">
      <w:pPr>
        <w:widowControl w:val="0"/>
        <w:spacing w:line="264" w:lineRule="auto"/>
        <w:ind w:firstLine="709"/>
        <w:jc w:val="both"/>
      </w:pPr>
    </w:p>
    <w:p w14:paraId="24493E42" w14:textId="77777777" w:rsidR="00AE6F94" w:rsidRPr="00AC58D0" w:rsidRDefault="00AE6F94" w:rsidP="00BA3B53">
      <w:pPr>
        <w:widowControl w:val="0"/>
        <w:shd w:val="clear" w:color="auto" w:fill="FFFFFF"/>
        <w:spacing w:line="264" w:lineRule="auto"/>
        <w:ind w:firstLine="709"/>
        <w:jc w:val="both"/>
      </w:pPr>
      <w:r w:rsidRPr="00AC58D0">
        <w:t>Непосредственно система контроля разделяется на контроль на технологическом оборудовании, который является активным, что означает не констатацию, а предупреждение браки, и выносной контроль, который осуществляется на отдельном контрольном модуле.</w:t>
      </w:r>
    </w:p>
    <w:p w14:paraId="28E62300" w14:textId="77777777" w:rsidR="00AE6F94" w:rsidRPr="00AC58D0" w:rsidRDefault="00AE6F94" w:rsidP="00BA3B53">
      <w:pPr>
        <w:widowControl w:val="0"/>
        <w:shd w:val="clear" w:color="auto" w:fill="FFFFFF"/>
        <w:spacing w:line="264" w:lineRule="auto"/>
        <w:ind w:firstLine="709"/>
        <w:jc w:val="both"/>
      </w:pPr>
      <w:r w:rsidRPr="00AC58D0">
        <w:t>На технологическом оборудовании контролируются отдельные (наиболее точные) поверхности обрабатываемой детали, а также погрешность их формы.</w:t>
      </w:r>
      <w:r w:rsidR="00986BB2" w:rsidRPr="00AC58D0">
        <w:t xml:space="preserve"> </w:t>
      </w:r>
      <w:r w:rsidRPr="00AC58D0">
        <w:t>Кроме того, на технологическом оборудовании контролируется износ инструмента по зад</w:t>
      </w:r>
      <w:r w:rsidR="001C65DF" w:rsidRPr="00AC58D0">
        <w:t>ней</w:t>
      </w:r>
      <w:r w:rsidRPr="00AC58D0">
        <w:t xml:space="preserve"> поверхности, </w:t>
      </w:r>
      <w:proofErr w:type="spellStart"/>
      <w:r w:rsidRPr="00AC58D0">
        <w:t>затупление</w:t>
      </w:r>
      <w:proofErr w:type="spellEnd"/>
      <w:r w:rsidRPr="00AC58D0">
        <w:t xml:space="preserve"> и поломка режущей кромки. </w:t>
      </w:r>
    </w:p>
    <w:p w14:paraId="1FD9733F" w14:textId="77777777" w:rsidR="00AE6F94" w:rsidRPr="00AC58D0" w:rsidRDefault="00AE6F94" w:rsidP="00BA3B53">
      <w:pPr>
        <w:widowControl w:val="0"/>
        <w:shd w:val="clear" w:color="auto" w:fill="FFFFFF"/>
        <w:spacing w:line="264" w:lineRule="auto"/>
        <w:ind w:firstLine="709"/>
        <w:jc w:val="both"/>
      </w:pPr>
      <w:r w:rsidRPr="00AC58D0">
        <w:t xml:space="preserve">На станках с ЧПУ, работающих в автономном режиме, первоначальная размерная настройка и текущая </w:t>
      </w:r>
      <w:proofErr w:type="spellStart"/>
      <w:r w:rsidRPr="00AC58D0">
        <w:t>подналадка</w:t>
      </w:r>
      <w:proofErr w:type="spellEnd"/>
      <w:r w:rsidRPr="00AC58D0">
        <w:t xml:space="preserve">, наблюдение за износом режущих инструментов, своевременная замена износившихся инструментов и введение размерной настройки после такой замены выполняются оператором (наладчиком). </w:t>
      </w:r>
    </w:p>
    <w:p w14:paraId="7426ECDC" w14:textId="77777777" w:rsidR="00AE6F94" w:rsidRPr="00AC58D0" w:rsidRDefault="00AE6F94" w:rsidP="00BA3B53">
      <w:pPr>
        <w:widowControl w:val="0"/>
        <w:spacing w:line="264" w:lineRule="auto"/>
        <w:ind w:firstLine="709"/>
        <w:jc w:val="both"/>
      </w:pPr>
      <w:r w:rsidRPr="00AC58D0">
        <w:t xml:space="preserve">На </w:t>
      </w:r>
      <w:r w:rsidR="001C65DF" w:rsidRPr="00AC58D0">
        <w:t>ГП</w:t>
      </w:r>
      <w:r w:rsidR="00F86B89" w:rsidRPr="00AC58D0">
        <w:t>М</w:t>
      </w:r>
      <w:r w:rsidRPr="00AC58D0">
        <w:t>, работающих в составе ГПС, все эти функции выполняются автоматически, так как ГПС оснащены комплексом аппаратных и программных средств, являющихся элементами системы автоматического контроля (САК). При наличии САК уменьшаются простои оборудования и создаются предпосылки для многостаночного обслуживания и работы в третью смену (при ограниченной численности персонала). Однако оснащение системами автоматического контроля станков, работающими автономно (не в составе ГПС), экономически не</w:t>
      </w:r>
      <w:r w:rsidR="001C65DF" w:rsidRPr="00AC58D0">
        <w:t xml:space="preserve"> </w:t>
      </w:r>
      <w:r w:rsidRPr="00AC58D0">
        <w:t>в</w:t>
      </w:r>
      <w:r w:rsidR="001C65DF" w:rsidRPr="00AC58D0">
        <w:t>сегда оправдано</w:t>
      </w:r>
      <w:r w:rsidRPr="00AC58D0">
        <w:t xml:space="preserve">. </w:t>
      </w:r>
    </w:p>
    <w:p w14:paraId="14599DE0" w14:textId="77777777" w:rsidR="00AE6F94" w:rsidRPr="00AC58D0" w:rsidRDefault="00AE6F94" w:rsidP="00BA3B53">
      <w:pPr>
        <w:widowControl w:val="0"/>
        <w:spacing w:line="264" w:lineRule="auto"/>
        <w:ind w:firstLine="709"/>
        <w:jc w:val="both"/>
        <w:rPr>
          <w:b/>
        </w:rPr>
      </w:pPr>
      <w:r w:rsidRPr="00AC58D0">
        <w:rPr>
          <w:b/>
        </w:rPr>
        <w:t>Автоматический контроль детали</w:t>
      </w:r>
      <w:r w:rsidR="001C65DF" w:rsidRPr="00AC58D0">
        <w:rPr>
          <w:b/>
        </w:rPr>
        <w:t xml:space="preserve"> и инструмента</w:t>
      </w:r>
      <w:r w:rsidRPr="00AC58D0">
        <w:rPr>
          <w:b/>
        </w:rPr>
        <w:t>.</w:t>
      </w:r>
    </w:p>
    <w:p w14:paraId="4D0A47DB" w14:textId="77777777" w:rsidR="00AE6F94" w:rsidRPr="00AC58D0" w:rsidRDefault="00AE6F94" w:rsidP="00BA3B53">
      <w:pPr>
        <w:widowControl w:val="0"/>
        <w:spacing w:line="264" w:lineRule="auto"/>
        <w:ind w:firstLine="709"/>
        <w:jc w:val="both"/>
      </w:pPr>
      <w:r w:rsidRPr="00AC58D0">
        <w:t>Современные многоцелевые станки с высокой точностью координатных перемещений, которая не уступает точности координатно-измерительной машины (КИМ), позволя</w:t>
      </w:r>
      <w:r w:rsidR="001C65DF" w:rsidRPr="00AC58D0">
        <w:t>ю</w:t>
      </w:r>
      <w:r w:rsidRPr="00AC58D0">
        <w:t>т измерять размеры заготовок непосредственно на станках, а КИМ использовать только для выборочного комплексного контроля изд</w:t>
      </w:r>
      <w:r w:rsidR="001C65DF" w:rsidRPr="00AC58D0">
        <w:t>ел</w:t>
      </w:r>
      <w:r w:rsidRPr="00AC58D0">
        <w:t xml:space="preserve">ий. </w:t>
      </w:r>
    </w:p>
    <w:p w14:paraId="1E738037" w14:textId="77777777" w:rsidR="00AE6F94" w:rsidRPr="00AC58D0" w:rsidRDefault="00AE6F94" w:rsidP="00BA3B53">
      <w:pPr>
        <w:widowControl w:val="0"/>
        <w:spacing w:line="264" w:lineRule="auto"/>
        <w:ind w:firstLine="709"/>
        <w:jc w:val="both"/>
      </w:pPr>
      <w:r w:rsidRPr="00AC58D0">
        <w:t>Недостатком измерения заготовок непосредственно на станке являются его дополнительные простои и, как следствие, снижение его производительности. Целесообразность такого измерения определяется экономическим эффектом.</w:t>
      </w:r>
    </w:p>
    <w:p w14:paraId="500A87C9" w14:textId="77777777" w:rsidR="00AE6F94" w:rsidRPr="00AC58D0" w:rsidRDefault="00AE6F94" w:rsidP="00BA3B53">
      <w:pPr>
        <w:widowControl w:val="0"/>
        <w:spacing w:line="264" w:lineRule="auto"/>
        <w:ind w:firstLine="709"/>
        <w:jc w:val="both"/>
      </w:pPr>
      <w:r w:rsidRPr="00AC58D0">
        <w:t xml:space="preserve">Технические средства контроля размеров деталей разнообразны. Для измерения используют специальные стационарные и переносные приспособления с механическими, оптическими, электрическими, пневматическими, индуктивными и другими датчиками. Системы активного контроля предназначены для замера заготовки в процессе обработки. Обычно они имеют </w:t>
      </w:r>
      <w:r w:rsidRPr="00AC58D0">
        <w:lastRenderedPageBreak/>
        <w:t>обратную связь с системой ЧПУ станка и в случае отклонения положения инструментов подают сигнал на его корректировку. Существуют также пассивные системы контроля, связанные либо с остановкой станка для замера обрабатываемой заготовки универсальными средствами, либо со снятием детали со станка после обработки (для дальнейших измерений).</w:t>
      </w:r>
    </w:p>
    <w:p w14:paraId="3F0800A3" w14:textId="77777777" w:rsidR="00AE6F94" w:rsidRPr="00AC58D0" w:rsidRDefault="00AE6F94" w:rsidP="00BA3B53">
      <w:pPr>
        <w:widowControl w:val="0"/>
        <w:shd w:val="clear" w:color="auto" w:fill="FFFFFF"/>
        <w:spacing w:line="264" w:lineRule="auto"/>
        <w:ind w:firstLine="709"/>
        <w:jc w:val="both"/>
      </w:pPr>
      <w:r w:rsidRPr="00AC58D0">
        <w:t>Измерительные устройства выполняют прямой контроль деталей, когда они определяют их размеры, и косвенный контроль, когда они определяют поломку инструментов и их износ. Различают датчики первого типа, которые периодически "ощупывают" заготовку и инструмент, и датчики второго типа, непрерывно измеряющие составляющие силы резания или крутящий момент на шпинделе станка. По результатам измерения последних можно определить состояние режущего инструмента, так как чем более затуплен инструмент, тем больше силы резания и крутящий момент.</w:t>
      </w:r>
    </w:p>
    <w:p w14:paraId="310D4628" w14:textId="77777777" w:rsidR="00AE6F94" w:rsidRPr="00AC58D0" w:rsidRDefault="00AE6F94" w:rsidP="00BA3B53">
      <w:pPr>
        <w:widowControl w:val="0"/>
        <w:shd w:val="clear" w:color="auto" w:fill="FFFFFF"/>
        <w:spacing w:line="264" w:lineRule="auto"/>
        <w:ind w:firstLine="709"/>
        <w:jc w:val="both"/>
      </w:pPr>
      <w:r w:rsidRPr="00AC58D0">
        <w:t xml:space="preserve">С помощью датчиков первого типа (непосредственного измерения) производятся измерения наиболее точно, но при этом увеличиваются затраты времени и тем самым снижается производительность станка. Кроме того, </w:t>
      </w:r>
      <w:proofErr w:type="spellStart"/>
      <w:r w:rsidRPr="00AC58D0">
        <w:t>подналадочные</w:t>
      </w:r>
      <w:proofErr w:type="spellEnd"/>
      <w:r w:rsidRPr="00AC58D0">
        <w:t xml:space="preserve"> операции могут быть осуществлены лишь при обработке следующей заготовки.</w:t>
      </w:r>
    </w:p>
    <w:p w14:paraId="6549374F" w14:textId="77777777" w:rsidR="00AE6F94" w:rsidRPr="00AC58D0" w:rsidRDefault="00AE6F94" w:rsidP="00BA3B53">
      <w:pPr>
        <w:widowControl w:val="0"/>
        <w:shd w:val="clear" w:color="auto" w:fill="FFFFFF"/>
        <w:spacing w:line="264" w:lineRule="auto"/>
        <w:ind w:firstLine="709"/>
        <w:jc w:val="both"/>
      </w:pPr>
      <w:r w:rsidRPr="00AC58D0">
        <w:t>Датчики второго типа не имеют указанных недостатков, но они менее точны, так как в процессе измерения регистрируется суммарный эффект, зависящий от состояния инструмента, фактического припуска, твердости обрабатываемого материала и параметров резания. При этом достаточно трудно выявить влияние каждого из этих параметров в отдельности.</w:t>
      </w:r>
    </w:p>
    <w:p w14:paraId="44DBB62E" w14:textId="1560A277" w:rsidR="00B010C8" w:rsidRPr="00AC58D0" w:rsidRDefault="00D61277" w:rsidP="00986BB2">
      <w:pPr>
        <w:widowControl w:val="0"/>
        <w:spacing w:line="264" w:lineRule="auto"/>
        <w:jc w:val="center"/>
      </w:pPr>
      <w:r w:rsidRPr="00AC58D0">
        <w:rPr>
          <w:noProof/>
        </w:rPr>
        <w:drawing>
          <wp:inline distT="0" distB="0" distL="0" distR="0" wp14:anchorId="202C5B74" wp14:editId="2DCFBBB4">
            <wp:extent cx="3310255" cy="157416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10255" cy="1574165"/>
                    </a:xfrm>
                    <a:prstGeom prst="rect">
                      <a:avLst/>
                    </a:prstGeom>
                    <a:noFill/>
                    <a:ln>
                      <a:noFill/>
                    </a:ln>
                  </pic:spPr>
                </pic:pic>
              </a:graphicData>
            </a:graphic>
          </wp:inline>
        </w:drawing>
      </w:r>
    </w:p>
    <w:p w14:paraId="3BE8CC71" w14:textId="77777777" w:rsidR="00AE6F94" w:rsidRPr="00AC58D0" w:rsidRDefault="00AE6F94" w:rsidP="00986BB2">
      <w:pPr>
        <w:widowControl w:val="0"/>
        <w:spacing w:line="264" w:lineRule="auto"/>
        <w:jc w:val="center"/>
      </w:pPr>
      <w:r w:rsidRPr="00AC58D0">
        <w:t>Рис</w:t>
      </w:r>
      <w:r w:rsidR="00B010C8" w:rsidRPr="00AC58D0">
        <w:t>.4</w:t>
      </w:r>
      <w:r w:rsidR="00DD58A1" w:rsidRPr="00AC58D0">
        <w:t>3</w:t>
      </w:r>
      <w:r w:rsidR="00B010C8" w:rsidRPr="00AC58D0">
        <w:t xml:space="preserve">. </w:t>
      </w:r>
      <w:r w:rsidRPr="00AC58D0">
        <w:t xml:space="preserve">Схема головки </w:t>
      </w:r>
      <w:proofErr w:type="spellStart"/>
      <w:r w:rsidRPr="00AC58D0">
        <w:t>одноконтакт</w:t>
      </w:r>
      <w:r w:rsidR="00B010C8" w:rsidRPr="00AC58D0">
        <w:t>ного</w:t>
      </w:r>
      <w:proofErr w:type="spellEnd"/>
      <w:r w:rsidR="00B010C8" w:rsidRPr="00AC58D0">
        <w:t xml:space="preserve"> датчика касания: </w:t>
      </w:r>
      <w:r w:rsidRPr="00AC58D0">
        <w:t>1 – электроконтактный щуп; 2 – мембрана; 3 – корпус датчика;</w:t>
      </w:r>
      <w:r w:rsidR="00B010C8" w:rsidRPr="00AC58D0">
        <w:t xml:space="preserve"> </w:t>
      </w:r>
      <w:r w:rsidRPr="00AC58D0">
        <w:t xml:space="preserve">4 – контакты; 5 – </w:t>
      </w:r>
      <w:r w:rsidR="00986BB2" w:rsidRPr="00AC58D0">
        <w:t>рычаг</w:t>
      </w:r>
    </w:p>
    <w:p w14:paraId="6CF7DAB2" w14:textId="77777777" w:rsidR="00B010C8" w:rsidRPr="00AC58D0" w:rsidRDefault="00B010C8" w:rsidP="00BA3B53">
      <w:pPr>
        <w:widowControl w:val="0"/>
        <w:spacing w:line="264" w:lineRule="auto"/>
        <w:ind w:firstLine="709"/>
        <w:jc w:val="both"/>
      </w:pPr>
    </w:p>
    <w:p w14:paraId="7B8DE216" w14:textId="77777777" w:rsidR="004B017B" w:rsidRPr="00AC58D0" w:rsidRDefault="004B017B" w:rsidP="00BA3B53">
      <w:pPr>
        <w:widowControl w:val="0"/>
        <w:shd w:val="clear" w:color="auto" w:fill="FFFFFF"/>
        <w:spacing w:line="264" w:lineRule="auto"/>
        <w:ind w:firstLine="709"/>
        <w:jc w:val="both"/>
      </w:pPr>
      <w:r w:rsidRPr="00AC58D0">
        <w:t>Наиболее распространены и перспективны датчики первого типа, которые можно разделить на индикаторы контакта (датчики касания) (рис.4</w:t>
      </w:r>
      <w:r w:rsidR="00DD58A1" w:rsidRPr="00AC58D0">
        <w:t>3</w:t>
      </w:r>
      <w:r w:rsidRPr="00AC58D0">
        <w:t>) и головки отклонения. Датчики касания состоят из головки и электронного блока. Оснащенный ими станок, работая в режиме координатно-измерительной машины, проверяет линейные размеры обрабатываемых заготовок по направлениям своих координатных осей.</w:t>
      </w:r>
    </w:p>
    <w:p w14:paraId="0D2756EA" w14:textId="77777777" w:rsidR="004B017B" w:rsidRPr="00AC58D0" w:rsidRDefault="004B017B" w:rsidP="00BA3B53">
      <w:pPr>
        <w:widowControl w:val="0"/>
        <w:spacing w:line="264" w:lineRule="auto"/>
        <w:ind w:firstLine="709"/>
        <w:jc w:val="both"/>
      </w:pPr>
      <w:r w:rsidRPr="00AC58D0">
        <w:t>При контакте щупа с объектом измерения происходит размыкание одной из пар сферических контактов 4 в зависимости от координатного направления.</w:t>
      </w:r>
    </w:p>
    <w:p w14:paraId="393DF84B" w14:textId="77777777" w:rsidR="00AE6F94" w:rsidRPr="00AC58D0" w:rsidRDefault="00AE6F94" w:rsidP="00BA3B53">
      <w:pPr>
        <w:widowControl w:val="0"/>
        <w:spacing w:line="264" w:lineRule="auto"/>
        <w:ind w:firstLine="709"/>
        <w:jc w:val="both"/>
      </w:pPr>
      <w:r w:rsidRPr="00AC58D0">
        <w:t>Примером</w:t>
      </w:r>
      <w:r w:rsidR="004B017B" w:rsidRPr="00AC58D0">
        <w:t xml:space="preserve"> использования таких датчиков</w:t>
      </w:r>
      <w:r w:rsidRPr="00AC58D0">
        <w:t xml:space="preserve"> может служить роботизированный токарный модуль КТ141ПРМ, оснащенный устройством ЧПУ мод. 2У32 и измерительным комплек</w:t>
      </w:r>
      <w:r w:rsidR="004B017B" w:rsidRPr="00AC58D0">
        <w:t>с</w:t>
      </w:r>
      <w:r w:rsidRPr="00AC58D0">
        <w:t>ом БВ4271, в состав которого входят два щупа датчика касания. Датчик 2 (рис.</w:t>
      </w:r>
      <w:proofErr w:type="gramStart"/>
      <w:r w:rsidRPr="00AC58D0">
        <w:t>4</w:t>
      </w:r>
      <w:r w:rsidR="00DD58A1" w:rsidRPr="00AC58D0">
        <w:t>4</w:t>
      </w:r>
      <w:r w:rsidRPr="00AC58D0">
        <w:t>,а</w:t>
      </w:r>
      <w:proofErr w:type="gramEnd"/>
      <w:r w:rsidRPr="00AC58D0">
        <w:t xml:space="preserve">), предназначенный для измерения заготовки 4, закрепленной в патроне 5, занимает одну из позиций револьверной головки 1 токарного станка и соединен с электронным блоком с помощью телеметрической (оптоэлектронной) связи. В зависимости от особенностей конфигурации измеряемой заготовки датчик оснащается щупом 3 в форме шарика или диска. Для измерения инструмента предусмотрен датчик со щупом 7 </w:t>
      </w:r>
      <w:r w:rsidR="004B017B" w:rsidRPr="00AC58D0">
        <w:t xml:space="preserve">(в форме диска) </w:t>
      </w:r>
      <w:r w:rsidRPr="00AC58D0">
        <w:t>(рис.</w:t>
      </w:r>
      <w:proofErr w:type="gramStart"/>
      <w:r w:rsidRPr="00AC58D0">
        <w:t>4</w:t>
      </w:r>
      <w:r w:rsidR="00DD58A1" w:rsidRPr="00AC58D0">
        <w:t>4</w:t>
      </w:r>
      <w:r w:rsidRPr="00AC58D0">
        <w:t>,б</w:t>
      </w:r>
      <w:proofErr w:type="gramEnd"/>
      <w:r w:rsidRPr="00AC58D0">
        <w:t>) в нулевой точке базовой втулк</w:t>
      </w:r>
      <w:r w:rsidR="00986BB2" w:rsidRPr="00AC58D0">
        <w:t>и</w:t>
      </w:r>
      <w:r w:rsidRPr="00AC58D0">
        <w:t xml:space="preserve"> 6.</w:t>
      </w:r>
    </w:p>
    <w:p w14:paraId="196B324F" w14:textId="1E2721CB" w:rsidR="00261DE5" w:rsidRPr="00AC58D0" w:rsidRDefault="00D61277" w:rsidP="00986BB2">
      <w:pPr>
        <w:widowControl w:val="0"/>
        <w:spacing w:line="264" w:lineRule="auto"/>
        <w:jc w:val="center"/>
      </w:pPr>
      <w:r w:rsidRPr="00AC58D0">
        <w:rPr>
          <w:noProof/>
        </w:rPr>
        <w:lastRenderedPageBreak/>
        <w:drawing>
          <wp:inline distT="0" distB="0" distL="0" distR="0" wp14:anchorId="60BD3673" wp14:editId="7F19DC58">
            <wp:extent cx="3698240" cy="20542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98240" cy="2054225"/>
                    </a:xfrm>
                    <a:prstGeom prst="rect">
                      <a:avLst/>
                    </a:prstGeom>
                    <a:noFill/>
                    <a:ln>
                      <a:noFill/>
                    </a:ln>
                  </pic:spPr>
                </pic:pic>
              </a:graphicData>
            </a:graphic>
          </wp:inline>
        </w:drawing>
      </w:r>
    </w:p>
    <w:p w14:paraId="4075CB1A" w14:textId="77777777" w:rsidR="00AE6F94" w:rsidRPr="00AC58D0" w:rsidRDefault="00D019EA" w:rsidP="00986BB2">
      <w:pPr>
        <w:widowControl w:val="0"/>
        <w:spacing w:line="264" w:lineRule="auto"/>
        <w:jc w:val="center"/>
      </w:pPr>
      <w:r w:rsidRPr="00AC58D0">
        <w:t>Рис 4</w:t>
      </w:r>
      <w:r w:rsidR="00DD58A1" w:rsidRPr="00AC58D0">
        <w:t>4</w:t>
      </w:r>
      <w:r w:rsidR="00AE6F94" w:rsidRPr="00AC58D0">
        <w:t>. Схема работы датчиков касания</w:t>
      </w:r>
    </w:p>
    <w:p w14:paraId="01FD8C73" w14:textId="77777777" w:rsidR="00AE6F94" w:rsidRPr="00AC58D0" w:rsidRDefault="00AE6F94" w:rsidP="00BA3B53">
      <w:pPr>
        <w:widowControl w:val="0"/>
        <w:spacing w:line="264" w:lineRule="auto"/>
        <w:ind w:firstLine="709"/>
        <w:jc w:val="both"/>
      </w:pPr>
    </w:p>
    <w:p w14:paraId="7701CFBF" w14:textId="77777777" w:rsidR="00AE6F94" w:rsidRPr="00AC58D0" w:rsidRDefault="00AE6F94" w:rsidP="00B31160">
      <w:pPr>
        <w:widowControl w:val="0"/>
        <w:ind w:firstLine="709"/>
        <w:jc w:val="both"/>
      </w:pPr>
      <w:r w:rsidRPr="00AC58D0">
        <w:t>На станках с ЧПУ сверлильно-фрезерно-расточной группы при выполнении контрольных операций измерительный щуп устанавливают в одну из позиций инструментального магазина станка. Автооператор смены инструмента при необходимости измерения детали по команде от ЧПУ устанавливает измерительный щуп непосредственно в шпиндель станка</w:t>
      </w:r>
      <w:r w:rsidR="00186312" w:rsidRPr="00AC58D0">
        <w:t>,</w:t>
      </w:r>
      <w:r w:rsidRPr="00AC58D0">
        <w:t xml:space="preserve"> и </w:t>
      </w:r>
      <w:r w:rsidR="00186312" w:rsidRPr="00AC58D0">
        <w:t xml:space="preserve">он </w:t>
      </w:r>
      <w:r w:rsidRPr="00AC58D0">
        <w:t>подводит</w:t>
      </w:r>
      <w:r w:rsidR="00186312" w:rsidRPr="00AC58D0">
        <w:t xml:space="preserve">ся </w:t>
      </w:r>
      <w:r w:rsidRPr="00AC58D0">
        <w:t>в соответствующие точки рабочей зоны. Измерительный щуп по программе может проверять перед обработкой положение заготовк</w:t>
      </w:r>
      <w:r w:rsidR="00186312" w:rsidRPr="00AC58D0">
        <w:t>и</w:t>
      </w:r>
      <w:r w:rsidRPr="00AC58D0">
        <w:t xml:space="preserve"> в приспособлении-спутнике и установку спутника на столе станка. Это очень важно, так как при отсутствии человека необходимо определить идентичность поступившей на станок заготовки, программы ЧПУ и подготовленного комплекта режущего инструмента (эта операция называется идентификация). Для идентификации деталей предусматривают специальные конструктивные элементы, например, приливы определенной конфигурации. Опознание этих элементов методом ощупывания свидетельствует об идентификации деталей. Достоинством измерительных головок является возможность немедленной корректировки обнаруженных ошибок и отклонений.</w:t>
      </w:r>
    </w:p>
    <w:p w14:paraId="1B8BC688" w14:textId="77777777" w:rsidR="00AE6F94" w:rsidRPr="00AC58D0" w:rsidRDefault="00AE6F94" w:rsidP="00B31160">
      <w:pPr>
        <w:widowControl w:val="0"/>
        <w:ind w:firstLine="709"/>
        <w:jc w:val="both"/>
      </w:pPr>
      <w:r w:rsidRPr="00AC58D0">
        <w:t>Датчики касания связаны с устройством ЧПУ специальной интерфейсной платой, которая содержит программно-доступные счетчики перемещения (по одному на координату). Каждая координата имеет датчик обратной связи, который дает импульс (сигнал) на вход соответствующего счетчика перемещения.</w:t>
      </w:r>
    </w:p>
    <w:p w14:paraId="5C4C086D" w14:textId="77777777" w:rsidR="00AE6F94" w:rsidRPr="00AC58D0" w:rsidRDefault="00186312" w:rsidP="00B31160">
      <w:pPr>
        <w:widowControl w:val="0"/>
        <w:shd w:val="clear" w:color="auto" w:fill="FFFFFF"/>
        <w:tabs>
          <w:tab w:val="left" w:pos="0"/>
        </w:tabs>
        <w:ind w:firstLine="709"/>
        <w:jc w:val="both"/>
      </w:pPr>
      <w:r w:rsidRPr="00AC58D0">
        <w:t>Ш</w:t>
      </w:r>
      <w:r w:rsidR="00AE6F94" w:rsidRPr="00AC58D0">
        <w:t>ирокое распространение</w:t>
      </w:r>
      <w:r w:rsidRPr="00AC58D0">
        <w:t xml:space="preserve"> также </w:t>
      </w:r>
      <w:r w:rsidR="00AE6F94" w:rsidRPr="00AC58D0">
        <w:t>получили головки</w:t>
      </w:r>
      <w:r w:rsidRPr="00AC58D0">
        <w:t xml:space="preserve"> отклонения</w:t>
      </w:r>
      <w:r w:rsidR="00AE6F94" w:rsidRPr="00AC58D0">
        <w:t xml:space="preserve"> различной конструкции (благодаря своей относительной простоте). Они фиксируют фактическое положение измерительного щупа, находящегося в контакте с контролируемой поверхностью детали при перемещении рабочего органа станка по управляющей программе. Поэтому нет </w:t>
      </w:r>
      <w:r w:rsidR="00AE6F94" w:rsidRPr="00AC58D0">
        <w:rPr>
          <w:bCs/>
        </w:rPr>
        <w:t>необходимости в связи головки с устройством ЧПУ станка, что увеличивает точность выполняемых измерений.</w:t>
      </w:r>
    </w:p>
    <w:p w14:paraId="6BEC2033" w14:textId="01907E8D" w:rsidR="00AE6F94" w:rsidRDefault="00AE6F94" w:rsidP="00B31160">
      <w:pPr>
        <w:widowControl w:val="0"/>
        <w:shd w:val="clear" w:color="auto" w:fill="FFFFFF"/>
        <w:tabs>
          <w:tab w:val="left" w:pos="0"/>
        </w:tabs>
        <w:ind w:firstLine="709"/>
        <w:jc w:val="both"/>
        <w:rPr>
          <w:bCs/>
        </w:rPr>
      </w:pPr>
      <w:r w:rsidRPr="00AC58D0">
        <w:rPr>
          <w:bCs/>
        </w:rPr>
        <w:t>Головку отклонения для определения размеров деталей закрепляют в стандартной шпиндельной оправке и при наладке станка помещают в одно из гнезд инструментального магазина. Для перемещения в рабочее положение измерительная головка по заданной программе подается автооператором станка в шпиндель и автоматически там закрепляется. После измерений головка автоматически возвращается в инструментальный магазин.</w:t>
      </w:r>
    </w:p>
    <w:p w14:paraId="774CB861" w14:textId="09D81C6A" w:rsidR="00AE6F94" w:rsidRPr="00AC58D0" w:rsidRDefault="00925966" w:rsidP="00B31160">
      <w:pPr>
        <w:widowControl w:val="0"/>
        <w:shd w:val="clear" w:color="auto" w:fill="FFFFFF"/>
        <w:tabs>
          <w:tab w:val="left" w:pos="0"/>
        </w:tabs>
        <w:ind w:firstLine="709"/>
        <w:jc w:val="both"/>
        <w:rPr>
          <w:bCs/>
        </w:rPr>
      </w:pPr>
      <w:r>
        <w:rPr>
          <w:noProof/>
        </w:rPr>
        <mc:AlternateContent>
          <mc:Choice Requires="wps">
            <w:drawing>
              <wp:anchor distT="45720" distB="45720" distL="114300" distR="114300" simplePos="0" relativeHeight="251683840" behindDoc="0" locked="0" layoutInCell="1" allowOverlap="1" wp14:anchorId="765F8299" wp14:editId="4E8628C0">
                <wp:simplePos x="0" y="0"/>
                <wp:positionH relativeFrom="margin">
                  <wp:posOffset>3797916</wp:posOffset>
                </wp:positionH>
                <wp:positionV relativeFrom="paragraph">
                  <wp:posOffset>151450</wp:posOffset>
                </wp:positionV>
                <wp:extent cx="2578735" cy="1404620"/>
                <wp:effectExtent l="0" t="0" r="0" b="825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735" cy="1404620"/>
                        </a:xfrm>
                        <a:prstGeom prst="rect">
                          <a:avLst/>
                        </a:prstGeom>
                        <a:solidFill>
                          <a:srgbClr val="FFFFFF"/>
                        </a:solidFill>
                        <a:ln w="9525">
                          <a:noFill/>
                          <a:miter lim="800000"/>
                          <a:headEnd/>
                          <a:tailEnd/>
                        </a:ln>
                      </wps:spPr>
                      <wps:txbx>
                        <w:txbxContent>
                          <w:p w14:paraId="2EB1A706" w14:textId="4C848188" w:rsidR="00925966" w:rsidRDefault="00925966" w:rsidP="00925966">
                            <w:pPr>
                              <w:widowControl w:val="0"/>
                              <w:spacing w:line="264" w:lineRule="auto"/>
                              <w:jc w:val="center"/>
                            </w:pPr>
                            <w:r w:rsidRPr="00AC58D0">
                              <w:rPr>
                                <w:bCs/>
                                <w:noProof/>
                              </w:rPr>
                              <w:drawing>
                                <wp:inline distT="0" distB="0" distL="0" distR="0" wp14:anchorId="70EA039D" wp14:editId="5C999ED6">
                                  <wp:extent cx="1915795" cy="1139825"/>
                                  <wp:effectExtent l="0" t="0" r="0" b="0"/>
                                  <wp:docPr id="5255" name="Рисунок 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15795" cy="1139825"/>
                                          </a:xfrm>
                                          <a:prstGeom prst="rect">
                                            <a:avLst/>
                                          </a:prstGeom>
                                          <a:noFill/>
                                          <a:ln>
                                            <a:noFill/>
                                          </a:ln>
                                        </pic:spPr>
                                      </pic:pic>
                                    </a:graphicData>
                                  </a:graphic>
                                </wp:inline>
                              </w:drawing>
                            </w:r>
                            <w:r w:rsidRPr="00925966">
                              <w:rPr>
                                <w:bCs/>
                              </w:rPr>
                              <w:t xml:space="preserve"> </w:t>
                            </w:r>
                            <w:r w:rsidRPr="00AC58D0">
                              <w:rPr>
                                <w:bCs/>
                              </w:rPr>
                              <w:t xml:space="preserve">Рис.45. </w:t>
                            </w:r>
                            <w:proofErr w:type="spellStart"/>
                            <w:r w:rsidRPr="00AC58D0">
                              <w:rPr>
                                <w:bCs/>
                              </w:rPr>
                              <w:t>Одноконтактная</w:t>
                            </w:r>
                            <w:proofErr w:type="spellEnd"/>
                            <w:r w:rsidRPr="00AC58D0">
                              <w:rPr>
                                <w:bCs/>
                              </w:rPr>
                              <w:t xml:space="preserve"> однокоординатная измерительная головка</w:t>
                            </w:r>
                            <w:r w:rsidRPr="00AC58D0">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F8299" id="Надпись 2" o:spid="_x0000_s1645" type="#_x0000_t202" style="position:absolute;left:0;text-align:left;margin-left:299.05pt;margin-top:11.95pt;width:203.05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" stroked="f">
                <v:textbox style="mso-fit-shape-to-text:t">
                  <w:txbxContent>
                    <w:p w14:paraId="2EB1A706" w14:textId="4C848188" w:rsidR="00925966" w:rsidRDefault="00925966" w:rsidP="00925966">
                      <w:pPr>
                        <w:widowControl w:val="0"/>
                        <w:spacing w:line="264" w:lineRule="auto"/>
                        <w:jc w:val="center"/>
                      </w:pPr>
                      <w:r w:rsidRPr="00AC58D0">
                        <w:rPr>
                          <w:bCs/>
                          <w:noProof/>
                        </w:rPr>
                        <w:drawing>
                          <wp:inline distT="0" distB="0" distL="0" distR="0" wp14:anchorId="70EA039D" wp14:editId="5C999ED6">
                            <wp:extent cx="1915795" cy="1139825"/>
                            <wp:effectExtent l="0" t="0" r="0" b="0"/>
                            <wp:docPr id="5255" name="Рисунок 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15795" cy="1139825"/>
                                    </a:xfrm>
                                    <a:prstGeom prst="rect">
                                      <a:avLst/>
                                    </a:prstGeom>
                                    <a:noFill/>
                                    <a:ln>
                                      <a:noFill/>
                                    </a:ln>
                                  </pic:spPr>
                                </pic:pic>
                              </a:graphicData>
                            </a:graphic>
                          </wp:inline>
                        </w:drawing>
                      </w:r>
                      <w:r w:rsidRPr="00925966">
                        <w:rPr>
                          <w:bCs/>
                        </w:rPr>
                        <w:t xml:space="preserve"> </w:t>
                      </w:r>
                      <w:r w:rsidRPr="00AC58D0">
                        <w:rPr>
                          <w:bCs/>
                        </w:rPr>
                        <w:t xml:space="preserve">Рис.45. </w:t>
                      </w:r>
                      <w:proofErr w:type="spellStart"/>
                      <w:r w:rsidRPr="00AC58D0">
                        <w:rPr>
                          <w:bCs/>
                        </w:rPr>
                        <w:t>Одноконтактная</w:t>
                      </w:r>
                      <w:proofErr w:type="spellEnd"/>
                      <w:r w:rsidRPr="00AC58D0">
                        <w:rPr>
                          <w:bCs/>
                        </w:rPr>
                        <w:t xml:space="preserve"> однокоординатная измерительная головка</w:t>
                      </w:r>
                      <w:r w:rsidRPr="00AC58D0">
                        <w:t xml:space="preserve"> </w:t>
                      </w:r>
                    </w:p>
                  </w:txbxContent>
                </v:textbox>
                <w10:wrap type="square" anchorx="margin"/>
              </v:shape>
            </w:pict>
          </mc:Fallback>
        </mc:AlternateContent>
      </w:r>
      <w:proofErr w:type="spellStart"/>
      <w:r w:rsidR="00186312" w:rsidRPr="00AC58D0">
        <w:rPr>
          <w:bCs/>
        </w:rPr>
        <w:t>Одноконтактная</w:t>
      </w:r>
      <w:proofErr w:type="spellEnd"/>
      <w:r w:rsidR="00186312" w:rsidRPr="00AC58D0">
        <w:rPr>
          <w:bCs/>
        </w:rPr>
        <w:t xml:space="preserve"> о</w:t>
      </w:r>
      <w:r w:rsidR="00AE6F94" w:rsidRPr="00AC58D0">
        <w:rPr>
          <w:bCs/>
        </w:rPr>
        <w:t>днокоординат</w:t>
      </w:r>
      <w:r w:rsidR="00186312" w:rsidRPr="00AC58D0">
        <w:rPr>
          <w:bCs/>
        </w:rPr>
        <w:t>ная измерительная головка (рис.</w:t>
      </w:r>
      <w:r w:rsidR="00AE6F94" w:rsidRPr="00AC58D0">
        <w:rPr>
          <w:bCs/>
        </w:rPr>
        <w:t>4</w:t>
      </w:r>
      <w:r w:rsidR="00DD58A1" w:rsidRPr="00AC58D0">
        <w:rPr>
          <w:bCs/>
        </w:rPr>
        <w:t>5</w:t>
      </w:r>
      <w:r w:rsidR="00AE6F94" w:rsidRPr="00AC58D0">
        <w:rPr>
          <w:bCs/>
        </w:rPr>
        <w:t>) позволяет опознать соответствующую заготовку по характерным для нее поверхностям, контролировать</w:t>
      </w:r>
      <w:r>
        <w:rPr>
          <w:bCs/>
        </w:rPr>
        <w:t xml:space="preserve"> </w:t>
      </w:r>
      <w:r w:rsidR="00AE6F94" w:rsidRPr="00AC58D0">
        <w:rPr>
          <w:bCs/>
        </w:rPr>
        <w:t>точность установки (базирования) приспособления-спутника или заготовки, измерять размеры, а также откл</w:t>
      </w:r>
      <w:r w:rsidR="00186312" w:rsidRPr="00AC58D0">
        <w:rPr>
          <w:bCs/>
        </w:rPr>
        <w:t>он</w:t>
      </w:r>
      <w:r w:rsidR="00AE6F94" w:rsidRPr="00AC58D0">
        <w:rPr>
          <w:bCs/>
        </w:rPr>
        <w:t xml:space="preserve">ения формы различных поверхностей. </w:t>
      </w:r>
      <w:r w:rsidR="00186312" w:rsidRPr="00AC58D0">
        <w:rPr>
          <w:bCs/>
        </w:rPr>
        <w:t>Она</w:t>
      </w:r>
      <w:r w:rsidR="00AE6F94" w:rsidRPr="00AC58D0">
        <w:rPr>
          <w:bCs/>
        </w:rPr>
        <w:t xml:space="preserve"> предназначена для работы на многоцелевых станках с ЧПУ сверлильно-фрезерно-расточной группы. Такая измерительная головка выполнена в виде переходной оправки 1 с закрепленным в ней </w:t>
      </w:r>
      <w:proofErr w:type="spellStart"/>
      <w:r w:rsidR="00AE6F94" w:rsidRPr="00AC58D0">
        <w:rPr>
          <w:bCs/>
        </w:rPr>
        <w:t>виброконтактным</w:t>
      </w:r>
      <w:proofErr w:type="spellEnd"/>
      <w:r w:rsidR="00AE6F94" w:rsidRPr="00AC58D0">
        <w:rPr>
          <w:bCs/>
        </w:rPr>
        <w:t xml:space="preserve"> датчиком </w:t>
      </w:r>
      <w:r w:rsidR="00AE6F94" w:rsidRPr="00AC58D0">
        <w:rPr>
          <w:bCs/>
          <w:iCs/>
        </w:rPr>
        <w:t xml:space="preserve">2 </w:t>
      </w:r>
      <w:r w:rsidR="00AE6F94" w:rsidRPr="00AC58D0">
        <w:rPr>
          <w:bCs/>
        </w:rPr>
        <w:t xml:space="preserve">и устройством </w:t>
      </w:r>
      <w:r w:rsidR="00AE6F94" w:rsidRPr="00AC58D0">
        <w:rPr>
          <w:bCs/>
          <w:iCs/>
        </w:rPr>
        <w:t xml:space="preserve">3 </w:t>
      </w:r>
      <w:r w:rsidR="00AE6F94" w:rsidRPr="00AC58D0">
        <w:rPr>
          <w:bCs/>
        </w:rPr>
        <w:t xml:space="preserve">электрической связи с автономным электронным отсчетным устройством или с устройством ЧПУ станка. Головку, закрепленную в стандартной шпиндельной оправе </w:t>
      </w:r>
      <w:r w:rsidR="00AE6F94" w:rsidRPr="00AC58D0">
        <w:rPr>
          <w:bCs/>
          <w:iCs/>
        </w:rPr>
        <w:t xml:space="preserve">4, </w:t>
      </w:r>
      <w:r w:rsidR="00AE6F94" w:rsidRPr="00AC58D0">
        <w:rPr>
          <w:bCs/>
        </w:rPr>
        <w:t>устанавливают в инструментальный магазин.</w:t>
      </w:r>
    </w:p>
    <w:p w14:paraId="554A5959" w14:textId="77777777" w:rsidR="00AE6F94" w:rsidRPr="00AC58D0" w:rsidRDefault="00AE6F94" w:rsidP="00BA3B53">
      <w:pPr>
        <w:widowControl w:val="0"/>
        <w:shd w:val="clear" w:color="auto" w:fill="FFFFFF"/>
        <w:tabs>
          <w:tab w:val="left" w:pos="0"/>
        </w:tabs>
        <w:spacing w:line="264" w:lineRule="auto"/>
        <w:ind w:firstLine="709"/>
        <w:jc w:val="both"/>
      </w:pPr>
      <w:r w:rsidRPr="00AC58D0">
        <w:rPr>
          <w:bCs/>
        </w:rPr>
        <w:lastRenderedPageBreak/>
        <w:t xml:space="preserve">На производстве используются </w:t>
      </w:r>
      <w:proofErr w:type="spellStart"/>
      <w:r w:rsidRPr="00AC58D0">
        <w:rPr>
          <w:bCs/>
        </w:rPr>
        <w:t>одноконтактные</w:t>
      </w:r>
      <w:proofErr w:type="spellEnd"/>
      <w:r w:rsidRPr="00AC58D0">
        <w:rPr>
          <w:bCs/>
        </w:rPr>
        <w:t xml:space="preserve">, однокоординатные, двухконтактные, </w:t>
      </w:r>
      <w:proofErr w:type="spellStart"/>
      <w:r w:rsidRPr="00AC58D0">
        <w:rPr>
          <w:bCs/>
        </w:rPr>
        <w:t>двухкоодинатные</w:t>
      </w:r>
      <w:proofErr w:type="spellEnd"/>
      <w:r w:rsidRPr="00AC58D0">
        <w:rPr>
          <w:bCs/>
        </w:rPr>
        <w:t xml:space="preserve"> и другие измерительные головки, которые без измерительной системы станка или совместно с ней определяют диаметры заготовок и отклонения формы их отверстий, контролируют межцентровые расстояния, расстояния между плоскостями заготовки, отклонений положения приспособления-спутника или заготовки на станке, смещение точки позиционирования шпинделя станка от расчетной точки</w:t>
      </w:r>
      <w:r w:rsidRPr="00AC58D0">
        <w:t xml:space="preserve"> </w:t>
      </w:r>
      <w:r w:rsidRPr="00AC58D0">
        <w:rPr>
          <w:bCs/>
        </w:rPr>
        <w:t xml:space="preserve">отклонения формы прямолинейных цилиндрических поверхностей и т.д. </w:t>
      </w:r>
    </w:p>
    <w:p w14:paraId="20528BC4" w14:textId="77777777" w:rsidR="000E09A4" w:rsidRPr="00AC58D0" w:rsidRDefault="000E09A4" w:rsidP="00BA3B53">
      <w:pPr>
        <w:widowControl w:val="0"/>
        <w:shd w:val="clear" w:color="auto" w:fill="FFFFFF"/>
        <w:spacing w:line="264" w:lineRule="auto"/>
        <w:ind w:firstLine="709"/>
        <w:jc w:val="both"/>
      </w:pPr>
      <w:r w:rsidRPr="00AC58D0">
        <w:rPr>
          <w:bCs/>
        </w:rPr>
        <w:t xml:space="preserve">Контрольно-измерительные операции вне станка </w:t>
      </w:r>
      <w:r w:rsidRPr="00AC58D0">
        <w:t>могут проводиться на координатно-измерительных машинах (КИМ).</w:t>
      </w:r>
      <w:r w:rsidR="00B31160" w:rsidRPr="00AC58D0">
        <w:t xml:space="preserve"> </w:t>
      </w:r>
      <w:r w:rsidRPr="00AC58D0">
        <w:t xml:space="preserve">Они отличаются более </w:t>
      </w:r>
      <w:r w:rsidRPr="00AC58D0">
        <w:rPr>
          <w:bCs/>
        </w:rPr>
        <w:t xml:space="preserve">высокими </w:t>
      </w:r>
      <w:r w:rsidRPr="00AC58D0">
        <w:t>производительностью и точностью измерении, чем у металлорежущих станков, на которых выполняется контроль, но гораздо до</w:t>
      </w:r>
      <w:r w:rsidRPr="00AC58D0">
        <w:rPr>
          <w:bCs/>
        </w:rPr>
        <w:t xml:space="preserve">роже </w:t>
      </w:r>
      <w:r w:rsidRPr="00AC58D0">
        <w:t>последних.</w:t>
      </w:r>
    </w:p>
    <w:p w14:paraId="19C8AF47" w14:textId="0744F995" w:rsidR="00575B02" w:rsidRPr="00AC58D0" w:rsidRDefault="00D61277" w:rsidP="00B31160">
      <w:pPr>
        <w:widowControl w:val="0"/>
        <w:shd w:val="clear" w:color="auto" w:fill="FFFFFF"/>
        <w:spacing w:line="264" w:lineRule="auto"/>
        <w:jc w:val="center"/>
        <w:rPr>
          <w:bCs/>
          <w:lang w:val="en-US"/>
        </w:rPr>
      </w:pPr>
      <w:r w:rsidRPr="00AC58D0">
        <w:rPr>
          <w:bCs/>
          <w:noProof/>
          <w:lang w:val="en-US"/>
        </w:rPr>
        <w:drawing>
          <wp:inline distT="0" distB="0" distL="0" distR="0" wp14:anchorId="5BB764E8" wp14:editId="085D885C">
            <wp:extent cx="2968625" cy="256984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68625" cy="2569845"/>
                    </a:xfrm>
                    <a:prstGeom prst="rect">
                      <a:avLst/>
                    </a:prstGeom>
                    <a:noFill/>
                    <a:ln>
                      <a:noFill/>
                    </a:ln>
                  </pic:spPr>
                </pic:pic>
              </a:graphicData>
            </a:graphic>
          </wp:inline>
        </w:drawing>
      </w:r>
    </w:p>
    <w:p w14:paraId="42F8FECD" w14:textId="77777777" w:rsidR="00186312" w:rsidRPr="00AC58D0" w:rsidRDefault="00186312" w:rsidP="00B31160">
      <w:pPr>
        <w:widowControl w:val="0"/>
        <w:spacing w:line="264" w:lineRule="auto"/>
        <w:jc w:val="center"/>
        <w:rPr>
          <w:bCs/>
        </w:rPr>
      </w:pPr>
      <w:r w:rsidRPr="00AC58D0">
        <w:rPr>
          <w:bCs/>
        </w:rPr>
        <w:t>Рис.4</w:t>
      </w:r>
      <w:r w:rsidR="00DD58A1" w:rsidRPr="00AC58D0">
        <w:rPr>
          <w:bCs/>
        </w:rPr>
        <w:t>6</w:t>
      </w:r>
      <w:r w:rsidRPr="00AC58D0">
        <w:rPr>
          <w:bCs/>
        </w:rPr>
        <w:t>. Координатная измерительная машина фирмы «КОМАТ»</w:t>
      </w:r>
      <w:r w:rsidR="002621D7" w:rsidRPr="00AC58D0">
        <w:t xml:space="preserve"> </w:t>
      </w:r>
      <w:r w:rsidR="00C42940" w:rsidRPr="00AC58D0">
        <w:t>[10]</w:t>
      </w:r>
    </w:p>
    <w:p w14:paraId="6553C74D" w14:textId="77777777" w:rsidR="00186312" w:rsidRPr="00AC58D0" w:rsidRDefault="00186312" w:rsidP="00BA3B53">
      <w:pPr>
        <w:widowControl w:val="0"/>
        <w:shd w:val="clear" w:color="auto" w:fill="FFFFFF"/>
        <w:spacing w:line="264" w:lineRule="auto"/>
        <w:ind w:firstLine="709"/>
        <w:jc w:val="both"/>
        <w:rPr>
          <w:bCs/>
        </w:rPr>
      </w:pPr>
    </w:p>
    <w:p w14:paraId="5A11C417" w14:textId="77777777" w:rsidR="00AE6F94" w:rsidRPr="00AC58D0" w:rsidRDefault="00186312" w:rsidP="00BA3B53">
      <w:pPr>
        <w:widowControl w:val="0"/>
        <w:shd w:val="clear" w:color="auto" w:fill="FFFFFF"/>
        <w:spacing w:line="264" w:lineRule="auto"/>
        <w:ind w:firstLine="709"/>
        <w:jc w:val="both"/>
      </w:pPr>
      <w:r w:rsidRPr="00AC58D0">
        <w:t>На рис.4</w:t>
      </w:r>
      <w:r w:rsidR="00DD58A1" w:rsidRPr="00AC58D0">
        <w:t>6</w:t>
      </w:r>
      <w:r w:rsidR="00AE6F94" w:rsidRPr="00AC58D0">
        <w:t xml:space="preserve"> показана КИМ итальянской фирмы "КОМАТ" в </w:t>
      </w:r>
      <w:r w:rsidR="00AE6F94" w:rsidRPr="00AC58D0">
        <w:rPr>
          <w:bCs/>
        </w:rPr>
        <w:t xml:space="preserve">составе </w:t>
      </w:r>
      <w:r w:rsidR="00AE6F94" w:rsidRPr="00AC58D0">
        <w:t xml:space="preserve">ГПС. Она расположена в отдельном </w:t>
      </w:r>
      <w:proofErr w:type="spellStart"/>
      <w:r w:rsidR="00AE6F94" w:rsidRPr="00AC58D0">
        <w:t>термоконстантном</w:t>
      </w:r>
      <w:proofErr w:type="spellEnd"/>
      <w:r w:rsidR="00AE6F94" w:rsidRPr="00AC58D0">
        <w:t xml:space="preserve"> поме</w:t>
      </w:r>
      <w:r w:rsidR="00AE6F94" w:rsidRPr="00AC58D0">
        <w:rPr>
          <w:bCs/>
        </w:rPr>
        <w:t xml:space="preserve">щении </w:t>
      </w:r>
      <w:r w:rsidR="00AE6F94" w:rsidRPr="00AC58D0">
        <w:t xml:space="preserve">3, имеющем на входе климатизирующий шлюз, который </w:t>
      </w:r>
      <w:r w:rsidR="00AE6F94" w:rsidRPr="00AC58D0">
        <w:rPr>
          <w:bCs/>
        </w:rPr>
        <w:t xml:space="preserve">сохраняет </w:t>
      </w:r>
      <w:r w:rsidR="00AE6F94" w:rsidRPr="00AC58D0">
        <w:t xml:space="preserve">внутри помещения требуемую температуру и предотвращает </w:t>
      </w:r>
      <w:r w:rsidR="00AE6F94" w:rsidRPr="00AC58D0">
        <w:rPr>
          <w:bCs/>
        </w:rPr>
        <w:t xml:space="preserve">излишнюю </w:t>
      </w:r>
      <w:r w:rsidR="00AE6F94" w:rsidRPr="00AC58D0">
        <w:t xml:space="preserve">при подаче контролируемых деталей. В помещении </w:t>
      </w:r>
      <w:r w:rsidR="00AE6F94" w:rsidRPr="00AC58D0">
        <w:rPr>
          <w:bCs/>
        </w:rPr>
        <w:t xml:space="preserve">вмонтированы </w:t>
      </w:r>
      <w:r w:rsidR="00AE6F94" w:rsidRPr="00AC58D0">
        <w:t>комбинированные транспортный и приемный столы, а также устройство смены щупов. Детали, смонтированные на приспособлении</w:t>
      </w:r>
      <w:r w:rsidR="00AE6F94" w:rsidRPr="00AC58D0">
        <w:rPr>
          <w:bCs/>
        </w:rPr>
        <w:t xml:space="preserve">-спутнике </w:t>
      </w:r>
      <w:r w:rsidR="00AE6F94" w:rsidRPr="00AC58D0">
        <w:t xml:space="preserve">(паллете) </w:t>
      </w:r>
      <w:r w:rsidR="00AE6F94" w:rsidRPr="00AC58D0">
        <w:rPr>
          <w:iCs/>
        </w:rPr>
        <w:t xml:space="preserve">8, </w:t>
      </w:r>
      <w:r w:rsidR="00AE6F94" w:rsidRPr="00AC58D0">
        <w:t xml:space="preserve">подаются автоматической транспортной тележкой </w:t>
      </w:r>
      <w:r w:rsidR="00AE6F94" w:rsidRPr="00AC58D0">
        <w:rPr>
          <w:iCs/>
        </w:rPr>
        <w:t xml:space="preserve">4 </w:t>
      </w:r>
      <w:r w:rsidR="00AE6F94" w:rsidRPr="00AC58D0">
        <w:t xml:space="preserve">на тактовый стол 5, откуда они через транспортный и </w:t>
      </w:r>
      <w:r w:rsidR="00AE6F94" w:rsidRPr="00AC58D0">
        <w:rPr>
          <w:bCs/>
        </w:rPr>
        <w:t xml:space="preserve">приемный 7 </w:t>
      </w:r>
      <w:r w:rsidR="00AE6F94" w:rsidRPr="00AC58D0">
        <w:t xml:space="preserve">столы подаются </w:t>
      </w:r>
      <w:r w:rsidR="00AE6F94" w:rsidRPr="00AC58D0">
        <w:rPr>
          <w:bCs/>
        </w:rPr>
        <w:t xml:space="preserve">в </w:t>
      </w:r>
      <w:r w:rsidR="00AE6F94" w:rsidRPr="00AC58D0">
        <w:t>рабочую зону измерительной шины 1.</w:t>
      </w:r>
    </w:p>
    <w:p w14:paraId="769C8E81" w14:textId="77777777" w:rsidR="00AE6F94" w:rsidRPr="00AC58D0" w:rsidRDefault="00AE6F94" w:rsidP="00B31160">
      <w:pPr>
        <w:widowControl w:val="0"/>
        <w:shd w:val="clear" w:color="auto" w:fill="FFFFFF"/>
        <w:spacing w:line="252" w:lineRule="auto"/>
        <w:ind w:firstLine="709"/>
        <w:jc w:val="both"/>
      </w:pPr>
      <w:r w:rsidRPr="00AC58D0">
        <w:t>Узел транспортирования деталей управляется программным устройством</w:t>
      </w:r>
      <w:r w:rsidRPr="00AC58D0">
        <w:rPr>
          <w:bCs/>
        </w:rPr>
        <w:t xml:space="preserve">. </w:t>
      </w:r>
      <w:r w:rsidRPr="00AC58D0">
        <w:t xml:space="preserve">Оно имеет диалоговую связь с ЭВМ 2 измерительного агрегата </w:t>
      </w:r>
      <w:r w:rsidRPr="00AC58D0">
        <w:rPr>
          <w:bCs/>
        </w:rPr>
        <w:t xml:space="preserve">и </w:t>
      </w:r>
      <w:r w:rsidRPr="00AC58D0">
        <w:t>управляющей ЭВМ ГПС верхнего уровня, чем достигается оптимальная синхронизация функционирования общего рабочего проце</w:t>
      </w:r>
      <w:r w:rsidRPr="00AC58D0">
        <w:rPr>
          <w:bCs/>
        </w:rPr>
        <w:t xml:space="preserve">сса </w:t>
      </w:r>
      <w:r w:rsidRPr="00AC58D0">
        <w:t>без вмешательства оператора.</w:t>
      </w:r>
    </w:p>
    <w:p w14:paraId="6F13D722" w14:textId="77777777" w:rsidR="00AE6F94" w:rsidRPr="00AC58D0" w:rsidRDefault="00186312" w:rsidP="00B31160">
      <w:pPr>
        <w:widowControl w:val="0"/>
        <w:shd w:val="clear" w:color="auto" w:fill="FFFFFF"/>
        <w:spacing w:line="252" w:lineRule="auto"/>
        <w:ind w:firstLine="709"/>
        <w:jc w:val="both"/>
      </w:pPr>
      <w:r w:rsidRPr="00AC58D0">
        <w:t>Для оптимального использования дорогостоящих КИМ создают автоматизированные измерительные комплексы.</w:t>
      </w:r>
      <w:r w:rsidR="00AE6F94" w:rsidRPr="00AC58D0">
        <w:t xml:space="preserve"> В автоматизированный измерительный комплекс входят две координатно-измерительные машины с управляющими ЭВМ, которые </w:t>
      </w:r>
      <w:r w:rsidR="00AE6F94" w:rsidRPr="00AC58D0">
        <w:rPr>
          <w:bCs/>
        </w:rPr>
        <w:t xml:space="preserve">объединены в </w:t>
      </w:r>
      <w:r w:rsidR="00AE6F94" w:rsidRPr="00AC58D0">
        <w:t>управляемую с помощью ЭВМ систему с централизованны</w:t>
      </w:r>
      <w:r w:rsidR="00AE6F94" w:rsidRPr="00AC58D0">
        <w:rPr>
          <w:bCs/>
        </w:rPr>
        <w:t xml:space="preserve">м </w:t>
      </w:r>
      <w:r w:rsidR="00AE6F94" w:rsidRPr="00AC58D0">
        <w:t>складом деталей. Благодаря складу измеряемых деталей предотвращаются простои дорогостоящих КИМ вследствие ожидания деталей. Контролируемые заготовки устанавливаются вручную на паллете и после ввода в память ЭВМ кодового числа подаются на позицию приемки-выдачи. Все остальные операции происходят автоматически: сначала заготовки накапливаются на складе и сортируются для установления в порядке очередности для измерений</w:t>
      </w:r>
      <w:r w:rsidR="00DD58A1" w:rsidRPr="00AC58D0">
        <w:t>,</w:t>
      </w:r>
      <w:r w:rsidR="00AE6F94" w:rsidRPr="00AC58D0">
        <w:t xml:space="preserve"> </w:t>
      </w:r>
      <w:r w:rsidR="00B31160" w:rsidRPr="00AC58D0">
        <w:t>з</w:t>
      </w:r>
      <w:r w:rsidR="00AE6F94" w:rsidRPr="00AC58D0">
        <w:t>атем с помощью манипулятора они подаются к двум устройствам, которые распределяют их между обеими спаренными машинами.</w:t>
      </w:r>
    </w:p>
    <w:p w14:paraId="67311F52" w14:textId="77777777" w:rsidR="00AE6F94" w:rsidRPr="00AC58D0" w:rsidRDefault="00AE6F94" w:rsidP="00B31160">
      <w:pPr>
        <w:widowControl w:val="0"/>
        <w:shd w:val="clear" w:color="auto" w:fill="FFFFFF"/>
        <w:spacing w:line="252" w:lineRule="auto"/>
        <w:ind w:firstLine="709"/>
        <w:jc w:val="both"/>
      </w:pPr>
      <w:r w:rsidRPr="00AC58D0">
        <w:t xml:space="preserve">После измерения заготовки возвращаются на склад и при необходимости подаются на </w:t>
      </w:r>
      <w:r w:rsidRPr="00AC58D0">
        <w:lastRenderedPageBreak/>
        <w:t>стол выдачи, откуда транспортируются автоматизированной транспортной тележкой на ГПС для продолжения производственного процесса или передаются на сборку.</w:t>
      </w:r>
    </w:p>
    <w:p w14:paraId="628B8340" w14:textId="77777777" w:rsidR="00AE6F94" w:rsidRPr="00AC58D0" w:rsidRDefault="00AE6F94" w:rsidP="00B31160">
      <w:pPr>
        <w:widowControl w:val="0"/>
        <w:shd w:val="clear" w:color="auto" w:fill="FFFFFF"/>
        <w:spacing w:line="252" w:lineRule="auto"/>
        <w:ind w:firstLine="709"/>
        <w:jc w:val="both"/>
      </w:pPr>
      <w:r w:rsidRPr="00AC58D0">
        <w:t>Вызов программы измерений на соответствующую измерительную машину, смена требуемой комбинации щупов, расчетное выравнивание детали в координатной системе машины и весь процесс измерений автоматизированы.</w:t>
      </w:r>
    </w:p>
    <w:p w14:paraId="1D370EC3" w14:textId="77777777" w:rsidR="00AE6F94" w:rsidRPr="00AC58D0" w:rsidRDefault="00AE6F94" w:rsidP="00BA3B53">
      <w:pPr>
        <w:widowControl w:val="0"/>
        <w:shd w:val="clear" w:color="auto" w:fill="FFFFFF"/>
        <w:spacing w:line="264" w:lineRule="auto"/>
        <w:ind w:firstLine="709"/>
        <w:jc w:val="both"/>
      </w:pPr>
      <w:r w:rsidRPr="00AC58D0">
        <w:t>Измерительный комплекс работает в смешанном режиме – как автоматическом, так и в автоматизированном. При необходимости любая координатно-измерительная машина может быть выключена из автоматической системы и работать автономно с участием оператора.</w:t>
      </w:r>
    </w:p>
    <w:p w14:paraId="643E0084" w14:textId="77777777" w:rsidR="00AE6F94" w:rsidRPr="00AC58D0" w:rsidRDefault="00AE6F94" w:rsidP="00BA3B53">
      <w:pPr>
        <w:widowControl w:val="0"/>
        <w:shd w:val="clear" w:color="auto" w:fill="FFFFFF"/>
        <w:spacing w:line="264" w:lineRule="auto"/>
        <w:ind w:firstLine="709"/>
        <w:jc w:val="both"/>
      </w:pPr>
      <w:r w:rsidRPr="00AC58D0">
        <w:t xml:space="preserve">Технические и экономические преимущества автоматизированных измерительных комплексов следующие: оптимальное использование дорогостоящих КИМ в результате высокой их загрузки; сокращение количества высококвалифицированного обслуживающего персонала (специалистов-метрологов); работа в режиме ограниченного обслуживания во вторую и третью смены; размещение рассматриваемых комплексов непосредственно в производственных цехах без строительства специальных </w:t>
      </w:r>
      <w:proofErr w:type="spellStart"/>
      <w:r w:rsidRPr="00AC58D0">
        <w:t>термоконстантных</w:t>
      </w:r>
      <w:proofErr w:type="spellEnd"/>
      <w:r w:rsidRPr="00AC58D0">
        <w:t xml:space="preserve"> помещений.</w:t>
      </w:r>
    </w:p>
    <w:p w14:paraId="39A6B234" w14:textId="77777777" w:rsidR="00AE6F94" w:rsidRPr="00AC58D0" w:rsidRDefault="00AE6F94" w:rsidP="00BA3B53">
      <w:pPr>
        <w:widowControl w:val="0"/>
        <w:shd w:val="clear" w:color="auto" w:fill="FFFFFF"/>
        <w:spacing w:line="264" w:lineRule="auto"/>
        <w:ind w:firstLine="709"/>
        <w:jc w:val="both"/>
      </w:pPr>
      <w:r w:rsidRPr="00AC58D0">
        <w:t>Основной недостаток подобных измерительных – комплексов высокая стоимость, что ограничивает область их применения. Обычно такие комплексы наиболее эффективны дня контроля деталей небольшой массы и габаритов.</w:t>
      </w:r>
    </w:p>
    <w:p w14:paraId="4B0F3E18" w14:textId="77777777" w:rsidR="00AE6F94" w:rsidRPr="00AC58D0" w:rsidRDefault="00AE6F94" w:rsidP="00BA3B53">
      <w:pPr>
        <w:widowControl w:val="0"/>
        <w:shd w:val="clear" w:color="auto" w:fill="FFFFFF"/>
        <w:spacing w:line="264" w:lineRule="auto"/>
        <w:ind w:firstLine="709"/>
        <w:jc w:val="both"/>
      </w:pPr>
      <w:r w:rsidRPr="00AC58D0">
        <w:t xml:space="preserve">Для измерения деталей больших размеров используют КИМ, которые могут либо входить в состав ГПС, либо располагаться отдельно, но управляются единой ЭВМ ГПС верхнего уровня. ГПС соединяется с КИМ специальной транспортной системой. При этом </w:t>
      </w:r>
      <w:r w:rsidRPr="00AC58D0">
        <w:rPr>
          <w:lang w:val="en-US"/>
        </w:rPr>
        <w:t>K</w:t>
      </w:r>
      <w:r w:rsidRPr="00AC58D0">
        <w:t>ИМ должны быть оснащены приспособлением для автоматического приема и зажима спутника с заготовкой.</w:t>
      </w:r>
    </w:p>
    <w:p w14:paraId="22CE0A51" w14:textId="77777777" w:rsidR="00AE6F94" w:rsidRPr="00AC58D0" w:rsidRDefault="00AE6F94" w:rsidP="00BA3B53">
      <w:pPr>
        <w:widowControl w:val="0"/>
        <w:shd w:val="clear" w:color="auto" w:fill="FFFFFF"/>
        <w:spacing w:line="264" w:lineRule="auto"/>
        <w:ind w:firstLine="709"/>
        <w:jc w:val="both"/>
      </w:pPr>
      <w:r w:rsidRPr="00AC58D0">
        <w:rPr>
          <w:bCs/>
        </w:rPr>
        <w:t>Большое влияние на точность обработки оказывает состояние режущего инструмента, которое может контролироваться как прямым</w:t>
      </w:r>
      <w:r w:rsidRPr="00AC58D0">
        <w:rPr>
          <w:bCs/>
          <w:iCs/>
        </w:rPr>
        <w:t xml:space="preserve">, </w:t>
      </w:r>
      <w:r w:rsidRPr="00AC58D0">
        <w:rPr>
          <w:bCs/>
        </w:rPr>
        <w:t>так и косвенным методами.</w:t>
      </w:r>
    </w:p>
    <w:p w14:paraId="556E98F8" w14:textId="77777777" w:rsidR="00AE6F94" w:rsidRPr="00AC58D0" w:rsidRDefault="00AE6F94" w:rsidP="00BA3B53">
      <w:pPr>
        <w:widowControl w:val="0"/>
        <w:shd w:val="clear" w:color="auto" w:fill="FFFFFF"/>
        <w:spacing w:line="264" w:lineRule="auto"/>
        <w:ind w:firstLine="709"/>
        <w:jc w:val="both"/>
      </w:pPr>
      <w:r w:rsidRPr="00AC58D0">
        <w:rPr>
          <w:bCs/>
        </w:rPr>
        <w:t>К прямому методу относятся автоматическое измерение длины резцов, сверл, разверток и других инструментов с помощью датчиков</w:t>
      </w:r>
      <w:r w:rsidRPr="00AC58D0">
        <w:t xml:space="preserve"> касания.</w:t>
      </w:r>
    </w:p>
    <w:p w14:paraId="0EEF503E" w14:textId="77777777" w:rsidR="00AE6F94" w:rsidRPr="00AC58D0" w:rsidRDefault="00AE6F94" w:rsidP="00BA3B53">
      <w:pPr>
        <w:widowControl w:val="0"/>
        <w:shd w:val="clear" w:color="auto" w:fill="FFFFFF"/>
        <w:spacing w:line="264" w:lineRule="auto"/>
        <w:ind w:firstLine="709"/>
        <w:jc w:val="both"/>
        <w:rPr>
          <w:bCs/>
        </w:rPr>
      </w:pPr>
      <w:r w:rsidRPr="00AC58D0">
        <w:rPr>
          <w:bCs/>
        </w:rPr>
        <w:t>Косвенный метод основан на использовании датчиков для измерения сил резания и крутящих моментов, характеризующих состояние режущих инструментов. Типовые датчики – измерительное устройство силы резания с тензодатчиками</w:t>
      </w:r>
      <w:r w:rsidRPr="00AC58D0">
        <w:rPr>
          <w:bCs/>
          <w:iCs/>
        </w:rPr>
        <w:t xml:space="preserve">, </w:t>
      </w:r>
      <w:r w:rsidRPr="00AC58D0">
        <w:rPr>
          <w:bCs/>
        </w:rPr>
        <w:t xml:space="preserve">пьезоэлектрический датчик для измерения деформаций, </w:t>
      </w:r>
      <w:proofErr w:type="spellStart"/>
      <w:r w:rsidRPr="00AC58D0">
        <w:rPr>
          <w:bCs/>
        </w:rPr>
        <w:t>магнитоупругий</w:t>
      </w:r>
      <w:proofErr w:type="spellEnd"/>
      <w:r w:rsidRPr="00AC58D0">
        <w:rPr>
          <w:bCs/>
        </w:rPr>
        <w:t xml:space="preserve"> датчик для измерения деформаций, </w:t>
      </w:r>
      <w:proofErr w:type="spellStart"/>
      <w:r w:rsidRPr="00AC58D0">
        <w:rPr>
          <w:bCs/>
        </w:rPr>
        <w:t>магнитоупругий</w:t>
      </w:r>
      <w:proofErr w:type="spellEnd"/>
      <w:r w:rsidRPr="00AC58D0">
        <w:rPr>
          <w:bCs/>
        </w:rPr>
        <w:t xml:space="preserve"> трансформаторный датчик, </w:t>
      </w:r>
      <w:proofErr w:type="spellStart"/>
      <w:r w:rsidRPr="00AC58D0">
        <w:rPr>
          <w:bCs/>
        </w:rPr>
        <w:t>магнитоупругий</w:t>
      </w:r>
      <w:proofErr w:type="spellEnd"/>
      <w:r w:rsidRPr="00AC58D0">
        <w:rPr>
          <w:bCs/>
        </w:rPr>
        <w:t xml:space="preserve"> датчик для измерения крутящего момента (муфтового типа), тензодатчики для измерения крутящего момента, </w:t>
      </w:r>
      <w:proofErr w:type="spellStart"/>
      <w:r w:rsidRPr="00AC58D0">
        <w:rPr>
          <w:bCs/>
        </w:rPr>
        <w:t>магнитоупругий</w:t>
      </w:r>
      <w:proofErr w:type="spellEnd"/>
      <w:r w:rsidRPr="00AC58D0">
        <w:rPr>
          <w:bCs/>
        </w:rPr>
        <w:t xml:space="preserve"> датчик для измерения крутящего момента </w:t>
      </w:r>
      <w:r w:rsidR="00186312" w:rsidRPr="00AC58D0">
        <w:rPr>
          <w:bCs/>
        </w:rPr>
        <w:t>по изменению</w:t>
      </w:r>
      <w:r w:rsidRPr="00AC58D0">
        <w:rPr>
          <w:bCs/>
        </w:rPr>
        <w:t xml:space="preserve"> магнитных свойств скручиваемого участка вала, датчик для определения крутящего момента по силе тока двигателя привода и другие.</w:t>
      </w:r>
    </w:p>
    <w:p w14:paraId="0DE60E74" w14:textId="77777777" w:rsidR="00AE6F94" w:rsidRPr="00AC58D0" w:rsidRDefault="00AE6F94" w:rsidP="00BA3B53">
      <w:pPr>
        <w:widowControl w:val="0"/>
        <w:shd w:val="clear" w:color="auto" w:fill="FFFFFF"/>
        <w:spacing w:line="264" w:lineRule="auto"/>
        <w:ind w:firstLine="709"/>
        <w:jc w:val="both"/>
        <w:rPr>
          <w:bCs/>
        </w:rPr>
      </w:pPr>
      <w:r w:rsidRPr="00AC58D0">
        <w:rPr>
          <w:bCs/>
        </w:rPr>
        <w:t>Степень изнашивания и целостность инструмента контролируются датчиками-подшипниками, смонтированными в шпинделе обрабатывающего станка. Износ или поломка режущей кромки инструмента влияет</w:t>
      </w:r>
      <w:r w:rsidRPr="00AC58D0">
        <w:rPr>
          <w:bCs/>
          <w:iCs/>
        </w:rPr>
        <w:t xml:space="preserve"> </w:t>
      </w:r>
      <w:r w:rsidRPr="00AC58D0">
        <w:rPr>
          <w:bCs/>
        </w:rPr>
        <w:t>на силу резания и силу тока на приводе главного движения. Для регистрации этих параметров систему автоматического контроля состояния инструмента выполняют следующим образом. На шпинделе монтируют подшипники качения, оснащенные тензометрическими датчиками. По мере изменения силы резания меняется нагрузка на подшипники, воспринимаемая датчиками. Информация в виде сигнала поступает по соединительному кабелю</w:t>
      </w:r>
      <w:r w:rsidRPr="00AC58D0">
        <w:rPr>
          <w:bCs/>
          <w:iCs/>
        </w:rPr>
        <w:t xml:space="preserve"> </w:t>
      </w:r>
      <w:r w:rsidRPr="00AC58D0">
        <w:rPr>
          <w:bCs/>
        </w:rPr>
        <w:t>на усилитель и устройство обработки результатов измерения.</w:t>
      </w:r>
    </w:p>
    <w:p w14:paraId="4DC526E5" w14:textId="77777777" w:rsidR="00BE72E9" w:rsidRPr="00AC58D0" w:rsidRDefault="00BE72E9" w:rsidP="00BA3B53">
      <w:pPr>
        <w:widowControl w:val="0"/>
        <w:shd w:val="clear" w:color="auto" w:fill="FFFFFF"/>
        <w:spacing w:line="264" w:lineRule="auto"/>
        <w:ind w:firstLine="709"/>
        <w:jc w:val="both"/>
        <w:rPr>
          <w:b/>
          <w:bCs/>
        </w:rPr>
      </w:pPr>
      <w:r w:rsidRPr="00AC58D0">
        <w:rPr>
          <w:b/>
          <w:bCs/>
        </w:rPr>
        <w:t>Автоматическое диагностирование работы оборудования.</w:t>
      </w:r>
    </w:p>
    <w:p w14:paraId="1F720638" w14:textId="77777777" w:rsidR="00AE6F94" w:rsidRPr="00AC58D0" w:rsidRDefault="00AE6F94" w:rsidP="00BA3B53">
      <w:pPr>
        <w:widowControl w:val="0"/>
        <w:shd w:val="clear" w:color="auto" w:fill="FFFFFF"/>
        <w:spacing w:line="264" w:lineRule="auto"/>
        <w:ind w:firstLine="709"/>
        <w:jc w:val="both"/>
        <w:rPr>
          <w:bCs/>
        </w:rPr>
      </w:pPr>
      <w:r w:rsidRPr="00AC58D0">
        <w:rPr>
          <w:bCs/>
        </w:rPr>
        <w:t>Системы управления современных станков осуществля</w:t>
      </w:r>
      <w:r w:rsidR="009C6011" w:rsidRPr="00AC58D0">
        <w:rPr>
          <w:bCs/>
        </w:rPr>
        <w:t>ю</w:t>
      </w:r>
      <w:r w:rsidRPr="00AC58D0">
        <w:rPr>
          <w:bCs/>
        </w:rPr>
        <w:t>т оперативное диагностирование исполнения управляющих команд и тестовый контроль аппаратных и программных средств</w:t>
      </w:r>
      <w:r w:rsidR="00BE72E9" w:rsidRPr="00AC58D0">
        <w:rPr>
          <w:bCs/>
        </w:rPr>
        <w:t>, состояния окружающей среды</w:t>
      </w:r>
      <w:r w:rsidRPr="00AC58D0">
        <w:rPr>
          <w:bCs/>
        </w:rPr>
        <w:t>. В основу методов технического диагностирования положен принцип прямого или косвенного контроля с помощью специальных датчиков или датчиков системы управления оборудованием. Диагностическая информация обрабатывается во многих случаях ЭВМ, для которых составляются специальные про</w:t>
      </w:r>
      <w:r w:rsidR="00BE72E9" w:rsidRPr="00AC58D0">
        <w:rPr>
          <w:bCs/>
        </w:rPr>
        <w:t>граммы.</w:t>
      </w:r>
    </w:p>
    <w:p w14:paraId="746562D0" w14:textId="77777777" w:rsidR="00B83956" w:rsidRPr="00AC58D0" w:rsidRDefault="00B83956" w:rsidP="00BA3B53">
      <w:pPr>
        <w:shd w:val="clear" w:color="auto" w:fill="FFFFFF"/>
        <w:autoSpaceDE w:val="0"/>
        <w:autoSpaceDN w:val="0"/>
        <w:adjustRightInd w:val="0"/>
        <w:spacing w:line="264" w:lineRule="auto"/>
        <w:ind w:firstLine="709"/>
        <w:jc w:val="both"/>
      </w:pPr>
      <w:r w:rsidRPr="00AC58D0">
        <w:rPr>
          <w:iCs/>
          <w:color w:val="000000"/>
        </w:rPr>
        <w:lastRenderedPageBreak/>
        <w:t xml:space="preserve">Для выполнения диагностирования в автоматическом режиме в настоящее время разработаны различные алгоритмы, основной задачей которых является проверка соответствия управляющих команд заданным значениям. </w:t>
      </w:r>
      <w:r w:rsidRPr="00AC58D0">
        <w:rPr>
          <w:color w:val="000000"/>
        </w:rPr>
        <w:t>В качестве рабочих признаков для таких алгоритмов могут использоваться нормированные силовые нагрузки, нормированные амплитуды автоколебаний, взаимное положение инструмента и заготовки при фиксированных режимах резания, тепловое состояние элементов станка, амплитудно-фазовые частотные характеристики узлов и систем. Например, для диагностики и прогнозирования технического состояния оборудования, встроенного в ГПС, основными алгоритмами являются: контроль за продолжительностью цикла; определение неисправностей в системе управления оборудованием; контроль за состоянием и сменой инструмента; сбор информации для статистического анализа работы оборудования по изменению длительности цикла с выдачей рекомендации на техническое обслуживание. В случае выявления несоответствия по заданным контр</w:t>
      </w:r>
      <w:r w:rsidR="009C6011" w:rsidRPr="00AC58D0">
        <w:rPr>
          <w:color w:val="000000"/>
        </w:rPr>
        <w:t>ольным тестам проводится анализ</w:t>
      </w:r>
      <w:r w:rsidRPr="00AC58D0">
        <w:rPr>
          <w:color w:val="000000"/>
        </w:rPr>
        <w:t xml:space="preserve"> и выявляются причины, т.е. оп</w:t>
      </w:r>
      <w:r w:rsidR="009C6011" w:rsidRPr="00AC58D0">
        <w:rPr>
          <w:color w:val="000000"/>
        </w:rPr>
        <w:t>ределяю</w:t>
      </w:r>
      <w:r w:rsidRPr="00AC58D0">
        <w:rPr>
          <w:color w:val="000000"/>
        </w:rPr>
        <w:t>тся отказавший узел станка или погрешность в системе СПИД</w:t>
      </w:r>
      <w:r w:rsidR="009C6011" w:rsidRPr="00AC58D0">
        <w:rPr>
          <w:color w:val="000000"/>
        </w:rPr>
        <w:t>,</w:t>
      </w:r>
      <w:r w:rsidRPr="00AC58D0">
        <w:rPr>
          <w:color w:val="000000"/>
        </w:rPr>
        <w:t xml:space="preserve"> и принимается соответствующее решение, например</w:t>
      </w:r>
      <w:r w:rsidR="00633209" w:rsidRPr="00AC58D0">
        <w:rPr>
          <w:color w:val="000000"/>
        </w:rPr>
        <w:t>,</w:t>
      </w:r>
      <w:r w:rsidRPr="00AC58D0">
        <w:rPr>
          <w:color w:val="000000"/>
        </w:rPr>
        <w:t xml:space="preserve"> останов станка, выявление отказавшего элемента, устранение отказа путем корректировки положения инструмента и др.</w:t>
      </w:r>
    </w:p>
    <w:p w14:paraId="708CC8E9" w14:textId="77777777" w:rsidR="00B83956" w:rsidRPr="00AC58D0" w:rsidRDefault="00B83956" w:rsidP="00BA3B53">
      <w:pPr>
        <w:widowControl w:val="0"/>
        <w:spacing w:line="264" w:lineRule="auto"/>
        <w:ind w:firstLine="709"/>
        <w:jc w:val="both"/>
      </w:pPr>
    </w:p>
    <w:p w14:paraId="1B29C71F" w14:textId="760C6CA1" w:rsidR="00AE6F94" w:rsidRPr="00AC58D0" w:rsidRDefault="00AE6F94" w:rsidP="00E27FB7">
      <w:pPr>
        <w:pStyle w:val="2"/>
      </w:pPr>
      <w:bookmarkStart w:id="28" w:name="_Toc114132776"/>
      <w:r w:rsidRPr="00AC58D0">
        <w:t>4.7. Автоматизированная</w:t>
      </w:r>
      <w:r w:rsidR="00BE72E9" w:rsidRPr="00AC58D0">
        <w:t xml:space="preserve"> система инструментообеспечения</w:t>
      </w:r>
      <w:bookmarkEnd w:id="28"/>
    </w:p>
    <w:p w14:paraId="2CC8AAB5" w14:textId="77777777" w:rsidR="00633209" w:rsidRPr="00AC58D0" w:rsidRDefault="00633209" w:rsidP="00BA3B53">
      <w:pPr>
        <w:widowControl w:val="0"/>
        <w:spacing w:line="264" w:lineRule="auto"/>
        <w:ind w:firstLine="709"/>
        <w:jc w:val="both"/>
      </w:pPr>
    </w:p>
    <w:p w14:paraId="2949AF4E" w14:textId="77777777" w:rsidR="00AE6F94" w:rsidRPr="00AC58D0" w:rsidRDefault="00AE6F94" w:rsidP="00BA3B53">
      <w:pPr>
        <w:widowControl w:val="0"/>
        <w:spacing w:line="264" w:lineRule="auto"/>
        <w:ind w:firstLine="709"/>
        <w:jc w:val="both"/>
      </w:pPr>
      <w:r w:rsidRPr="00AC58D0">
        <w:t>Автоматизированная система инструментообеспечения</w:t>
      </w:r>
      <w:r w:rsidR="00BE72E9" w:rsidRPr="00AC58D0">
        <w:t xml:space="preserve"> (АСИО)</w:t>
      </w:r>
      <w:r w:rsidRPr="00AC58D0">
        <w:t xml:space="preserve"> предназначена для доставки, установки на технологическое оборудование</w:t>
      </w:r>
      <w:r w:rsidR="00183D1D" w:rsidRPr="00AC58D0">
        <w:t>,</w:t>
      </w:r>
      <w:r w:rsidRPr="00AC58D0">
        <w:t xml:space="preserve"> </w:t>
      </w:r>
      <w:proofErr w:type="spellStart"/>
      <w:r w:rsidRPr="00AC58D0">
        <w:t>поднастройки</w:t>
      </w:r>
      <w:proofErr w:type="spellEnd"/>
      <w:r w:rsidRPr="00AC58D0">
        <w:t xml:space="preserve"> </w:t>
      </w:r>
      <w:r w:rsidR="00633209" w:rsidRPr="00AC58D0">
        <w:t xml:space="preserve">предварительно </w:t>
      </w:r>
      <w:r w:rsidRPr="00AC58D0">
        <w:t xml:space="preserve">настроенного на размер инструмента, и возвращение изношенного или поломанного инструмента. </w:t>
      </w:r>
    </w:p>
    <w:p w14:paraId="0AD71D1B" w14:textId="77777777" w:rsidR="00AE6F94" w:rsidRPr="00AC58D0" w:rsidRDefault="00AE6F94" w:rsidP="00BA3B53">
      <w:pPr>
        <w:widowControl w:val="0"/>
        <w:spacing w:line="264" w:lineRule="auto"/>
        <w:ind w:firstLine="709"/>
        <w:jc w:val="both"/>
      </w:pPr>
      <w:r w:rsidRPr="00AC58D0">
        <w:t>В гибком автоматизированном производстве применяется универсальный инструмент, которому предъявля</w:t>
      </w:r>
      <w:r w:rsidR="00633209" w:rsidRPr="00AC58D0">
        <w:t>ются специфические требования</w:t>
      </w:r>
      <w:r w:rsidRPr="00AC58D0">
        <w:t>:</w:t>
      </w:r>
    </w:p>
    <w:p w14:paraId="79843925" w14:textId="77777777" w:rsidR="00AE6F94" w:rsidRPr="00AC58D0" w:rsidRDefault="00AE6F94" w:rsidP="00BA3B53">
      <w:pPr>
        <w:widowControl w:val="0"/>
        <w:spacing w:line="264" w:lineRule="auto"/>
        <w:ind w:firstLine="709"/>
        <w:jc w:val="both"/>
      </w:pPr>
      <w:r w:rsidRPr="00AC58D0">
        <w:t xml:space="preserve">– </w:t>
      </w:r>
      <w:r w:rsidR="00633209" w:rsidRPr="00AC58D0">
        <w:t xml:space="preserve">по </w:t>
      </w:r>
      <w:r w:rsidRPr="00AC58D0">
        <w:t>стойкости;</w:t>
      </w:r>
    </w:p>
    <w:p w14:paraId="60914450" w14:textId="77777777" w:rsidR="00AE6F94" w:rsidRPr="00AC58D0" w:rsidRDefault="00AE6F94" w:rsidP="00BA3B53">
      <w:pPr>
        <w:widowControl w:val="0"/>
        <w:spacing w:line="264" w:lineRule="auto"/>
        <w:ind w:firstLine="709"/>
        <w:jc w:val="both"/>
      </w:pPr>
      <w:r w:rsidRPr="00AC58D0">
        <w:t xml:space="preserve">– </w:t>
      </w:r>
      <w:r w:rsidR="00633209" w:rsidRPr="00AC58D0">
        <w:t xml:space="preserve">по </w:t>
      </w:r>
      <w:r w:rsidRPr="00AC58D0">
        <w:t>возможности настройки его на размер вне станка;</w:t>
      </w:r>
    </w:p>
    <w:p w14:paraId="3FF6A547" w14:textId="77777777" w:rsidR="00AE6F94" w:rsidRPr="00AC58D0" w:rsidRDefault="00AE6F94" w:rsidP="00BA3B53">
      <w:pPr>
        <w:widowControl w:val="0"/>
        <w:spacing w:line="264" w:lineRule="auto"/>
        <w:ind w:firstLine="709"/>
        <w:jc w:val="both"/>
      </w:pPr>
      <w:r w:rsidRPr="00AC58D0">
        <w:t xml:space="preserve">– </w:t>
      </w:r>
      <w:r w:rsidR="00633209" w:rsidRPr="00AC58D0">
        <w:t xml:space="preserve">по </w:t>
      </w:r>
      <w:r w:rsidRPr="00AC58D0">
        <w:t>возможности автоматизированной смены инструмента (возможность быстрой переустановки, наличие удобных баз как установочных, так и манипуляционных).</w:t>
      </w:r>
    </w:p>
    <w:p w14:paraId="742F6410" w14:textId="77777777" w:rsidR="00AE6F94" w:rsidRPr="00AC58D0" w:rsidRDefault="00AE6F94" w:rsidP="00BA3B53">
      <w:pPr>
        <w:widowControl w:val="0"/>
        <w:spacing w:line="264" w:lineRule="auto"/>
        <w:ind w:firstLine="709"/>
        <w:jc w:val="both"/>
      </w:pPr>
      <w:r w:rsidRPr="00AC58D0">
        <w:t>В связи с этим для ГПМ токарной группы применяются сборные резцы с неперетачиваемыми пластинами, на которых маркируется расстояние от базовых плоскостей до вершины, резцовые блоки, расточные резцы с регулируемыми вставками</w:t>
      </w:r>
      <w:r w:rsidR="00BE72E9" w:rsidRPr="00AC58D0">
        <w:t xml:space="preserve"> и др.</w:t>
      </w:r>
      <w:r w:rsidR="00633209" w:rsidRPr="00AC58D0">
        <w:t xml:space="preserve"> </w:t>
      </w:r>
      <w:r w:rsidRPr="00AC58D0">
        <w:t>Для ГПМ СФР группы используются сверла с коническими хвостовиками, концевые и торц</w:t>
      </w:r>
      <w:r w:rsidR="00BE72E9" w:rsidRPr="00AC58D0">
        <w:t>о</w:t>
      </w:r>
      <w:r w:rsidRPr="00AC58D0">
        <w:t xml:space="preserve">вые фрезы, расточные головки и др. Для повышения стойкости твердых сплавов режущей части широко используют покрытия плазменного напыления, вакуумного осаждения (нитрид бора, </w:t>
      </w:r>
      <w:proofErr w:type="spellStart"/>
      <w:r w:rsidRPr="00AC58D0">
        <w:t>карбонитриды</w:t>
      </w:r>
      <w:proofErr w:type="spellEnd"/>
      <w:r w:rsidRPr="00AC58D0">
        <w:t xml:space="preserve"> и др.) Некоторые виды покрытий обеспечивают возможность резания без СОЖ.</w:t>
      </w:r>
    </w:p>
    <w:p w14:paraId="591EC0C2" w14:textId="77777777" w:rsidR="00AE6F94" w:rsidRPr="00AC58D0" w:rsidRDefault="00AE6F94" w:rsidP="00BA3B53">
      <w:pPr>
        <w:widowControl w:val="0"/>
        <w:spacing w:line="264" w:lineRule="auto"/>
        <w:ind w:firstLine="709"/>
        <w:jc w:val="both"/>
        <w:rPr>
          <w:bCs/>
        </w:rPr>
      </w:pPr>
      <w:r w:rsidRPr="00AC58D0">
        <w:rPr>
          <w:bCs/>
        </w:rPr>
        <w:t>Режущие инструменты закрепляются в шпинделе или на суппорте станка с помощью оправок, втулок, патронов, державок, блоков и т.п., составляющих унифицированные комплекты инструментальной оснастки. Применением унифицированных комплектов инструментальной оснастки достигается сокращение ее номенклатуры и взаимозаменяемость.</w:t>
      </w:r>
    </w:p>
    <w:p w14:paraId="0BD5B190" w14:textId="77777777" w:rsidR="00AE6F94" w:rsidRPr="00AC58D0" w:rsidRDefault="00AE6F94" w:rsidP="00BA3B53">
      <w:pPr>
        <w:widowControl w:val="0"/>
        <w:spacing w:line="264" w:lineRule="auto"/>
        <w:ind w:firstLine="709"/>
        <w:jc w:val="both"/>
        <w:rPr>
          <w:bCs/>
        </w:rPr>
      </w:pPr>
      <w:r w:rsidRPr="00AC58D0">
        <w:rPr>
          <w:bCs/>
        </w:rPr>
        <w:t>В результате применения различных конструкций унифицированных оправок, переходных державок, патронов, расточных головок и других видов вспом</w:t>
      </w:r>
      <w:r w:rsidR="00633209" w:rsidRPr="00AC58D0">
        <w:rPr>
          <w:bCs/>
        </w:rPr>
        <w:t>огательного инструмента достигаю</w:t>
      </w:r>
      <w:r w:rsidRPr="00AC58D0">
        <w:rPr>
          <w:bCs/>
        </w:rPr>
        <w:t>тся быстрая их смена и переналадка на любой размер растачиваемых отверстий в заданном диапазоне, в том числе получение отверстий точного диаметра, а также возможность использования разнообразного стандартного и сп</w:t>
      </w:r>
      <w:r w:rsidR="00633209" w:rsidRPr="00AC58D0">
        <w:rPr>
          <w:bCs/>
        </w:rPr>
        <w:t>ециального режущего инструмента -</w:t>
      </w:r>
      <w:r w:rsidRPr="00AC58D0">
        <w:rPr>
          <w:bCs/>
        </w:rPr>
        <w:t xml:space="preserve"> резцов, сверл, метчиков, зенкеров, разверток, фрез, коронок и т.д. </w:t>
      </w:r>
    </w:p>
    <w:p w14:paraId="2009A80C" w14:textId="77777777" w:rsidR="00AE6F94" w:rsidRPr="00AC58D0" w:rsidRDefault="00AE6F94" w:rsidP="00BA3B53">
      <w:pPr>
        <w:widowControl w:val="0"/>
        <w:spacing w:line="264" w:lineRule="auto"/>
        <w:ind w:firstLine="709"/>
        <w:jc w:val="both"/>
      </w:pPr>
      <w:r w:rsidRPr="00AC58D0">
        <w:rPr>
          <w:bCs/>
        </w:rPr>
        <w:t xml:space="preserve">Современный режущий инструмент, особенно предназначенный для работы в условиях ГПС, имеет модульную конструкцию, что повышает его гибкость в результате быстрой замены отдельных модулей. Применение модульного сборно-разборного инструмента создает возможность увеличения количества его конструкций при наименьшей номенклатуре составляющих элементов, тем самым достигается полное использование технологических возможностей </w:t>
      </w:r>
      <w:r w:rsidRPr="00AC58D0">
        <w:rPr>
          <w:bCs/>
        </w:rPr>
        <w:lastRenderedPageBreak/>
        <w:t>станков с ЧПУ.</w:t>
      </w:r>
    </w:p>
    <w:p w14:paraId="2D8099D2" w14:textId="77777777" w:rsidR="00AE6F94" w:rsidRPr="00AC58D0" w:rsidRDefault="00AE6F94" w:rsidP="00BA3B53">
      <w:pPr>
        <w:widowControl w:val="0"/>
        <w:spacing w:line="264" w:lineRule="auto"/>
        <w:ind w:firstLine="709"/>
        <w:jc w:val="both"/>
      </w:pPr>
      <w:r w:rsidRPr="00AC58D0">
        <w:rPr>
          <w:bCs/>
        </w:rPr>
        <w:t>Державки для этих инструментов</w:t>
      </w:r>
      <w:r w:rsidRPr="00AC58D0">
        <w:t xml:space="preserve"> </w:t>
      </w:r>
      <w:r w:rsidRPr="00AC58D0">
        <w:rPr>
          <w:bCs/>
        </w:rPr>
        <w:t>постоянно установлены в револьверной головке станка, а инструментальные головки, автоматически сменяемые с помощью автооператора (робота), размещены в инструментальном магазине. К ограничениям в применении таких систем следует отнести довольно сложную конструкцию инструментов и невозможность их замены во время работы.</w:t>
      </w:r>
    </w:p>
    <w:p w14:paraId="64E67E6A" w14:textId="77777777" w:rsidR="00925966" w:rsidRDefault="00AE6F94" w:rsidP="00BA3B53">
      <w:pPr>
        <w:widowControl w:val="0"/>
        <w:spacing w:line="264" w:lineRule="auto"/>
        <w:ind w:firstLine="709"/>
        <w:jc w:val="both"/>
        <w:rPr>
          <w:bCs/>
        </w:rPr>
      </w:pPr>
      <w:r w:rsidRPr="00AC58D0">
        <w:rPr>
          <w:bCs/>
        </w:rPr>
        <w:t>Достоинством этих систем является возможность хранения</w:t>
      </w:r>
      <w:r w:rsidR="00BE72E9" w:rsidRPr="00AC58D0">
        <w:rPr>
          <w:bCs/>
        </w:rPr>
        <w:t xml:space="preserve"> в</w:t>
      </w:r>
      <w:r w:rsidRPr="00AC58D0">
        <w:rPr>
          <w:bCs/>
        </w:rPr>
        <w:t xml:space="preserve"> инструментальных магазинах не громоздкого цельного инструмента, а лишь его резцовых головок (модулей), которые крепятся в общей единой оправке. Это значительно облегчает автоматическую смену таких головок и увеличивает емкость магазина.</w:t>
      </w:r>
    </w:p>
    <w:p w14:paraId="5CB577A8" w14:textId="0F770AD0" w:rsidR="00AE6F94" w:rsidRPr="00AC58D0" w:rsidRDefault="00AE6F94" w:rsidP="00BA3B53">
      <w:pPr>
        <w:widowControl w:val="0"/>
        <w:spacing w:line="264" w:lineRule="auto"/>
        <w:ind w:firstLine="709"/>
        <w:jc w:val="both"/>
      </w:pPr>
      <w:r w:rsidRPr="00AC58D0">
        <w:rPr>
          <w:bCs/>
        </w:rPr>
        <w:t xml:space="preserve">Одной из современных тенденций </w:t>
      </w:r>
      <w:proofErr w:type="gramStart"/>
      <w:r w:rsidRPr="00AC58D0">
        <w:rPr>
          <w:bCs/>
        </w:rPr>
        <w:t xml:space="preserve">развития </w:t>
      </w:r>
      <w:r w:rsidR="00BE72E9" w:rsidRPr="00AC58D0">
        <w:rPr>
          <w:bCs/>
        </w:rPr>
        <w:t xml:space="preserve"> системы</w:t>
      </w:r>
      <w:proofErr w:type="gramEnd"/>
      <w:r w:rsidR="00BE72E9" w:rsidRPr="00AC58D0">
        <w:rPr>
          <w:bCs/>
        </w:rPr>
        <w:t xml:space="preserve"> инструментообеспечения </w:t>
      </w:r>
      <w:r w:rsidRPr="00AC58D0">
        <w:rPr>
          <w:bCs/>
        </w:rPr>
        <w:t>ГПС является увеличение количества используемых инструментов. Поэтому необходимы разработка и применение кодирования инструмента. Коды могут располагаться на инструменте, державке или магазине.</w:t>
      </w:r>
    </w:p>
    <w:p w14:paraId="38BC4372" w14:textId="77777777" w:rsidR="00AE6F94" w:rsidRPr="00AC58D0" w:rsidRDefault="00AE6F94" w:rsidP="00BA3B53">
      <w:pPr>
        <w:widowControl w:val="0"/>
        <w:spacing w:line="264" w:lineRule="auto"/>
        <w:ind w:firstLine="709"/>
        <w:jc w:val="both"/>
        <w:rPr>
          <w:bCs/>
        </w:rPr>
      </w:pPr>
      <w:r w:rsidRPr="00AC58D0">
        <w:rPr>
          <w:bCs/>
        </w:rPr>
        <w:t>Существуют различные способы записи, хранения и считывания кодов инструмента. Кодовые кольца</w:t>
      </w:r>
      <w:r w:rsidR="00BE72E9" w:rsidRPr="00AC58D0">
        <w:rPr>
          <w:bCs/>
        </w:rPr>
        <w:t>,</w:t>
      </w:r>
      <w:r w:rsidRPr="00AC58D0">
        <w:rPr>
          <w:bCs/>
        </w:rPr>
        <w:t xml:space="preserve"> гребенки устанавливают на инструментальных оправках, а штриховые коды располагают на инструментах, оправках, магазинах и на средствах транспортировки инструментов. Код содержит информацию о виде и размерах инструмента, проведенных коррекциях, марке режущего материала и геометрии режущей части и некоторые другие сведения.</w:t>
      </w:r>
    </w:p>
    <w:p w14:paraId="297436F8" w14:textId="77777777" w:rsidR="00AE6F94" w:rsidRPr="00AC58D0" w:rsidRDefault="00AE6F94" w:rsidP="00BA3B53">
      <w:pPr>
        <w:widowControl w:val="0"/>
        <w:spacing w:line="264" w:lineRule="auto"/>
        <w:ind w:firstLine="709"/>
        <w:jc w:val="both"/>
      </w:pPr>
      <w:r w:rsidRPr="00AC58D0">
        <w:t>На рис.</w:t>
      </w:r>
      <w:r w:rsidR="00BE72E9" w:rsidRPr="00AC58D0">
        <w:t>4</w:t>
      </w:r>
      <w:r w:rsidR="00183D1D" w:rsidRPr="00AC58D0">
        <w:t>7</w:t>
      </w:r>
      <w:r w:rsidRPr="00AC58D0">
        <w:t xml:space="preserve"> показана конструкция унифицированной переходной оправки с коническим хвостовиком </w:t>
      </w:r>
      <w:r w:rsidRPr="00AC58D0">
        <w:rPr>
          <w:iCs/>
        </w:rPr>
        <w:t xml:space="preserve">2 </w:t>
      </w:r>
      <w:r w:rsidRPr="00AC58D0">
        <w:t xml:space="preserve">и цилиндрической посадочной частью. В цилиндрическом отверстии выполнены шпоночный паз и два резьбовых отверстия под винты для крепления цилиндрических хвостовиков регулируемых переходных втулок. Цилиндрическая шейка </w:t>
      </w:r>
      <w:r w:rsidRPr="00AC58D0">
        <w:rPr>
          <w:iCs/>
        </w:rPr>
        <w:t xml:space="preserve">4 </w:t>
      </w:r>
      <w:r w:rsidRPr="00AC58D0">
        <w:t xml:space="preserve">с двумя буртами </w:t>
      </w:r>
      <w:r w:rsidRPr="00AC58D0">
        <w:rPr>
          <w:iCs/>
        </w:rPr>
        <w:t xml:space="preserve">3 </w:t>
      </w:r>
      <w:r w:rsidRPr="00AC58D0">
        <w:t xml:space="preserve">предназначена для захвата оправки манипулятором. Винтами </w:t>
      </w:r>
      <w:r w:rsidRPr="00AC58D0">
        <w:rPr>
          <w:iCs/>
        </w:rPr>
        <w:t xml:space="preserve">5 </w:t>
      </w:r>
      <w:r w:rsidRPr="00AC58D0">
        <w:t xml:space="preserve">регулируется осевое положение переходной втулки. Головка </w:t>
      </w:r>
      <w:r w:rsidR="00BE72E9" w:rsidRPr="00AC58D0">
        <w:t>1</w:t>
      </w:r>
      <w:r w:rsidRPr="00AC58D0">
        <w:t xml:space="preserve"> предназначена для захватов механизма крепления оправки в шпинделе станка. На шейке между головкой и конусом хвостовика установлены кодирующие кольца </w:t>
      </w:r>
      <w:r w:rsidRPr="00AC58D0">
        <w:rPr>
          <w:iCs/>
        </w:rPr>
        <w:t xml:space="preserve">6. </w:t>
      </w:r>
      <w:r w:rsidRPr="00AC58D0">
        <w:t>Применение таких переходных оправок в комплекте с переходными втулками обеспечивает закрепление любого инструмента.</w:t>
      </w:r>
    </w:p>
    <w:p w14:paraId="6A6D97AA" w14:textId="0D63ADC3" w:rsidR="00FE6153" w:rsidRPr="00AC58D0" w:rsidRDefault="00D61277" w:rsidP="00633209">
      <w:pPr>
        <w:widowControl w:val="0"/>
        <w:spacing w:line="264" w:lineRule="auto"/>
        <w:jc w:val="center"/>
        <w:rPr>
          <w:lang w:val="en-US"/>
        </w:rPr>
      </w:pPr>
      <w:r w:rsidRPr="00AC58D0">
        <w:rPr>
          <w:noProof/>
          <w:lang w:val="en-US"/>
        </w:rPr>
        <w:drawing>
          <wp:inline distT="0" distB="0" distL="0" distR="0" wp14:anchorId="2F9D85C9" wp14:editId="5F8506D3">
            <wp:extent cx="3993515" cy="161480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93515" cy="1614805"/>
                    </a:xfrm>
                    <a:prstGeom prst="rect">
                      <a:avLst/>
                    </a:prstGeom>
                    <a:noFill/>
                    <a:ln>
                      <a:noFill/>
                    </a:ln>
                  </pic:spPr>
                </pic:pic>
              </a:graphicData>
            </a:graphic>
          </wp:inline>
        </w:drawing>
      </w:r>
    </w:p>
    <w:p w14:paraId="09605138" w14:textId="77777777" w:rsidR="00BE72E9" w:rsidRPr="00AC58D0" w:rsidRDefault="00BE72E9" w:rsidP="00633209">
      <w:pPr>
        <w:widowControl w:val="0"/>
        <w:spacing w:line="264" w:lineRule="auto"/>
        <w:jc w:val="center"/>
      </w:pPr>
      <w:r w:rsidRPr="00AC58D0">
        <w:t>Рис.4</w:t>
      </w:r>
      <w:r w:rsidR="00183D1D" w:rsidRPr="00AC58D0">
        <w:t>7</w:t>
      </w:r>
      <w:r w:rsidRPr="00AC58D0">
        <w:t>. Уни</w:t>
      </w:r>
      <w:r w:rsidR="00633209" w:rsidRPr="00AC58D0">
        <w:t>фицированная переходная оправка</w:t>
      </w:r>
    </w:p>
    <w:p w14:paraId="4F187981" w14:textId="77777777" w:rsidR="00BE72E9" w:rsidRPr="00AC58D0" w:rsidRDefault="00BE72E9" w:rsidP="00BA3B53">
      <w:pPr>
        <w:widowControl w:val="0"/>
        <w:spacing w:line="264" w:lineRule="auto"/>
        <w:ind w:firstLine="709"/>
        <w:jc w:val="both"/>
      </w:pPr>
    </w:p>
    <w:p w14:paraId="78FA317C" w14:textId="77777777" w:rsidR="00AE6F94" w:rsidRPr="00AC58D0" w:rsidRDefault="00AE6F94" w:rsidP="00BA3B53">
      <w:pPr>
        <w:widowControl w:val="0"/>
        <w:spacing w:line="264" w:lineRule="auto"/>
        <w:ind w:firstLine="709"/>
        <w:jc w:val="both"/>
      </w:pPr>
      <w:r w:rsidRPr="00AC58D0">
        <w:t xml:space="preserve">Инструментальная оснастка состоит не только из режущего и вспомогательного инструмента, но и из приборов настройки инструмента вне станка, систем автоматической смены инструмента и его доставки и </w:t>
      </w:r>
      <w:proofErr w:type="spellStart"/>
      <w:r w:rsidRPr="00AC58D0">
        <w:t>подналадки</w:t>
      </w:r>
      <w:proofErr w:type="spellEnd"/>
      <w:r w:rsidRPr="00AC58D0">
        <w:t>.</w:t>
      </w:r>
      <w:r w:rsidR="00633209" w:rsidRPr="00AC58D0">
        <w:t xml:space="preserve"> </w:t>
      </w:r>
      <w:r w:rsidRPr="00AC58D0">
        <w:t>Доставка инструмента к технологическому оборудованию осуществляет</w:t>
      </w:r>
      <w:r w:rsidR="00633209" w:rsidRPr="00AC58D0">
        <w:t>ся двумя способами.</w:t>
      </w:r>
    </w:p>
    <w:p w14:paraId="31496A45" w14:textId="77777777" w:rsidR="00AE6F94" w:rsidRPr="00AC58D0" w:rsidRDefault="00BE72E9" w:rsidP="00BA3B53">
      <w:pPr>
        <w:widowControl w:val="0"/>
        <w:spacing w:line="264" w:lineRule="auto"/>
        <w:ind w:firstLine="709"/>
        <w:jc w:val="both"/>
      </w:pPr>
      <w:r w:rsidRPr="00AC58D0">
        <w:t xml:space="preserve">1. </w:t>
      </w:r>
      <w:r w:rsidR="00AE6F94" w:rsidRPr="00AC58D0">
        <w:t xml:space="preserve">По АТСС цеха или участка наряду с деталями и </w:t>
      </w:r>
      <w:proofErr w:type="spellStart"/>
      <w:r w:rsidR="00AE6F94" w:rsidRPr="00AC58D0">
        <w:t>заготов</w:t>
      </w:r>
      <w:r w:rsidR="00633209" w:rsidRPr="00AC58D0">
        <w:t>-</w:t>
      </w:r>
      <w:r w:rsidR="00AE6F94" w:rsidRPr="00AC58D0">
        <w:t>ками</w:t>
      </w:r>
      <w:proofErr w:type="spellEnd"/>
      <w:r w:rsidR="00AE6F94" w:rsidRPr="00AC58D0">
        <w:t>.</w:t>
      </w:r>
    </w:p>
    <w:p w14:paraId="687E953B" w14:textId="77777777" w:rsidR="00AE6F94" w:rsidRPr="00AC58D0" w:rsidRDefault="00AE6F94" w:rsidP="00BA3B53">
      <w:pPr>
        <w:widowControl w:val="0"/>
        <w:spacing w:line="264" w:lineRule="auto"/>
        <w:ind w:firstLine="709"/>
        <w:jc w:val="both"/>
      </w:pPr>
      <w:r w:rsidRPr="00AC58D0">
        <w:t xml:space="preserve">В этом случае доставка инструмента осуществляется не поштучно, а инструментальными магазинами, револьверными головками, блоками в настроенном на размер виде. Установка этих магазинов и блоков на станок может осуществляться как автоматически промышленными роботами, специальными устройствами (в системах высокого уровня автоматизации), так и наладчиками (в системах низкого уровня автоматизации). </w:t>
      </w:r>
      <w:r w:rsidR="00BE72E9" w:rsidRPr="00AC58D0">
        <w:t>Причем, как правило,</w:t>
      </w:r>
      <w:r w:rsidRPr="00AC58D0">
        <w:t xml:space="preserve"> один инструментальный магазин предназначен для обработки определенной группы деталей. Такой способ применяется </w:t>
      </w:r>
      <w:r w:rsidRPr="00AC58D0">
        <w:lastRenderedPageBreak/>
        <w:t>в среднесерийном производстве.</w:t>
      </w:r>
    </w:p>
    <w:p w14:paraId="5B2FF32A" w14:textId="77777777" w:rsidR="00AE6F94" w:rsidRPr="00AC58D0" w:rsidRDefault="00AE6F94" w:rsidP="00BA3B53">
      <w:pPr>
        <w:widowControl w:val="0"/>
        <w:spacing w:line="264" w:lineRule="auto"/>
        <w:ind w:firstLine="709"/>
        <w:jc w:val="both"/>
      </w:pPr>
      <w:r w:rsidRPr="00AC58D0">
        <w:t>2. Поштучно из центрального подвесного магазина, обслуживающего гибкий автоматизированный участок из нескольких станков.</w:t>
      </w:r>
    </w:p>
    <w:p w14:paraId="59908054" w14:textId="77777777" w:rsidR="00AE6F94" w:rsidRPr="00AC58D0" w:rsidRDefault="00AE6F94" w:rsidP="00BA3B53">
      <w:pPr>
        <w:widowControl w:val="0"/>
        <w:spacing w:line="264" w:lineRule="auto"/>
        <w:ind w:firstLine="709"/>
        <w:jc w:val="both"/>
      </w:pPr>
      <w:r w:rsidRPr="00AC58D0">
        <w:t xml:space="preserve">Обмен инструментом между инструментальным магазином и инструментальными магазинами станков осуществляют </w:t>
      </w:r>
      <w:proofErr w:type="spellStart"/>
      <w:r w:rsidRPr="00AC58D0">
        <w:t>коретки</w:t>
      </w:r>
      <w:proofErr w:type="spellEnd"/>
      <w:r w:rsidRPr="00AC58D0">
        <w:t>-операторы или другие обменные устройства по мере необходимости замены инструмента по причине его износа, поломки и т.д.</w:t>
      </w:r>
      <w:r w:rsidR="00633209" w:rsidRPr="00AC58D0">
        <w:t xml:space="preserve"> </w:t>
      </w:r>
      <w:r w:rsidRPr="00AC58D0">
        <w:t>Данный способ применяется в мелкосерийном производстве.</w:t>
      </w:r>
    </w:p>
    <w:p w14:paraId="1797E9D7" w14:textId="77777777" w:rsidR="0034198E" w:rsidRPr="00AC58D0" w:rsidRDefault="00AE6F94" w:rsidP="00BA3B53">
      <w:pPr>
        <w:widowControl w:val="0"/>
        <w:spacing w:line="264" w:lineRule="auto"/>
        <w:ind w:firstLine="709"/>
        <w:jc w:val="both"/>
      </w:pPr>
      <w:r w:rsidRPr="00AC58D0">
        <w:t>Смена инструментов по переходам на ГПМ токарной группы осуществляется поворотом револьверной головки на ГПМ СФР группы автооператором станка путем обмена инструментом между инструментальным магазином и шпинделем станка.</w:t>
      </w:r>
      <w:r w:rsidR="00633209" w:rsidRPr="00AC58D0">
        <w:t xml:space="preserve"> </w:t>
      </w:r>
      <w:r w:rsidR="0034198E" w:rsidRPr="00AC58D0">
        <w:rPr>
          <w:bCs/>
        </w:rPr>
        <w:t>Однако ограниченная вместимость этих магазинов приводит к необходимости замены инструмента в процессе обработки группы деталей или даже одной особо сложной детали.</w:t>
      </w:r>
    </w:p>
    <w:p w14:paraId="39F28FFC" w14:textId="77777777" w:rsidR="0034198E" w:rsidRPr="00AC58D0" w:rsidRDefault="0034198E" w:rsidP="00BA3B53">
      <w:pPr>
        <w:widowControl w:val="0"/>
        <w:spacing w:line="264" w:lineRule="auto"/>
        <w:ind w:firstLine="709"/>
        <w:jc w:val="both"/>
      </w:pPr>
      <w:r w:rsidRPr="00AC58D0">
        <w:rPr>
          <w:bCs/>
        </w:rPr>
        <w:t>Средства доставки режущего инструмента к станкам в составе ГПС весьма различны. Так, для автоматизированной транспортировки режущего инструмента к сверлильным и фрезерным станкам, обрабатывающим детали малых и средних габаритов, эффективно используются портальные промышленные роботы с ЧПУ. Эти же устройства переносят спутники с обрабатываемыми деталями в рабочую зону и подают технологическую оснастку. При обработке крупногабаритных заготовок инструменты могут транспортироваться специальными промышленными роботами, что позволяет избежать их переноса над работающим персоналом.</w:t>
      </w:r>
    </w:p>
    <w:p w14:paraId="298A76D6" w14:textId="77777777" w:rsidR="0034198E" w:rsidRPr="00AC58D0" w:rsidRDefault="0034198E" w:rsidP="00BA3B53">
      <w:pPr>
        <w:widowControl w:val="0"/>
        <w:spacing w:line="264" w:lineRule="auto"/>
        <w:ind w:firstLine="709"/>
        <w:jc w:val="both"/>
      </w:pPr>
      <w:r w:rsidRPr="00AC58D0">
        <w:rPr>
          <w:bCs/>
        </w:rPr>
        <w:t>Портальные промышленные роботы широко применяются и для транспортировки инструмента к токарным станкам. В этих случаях обычно совмещается доставка режущего инструмента и обрабатываемых деталей в рабочую зону. При наличии на участке централизованного накопителя инструментов и обрабатываемых деталей портальный промышленный робот может одновременно обслуживать несколько станков. Портальный промышленный робот управляется либо ЭВМ участка, либо системой ЧПУ станков.</w:t>
      </w:r>
    </w:p>
    <w:p w14:paraId="3FFDC3BD" w14:textId="77777777" w:rsidR="0034198E" w:rsidRPr="00AC58D0" w:rsidRDefault="0034198E" w:rsidP="00BA3B53">
      <w:pPr>
        <w:widowControl w:val="0"/>
        <w:spacing w:line="264" w:lineRule="auto"/>
        <w:ind w:firstLine="709"/>
        <w:jc w:val="both"/>
      </w:pPr>
      <w:r w:rsidRPr="00AC58D0">
        <w:rPr>
          <w:bCs/>
        </w:rPr>
        <w:t>Как уже отмечалось, при компоновке ГПС из многоцелевых станков применяют напольные транспортные средства, прежде всего рельсовые тележки и автоматические самодвижущиеся тележки, управляемые ЭВМ ГПС. На тележках перевозятся как отдельный режущий инструмент, так и его комплекты, кассеты с инструментом и отдельные инструментальные магазины. Тележка с установленным инструментом транспортируется к определенному станку автоматизированного участка, после чего переводится на управление от устройства ЧПУ данного станка. Тележка оснащена специальными устройствами, которые подводят необходимый режущий инструмент в зону обслуживания закрепленного на станке манипулятора, передающего инструмент в шпиндель станка.</w:t>
      </w:r>
    </w:p>
    <w:p w14:paraId="054AF4E4" w14:textId="77777777" w:rsidR="0034198E" w:rsidRPr="00AC58D0" w:rsidRDefault="0034198E" w:rsidP="00BA3B53">
      <w:pPr>
        <w:widowControl w:val="0"/>
        <w:spacing w:line="264" w:lineRule="auto"/>
        <w:ind w:firstLine="851"/>
        <w:jc w:val="both"/>
      </w:pPr>
      <w:r w:rsidRPr="00AC58D0">
        <w:rPr>
          <w:bCs/>
        </w:rPr>
        <w:t>В случае обработки крупногабаритных и тяжелых деталей используют раздельные транспортные устройства для деталей и для инструментов.</w:t>
      </w:r>
    </w:p>
    <w:p w14:paraId="27A19064" w14:textId="77777777" w:rsidR="0034198E" w:rsidRPr="00AC58D0" w:rsidRDefault="0034198E" w:rsidP="00BA3B53">
      <w:pPr>
        <w:widowControl w:val="0"/>
        <w:spacing w:line="264" w:lineRule="auto"/>
        <w:ind w:firstLine="709"/>
        <w:jc w:val="both"/>
      </w:pPr>
      <w:r w:rsidRPr="00AC58D0">
        <w:rPr>
          <w:bCs/>
        </w:rPr>
        <w:t xml:space="preserve">Важной проблемой для организации транспортных перемещений режущего инструмента является территориальное размещение кладовой. Хранение инструментов в ГПС аналогичное хранению </w:t>
      </w:r>
      <w:proofErr w:type="gramStart"/>
      <w:r w:rsidRPr="00AC58D0">
        <w:rPr>
          <w:bCs/>
        </w:rPr>
        <w:t>заготовок  и</w:t>
      </w:r>
      <w:proofErr w:type="gramEnd"/>
      <w:r w:rsidRPr="00AC58D0">
        <w:rPr>
          <w:bCs/>
        </w:rPr>
        <w:t xml:space="preserve"> может быть централизованным, автономным и комбинированным. Чаще всего кладовая располагается вблизи станков с ЧПУ</w:t>
      </w:r>
      <w:r w:rsidR="00E00116" w:rsidRPr="00AC58D0">
        <w:rPr>
          <w:bCs/>
        </w:rPr>
        <w:t>,</w:t>
      </w:r>
      <w:r w:rsidRPr="00AC58D0">
        <w:rPr>
          <w:bCs/>
        </w:rPr>
        <w:t xml:space="preserve"> или небольшое количество этого инструмента может находиться у станка, а основная масса – в центральной инструментальной кладовой или отделении подготовки инструмента. Если кладовая расположена на участке ГПС, то легче контролировать наличие режущего инструмента, производить его предварительную настройку, кодирование и установку. Оптимальным для ГПС считается организация хранения и комплектации режущего инструмента, когда оператор максимально освобождается от необходимости формирования комплектов инструментов, контроля его состояния и других функций, которые выполняются в отделении подготовки специальными рабочими-операторами.</w:t>
      </w:r>
    </w:p>
    <w:p w14:paraId="7C2D23B1" w14:textId="77777777" w:rsidR="00AE6F94" w:rsidRPr="00AC58D0" w:rsidRDefault="00AE6F94" w:rsidP="00E00116">
      <w:pPr>
        <w:widowControl w:val="0"/>
        <w:spacing w:line="252" w:lineRule="auto"/>
        <w:ind w:firstLine="709"/>
        <w:jc w:val="both"/>
      </w:pPr>
      <w:r w:rsidRPr="00AC58D0">
        <w:t xml:space="preserve">Замена инструмента осуществляется не только для целей расширения номенклатуры обрабатываемых деталей, но и для целей восстановления инструмента (изношенного, </w:t>
      </w:r>
      <w:r w:rsidRPr="00AC58D0">
        <w:lastRenderedPageBreak/>
        <w:t>поломанного). В последнем случае может иметь место:</w:t>
      </w:r>
    </w:p>
    <w:p w14:paraId="6ABF358F" w14:textId="77777777" w:rsidR="00AE6F94" w:rsidRPr="00AC58D0" w:rsidRDefault="00AE6F94" w:rsidP="00E00116">
      <w:pPr>
        <w:widowControl w:val="0"/>
        <w:spacing w:line="252" w:lineRule="auto"/>
        <w:ind w:firstLine="709"/>
        <w:jc w:val="both"/>
      </w:pPr>
      <w:r w:rsidRPr="00AC58D0">
        <w:t xml:space="preserve">– </w:t>
      </w:r>
      <w:r w:rsidR="00E00116" w:rsidRPr="00AC58D0">
        <w:t>з</w:t>
      </w:r>
      <w:r w:rsidRPr="00AC58D0">
        <w:t>амена инструмента по отказам (для чего автоматическая система диагностики станка и контроля качества инструмента должна обладать соответствующими возможностями)</w:t>
      </w:r>
      <w:r w:rsidR="0034198E" w:rsidRPr="00AC58D0">
        <w:t>, ч</w:t>
      </w:r>
      <w:r w:rsidRPr="00AC58D0">
        <w:t>то применяется в ГПМ высокого уровня автоматизации.</w:t>
      </w:r>
      <w:r w:rsidR="00BE72E9" w:rsidRPr="00AC58D0">
        <w:t xml:space="preserve"> </w:t>
      </w:r>
      <w:r w:rsidRPr="00AC58D0">
        <w:t>Это позволяет использовать весь рес</w:t>
      </w:r>
      <w:r w:rsidR="00E00116" w:rsidRPr="00AC58D0">
        <w:t>урс работы инструмента;</w:t>
      </w:r>
    </w:p>
    <w:p w14:paraId="44769D52" w14:textId="77777777" w:rsidR="0034198E" w:rsidRPr="00AC58D0" w:rsidRDefault="00E00116" w:rsidP="00E00116">
      <w:pPr>
        <w:widowControl w:val="0"/>
        <w:spacing w:line="252" w:lineRule="auto"/>
        <w:ind w:firstLine="709"/>
        <w:jc w:val="both"/>
      </w:pPr>
      <w:r w:rsidRPr="00AC58D0">
        <w:t>– п</w:t>
      </w:r>
      <w:r w:rsidR="00AE6F94" w:rsidRPr="00AC58D0">
        <w:t>ланово-предупредительная замена инструмента через определенное время работы</w:t>
      </w:r>
      <w:r w:rsidR="00BE72E9" w:rsidRPr="00AC58D0">
        <w:t>, что не требует сложных систем контроля состояния инструмента, но не использует весь ресурс работ инструмента</w:t>
      </w:r>
      <w:r w:rsidR="00AE6F94" w:rsidRPr="00AC58D0">
        <w:t xml:space="preserve"> (систем</w:t>
      </w:r>
      <w:r w:rsidR="00BE72E9" w:rsidRPr="00AC58D0">
        <w:t>ы</w:t>
      </w:r>
      <w:r w:rsidR="00AE6F94" w:rsidRPr="00AC58D0">
        <w:t xml:space="preserve"> более низкого уровня автоматизации).</w:t>
      </w:r>
    </w:p>
    <w:p w14:paraId="157E1B9F" w14:textId="77777777" w:rsidR="0034198E" w:rsidRPr="00AC58D0" w:rsidRDefault="0034198E" w:rsidP="00E00116">
      <w:pPr>
        <w:widowControl w:val="0"/>
        <w:spacing w:line="252" w:lineRule="auto"/>
        <w:ind w:firstLine="851"/>
        <w:jc w:val="both"/>
      </w:pPr>
      <w:r w:rsidRPr="00AC58D0">
        <w:rPr>
          <w:bCs/>
        </w:rPr>
        <w:t>Для работы ГПС в условиях малолюдной технологии особенно важно автоматизировать контроль за состоянием инструмента. В настоящее время отсутствует один достаточно надежный и эффективный метод контроля фактического состояния инструмента. Поэтому на практике часто используют комбинации различных методов – контроля стойкости по отработанному времени, контроля поломок РИ, а также косвенного контроля состояния по определению усилия подачи, мощности, потребляемой электродвигателем главного привода станка, контактного обмера инструментов и обрабатываемых деталей и др. С помощью ЭВМ учитывается отработанное каждым инструментом время</w:t>
      </w:r>
      <w:r w:rsidR="00E00116" w:rsidRPr="00AC58D0">
        <w:rPr>
          <w:bCs/>
        </w:rPr>
        <w:t>,</w:t>
      </w:r>
      <w:r w:rsidRPr="00AC58D0">
        <w:rPr>
          <w:bCs/>
        </w:rPr>
        <w:t xml:space="preserve"> и определяется остаточный ресурс, по истечении которого автоматически дается команда на замену инструмента.</w:t>
      </w:r>
    </w:p>
    <w:p w14:paraId="21F66B85" w14:textId="77777777" w:rsidR="0034198E" w:rsidRPr="00AC58D0" w:rsidRDefault="0034198E" w:rsidP="00E00116">
      <w:pPr>
        <w:widowControl w:val="0"/>
        <w:spacing w:line="252" w:lineRule="auto"/>
        <w:ind w:firstLine="851"/>
        <w:jc w:val="both"/>
        <w:rPr>
          <w:bCs/>
        </w:rPr>
      </w:pPr>
      <w:r w:rsidRPr="00AC58D0">
        <w:rPr>
          <w:bCs/>
        </w:rPr>
        <w:t>Инструменты наладки могут заменяться либо одновременно по истечении выбранного периода времени (в этом случае срок службы стремятся установить таким, чтобы их износ был приблизительно одинаков), либо автономно, после изнашивания того или другого инструмента.</w:t>
      </w:r>
    </w:p>
    <w:p w14:paraId="05878F1B" w14:textId="77777777" w:rsidR="0034198E" w:rsidRPr="00AC58D0" w:rsidRDefault="0034198E" w:rsidP="00BA3B53">
      <w:pPr>
        <w:widowControl w:val="0"/>
        <w:spacing w:line="264" w:lineRule="auto"/>
        <w:ind w:firstLine="851"/>
        <w:jc w:val="both"/>
      </w:pPr>
      <w:r w:rsidRPr="00AC58D0">
        <w:rPr>
          <w:bCs/>
        </w:rPr>
        <w:t>Каждый из этих способов имеет свои положительные и отрицательные стороны и требует соответствующей организации работы АСИО. С одной стороны, учет фактического времени обработки каждого инструмента позволяет использовать ресурс его стойкости. Таким образом можно сократить запас инструментов и уменьшить количество их замен. С другой стороны, использование запасных (дублеров) инструментов (при замене целиком наладки) значительно упрощает управление системой АСИО и уменьшает общие простои оборудования при замене инструментов.</w:t>
      </w:r>
    </w:p>
    <w:p w14:paraId="3C89C4B8" w14:textId="77777777" w:rsidR="00AE6F94" w:rsidRPr="00AC58D0" w:rsidRDefault="00AE6F94" w:rsidP="00BA3B53">
      <w:pPr>
        <w:widowControl w:val="0"/>
        <w:spacing w:line="264" w:lineRule="auto"/>
        <w:ind w:firstLine="709"/>
        <w:jc w:val="both"/>
      </w:pPr>
      <w:r w:rsidRPr="00AC58D0">
        <w:rPr>
          <w:bCs/>
        </w:rPr>
        <w:t>Для выбора оптимального варианта инструментального потока в ГПС необходимо знать время работы каждого инструмента, его стойкость, время простоев каждого станка на смену инструмента, материальные затраты на инструмент, технические средства его доставки и хранения, время переналадки инструментального магазина при переходе к обработке другой партии деталей и некоторые другие сведения. Оптимальный вариант инструментального потока выбирает ЭВМ ГПС.</w:t>
      </w:r>
    </w:p>
    <w:p w14:paraId="0C4C8C61" w14:textId="77777777" w:rsidR="00AE6F94" w:rsidRPr="00AC58D0" w:rsidRDefault="00AE6F94" w:rsidP="00BA3B53">
      <w:pPr>
        <w:widowControl w:val="0"/>
        <w:spacing w:line="264" w:lineRule="auto"/>
        <w:ind w:firstLine="851"/>
        <w:jc w:val="both"/>
      </w:pPr>
      <w:r w:rsidRPr="00AC58D0">
        <w:rPr>
          <w:bCs/>
        </w:rPr>
        <w:t>Важным компонентом в системе инструментального обеспечения является размерная настройка инструментов. Обычно она выполняется в отделении подготовки инструмента или непосредственно на участке (вне станка) оператором. В последнее время приборы для настройки инструмента встраивают непосредственно в станок.</w:t>
      </w:r>
    </w:p>
    <w:p w14:paraId="6FB22E4A" w14:textId="77777777" w:rsidR="00AE6F94" w:rsidRPr="00AC58D0" w:rsidRDefault="00AE6F94" w:rsidP="00BA3B53">
      <w:pPr>
        <w:widowControl w:val="0"/>
        <w:spacing w:line="264" w:lineRule="auto"/>
        <w:ind w:firstLine="851"/>
        <w:jc w:val="both"/>
      </w:pPr>
      <w:r w:rsidRPr="00AC58D0">
        <w:rPr>
          <w:bCs/>
        </w:rPr>
        <w:t>В многостаночных ГПС функции контроля за прохождением инструмента возлагаются на АСУ, с помощью которой осуществляется связь подсистем технической подготовки производства самого изделия и инструмента с подсистемами оперативного управления и материально-технического снабжения. При этом большое значение придается наличию связи между устройством подготовки инструмента и УЧПУ станка, где этот инструмент должен работать. Цель такой взаимосвязи – исключить попадание несоответствующего инструмента в данное гнездо инструментального магазина без оповещения УЧПУ станка. В некоторых наиболее совершенных ГПС, оснащенных высокоавтоматизированными станками с ЧПУ, прибор настройки инструмента соединяется непосредственно с системой АСУ ГПС. Данные о длине вылета инструмента, времени использования после переточки или смены пластины передаются в ЭВМ, в памяти которой фиксируются все его перемещения в системе и рассчитывается возможный износ по суммарному времени резания.</w:t>
      </w:r>
    </w:p>
    <w:p w14:paraId="21A6D0E9" w14:textId="77777777" w:rsidR="00AE6F94" w:rsidRPr="00AC58D0" w:rsidRDefault="00AE6F94" w:rsidP="00BA3B53">
      <w:pPr>
        <w:widowControl w:val="0"/>
        <w:spacing w:line="264" w:lineRule="auto"/>
        <w:ind w:firstLine="851"/>
        <w:jc w:val="both"/>
      </w:pPr>
      <w:r w:rsidRPr="00AC58D0">
        <w:rPr>
          <w:bCs/>
        </w:rPr>
        <w:t>Основ</w:t>
      </w:r>
      <w:r w:rsidR="0034198E" w:rsidRPr="00AC58D0">
        <w:rPr>
          <w:bCs/>
        </w:rPr>
        <w:t>у</w:t>
      </w:r>
      <w:r w:rsidRPr="00AC58D0">
        <w:rPr>
          <w:bCs/>
        </w:rPr>
        <w:t xml:space="preserve"> расчета требуемого инструмента для нормального бесперебойного </w:t>
      </w:r>
      <w:r w:rsidRPr="00AC58D0">
        <w:rPr>
          <w:bCs/>
        </w:rPr>
        <w:lastRenderedPageBreak/>
        <w:t xml:space="preserve">функционирования ГАУ на определенный срок (смену, день, декаду и т.д.) </w:t>
      </w:r>
      <w:r w:rsidR="00E81136" w:rsidRPr="00AC58D0">
        <w:rPr>
          <w:bCs/>
        </w:rPr>
        <w:t>составляют</w:t>
      </w:r>
      <w:r w:rsidRPr="00AC58D0">
        <w:rPr>
          <w:bCs/>
        </w:rPr>
        <w:t xml:space="preserve"> его стойкость, объем выпуска изделий (производственная программа), характеристика оборудования.</w:t>
      </w:r>
    </w:p>
    <w:p w14:paraId="17A93039" w14:textId="77777777" w:rsidR="0034198E" w:rsidRPr="00AC58D0" w:rsidRDefault="0034198E" w:rsidP="00BA3B53">
      <w:pPr>
        <w:spacing w:line="264" w:lineRule="auto"/>
        <w:ind w:firstLine="709"/>
        <w:jc w:val="both"/>
      </w:pPr>
    </w:p>
    <w:p w14:paraId="648B3B26" w14:textId="55B05067" w:rsidR="00C948CC" w:rsidRPr="00AC58D0" w:rsidRDefault="00C948CC" w:rsidP="00E27FB7">
      <w:pPr>
        <w:pStyle w:val="2"/>
      </w:pPr>
      <w:bookmarkStart w:id="29" w:name="_Toc114132777"/>
      <w:r w:rsidRPr="00AC58D0">
        <w:t>4.8. Автоматизированная система организационно-технического обслуживания</w:t>
      </w:r>
      <w:bookmarkEnd w:id="29"/>
    </w:p>
    <w:p w14:paraId="4C691FE2" w14:textId="77777777" w:rsidR="00E00116" w:rsidRPr="00AC58D0" w:rsidRDefault="00E00116" w:rsidP="00BA3B53">
      <w:pPr>
        <w:spacing w:line="264" w:lineRule="auto"/>
        <w:ind w:firstLine="709"/>
        <w:jc w:val="both"/>
      </w:pPr>
    </w:p>
    <w:p w14:paraId="77F8FD56" w14:textId="77777777" w:rsidR="00E00116" w:rsidRPr="00AC58D0" w:rsidRDefault="00C948CC" w:rsidP="00BA3B53">
      <w:pPr>
        <w:spacing w:line="264" w:lineRule="auto"/>
        <w:ind w:firstLine="709"/>
        <w:jc w:val="both"/>
      </w:pPr>
      <w:r w:rsidRPr="00AC58D0">
        <w:t xml:space="preserve">Гибкие </w:t>
      </w:r>
      <w:r w:rsidR="00E81136" w:rsidRPr="00AC58D0">
        <w:t xml:space="preserve">механообрабатывающие </w:t>
      </w:r>
      <w:r w:rsidRPr="00AC58D0">
        <w:t>производственные системы обслуживания оборудования с ЧПУ, работающего автономно</w:t>
      </w:r>
      <w:r w:rsidR="00E81136" w:rsidRPr="00AC58D0">
        <w:t>,</w:t>
      </w:r>
      <w:r w:rsidRPr="00AC58D0">
        <w:t xml:space="preserve"> должн</w:t>
      </w:r>
      <w:r w:rsidR="00E81136" w:rsidRPr="00AC58D0">
        <w:t>ы</w:t>
      </w:r>
      <w:r w:rsidRPr="00AC58D0">
        <w:t xml:space="preserve"> проходить</w:t>
      </w:r>
      <w:r w:rsidR="00301E62" w:rsidRPr="00AC58D0">
        <w:t>:</w:t>
      </w:r>
      <w:r w:rsidRPr="00AC58D0">
        <w:t xml:space="preserve"> </w:t>
      </w:r>
    </w:p>
    <w:p w14:paraId="261BBD16" w14:textId="77777777" w:rsidR="00E00116" w:rsidRPr="00AC58D0" w:rsidRDefault="00E00116" w:rsidP="00BA3B53">
      <w:pPr>
        <w:spacing w:line="264" w:lineRule="auto"/>
        <w:ind w:firstLine="709"/>
        <w:jc w:val="both"/>
      </w:pPr>
      <w:r w:rsidRPr="00AC58D0">
        <w:t xml:space="preserve">- </w:t>
      </w:r>
      <w:r w:rsidR="00C948CC" w:rsidRPr="00AC58D0">
        <w:t xml:space="preserve">обязательный периодический плановый осмотр и проверку их электрооборудования и устройств ЧПУ; </w:t>
      </w:r>
    </w:p>
    <w:p w14:paraId="1131BDC0" w14:textId="77777777" w:rsidR="00E00116" w:rsidRPr="00AC58D0" w:rsidRDefault="00E00116" w:rsidP="00BA3B53">
      <w:pPr>
        <w:spacing w:line="264" w:lineRule="auto"/>
        <w:ind w:firstLine="709"/>
        <w:jc w:val="both"/>
      </w:pPr>
      <w:r w:rsidRPr="00AC58D0">
        <w:t xml:space="preserve">- </w:t>
      </w:r>
      <w:r w:rsidR="00C948CC" w:rsidRPr="00AC58D0">
        <w:t xml:space="preserve">периодическую промывку и очистку от пыли механизмов станков и устройств ЧПУ; </w:t>
      </w:r>
    </w:p>
    <w:p w14:paraId="3C49308A" w14:textId="77777777" w:rsidR="00E00116" w:rsidRPr="00AC58D0" w:rsidRDefault="00E00116" w:rsidP="00BA3B53">
      <w:pPr>
        <w:spacing w:line="264" w:lineRule="auto"/>
        <w:ind w:firstLine="709"/>
        <w:jc w:val="both"/>
      </w:pPr>
      <w:r w:rsidRPr="00AC58D0">
        <w:t xml:space="preserve">- </w:t>
      </w:r>
      <w:r w:rsidR="00C948CC" w:rsidRPr="00AC58D0">
        <w:t xml:space="preserve">регулировку механизмов и устройств, подверженных наиболее быстрому износу; </w:t>
      </w:r>
    </w:p>
    <w:p w14:paraId="5ED7E40A" w14:textId="77777777" w:rsidR="00C948CC" w:rsidRPr="00AC58D0" w:rsidRDefault="00E00116" w:rsidP="00BA3B53">
      <w:pPr>
        <w:spacing w:line="264" w:lineRule="auto"/>
        <w:ind w:firstLine="709"/>
        <w:jc w:val="both"/>
      </w:pPr>
      <w:r w:rsidRPr="00AC58D0">
        <w:t xml:space="preserve">- </w:t>
      </w:r>
      <w:r w:rsidR="00C948CC" w:rsidRPr="00AC58D0">
        <w:t>систематическое смазывание всех поверхностей трения станков и устройств.</w:t>
      </w:r>
    </w:p>
    <w:p w14:paraId="1B543F88" w14:textId="77777777" w:rsidR="00C948CC" w:rsidRPr="00AC58D0" w:rsidRDefault="00C948CC" w:rsidP="00BA3B53">
      <w:pPr>
        <w:spacing w:line="264" w:lineRule="auto"/>
        <w:ind w:firstLine="709"/>
        <w:jc w:val="both"/>
      </w:pPr>
      <w:r w:rsidRPr="00AC58D0">
        <w:t>Высокая стоимость ГПС обусловливает организацию двух - и трехсменной эксплуатации оборудования в течение суток, а в ряде случаев и непрерывной эксплуатации, в том числе в выходные дни. Поэтому ремонтные работы проводятся в первую смену, что особо важно для работы оборудования во 2-ю и 3-ю смены в режиме малолюдной технологии. При этом рекомендуется следующая организация эксплуатации: в первую смену в течение 2-3 ч</w:t>
      </w:r>
      <w:r w:rsidR="00E00116" w:rsidRPr="00AC58D0">
        <w:t>асов</w:t>
      </w:r>
      <w:r w:rsidRPr="00AC58D0">
        <w:t xml:space="preserve"> проводят регламентное техническое обслуживание оборудования (смазку, </w:t>
      </w:r>
      <w:proofErr w:type="spellStart"/>
      <w:r w:rsidRPr="00AC58D0">
        <w:t>подналадку</w:t>
      </w:r>
      <w:proofErr w:type="spellEnd"/>
      <w:r w:rsidRPr="00AC58D0">
        <w:t>, смену инструмента и др.) и проверку УП для обработки новых деталей. В первую смену в соответствии со сменно-суточным планом работы вводят заготовки на приспособлениях-спутниках или поддонах в транспортно-накопительные системы, устанавливают режущий и вспомогательный инструмент и оснастку; в память УВК вводят необходимые программы и другую технологическую информацию.</w:t>
      </w:r>
    </w:p>
    <w:p w14:paraId="0A160D77" w14:textId="77777777" w:rsidR="00C948CC" w:rsidRPr="00AC58D0" w:rsidRDefault="00C948CC" w:rsidP="00BA3B53">
      <w:pPr>
        <w:spacing w:line="264" w:lineRule="auto"/>
        <w:ind w:firstLine="709"/>
        <w:jc w:val="both"/>
      </w:pPr>
      <w:r w:rsidRPr="00AC58D0">
        <w:t>Следует отметить, что некоторое усложнение ремонтных работ в ГПС связано с сокращением количества цехового обслуживающего персонала, в том числе ремонтного. Последнее объясняется использованием в ГПС более надежного оборудования, его модульно-агрегатного исполнения, позволяющего централизовать ремонтные работы, создавать комплексные бригады, в состав которых вход</w:t>
      </w:r>
      <w:r w:rsidR="00183D1D" w:rsidRPr="00AC58D0">
        <w:t>и</w:t>
      </w:r>
      <w:r w:rsidRPr="00AC58D0">
        <w:t>т как непосредственно производственный, так и обслуживающий персонал.</w:t>
      </w:r>
    </w:p>
    <w:p w14:paraId="0B0F4588" w14:textId="77777777" w:rsidR="00C948CC" w:rsidRPr="00AC58D0" w:rsidRDefault="00C948CC" w:rsidP="00BA3B53">
      <w:pPr>
        <w:spacing w:line="264" w:lineRule="auto"/>
        <w:ind w:firstLine="709"/>
        <w:jc w:val="both"/>
        <w:rPr>
          <w:b/>
        </w:rPr>
      </w:pPr>
      <w:r w:rsidRPr="00AC58D0">
        <w:rPr>
          <w:b/>
        </w:rPr>
        <w:t xml:space="preserve">Автоматизация уборки стружки и подачи СОТС. </w:t>
      </w:r>
    </w:p>
    <w:p w14:paraId="63EB27D4" w14:textId="77777777" w:rsidR="00C948CC" w:rsidRPr="00AC58D0" w:rsidRDefault="00C948CC" w:rsidP="00BA3B53">
      <w:pPr>
        <w:spacing w:line="264" w:lineRule="auto"/>
        <w:ind w:firstLine="709"/>
        <w:jc w:val="both"/>
      </w:pPr>
      <w:r w:rsidRPr="00AC58D0">
        <w:t xml:space="preserve">Особенность организации уборки стружки и подачи </w:t>
      </w:r>
      <w:r w:rsidR="00E81136" w:rsidRPr="00AC58D0">
        <w:t>смазывающе-охлаждающей технологической среды (</w:t>
      </w:r>
      <w:r w:rsidRPr="00AC58D0">
        <w:t>СОТС</w:t>
      </w:r>
      <w:r w:rsidR="00E81136" w:rsidRPr="00AC58D0">
        <w:t>)</w:t>
      </w:r>
      <w:r w:rsidRPr="00AC58D0">
        <w:t xml:space="preserve"> в ГПС заключается в необходимости одновременной работы с различными обрабатываемыми материалами и составами СОТС. В ГПС в одно и то же время могут обрабатываться детали из разнообразных материалов и использоваться разные марки СОТС, которые не должны смешиваться в процессе их сбора и транспортирования. Многообразие сортов </w:t>
      </w:r>
      <w:r w:rsidR="00E00116" w:rsidRPr="00AC58D0">
        <w:t>СОТС и материалов стружки обусло</w:t>
      </w:r>
      <w:r w:rsidRPr="00AC58D0">
        <w:t>вливает необходимость применения различных емкостей. Транспортировка и слежение за состоянием наполненности емкостей требу</w:t>
      </w:r>
      <w:r w:rsidR="00E00116" w:rsidRPr="00AC58D0">
        <w:t>ю</w:t>
      </w:r>
      <w:r w:rsidRPr="00AC58D0">
        <w:t>т использования управляющей техники. Кроме того, управлению подлежат и механизированные средства обслуживания</w:t>
      </w:r>
      <w:r w:rsidR="00E00116" w:rsidRPr="00AC58D0">
        <w:t>:</w:t>
      </w:r>
      <w:r w:rsidRPr="00AC58D0">
        <w:t xml:space="preserve"> </w:t>
      </w:r>
      <w:r w:rsidR="00E00116" w:rsidRPr="00AC58D0">
        <w:t>машины;</w:t>
      </w:r>
      <w:r w:rsidRPr="00AC58D0">
        <w:t xml:space="preserve"> механизированные устройства</w:t>
      </w:r>
      <w:r w:rsidR="00E00116" w:rsidRPr="00AC58D0">
        <w:t>;</w:t>
      </w:r>
      <w:r w:rsidRPr="00AC58D0">
        <w:t xml:space="preserve"> приспособления и устройства для удаления стружки и пыли</w:t>
      </w:r>
      <w:r w:rsidR="00E00116" w:rsidRPr="00AC58D0">
        <w:t>,</w:t>
      </w:r>
      <w:r w:rsidRPr="00AC58D0">
        <w:t xml:space="preserve"> подачи СОТС, мас</w:t>
      </w:r>
      <w:r w:rsidR="00E00116" w:rsidRPr="00AC58D0">
        <w:t>ла, сжатого воздуха и т.д.</w:t>
      </w:r>
    </w:p>
    <w:p w14:paraId="4F63DD69" w14:textId="77777777" w:rsidR="00C948CC" w:rsidRPr="00AC58D0" w:rsidRDefault="00C948CC" w:rsidP="00BA3B53">
      <w:pPr>
        <w:spacing w:line="264" w:lineRule="auto"/>
        <w:ind w:firstLine="709"/>
        <w:jc w:val="both"/>
      </w:pPr>
      <w:r w:rsidRPr="00AC58D0">
        <w:rPr>
          <w:i/>
        </w:rPr>
        <w:t>Уборка стружки.</w:t>
      </w:r>
      <w:r w:rsidRPr="00AC58D0">
        <w:t xml:space="preserve"> Стружку из рабочей зоны станков удаляют смывом (подачей эмульсии), сжатым воздухом или путем передвижения конвейерами с подвижными элементами.</w:t>
      </w:r>
    </w:p>
    <w:p w14:paraId="4531E67A" w14:textId="77777777" w:rsidR="00C948CC" w:rsidRPr="00AC58D0" w:rsidRDefault="00C948CC" w:rsidP="00BA3B53">
      <w:pPr>
        <w:spacing w:line="264" w:lineRule="auto"/>
        <w:ind w:firstLine="709"/>
        <w:jc w:val="both"/>
      </w:pPr>
      <w:r w:rsidRPr="00AC58D0">
        <w:t>При обработке деталей из чугуна (без охлаждения) стружку и графитовую пыль отсасывают с помощью гидроциклонов. При обработке отверстий стружку из них выдувают сжатым воздухом или вытряхивают специальными поворотными устройствами.</w:t>
      </w:r>
    </w:p>
    <w:p w14:paraId="2663AE4A" w14:textId="77777777" w:rsidR="00C948CC" w:rsidRPr="00AC58D0" w:rsidRDefault="00C948CC" w:rsidP="00BA3B53">
      <w:pPr>
        <w:spacing w:line="264" w:lineRule="auto"/>
        <w:ind w:firstLine="709"/>
        <w:jc w:val="both"/>
      </w:pPr>
      <w:r w:rsidRPr="00AC58D0">
        <w:t>При обработке деталей из стали сливную стружку дробят. Это значительно облегчает ее транспортировку и очистку от нее посадочных и базовых поверхностей обрабатываемых деталей, которые обычно смывают смазочно-охлаждающей жидкостью. Для многих технологических процессов ГПС используются моечные машины, в которых детали и приспособления-спутники полностью очищаются от стружки.</w:t>
      </w:r>
    </w:p>
    <w:p w14:paraId="592209CC" w14:textId="77777777" w:rsidR="00C948CC" w:rsidRPr="00AC58D0" w:rsidRDefault="00C948CC" w:rsidP="00BA3B53">
      <w:pPr>
        <w:spacing w:line="264" w:lineRule="auto"/>
        <w:ind w:firstLine="709"/>
        <w:jc w:val="both"/>
      </w:pPr>
      <w:r w:rsidRPr="00AC58D0">
        <w:lastRenderedPageBreak/>
        <w:t>В ГПС для удаления стружки, как правило, применяют конвейеры, которые проходят либо сзади станков, либо монтируются в канале, расположенном под станками. В первом случае стружка от каждого станка подается на конвейер с помощью специального устройства, встроенного в станок, во втором случае – через проем в ст</w:t>
      </w:r>
      <w:r w:rsidR="00E81136" w:rsidRPr="00AC58D0">
        <w:t>а</w:t>
      </w:r>
      <w:r w:rsidRPr="00AC58D0">
        <w:t xml:space="preserve">нке. </w:t>
      </w:r>
    </w:p>
    <w:p w14:paraId="09DECACD" w14:textId="77777777" w:rsidR="00C948CC" w:rsidRPr="00AC58D0" w:rsidRDefault="00C948CC" w:rsidP="00BA3B53">
      <w:pPr>
        <w:spacing w:line="264" w:lineRule="auto"/>
        <w:ind w:firstLine="709"/>
        <w:jc w:val="both"/>
      </w:pPr>
      <w:r w:rsidRPr="00AC58D0">
        <w:t>Каждый из этих способов имеет свои достоинства и недостатки. Так, в первом случае увеличивается производственная площадь, но облегчается доступ к конвейеру для отвода стружки. Во втором случае уменьшается производственная площадь, но усложняется доступ к конвейеру при техническом обслуживании и ремонтах.</w:t>
      </w:r>
    </w:p>
    <w:p w14:paraId="4316DF55" w14:textId="77777777" w:rsidR="00C948CC" w:rsidRPr="00AC58D0" w:rsidRDefault="00C948CC" w:rsidP="00BA3B53">
      <w:pPr>
        <w:spacing w:line="264" w:lineRule="auto"/>
        <w:ind w:firstLine="709"/>
        <w:jc w:val="both"/>
      </w:pPr>
      <w:r w:rsidRPr="00AC58D0">
        <w:t>Для удаления стружки наибольшее распространение получили скребковые и винтовые конвейеры.</w:t>
      </w:r>
    </w:p>
    <w:p w14:paraId="5F8296F2" w14:textId="77777777" w:rsidR="00C948CC" w:rsidRPr="00AC58D0" w:rsidRDefault="00C948CC" w:rsidP="00BA3B53">
      <w:pPr>
        <w:spacing w:line="264" w:lineRule="auto"/>
        <w:ind w:firstLine="709"/>
        <w:jc w:val="both"/>
      </w:pPr>
      <w:r w:rsidRPr="00AC58D0">
        <w:t>В типовых механообрабатывающих ГПС сооружены секции удаления и сбора стружки. Секции снабжены рольганговым транспортером, располагаемым обычно с задней стороны станков, по которому заполненные емкости для стружки доставляются к главному (основному) конвейеру ГПС, перемещающему их в секцию сбора стружки. В секции сбора стружки имеются специальные стружечные конвейеры, в которые стружка пересыпается из емкостей. Обычно секции сбора стружки находятся в конце ГПС рядом с въездными воротами в цех или цеховыми транспортными магистралями, что облегчает их эвакуацию. Каждая секция удаления и сбора стружки обслуживает несколько станков.</w:t>
      </w:r>
    </w:p>
    <w:p w14:paraId="2FE59E4D" w14:textId="77777777" w:rsidR="00C948CC" w:rsidRPr="00AC58D0" w:rsidRDefault="00C948CC" w:rsidP="00BA3B53">
      <w:pPr>
        <w:spacing w:line="264" w:lineRule="auto"/>
        <w:ind w:firstLine="709"/>
        <w:jc w:val="both"/>
      </w:pPr>
      <w:r w:rsidRPr="00AC58D0">
        <w:t>Перегрузка заполненных емкостей стружки со станков на конвейер и установка пустой тары производятся специальными укладчиками, располагающимися у станка.</w:t>
      </w:r>
    </w:p>
    <w:p w14:paraId="16F6C864" w14:textId="77777777" w:rsidR="00C948CC" w:rsidRPr="00AC58D0" w:rsidRDefault="00C948CC" w:rsidP="00BA3B53">
      <w:pPr>
        <w:spacing w:line="264" w:lineRule="auto"/>
        <w:ind w:firstLine="709"/>
        <w:jc w:val="both"/>
      </w:pPr>
      <w:r w:rsidRPr="00AC58D0">
        <w:rPr>
          <w:i/>
        </w:rPr>
        <w:t>Подача СОТС</w:t>
      </w:r>
      <w:r w:rsidRPr="00AC58D0">
        <w:t xml:space="preserve">. </w:t>
      </w:r>
      <w:r w:rsidR="00E81136" w:rsidRPr="00AC58D0">
        <w:t>Смазывающе-</w:t>
      </w:r>
      <w:r w:rsidRPr="00AC58D0">
        <w:t xml:space="preserve">охлаждающая </w:t>
      </w:r>
      <w:r w:rsidR="00E81136" w:rsidRPr="00AC58D0">
        <w:t xml:space="preserve">технологическая среда </w:t>
      </w:r>
      <w:r w:rsidRPr="00AC58D0">
        <w:t>к станкам подается с помощью индивидуальных или централизованных установок, состоящих из бака с устройством для очистки СОТС, насоса и трубопроводов. Централизованные циркуляционные установки повышают качество очистки СОТС и стабилизируют ее характеристики (например, температуру). Они используются в крупных ГПС или производствах, работающих с постоянным составом СОТС. В тех случаях, когда используются различные марки СОТС или когда станки не сгруппированы на одной территории, применяются индивидуальные системы подачи СОТС.</w:t>
      </w:r>
    </w:p>
    <w:p w14:paraId="147264B2" w14:textId="77777777" w:rsidR="00C948CC" w:rsidRPr="00AC58D0" w:rsidRDefault="00C948CC" w:rsidP="00BA3B53">
      <w:pPr>
        <w:spacing w:line="264" w:lineRule="auto"/>
        <w:ind w:firstLine="709"/>
        <w:jc w:val="both"/>
      </w:pPr>
      <w:r w:rsidRPr="00AC58D0">
        <w:t xml:space="preserve">Если применяют СОТС различных марок, то для каждой из них необходима отдельная емкость, установленная в системе очистки и регенерации для СОТС. Если же в ГПС используется СОТС только одной марки, то это может ограничить производительность обработки и в некоторых случаях снизить качество обработанной поверхности. Таким образом, </w:t>
      </w:r>
      <w:proofErr w:type="gramStart"/>
      <w:r w:rsidRPr="00AC58D0">
        <w:t>СОТС</w:t>
      </w:r>
      <w:proofErr w:type="gramEnd"/>
      <w:r w:rsidRPr="00AC58D0">
        <w:t xml:space="preserve"> используемая в ГПС, должна обладать универсальностью свойств и совместимостью с СОТС других марок.</w:t>
      </w:r>
    </w:p>
    <w:p w14:paraId="038DB545" w14:textId="77777777" w:rsidR="00C948CC" w:rsidRPr="00AC58D0" w:rsidRDefault="00C948CC" w:rsidP="00BA3B53">
      <w:pPr>
        <w:spacing w:line="264" w:lineRule="auto"/>
        <w:ind w:firstLine="709"/>
        <w:jc w:val="both"/>
      </w:pPr>
      <w:r w:rsidRPr="00AC58D0">
        <w:t xml:space="preserve">Для полного управления технологическим процессом в ГПС и повышения надежности ее работы создана автоматизированная измерительная система контроля состояния СОТС. Она встраивается в общую систему автоматизированного контроля ГПС (САК ГПС). </w:t>
      </w:r>
    </w:p>
    <w:p w14:paraId="6E6FB8CF" w14:textId="77777777" w:rsidR="00AE6F94" w:rsidRPr="00AC58D0" w:rsidRDefault="00AE6F94" w:rsidP="00BA3B53">
      <w:pPr>
        <w:widowControl w:val="0"/>
        <w:spacing w:line="264" w:lineRule="auto"/>
        <w:ind w:firstLine="709"/>
        <w:jc w:val="both"/>
      </w:pPr>
    </w:p>
    <w:p w14:paraId="77D29357" w14:textId="648C5FB0" w:rsidR="00AE6F94" w:rsidRPr="00AC58D0" w:rsidRDefault="00AE6F94" w:rsidP="00E27FB7">
      <w:pPr>
        <w:widowControl w:val="0"/>
        <w:spacing w:line="264" w:lineRule="auto"/>
        <w:ind w:left="1134" w:right="283"/>
        <w:jc w:val="center"/>
        <w:rPr>
          <w:b/>
        </w:rPr>
      </w:pPr>
      <w:r w:rsidRPr="00AC58D0">
        <w:rPr>
          <w:b/>
          <w:bCs/>
        </w:rPr>
        <w:t>4.</w:t>
      </w:r>
      <w:r w:rsidR="00C948CC" w:rsidRPr="00AC58D0">
        <w:rPr>
          <w:b/>
          <w:bCs/>
        </w:rPr>
        <w:t>9</w:t>
      </w:r>
      <w:r w:rsidRPr="00AC58D0">
        <w:rPr>
          <w:b/>
          <w:bCs/>
        </w:rPr>
        <w:t xml:space="preserve">. </w:t>
      </w:r>
      <w:r w:rsidRPr="00AC58D0">
        <w:rPr>
          <w:b/>
        </w:rPr>
        <w:t>Автоматизированная система управления и технологической</w:t>
      </w:r>
      <w:r w:rsidR="00E00116" w:rsidRPr="00AC58D0">
        <w:rPr>
          <w:b/>
        </w:rPr>
        <w:t xml:space="preserve"> </w:t>
      </w:r>
      <w:r w:rsidR="007C658C" w:rsidRPr="00AC58D0">
        <w:rPr>
          <w:b/>
        </w:rPr>
        <w:t>подготовки производства</w:t>
      </w:r>
    </w:p>
    <w:p w14:paraId="646B7A9F" w14:textId="77777777" w:rsidR="00E00116" w:rsidRPr="00AC58D0" w:rsidRDefault="00E00116" w:rsidP="00BA3B53">
      <w:pPr>
        <w:widowControl w:val="0"/>
        <w:spacing w:line="264" w:lineRule="auto"/>
        <w:ind w:firstLine="709"/>
        <w:jc w:val="both"/>
        <w:rPr>
          <w:bCs/>
        </w:rPr>
      </w:pPr>
    </w:p>
    <w:p w14:paraId="0A4C1615" w14:textId="77777777" w:rsidR="00AE6F94" w:rsidRPr="00AC58D0" w:rsidRDefault="00AE6F94" w:rsidP="00BA3B53">
      <w:pPr>
        <w:widowControl w:val="0"/>
        <w:spacing w:line="264" w:lineRule="auto"/>
        <w:ind w:firstLine="709"/>
        <w:jc w:val="both"/>
      </w:pPr>
      <w:r w:rsidRPr="00AC58D0">
        <w:rPr>
          <w:bCs/>
        </w:rPr>
        <w:t xml:space="preserve">Основной задачей </w:t>
      </w:r>
      <w:r w:rsidR="007C658C" w:rsidRPr="00AC58D0">
        <w:rPr>
          <w:bCs/>
        </w:rPr>
        <w:t>системы управления и технологической подготовки производства (</w:t>
      </w:r>
      <w:r w:rsidRPr="00AC58D0">
        <w:rPr>
          <w:bCs/>
        </w:rPr>
        <w:t>АСУ</w:t>
      </w:r>
      <w:r w:rsidR="007C658C" w:rsidRPr="00AC58D0">
        <w:rPr>
          <w:bCs/>
        </w:rPr>
        <w:t>)</w:t>
      </w:r>
      <w:r w:rsidRPr="00AC58D0">
        <w:rPr>
          <w:bCs/>
        </w:rPr>
        <w:t xml:space="preserve"> является создание рационального режима работы ГПС. АСУ выполняет: планирование производства по различным интервалам времени (календарное, опера</w:t>
      </w:r>
      <w:r w:rsidR="007C658C" w:rsidRPr="00AC58D0">
        <w:rPr>
          <w:bCs/>
        </w:rPr>
        <w:t>тивное)</w:t>
      </w:r>
      <w:r w:rsidRPr="00AC58D0">
        <w:rPr>
          <w:bCs/>
        </w:rPr>
        <w:t>; интенсификацию и оптимизацию технологических процессов по техническим и технико-экономическим критериям; совмещение процессов во времени; диагностику отказов и локализацию их действия; освобождение человека от функций контроля и управления; планирование методов ремонта и обслуживания оборудования.</w:t>
      </w:r>
    </w:p>
    <w:p w14:paraId="23F7E1D2" w14:textId="77777777" w:rsidR="00AE6F94" w:rsidRPr="00AC58D0" w:rsidRDefault="00AE6F94" w:rsidP="00BA3B53">
      <w:pPr>
        <w:widowControl w:val="0"/>
        <w:spacing w:line="264" w:lineRule="auto"/>
        <w:ind w:firstLine="709"/>
        <w:jc w:val="both"/>
      </w:pPr>
      <w:r w:rsidRPr="00AC58D0">
        <w:rPr>
          <w:bCs/>
          <w:iCs/>
        </w:rPr>
        <w:t>Для разных ГПС используются различные АСУ, отличающиеся составом функций, структурой комплекса технических и программных средств, организацией структурных связей с другими автоматизированными системами.</w:t>
      </w:r>
      <w:r w:rsidR="00E00116" w:rsidRPr="00AC58D0">
        <w:rPr>
          <w:bCs/>
          <w:iCs/>
        </w:rPr>
        <w:t xml:space="preserve"> </w:t>
      </w:r>
      <w:r w:rsidRPr="00AC58D0">
        <w:rPr>
          <w:bCs/>
        </w:rPr>
        <w:t xml:space="preserve">Работа АСУ ГПС проходит на трех уровнях: </w:t>
      </w:r>
      <w:r w:rsidRPr="00AC58D0">
        <w:rPr>
          <w:bCs/>
        </w:rPr>
        <w:lastRenderedPageBreak/>
        <w:t>стратегическом (верхнем)</w:t>
      </w:r>
      <w:r w:rsidR="00E00116" w:rsidRPr="00AC58D0">
        <w:rPr>
          <w:bCs/>
        </w:rPr>
        <w:t>; тактическом (среднем);</w:t>
      </w:r>
      <w:r w:rsidRPr="00AC58D0">
        <w:rPr>
          <w:bCs/>
        </w:rPr>
        <w:t xml:space="preserve"> оперативном (нижнем).</w:t>
      </w:r>
    </w:p>
    <w:p w14:paraId="779F05FC" w14:textId="77777777" w:rsidR="00AE6F94" w:rsidRPr="00AC58D0" w:rsidRDefault="00AE6F94" w:rsidP="00BA3B53">
      <w:pPr>
        <w:widowControl w:val="0"/>
        <w:spacing w:line="264" w:lineRule="auto"/>
        <w:ind w:firstLine="709"/>
        <w:jc w:val="both"/>
      </w:pPr>
      <w:r w:rsidRPr="00AC58D0">
        <w:rPr>
          <w:bCs/>
        </w:rPr>
        <w:t xml:space="preserve">На </w:t>
      </w:r>
      <w:r w:rsidRPr="00AC58D0">
        <w:rPr>
          <w:bCs/>
          <w:i/>
        </w:rPr>
        <w:t>стратегическом уровне</w:t>
      </w:r>
      <w:r w:rsidRPr="00AC58D0">
        <w:rPr>
          <w:bCs/>
        </w:rPr>
        <w:t xml:space="preserve"> выполняется месячное планирование, в котором предусматривается максимум загрузки оборудования, сокращение числа используемых инструментов и числа </w:t>
      </w:r>
      <w:proofErr w:type="spellStart"/>
      <w:r w:rsidRPr="00AC58D0">
        <w:rPr>
          <w:bCs/>
        </w:rPr>
        <w:t>переустановов</w:t>
      </w:r>
      <w:proofErr w:type="spellEnd"/>
      <w:r w:rsidRPr="00AC58D0">
        <w:rPr>
          <w:bCs/>
        </w:rPr>
        <w:t xml:space="preserve"> обрабатываемого изделия. При этом АСУ функционирует один раз в месяц.</w:t>
      </w:r>
    </w:p>
    <w:p w14:paraId="2AB58671" w14:textId="77777777" w:rsidR="00AE6F94" w:rsidRPr="00AC58D0" w:rsidRDefault="00AE6F94" w:rsidP="00BA3B53">
      <w:pPr>
        <w:widowControl w:val="0"/>
        <w:spacing w:line="264" w:lineRule="auto"/>
        <w:ind w:firstLine="709"/>
        <w:jc w:val="both"/>
      </w:pPr>
      <w:r w:rsidRPr="00AC58D0">
        <w:rPr>
          <w:bCs/>
        </w:rPr>
        <w:t xml:space="preserve">На </w:t>
      </w:r>
      <w:r w:rsidRPr="00AC58D0">
        <w:rPr>
          <w:bCs/>
          <w:i/>
        </w:rPr>
        <w:t>тактическом уровне</w:t>
      </w:r>
      <w:r w:rsidRPr="00AC58D0">
        <w:rPr>
          <w:bCs/>
        </w:rPr>
        <w:t xml:space="preserve"> выполняется компенсация отклонений действующего производственного процесса от запланированного. На основании данных о фактическом ходе производственного процесса и степени рассогласования определяется целесообразность вмешательства для проведения соответствующей корректировки.</w:t>
      </w:r>
    </w:p>
    <w:p w14:paraId="10F35420" w14:textId="77777777" w:rsidR="00AE6F94" w:rsidRPr="00AC58D0" w:rsidRDefault="00AE6F94" w:rsidP="00EB246B">
      <w:pPr>
        <w:widowControl w:val="0"/>
        <w:ind w:firstLine="709"/>
        <w:jc w:val="both"/>
      </w:pPr>
      <w:r w:rsidRPr="00AC58D0">
        <w:rPr>
          <w:bCs/>
        </w:rPr>
        <w:t xml:space="preserve">На </w:t>
      </w:r>
      <w:r w:rsidRPr="00AC58D0">
        <w:rPr>
          <w:bCs/>
          <w:i/>
        </w:rPr>
        <w:t>оперативном уровне</w:t>
      </w:r>
      <w:r w:rsidRPr="00AC58D0">
        <w:rPr>
          <w:bCs/>
        </w:rPr>
        <w:t xml:space="preserve"> выполняются</w:t>
      </w:r>
      <w:r w:rsidR="00BD530C" w:rsidRPr="00AC58D0">
        <w:rPr>
          <w:bCs/>
        </w:rPr>
        <w:t>:</w:t>
      </w:r>
      <w:r w:rsidRPr="00AC58D0">
        <w:rPr>
          <w:bCs/>
        </w:rPr>
        <w:t xml:space="preserve"> директивы тактического уровня (например, подача на обработку внеочередной паллеты с деталью); управление ресурсами транспортной системы; взаимодействие с локальной сетью для передачи директив локальным устройством управления.</w:t>
      </w:r>
    </w:p>
    <w:p w14:paraId="61EF1681" w14:textId="77777777" w:rsidR="00AE6F94" w:rsidRPr="00AC58D0" w:rsidRDefault="00AE6F94" w:rsidP="00EB246B">
      <w:pPr>
        <w:widowControl w:val="0"/>
        <w:ind w:firstLine="709"/>
        <w:jc w:val="both"/>
        <w:rPr>
          <w:bCs/>
        </w:rPr>
      </w:pPr>
      <w:r w:rsidRPr="00AC58D0">
        <w:rPr>
          <w:bCs/>
        </w:rPr>
        <w:t>Учитывая большую стоимость АСУ ГПС, для небольших ГПС, состоящих из 2–5 металлорежущих станков с ЧПУ (операционные ГПС), функции АСУ целесообразно ограничить координацией работы обрабатывающих, транспортных, складских и контрольно-</w:t>
      </w:r>
      <w:proofErr w:type="spellStart"/>
      <w:r w:rsidRPr="00AC58D0">
        <w:rPr>
          <w:bCs/>
        </w:rPr>
        <w:t>измери</w:t>
      </w:r>
      <w:proofErr w:type="spellEnd"/>
      <w:r w:rsidR="00EB246B" w:rsidRPr="00AC58D0">
        <w:rPr>
          <w:bCs/>
        </w:rPr>
        <w:t>-</w:t>
      </w:r>
      <w:r w:rsidRPr="00AC58D0">
        <w:rPr>
          <w:bCs/>
        </w:rPr>
        <w:t>тельных модулей ГПС, а также рекомендациями для информационной св</w:t>
      </w:r>
      <w:r w:rsidR="00EB246B" w:rsidRPr="00AC58D0">
        <w:rPr>
          <w:bCs/>
        </w:rPr>
        <w:t>язи с персоналом.</w:t>
      </w:r>
      <w:r w:rsidRPr="00AC58D0">
        <w:rPr>
          <w:bCs/>
        </w:rPr>
        <w:t xml:space="preserve"> В этом случае техническая подготовка производства, включая проектирование технологических процессов, инструмента, приспособлений и управляющих программ, оперативно-календарное планирование производства возлагаются на цеховые или общезаводские автоматизированные системы. В результате такого распределения функций сокращаются расходы на создание АСУ ГПС.</w:t>
      </w:r>
    </w:p>
    <w:p w14:paraId="2C3F4CA0" w14:textId="775A81B4" w:rsidR="00AE6F94" w:rsidRDefault="00AE6F94" w:rsidP="00EB246B">
      <w:pPr>
        <w:widowControl w:val="0"/>
        <w:ind w:firstLine="709"/>
        <w:jc w:val="both"/>
        <w:rPr>
          <w:bCs/>
        </w:rPr>
      </w:pPr>
      <w:r w:rsidRPr="00AC58D0">
        <w:rPr>
          <w:bCs/>
        </w:rPr>
        <w:t>Оборудование ГПС управляется автоматизированной системой обеспечения функционирования технологического оборудования</w:t>
      </w:r>
      <w:r w:rsidR="00294F71" w:rsidRPr="00AC58D0">
        <w:rPr>
          <w:bCs/>
        </w:rPr>
        <w:t xml:space="preserve"> (рис</w:t>
      </w:r>
      <w:r w:rsidR="00183D1D" w:rsidRPr="00AC58D0">
        <w:rPr>
          <w:bCs/>
        </w:rPr>
        <w:t>.48</w:t>
      </w:r>
      <w:r w:rsidR="00294F71" w:rsidRPr="00AC58D0">
        <w:rPr>
          <w:bCs/>
        </w:rPr>
        <w:t>)</w:t>
      </w:r>
      <w:r w:rsidRPr="00AC58D0">
        <w:rPr>
          <w:bCs/>
        </w:rPr>
        <w:t xml:space="preserve">. В состав этой системы могут входить: автоматизированная система научных исследований (АСНИ); система автоматизированного проектирования и расчетов (САПР); автоматизированная система управления АСУ, которая обычно подразделяется на АСУ производством (АСУП) и </w:t>
      </w:r>
      <w:r w:rsidR="000E09A4" w:rsidRPr="00AC58D0">
        <w:rPr>
          <w:bCs/>
        </w:rPr>
        <w:t xml:space="preserve">АСУ </w:t>
      </w:r>
      <w:r w:rsidRPr="00AC58D0">
        <w:rPr>
          <w:bCs/>
        </w:rPr>
        <w:t>технологическим процессом (АСУТП)</w:t>
      </w:r>
      <w:r w:rsidR="000E09A4" w:rsidRPr="00AC58D0">
        <w:rPr>
          <w:bCs/>
        </w:rPr>
        <w:t xml:space="preserve">; </w:t>
      </w:r>
      <w:r w:rsidRPr="00AC58D0">
        <w:rPr>
          <w:bCs/>
        </w:rPr>
        <w:t>автоматизированная система технологической подготовки производства (АСТПП) и организационные системы (ОРГ</w:t>
      </w:r>
      <w:r w:rsidR="00294F71" w:rsidRPr="00AC58D0">
        <w:rPr>
          <w:bCs/>
        </w:rPr>
        <w:t xml:space="preserve"> </w:t>
      </w:r>
      <w:r w:rsidRPr="00AC58D0">
        <w:rPr>
          <w:bCs/>
        </w:rPr>
        <w:t>С)</w:t>
      </w:r>
      <w:r w:rsidR="004943B9" w:rsidRPr="00AC58D0">
        <w:rPr>
          <w:bCs/>
        </w:rPr>
        <w:t>.</w:t>
      </w:r>
      <w:r w:rsidRPr="00AC58D0">
        <w:rPr>
          <w:bCs/>
        </w:rPr>
        <w:t xml:space="preserve"> АСНИ и САПР управляют работами на предпроектной стадии подготовки и при разработке проектной документации; системы АСУ (АСУП и АСУТП) служат для управления производством, в состав которого входит данная ГПС и другое оборудование.</w:t>
      </w:r>
    </w:p>
    <w:p w14:paraId="662ECCDA" w14:textId="7DB66EA4" w:rsidR="006174D2" w:rsidRPr="00AC58D0" w:rsidRDefault="006174D2" w:rsidP="00EB246B">
      <w:pPr>
        <w:widowControl w:val="0"/>
        <w:ind w:firstLine="709"/>
        <w:jc w:val="both"/>
        <w:rPr>
          <w:bCs/>
        </w:rPr>
      </w:pPr>
      <w:r w:rsidRPr="006174D2">
        <w:rPr>
          <w:bCs/>
          <w:noProof/>
        </w:rPr>
        <w:lastRenderedPageBreak/>
        <w:drawing>
          <wp:anchor distT="0" distB="0" distL="114300" distR="114300" simplePos="0" relativeHeight="251685888" behindDoc="0" locked="0" layoutInCell="1" allowOverlap="1" wp14:anchorId="5ABF7912" wp14:editId="467BA88E">
            <wp:simplePos x="0" y="0"/>
            <wp:positionH relativeFrom="margin">
              <wp:align>right</wp:align>
            </wp:positionH>
            <wp:positionV relativeFrom="paragraph">
              <wp:posOffset>-1155700</wp:posOffset>
            </wp:positionV>
            <wp:extent cx="4471670" cy="6783070"/>
            <wp:effectExtent l="6350" t="0" r="0" b="0"/>
            <wp:wrapTopAndBottom/>
            <wp:docPr id="5256" name="Рисунок 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r="11850"/>
                    <a:stretch/>
                  </pic:blipFill>
                  <pic:spPr bwMode="auto">
                    <a:xfrm rot="5400000">
                      <a:off x="0" y="0"/>
                      <a:ext cx="4471670" cy="6783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E73ABC" w14:textId="012517A4" w:rsidR="006174D2" w:rsidRDefault="006174D2" w:rsidP="006174D2">
      <w:pPr>
        <w:ind w:left="113" w:right="113"/>
        <w:jc w:val="center"/>
        <w:rPr>
          <w:bCs/>
        </w:rPr>
      </w:pPr>
      <w:r>
        <w:rPr>
          <w:bCs/>
        </w:rPr>
        <w:t xml:space="preserve">Рис. 48. </w:t>
      </w:r>
      <w:r w:rsidRPr="00AC58D0">
        <w:rPr>
          <w:bCs/>
        </w:rPr>
        <w:t>Структурная схема автоматизированной системы обеспечения функционирования технологического оборудования (АСОФТО) ГПС</w:t>
      </w:r>
    </w:p>
    <w:p w14:paraId="4DB70419" w14:textId="77777777" w:rsidR="006174D2" w:rsidRDefault="006174D2" w:rsidP="006174D2">
      <w:pPr>
        <w:widowControl w:val="0"/>
        <w:spacing w:line="264" w:lineRule="auto"/>
        <w:ind w:firstLine="709"/>
        <w:jc w:val="both"/>
        <w:rPr>
          <w:bCs/>
        </w:rPr>
      </w:pPr>
    </w:p>
    <w:p w14:paraId="4C5C67A0" w14:textId="4345EECE" w:rsidR="00AE6F94" w:rsidRPr="00AC58D0" w:rsidRDefault="00AE6F94" w:rsidP="00BA3B53">
      <w:pPr>
        <w:widowControl w:val="0"/>
        <w:spacing w:line="264" w:lineRule="auto"/>
        <w:ind w:firstLine="709"/>
        <w:jc w:val="both"/>
        <w:rPr>
          <w:bCs/>
        </w:rPr>
      </w:pPr>
      <w:r w:rsidRPr="00AC58D0">
        <w:rPr>
          <w:bCs/>
        </w:rPr>
        <w:t xml:space="preserve">Очень большое значение для управления ГПС имеют системы АСУП и АСУТП. АСУП </w:t>
      </w:r>
      <w:r w:rsidRPr="00AC58D0">
        <w:rPr>
          <w:bCs/>
          <w:iCs/>
        </w:rPr>
        <w:t>выполняет работы по календарному и опера</w:t>
      </w:r>
      <w:r w:rsidR="00B80981" w:rsidRPr="00AC58D0">
        <w:rPr>
          <w:bCs/>
          <w:iCs/>
        </w:rPr>
        <w:t>тивному графикам</w:t>
      </w:r>
      <w:r w:rsidRPr="00AC58D0">
        <w:rPr>
          <w:bCs/>
          <w:iCs/>
        </w:rPr>
        <w:t xml:space="preserve"> производства и ведет учет этих работ в условиях производства (завода, цеха), где эксплуатируется </w:t>
      </w:r>
      <w:r w:rsidRPr="00AC58D0">
        <w:rPr>
          <w:bCs/>
        </w:rPr>
        <w:t xml:space="preserve">ГПС. АСУТП </w:t>
      </w:r>
      <w:r w:rsidRPr="00AC58D0">
        <w:rPr>
          <w:bCs/>
          <w:iCs/>
        </w:rPr>
        <w:t xml:space="preserve">осуществляет групповое </w:t>
      </w:r>
      <w:r w:rsidR="003B28EE" w:rsidRPr="00AC58D0">
        <w:rPr>
          <w:bCs/>
          <w:iCs/>
        </w:rPr>
        <w:t xml:space="preserve">(системы </w:t>
      </w:r>
      <w:r w:rsidR="003B28EE" w:rsidRPr="00AC58D0">
        <w:rPr>
          <w:bCs/>
          <w:iCs/>
          <w:lang w:val="en-US"/>
        </w:rPr>
        <w:t>DNC</w:t>
      </w:r>
      <w:r w:rsidR="003B28EE" w:rsidRPr="00AC58D0">
        <w:rPr>
          <w:bCs/>
          <w:iCs/>
        </w:rPr>
        <w:t xml:space="preserve">) </w:t>
      </w:r>
      <w:r w:rsidRPr="00AC58D0">
        <w:rPr>
          <w:bCs/>
          <w:iCs/>
        </w:rPr>
        <w:t>управление основным и вспомогательным технологическим оборудованием</w:t>
      </w:r>
      <w:r w:rsidR="004943B9" w:rsidRPr="00AC58D0">
        <w:rPr>
          <w:bCs/>
          <w:iCs/>
        </w:rPr>
        <w:t xml:space="preserve">, в состав которого входят: </w:t>
      </w:r>
      <w:r w:rsidR="004943B9" w:rsidRPr="00AC58D0">
        <w:rPr>
          <w:bCs/>
        </w:rPr>
        <w:t>систем</w:t>
      </w:r>
      <w:r w:rsidR="00BC2E43" w:rsidRPr="00AC58D0">
        <w:rPr>
          <w:bCs/>
        </w:rPr>
        <w:t>а</w:t>
      </w:r>
      <w:r w:rsidR="004943B9" w:rsidRPr="00AC58D0">
        <w:rPr>
          <w:bCs/>
        </w:rPr>
        <w:t xml:space="preserve"> автоматического контроля (</w:t>
      </w:r>
      <w:r w:rsidR="004943B9" w:rsidRPr="00AC58D0">
        <w:rPr>
          <w:bCs/>
          <w:iCs/>
        </w:rPr>
        <w:t>САК</w:t>
      </w:r>
      <w:r w:rsidR="00B80981" w:rsidRPr="00AC58D0">
        <w:rPr>
          <w:bCs/>
        </w:rPr>
        <w:t>);</w:t>
      </w:r>
      <w:r w:rsidR="004943B9" w:rsidRPr="00AC58D0">
        <w:rPr>
          <w:bCs/>
        </w:rPr>
        <w:t xml:space="preserve"> автоматизированн</w:t>
      </w:r>
      <w:r w:rsidR="00BC2E43" w:rsidRPr="00AC58D0">
        <w:rPr>
          <w:bCs/>
        </w:rPr>
        <w:t>ая</w:t>
      </w:r>
      <w:r w:rsidR="004943B9" w:rsidRPr="00AC58D0">
        <w:rPr>
          <w:bCs/>
        </w:rPr>
        <w:t xml:space="preserve"> систем</w:t>
      </w:r>
      <w:r w:rsidR="00BC2E43" w:rsidRPr="00AC58D0">
        <w:rPr>
          <w:bCs/>
        </w:rPr>
        <w:t>а</w:t>
      </w:r>
      <w:r w:rsidR="004943B9" w:rsidRPr="00AC58D0">
        <w:rPr>
          <w:bCs/>
        </w:rPr>
        <w:t xml:space="preserve"> удаления отходов (</w:t>
      </w:r>
      <w:r w:rsidR="004943B9" w:rsidRPr="00AC58D0">
        <w:rPr>
          <w:bCs/>
          <w:iCs/>
        </w:rPr>
        <w:t>АСУО</w:t>
      </w:r>
      <w:r w:rsidR="00B80981" w:rsidRPr="00AC58D0">
        <w:rPr>
          <w:bCs/>
        </w:rPr>
        <w:t>);</w:t>
      </w:r>
      <w:r w:rsidR="004943B9" w:rsidRPr="00AC58D0">
        <w:rPr>
          <w:bCs/>
          <w:iCs/>
        </w:rPr>
        <w:t xml:space="preserve"> </w:t>
      </w:r>
      <w:r w:rsidR="004943B9" w:rsidRPr="00AC58D0">
        <w:rPr>
          <w:bCs/>
        </w:rPr>
        <w:t>автоматизированн</w:t>
      </w:r>
      <w:r w:rsidR="00BC2E43" w:rsidRPr="00AC58D0">
        <w:rPr>
          <w:bCs/>
        </w:rPr>
        <w:t>ая</w:t>
      </w:r>
      <w:r w:rsidR="004943B9" w:rsidRPr="00AC58D0">
        <w:rPr>
          <w:bCs/>
        </w:rPr>
        <w:t xml:space="preserve"> систем</w:t>
      </w:r>
      <w:r w:rsidR="00BC2E43" w:rsidRPr="00AC58D0">
        <w:rPr>
          <w:bCs/>
        </w:rPr>
        <w:t>а</w:t>
      </w:r>
      <w:r w:rsidR="004943B9" w:rsidRPr="00AC58D0">
        <w:rPr>
          <w:bCs/>
        </w:rPr>
        <w:t xml:space="preserve"> инструментального обеспечения (</w:t>
      </w:r>
      <w:r w:rsidR="004943B9" w:rsidRPr="00AC58D0">
        <w:rPr>
          <w:bCs/>
          <w:iCs/>
        </w:rPr>
        <w:t>АСИО</w:t>
      </w:r>
      <w:r w:rsidR="004943B9" w:rsidRPr="00AC58D0">
        <w:rPr>
          <w:bCs/>
        </w:rPr>
        <w:t>), систем</w:t>
      </w:r>
      <w:r w:rsidR="00BC2E43" w:rsidRPr="00AC58D0">
        <w:rPr>
          <w:bCs/>
        </w:rPr>
        <w:t>а</w:t>
      </w:r>
      <w:r w:rsidR="004943B9" w:rsidRPr="00AC58D0">
        <w:rPr>
          <w:bCs/>
        </w:rPr>
        <w:t xml:space="preserve"> автоматического управления точностью обработки (</w:t>
      </w:r>
      <w:r w:rsidR="004943B9" w:rsidRPr="00AC58D0">
        <w:rPr>
          <w:bCs/>
          <w:iCs/>
        </w:rPr>
        <w:t>САУТО</w:t>
      </w:r>
      <w:r w:rsidR="004943B9" w:rsidRPr="00AC58D0">
        <w:rPr>
          <w:bCs/>
        </w:rPr>
        <w:t>)</w:t>
      </w:r>
      <w:r w:rsidR="00BC2E43" w:rsidRPr="00AC58D0">
        <w:rPr>
          <w:bCs/>
        </w:rPr>
        <w:t>.</w:t>
      </w:r>
      <w:r w:rsidRPr="00AC58D0">
        <w:rPr>
          <w:bCs/>
          <w:iCs/>
        </w:rPr>
        <w:t xml:space="preserve"> </w:t>
      </w:r>
      <w:r w:rsidRPr="00AC58D0">
        <w:rPr>
          <w:bCs/>
        </w:rPr>
        <w:t>Обычно для этого используется ЭВМ верхнего уровня, которая управляет промышленными роботами, складскими системами</w:t>
      </w:r>
      <w:r w:rsidR="00BC2E43" w:rsidRPr="00AC58D0">
        <w:rPr>
          <w:bCs/>
        </w:rPr>
        <w:t xml:space="preserve"> (СУ СС)</w:t>
      </w:r>
      <w:r w:rsidRPr="00AC58D0">
        <w:rPr>
          <w:bCs/>
        </w:rPr>
        <w:t>, транспортно-накопительными системами</w:t>
      </w:r>
      <w:r w:rsidR="00BC2E43" w:rsidRPr="00AC58D0">
        <w:rPr>
          <w:bCs/>
        </w:rPr>
        <w:t xml:space="preserve"> (СУ ТНС)</w:t>
      </w:r>
      <w:r w:rsidRPr="00AC58D0">
        <w:rPr>
          <w:bCs/>
        </w:rPr>
        <w:t xml:space="preserve">, самоходными тележками и другим оборудованием через их индивидуальные системы управления (СУ). </w:t>
      </w:r>
    </w:p>
    <w:p w14:paraId="10003C6B" w14:textId="77777777" w:rsidR="00AE6F94" w:rsidRPr="00AC58D0" w:rsidRDefault="00AE6F94" w:rsidP="00BA3B53">
      <w:pPr>
        <w:widowControl w:val="0"/>
        <w:spacing w:line="264" w:lineRule="auto"/>
        <w:ind w:firstLine="709"/>
        <w:jc w:val="both"/>
      </w:pPr>
      <w:r w:rsidRPr="00AC58D0">
        <w:rPr>
          <w:bCs/>
        </w:rPr>
        <w:t>При создании АСУ ГПС большое внимание уделяется разработке САПР.</w:t>
      </w:r>
      <w:r w:rsidR="00B80981" w:rsidRPr="00AC58D0">
        <w:rPr>
          <w:bCs/>
        </w:rPr>
        <w:t xml:space="preserve"> </w:t>
      </w:r>
      <w:r w:rsidRPr="00AC58D0">
        <w:rPr>
          <w:bCs/>
        </w:rPr>
        <w:t>Задачей САПР является проектирование изделий, изготавливаемых в ГПС, а также технологических процессов, технологической оснастки и специального режущего инструмента.</w:t>
      </w:r>
    </w:p>
    <w:p w14:paraId="741A9FCC" w14:textId="77777777" w:rsidR="00AE6F94" w:rsidRPr="00AC58D0" w:rsidRDefault="00AE6F94" w:rsidP="00BA3B53">
      <w:pPr>
        <w:widowControl w:val="0"/>
        <w:spacing w:line="264" w:lineRule="auto"/>
        <w:ind w:firstLine="709"/>
        <w:jc w:val="both"/>
      </w:pPr>
      <w:r w:rsidRPr="00AC58D0">
        <w:rPr>
          <w:bCs/>
        </w:rPr>
        <w:t>САПР не только разрабатывает конструкторскую документацию изделий, но и обеспечивает их технологичность с учетом возможности обработки на оборудовании данной ГПС. Проектирование технологических процессов изготовления деталей обычно выполняется системой АСТПП, которая увязывает этот этап управления технологической подготовки производства с разработкой управляющих программ. Система АСТПП выбирает типовой для данной ГПС режущий инструмент и технологическую оснастку и при необходимости дает команду системе САПР на проектирование специального инструмента и оснастки по соответствующему заданию.</w:t>
      </w:r>
    </w:p>
    <w:p w14:paraId="3C714787" w14:textId="77777777" w:rsidR="00AE6F94" w:rsidRPr="00AC58D0" w:rsidRDefault="00AE6F94" w:rsidP="00BA3B53">
      <w:pPr>
        <w:widowControl w:val="0"/>
        <w:spacing w:line="264" w:lineRule="auto"/>
        <w:ind w:firstLine="709"/>
        <w:jc w:val="both"/>
      </w:pPr>
      <w:r w:rsidRPr="00AC58D0">
        <w:rPr>
          <w:bCs/>
        </w:rPr>
        <w:t xml:space="preserve">Большинство современных САПР ТП основано на </w:t>
      </w:r>
      <w:proofErr w:type="spellStart"/>
      <w:r w:rsidRPr="00AC58D0">
        <w:rPr>
          <w:bCs/>
        </w:rPr>
        <w:t>типизационном</w:t>
      </w:r>
      <w:proofErr w:type="spellEnd"/>
      <w:r w:rsidRPr="00AC58D0">
        <w:rPr>
          <w:bCs/>
        </w:rPr>
        <w:t xml:space="preserve"> методе, т.е. индивидуальный технологический процесс формируется по данным чертежа детали на базе типового </w:t>
      </w:r>
      <w:r w:rsidRPr="00AC58D0">
        <w:rPr>
          <w:bCs/>
        </w:rPr>
        <w:lastRenderedPageBreak/>
        <w:t>технологического процесса.</w:t>
      </w:r>
    </w:p>
    <w:p w14:paraId="60D1C79B" w14:textId="77777777" w:rsidR="00AE6F94" w:rsidRPr="00AC58D0" w:rsidRDefault="00AE6F94" w:rsidP="00BA3B53">
      <w:pPr>
        <w:widowControl w:val="0"/>
        <w:spacing w:line="264" w:lineRule="auto"/>
        <w:ind w:firstLine="709"/>
        <w:jc w:val="both"/>
      </w:pPr>
      <w:r w:rsidRPr="00AC58D0">
        <w:t xml:space="preserve">Рассмотрим типовые задачи, решаемые системой управления ГАУ. </w:t>
      </w:r>
    </w:p>
    <w:p w14:paraId="6AE35CAC" w14:textId="77777777" w:rsidR="00AE6F94" w:rsidRPr="00AC58D0" w:rsidRDefault="00AE6F94" w:rsidP="00262FD0">
      <w:pPr>
        <w:widowControl w:val="0"/>
        <w:ind w:firstLine="709"/>
        <w:jc w:val="both"/>
      </w:pPr>
      <w:r w:rsidRPr="00AC58D0">
        <w:rPr>
          <w:bCs/>
        </w:rPr>
        <w:t xml:space="preserve">В </w:t>
      </w:r>
      <w:r w:rsidRPr="00AC58D0">
        <w:rPr>
          <w:bCs/>
          <w:i/>
        </w:rPr>
        <w:t>функции верхнего уровня</w:t>
      </w:r>
      <w:r w:rsidRPr="00AC58D0">
        <w:rPr>
          <w:bCs/>
        </w:rPr>
        <w:t xml:space="preserve"> </w:t>
      </w:r>
      <w:r w:rsidRPr="00AC58D0">
        <w:t>системы управления ГАУ входят: подготовка</w:t>
      </w:r>
      <w:r w:rsidR="00B80981" w:rsidRPr="00AC58D0">
        <w:t>;</w:t>
      </w:r>
      <w:r w:rsidRPr="00AC58D0">
        <w:t xml:space="preserve"> контроль</w:t>
      </w:r>
      <w:r w:rsidR="00B80981" w:rsidRPr="00AC58D0">
        <w:t>;</w:t>
      </w:r>
      <w:r w:rsidRPr="00AC58D0">
        <w:t xml:space="preserve"> редактирование и хранение управляющих программ</w:t>
      </w:r>
      <w:r w:rsidR="00B80981" w:rsidRPr="00AC58D0">
        <w:t>;</w:t>
      </w:r>
      <w:r w:rsidRPr="00AC58D0">
        <w:t xml:space="preserve"> формирование сопроводительных технологических документов, карт наладок, т.е. автоматизация технологической подготовки производства</w:t>
      </w:r>
      <w:r w:rsidR="00B80981" w:rsidRPr="00AC58D0">
        <w:t>;</w:t>
      </w:r>
      <w:r w:rsidRPr="00AC58D0">
        <w:t xml:space="preserve"> опер</w:t>
      </w:r>
      <w:r w:rsidR="00B80981" w:rsidRPr="00AC58D0">
        <w:t>ативно-календарное планирование;</w:t>
      </w:r>
      <w:r w:rsidRPr="00AC58D0">
        <w:t xml:space="preserve"> учет хода производства (состояние оборудования и инструментов, наличие заготовок и пр.).</w:t>
      </w:r>
    </w:p>
    <w:p w14:paraId="2F672ABF" w14:textId="77777777" w:rsidR="00AE6F94" w:rsidRPr="00AC58D0" w:rsidRDefault="00AE6F94" w:rsidP="00262FD0">
      <w:pPr>
        <w:widowControl w:val="0"/>
        <w:ind w:firstLine="709"/>
        <w:jc w:val="both"/>
      </w:pPr>
      <w:r w:rsidRPr="00AC58D0">
        <w:rPr>
          <w:bCs/>
        </w:rPr>
        <w:t xml:space="preserve">В </w:t>
      </w:r>
      <w:r w:rsidRPr="00AC58D0">
        <w:rPr>
          <w:bCs/>
          <w:i/>
        </w:rPr>
        <w:t>функции нижнего уровня</w:t>
      </w:r>
      <w:r w:rsidRPr="00AC58D0">
        <w:rPr>
          <w:bCs/>
        </w:rPr>
        <w:t xml:space="preserve"> </w:t>
      </w:r>
      <w:r w:rsidRPr="00AC58D0">
        <w:t>системы управления ГАУ входит: непосредственное управление станками транспортно-загрузочными устройствами; связь системы функционирования участка с ЭВМ и диспетчером.</w:t>
      </w:r>
    </w:p>
    <w:p w14:paraId="23DFA965" w14:textId="77777777" w:rsidR="00AE6F94" w:rsidRPr="00AC58D0" w:rsidRDefault="00AE6F94" w:rsidP="00262FD0">
      <w:pPr>
        <w:widowControl w:val="0"/>
        <w:ind w:firstLine="709"/>
        <w:jc w:val="both"/>
      </w:pPr>
      <w:r w:rsidRPr="00AC58D0">
        <w:t>Рекомендуемое распределение основных систем АСУ по иерархическим уровням автоматизированного производства приведено в табл.</w:t>
      </w:r>
      <w:r w:rsidR="00294F71" w:rsidRPr="00AC58D0">
        <w:t>9</w:t>
      </w:r>
      <w:r w:rsidRPr="00AC58D0">
        <w:t>.</w:t>
      </w:r>
    </w:p>
    <w:p w14:paraId="56725085" w14:textId="77777777" w:rsidR="00294F71" w:rsidRPr="00AC58D0" w:rsidRDefault="002621D7" w:rsidP="00B80981">
      <w:pPr>
        <w:widowControl w:val="0"/>
        <w:spacing w:line="264" w:lineRule="auto"/>
        <w:jc w:val="right"/>
        <w:rPr>
          <w:bCs/>
        </w:rPr>
      </w:pPr>
      <w:r w:rsidRPr="00AC58D0">
        <w:rPr>
          <w:bCs/>
        </w:rPr>
        <w:t>Таблица 9</w:t>
      </w:r>
    </w:p>
    <w:p w14:paraId="7A87ED6F" w14:textId="77777777" w:rsidR="00AE6F94" w:rsidRPr="00AC58D0" w:rsidRDefault="00AE6F94" w:rsidP="00B80981">
      <w:pPr>
        <w:widowControl w:val="0"/>
        <w:spacing w:line="264" w:lineRule="auto"/>
        <w:jc w:val="center"/>
        <w:rPr>
          <w:bCs/>
        </w:rPr>
      </w:pPr>
      <w:r w:rsidRPr="00AC58D0">
        <w:rPr>
          <w:bCs/>
        </w:rPr>
        <w:t>Распределение систем АСУ по уровням производства</w:t>
      </w:r>
      <w:r w:rsidR="002621D7" w:rsidRPr="00AC58D0">
        <w:t xml:space="preserve"> </w:t>
      </w:r>
      <w:r w:rsidR="00C42940" w:rsidRPr="00AC58D0">
        <w:t>[4]</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9"/>
        <w:gridCol w:w="943"/>
        <w:gridCol w:w="943"/>
        <w:gridCol w:w="943"/>
        <w:gridCol w:w="943"/>
      </w:tblGrid>
      <w:tr w:rsidR="00294F71" w:rsidRPr="00AC58D0" w14:paraId="0D5A6DB6" w14:textId="77777777" w:rsidTr="0045447C">
        <w:trPr>
          <w:trHeight w:val="60"/>
          <w:jc w:val="center"/>
        </w:trPr>
        <w:tc>
          <w:tcPr>
            <w:tcW w:w="2349" w:type="dxa"/>
            <w:vMerge w:val="restart"/>
          </w:tcPr>
          <w:p w14:paraId="4BACA379" w14:textId="77777777" w:rsidR="00294F71" w:rsidRPr="00AC58D0" w:rsidRDefault="00294F71" w:rsidP="0045447C">
            <w:pPr>
              <w:widowControl w:val="0"/>
              <w:jc w:val="center"/>
            </w:pPr>
            <w:r w:rsidRPr="00AC58D0">
              <w:t>Уровень автоматизированного производства</w:t>
            </w:r>
          </w:p>
        </w:tc>
        <w:tc>
          <w:tcPr>
            <w:tcW w:w="3772" w:type="dxa"/>
            <w:gridSpan w:val="4"/>
          </w:tcPr>
          <w:p w14:paraId="39084561" w14:textId="77777777" w:rsidR="00294F71" w:rsidRPr="00AC58D0" w:rsidRDefault="00294F71" w:rsidP="0045447C">
            <w:pPr>
              <w:widowControl w:val="0"/>
              <w:jc w:val="center"/>
            </w:pPr>
            <w:r w:rsidRPr="00AC58D0">
              <w:t>Системы АСУ</w:t>
            </w:r>
          </w:p>
        </w:tc>
      </w:tr>
      <w:tr w:rsidR="00294F71" w:rsidRPr="00AC58D0" w14:paraId="46BF3AF6" w14:textId="77777777" w:rsidTr="0045447C">
        <w:trPr>
          <w:trHeight w:val="161"/>
          <w:jc w:val="center"/>
        </w:trPr>
        <w:tc>
          <w:tcPr>
            <w:tcW w:w="2349" w:type="dxa"/>
            <w:vMerge/>
          </w:tcPr>
          <w:p w14:paraId="612F9FEE" w14:textId="77777777" w:rsidR="00294F71" w:rsidRPr="00AC58D0" w:rsidRDefault="00294F71" w:rsidP="0045447C">
            <w:pPr>
              <w:widowControl w:val="0"/>
              <w:jc w:val="center"/>
            </w:pPr>
          </w:p>
        </w:tc>
        <w:tc>
          <w:tcPr>
            <w:tcW w:w="943" w:type="dxa"/>
          </w:tcPr>
          <w:p w14:paraId="7B174BDE" w14:textId="77777777" w:rsidR="00294F71" w:rsidRPr="00AC58D0" w:rsidRDefault="00294F71" w:rsidP="0045447C">
            <w:pPr>
              <w:widowControl w:val="0"/>
              <w:jc w:val="center"/>
            </w:pPr>
            <w:r w:rsidRPr="00AC58D0">
              <w:t>САПР</w:t>
            </w:r>
          </w:p>
        </w:tc>
        <w:tc>
          <w:tcPr>
            <w:tcW w:w="943" w:type="dxa"/>
          </w:tcPr>
          <w:p w14:paraId="47C67EC1" w14:textId="77777777" w:rsidR="00294F71" w:rsidRPr="00AC58D0" w:rsidRDefault="00294F71" w:rsidP="0045447C">
            <w:pPr>
              <w:widowControl w:val="0"/>
              <w:jc w:val="center"/>
            </w:pPr>
            <w:r w:rsidRPr="00AC58D0">
              <w:t>АСТПП</w:t>
            </w:r>
          </w:p>
        </w:tc>
        <w:tc>
          <w:tcPr>
            <w:tcW w:w="943" w:type="dxa"/>
          </w:tcPr>
          <w:p w14:paraId="24F99CBD" w14:textId="77777777" w:rsidR="00294F71" w:rsidRPr="00AC58D0" w:rsidRDefault="00294F71" w:rsidP="0045447C">
            <w:pPr>
              <w:widowControl w:val="0"/>
              <w:jc w:val="center"/>
            </w:pPr>
            <w:r w:rsidRPr="00AC58D0">
              <w:t>АСУП</w:t>
            </w:r>
          </w:p>
        </w:tc>
        <w:tc>
          <w:tcPr>
            <w:tcW w:w="943" w:type="dxa"/>
          </w:tcPr>
          <w:p w14:paraId="16FEC459" w14:textId="77777777" w:rsidR="00294F71" w:rsidRPr="00AC58D0" w:rsidRDefault="00294F71" w:rsidP="0045447C">
            <w:pPr>
              <w:widowControl w:val="0"/>
              <w:jc w:val="center"/>
            </w:pPr>
            <w:r w:rsidRPr="00AC58D0">
              <w:t>АСУТП</w:t>
            </w:r>
          </w:p>
        </w:tc>
      </w:tr>
      <w:tr w:rsidR="00294F71" w:rsidRPr="00AC58D0" w14:paraId="422EBB97" w14:textId="77777777" w:rsidTr="0045447C">
        <w:trPr>
          <w:trHeight w:val="95"/>
          <w:jc w:val="center"/>
        </w:trPr>
        <w:tc>
          <w:tcPr>
            <w:tcW w:w="2349" w:type="dxa"/>
          </w:tcPr>
          <w:p w14:paraId="3145C4C9" w14:textId="77777777" w:rsidR="00294F71" w:rsidRPr="00AC58D0" w:rsidRDefault="00294F71" w:rsidP="0045447C">
            <w:pPr>
              <w:widowControl w:val="0"/>
              <w:jc w:val="center"/>
            </w:pPr>
            <w:r w:rsidRPr="00AC58D0">
              <w:t>Автоматизированный завод</w:t>
            </w:r>
          </w:p>
        </w:tc>
        <w:tc>
          <w:tcPr>
            <w:tcW w:w="943" w:type="dxa"/>
          </w:tcPr>
          <w:p w14:paraId="5C9B2F8E" w14:textId="77777777" w:rsidR="00294F71" w:rsidRPr="00AC58D0" w:rsidRDefault="00294F71" w:rsidP="0045447C">
            <w:pPr>
              <w:widowControl w:val="0"/>
              <w:jc w:val="center"/>
            </w:pPr>
            <w:r w:rsidRPr="00AC58D0">
              <w:t>+</w:t>
            </w:r>
          </w:p>
        </w:tc>
        <w:tc>
          <w:tcPr>
            <w:tcW w:w="943" w:type="dxa"/>
          </w:tcPr>
          <w:p w14:paraId="487C40F0" w14:textId="77777777" w:rsidR="00294F71" w:rsidRPr="00AC58D0" w:rsidRDefault="00294F71" w:rsidP="0045447C">
            <w:pPr>
              <w:widowControl w:val="0"/>
              <w:jc w:val="center"/>
            </w:pPr>
            <w:r w:rsidRPr="00AC58D0">
              <w:t>+</w:t>
            </w:r>
          </w:p>
        </w:tc>
        <w:tc>
          <w:tcPr>
            <w:tcW w:w="943" w:type="dxa"/>
          </w:tcPr>
          <w:p w14:paraId="61D415AC" w14:textId="77777777" w:rsidR="00294F71" w:rsidRPr="00AC58D0" w:rsidRDefault="00294F71" w:rsidP="0045447C">
            <w:pPr>
              <w:widowControl w:val="0"/>
              <w:jc w:val="center"/>
            </w:pPr>
            <w:r w:rsidRPr="00AC58D0">
              <w:t>+</w:t>
            </w:r>
          </w:p>
        </w:tc>
        <w:tc>
          <w:tcPr>
            <w:tcW w:w="943" w:type="dxa"/>
          </w:tcPr>
          <w:p w14:paraId="20504333" w14:textId="77777777" w:rsidR="00294F71" w:rsidRPr="00AC58D0" w:rsidRDefault="00294F71" w:rsidP="0045447C">
            <w:pPr>
              <w:widowControl w:val="0"/>
              <w:jc w:val="center"/>
            </w:pPr>
            <w:r w:rsidRPr="00AC58D0">
              <w:t>–</w:t>
            </w:r>
          </w:p>
        </w:tc>
      </w:tr>
      <w:tr w:rsidR="00294F71" w:rsidRPr="00AC58D0" w14:paraId="1B8F5292" w14:textId="77777777" w:rsidTr="0045447C">
        <w:trPr>
          <w:trHeight w:val="259"/>
          <w:jc w:val="center"/>
        </w:trPr>
        <w:tc>
          <w:tcPr>
            <w:tcW w:w="2349" w:type="dxa"/>
          </w:tcPr>
          <w:p w14:paraId="15DF7550" w14:textId="77777777" w:rsidR="001C3B3E" w:rsidRPr="00AC58D0" w:rsidRDefault="00294F71" w:rsidP="0045447C">
            <w:pPr>
              <w:widowControl w:val="0"/>
              <w:jc w:val="center"/>
            </w:pPr>
            <w:r w:rsidRPr="00AC58D0">
              <w:t xml:space="preserve">Гибкий </w:t>
            </w:r>
          </w:p>
          <w:p w14:paraId="38A42F4B" w14:textId="77777777" w:rsidR="00294F71" w:rsidRPr="00AC58D0" w:rsidRDefault="00294F71" w:rsidP="0045447C">
            <w:pPr>
              <w:widowControl w:val="0"/>
              <w:jc w:val="center"/>
            </w:pPr>
            <w:r w:rsidRPr="00AC58D0">
              <w:t>автоматизированный цех</w:t>
            </w:r>
          </w:p>
        </w:tc>
        <w:tc>
          <w:tcPr>
            <w:tcW w:w="943" w:type="dxa"/>
          </w:tcPr>
          <w:p w14:paraId="0DB710B0" w14:textId="77777777" w:rsidR="00294F71" w:rsidRPr="00AC58D0" w:rsidRDefault="00294F71" w:rsidP="0045447C">
            <w:pPr>
              <w:widowControl w:val="0"/>
              <w:jc w:val="center"/>
            </w:pPr>
            <w:r w:rsidRPr="00AC58D0">
              <w:t>(+)</w:t>
            </w:r>
          </w:p>
        </w:tc>
        <w:tc>
          <w:tcPr>
            <w:tcW w:w="943" w:type="dxa"/>
          </w:tcPr>
          <w:p w14:paraId="4307EB81" w14:textId="77777777" w:rsidR="00294F71" w:rsidRPr="00AC58D0" w:rsidRDefault="00294F71" w:rsidP="0045447C">
            <w:pPr>
              <w:widowControl w:val="0"/>
              <w:jc w:val="center"/>
            </w:pPr>
            <w:r w:rsidRPr="00AC58D0">
              <w:t>+</w:t>
            </w:r>
          </w:p>
        </w:tc>
        <w:tc>
          <w:tcPr>
            <w:tcW w:w="943" w:type="dxa"/>
          </w:tcPr>
          <w:p w14:paraId="21E29D37" w14:textId="77777777" w:rsidR="00294F71" w:rsidRPr="00AC58D0" w:rsidRDefault="00294F71" w:rsidP="0045447C">
            <w:pPr>
              <w:widowControl w:val="0"/>
              <w:jc w:val="center"/>
            </w:pPr>
            <w:r w:rsidRPr="00AC58D0">
              <w:t>+</w:t>
            </w:r>
          </w:p>
        </w:tc>
        <w:tc>
          <w:tcPr>
            <w:tcW w:w="943" w:type="dxa"/>
          </w:tcPr>
          <w:p w14:paraId="0DB6094C" w14:textId="77777777" w:rsidR="00294F71" w:rsidRPr="00AC58D0" w:rsidRDefault="00294F71" w:rsidP="0045447C">
            <w:pPr>
              <w:widowControl w:val="0"/>
              <w:jc w:val="center"/>
            </w:pPr>
            <w:r w:rsidRPr="00AC58D0">
              <w:t>–</w:t>
            </w:r>
          </w:p>
        </w:tc>
      </w:tr>
      <w:tr w:rsidR="00294F71" w:rsidRPr="00AC58D0" w14:paraId="27C792C8" w14:textId="77777777" w:rsidTr="0045447C">
        <w:trPr>
          <w:trHeight w:val="60"/>
          <w:jc w:val="center"/>
        </w:trPr>
        <w:tc>
          <w:tcPr>
            <w:tcW w:w="2349" w:type="dxa"/>
          </w:tcPr>
          <w:p w14:paraId="645F7A16" w14:textId="77777777" w:rsidR="00294F71" w:rsidRPr="00AC58D0" w:rsidRDefault="00294F71" w:rsidP="0045447C">
            <w:pPr>
              <w:widowControl w:val="0"/>
              <w:jc w:val="center"/>
            </w:pPr>
            <w:r w:rsidRPr="00AC58D0">
              <w:t>Предметная ГПС</w:t>
            </w:r>
          </w:p>
        </w:tc>
        <w:tc>
          <w:tcPr>
            <w:tcW w:w="943" w:type="dxa"/>
          </w:tcPr>
          <w:p w14:paraId="3DDB9009" w14:textId="77777777" w:rsidR="00294F71" w:rsidRPr="00AC58D0" w:rsidRDefault="00294F71" w:rsidP="0045447C">
            <w:pPr>
              <w:widowControl w:val="0"/>
              <w:jc w:val="center"/>
            </w:pPr>
            <w:r w:rsidRPr="00AC58D0">
              <w:t>–</w:t>
            </w:r>
          </w:p>
        </w:tc>
        <w:tc>
          <w:tcPr>
            <w:tcW w:w="943" w:type="dxa"/>
          </w:tcPr>
          <w:p w14:paraId="2B316E48" w14:textId="77777777" w:rsidR="00294F71" w:rsidRPr="00AC58D0" w:rsidRDefault="00294F71" w:rsidP="0045447C">
            <w:pPr>
              <w:widowControl w:val="0"/>
              <w:jc w:val="center"/>
            </w:pPr>
            <w:r w:rsidRPr="00AC58D0">
              <w:t>(+)</w:t>
            </w:r>
          </w:p>
        </w:tc>
        <w:tc>
          <w:tcPr>
            <w:tcW w:w="943" w:type="dxa"/>
          </w:tcPr>
          <w:p w14:paraId="22607ECC" w14:textId="77777777" w:rsidR="00294F71" w:rsidRPr="00AC58D0" w:rsidRDefault="00294F71" w:rsidP="0045447C">
            <w:pPr>
              <w:widowControl w:val="0"/>
              <w:jc w:val="center"/>
            </w:pPr>
            <w:r w:rsidRPr="00AC58D0">
              <w:t>(+)</w:t>
            </w:r>
          </w:p>
        </w:tc>
        <w:tc>
          <w:tcPr>
            <w:tcW w:w="943" w:type="dxa"/>
          </w:tcPr>
          <w:p w14:paraId="6AED2C40" w14:textId="77777777" w:rsidR="00294F71" w:rsidRPr="00AC58D0" w:rsidRDefault="00294F71" w:rsidP="0045447C">
            <w:pPr>
              <w:widowControl w:val="0"/>
              <w:jc w:val="center"/>
            </w:pPr>
            <w:r w:rsidRPr="00AC58D0">
              <w:t>+</w:t>
            </w:r>
          </w:p>
        </w:tc>
      </w:tr>
      <w:tr w:rsidR="00294F71" w:rsidRPr="00AC58D0" w14:paraId="7E7472FE" w14:textId="77777777" w:rsidTr="0045447C">
        <w:trPr>
          <w:trHeight w:val="60"/>
          <w:jc w:val="center"/>
        </w:trPr>
        <w:tc>
          <w:tcPr>
            <w:tcW w:w="2349" w:type="dxa"/>
          </w:tcPr>
          <w:p w14:paraId="2E56BC21" w14:textId="77777777" w:rsidR="00294F71" w:rsidRPr="00AC58D0" w:rsidRDefault="00294F71" w:rsidP="0045447C">
            <w:pPr>
              <w:widowControl w:val="0"/>
              <w:jc w:val="center"/>
            </w:pPr>
            <w:r w:rsidRPr="00AC58D0">
              <w:t>Операционная ГПС</w:t>
            </w:r>
          </w:p>
        </w:tc>
        <w:tc>
          <w:tcPr>
            <w:tcW w:w="943" w:type="dxa"/>
          </w:tcPr>
          <w:p w14:paraId="507BFDAD" w14:textId="77777777" w:rsidR="00294F71" w:rsidRPr="00AC58D0" w:rsidRDefault="00294F71" w:rsidP="0045447C">
            <w:pPr>
              <w:widowControl w:val="0"/>
              <w:jc w:val="center"/>
            </w:pPr>
            <w:r w:rsidRPr="00AC58D0">
              <w:t>–</w:t>
            </w:r>
          </w:p>
        </w:tc>
        <w:tc>
          <w:tcPr>
            <w:tcW w:w="943" w:type="dxa"/>
          </w:tcPr>
          <w:p w14:paraId="3FBFBED3" w14:textId="77777777" w:rsidR="00294F71" w:rsidRPr="00AC58D0" w:rsidRDefault="00294F71" w:rsidP="0045447C">
            <w:pPr>
              <w:widowControl w:val="0"/>
              <w:jc w:val="center"/>
            </w:pPr>
            <w:r w:rsidRPr="00AC58D0">
              <w:t>–</w:t>
            </w:r>
          </w:p>
        </w:tc>
        <w:tc>
          <w:tcPr>
            <w:tcW w:w="943" w:type="dxa"/>
          </w:tcPr>
          <w:p w14:paraId="3A086A7C" w14:textId="77777777" w:rsidR="00294F71" w:rsidRPr="00AC58D0" w:rsidRDefault="00294F71" w:rsidP="0045447C">
            <w:pPr>
              <w:widowControl w:val="0"/>
              <w:jc w:val="center"/>
            </w:pPr>
            <w:r w:rsidRPr="00AC58D0">
              <w:t>(+)</w:t>
            </w:r>
          </w:p>
        </w:tc>
        <w:tc>
          <w:tcPr>
            <w:tcW w:w="943" w:type="dxa"/>
          </w:tcPr>
          <w:p w14:paraId="6FE9FBF9" w14:textId="77777777" w:rsidR="00294F71" w:rsidRPr="00AC58D0" w:rsidRDefault="00294F71" w:rsidP="0045447C">
            <w:pPr>
              <w:widowControl w:val="0"/>
              <w:jc w:val="center"/>
            </w:pPr>
            <w:r w:rsidRPr="00AC58D0">
              <w:t>+</w:t>
            </w:r>
          </w:p>
        </w:tc>
      </w:tr>
    </w:tbl>
    <w:p w14:paraId="546C7E12" w14:textId="77777777" w:rsidR="00294F71" w:rsidRPr="00AC58D0" w:rsidRDefault="00294F71" w:rsidP="006075AC">
      <w:pPr>
        <w:widowControl w:val="0"/>
        <w:spacing w:line="264" w:lineRule="auto"/>
        <w:jc w:val="center"/>
      </w:pPr>
      <w:r w:rsidRPr="00AC58D0">
        <w:t>Условные обозначения: знак «+» - ес</w:t>
      </w:r>
      <w:r w:rsidR="00B80981" w:rsidRPr="00AC58D0">
        <w:t>ть;</w:t>
      </w:r>
      <w:r w:rsidRPr="00AC58D0">
        <w:t xml:space="preserve"> знак «(+)» - может быть</w:t>
      </w:r>
      <w:r w:rsidR="00B80981" w:rsidRPr="00AC58D0">
        <w:t>;</w:t>
      </w:r>
      <w:r w:rsidRPr="00AC58D0">
        <w:t xml:space="preserve"> знак «–» - нет</w:t>
      </w:r>
    </w:p>
    <w:p w14:paraId="612D65DC" w14:textId="77777777" w:rsidR="00AE6F94" w:rsidRPr="00AC58D0" w:rsidRDefault="00AE6F94" w:rsidP="00262FD0">
      <w:pPr>
        <w:widowControl w:val="0"/>
        <w:ind w:firstLine="709"/>
        <w:jc w:val="both"/>
      </w:pPr>
    </w:p>
    <w:p w14:paraId="25A9834A" w14:textId="77777777" w:rsidR="00AE6F94" w:rsidRPr="00AC58D0" w:rsidRDefault="00AE6F94" w:rsidP="00262FD0">
      <w:pPr>
        <w:widowControl w:val="0"/>
        <w:ind w:firstLine="709"/>
        <w:jc w:val="both"/>
      </w:pPr>
      <w:r w:rsidRPr="00AC58D0">
        <w:t>Типовая АСУ ГПС включает следующие основные виды обеспечения: техническое</w:t>
      </w:r>
      <w:r w:rsidR="00B80981" w:rsidRPr="00AC58D0">
        <w:t>;</w:t>
      </w:r>
      <w:r w:rsidRPr="00AC58D0">
        <w:t xml:space="preserve"> организационно-правовое</w:t>
      </w:r>
      <w:r w:rsidR="00B80981" w:rsidRPr="00AC58D0">
        <w:t>;</w:t>
      </w:r>
      <w:r w:rsidRPr="00AC58D0">
        <w:t xml:space="preserve"> программное</w:t>
      </w:r>
      <w:r w:rsidR="00B80981" w:rsidRPr="00AC58D0">
        <w:t>;</w:t>
      </w:r>
      <w:r w:rsidRPr="00AC58D0">
        <w:t xml:space="preserve"> математическое</w:t>
      </w:r>
      <w:r w:rsidR="00B80981" w:rsidRPr="00AC58D0">
        <w:t>;</w:t>
      </w:r>
      <w:r w:rsidRPr="00AC58D0">
        <w:t xml:space="preserve"> информационное.</w:t>
      </w:r>
    </w:p>
    <w:p w14:paraId="731E639B" w14:textId="77777777" w:rsidR="00AE6F94" w:rsidRPr="00AC58D0" w:rsidRDefault="00AE6F94" w:rsidP="00262FD0">
      <w:pPr>
        <w:widowControl w:val="0"/>
        <w:ind w:firstLine="709"/>
        <w:jc w:val="both"/>
      </w:pPr>
      <w:r w:rsidRPr="00AC58D0">
        <w:rPr>
          <w:i/>
        </w:rPr>
        <w:t>Техническое обеспечение</w:t>
      </w:r>
      <w:r w:rsidRPr="00AC58D0">
        <w:t xml:space="preserve"> включает устройства вычислительной и организационной техники, а также средства передачи данных. Совокупность компонентов технического обеспечения образует комплект технических средств.</w:t>
      </w:r>
    </w:p>
    <w:p w14:paraId="6FE01436" w14:textId="77777777" w:rsidR="00AE6F94" w:rsidRPr="00AC58D0" w:rsidRDefault="00AE6F94" w:rsidP="00262FD0">
      <w:pPr>
        <w:widowControl w:val="0"/>
        <w:ind w:firstLine="709"/>
        <w:jc w:val="both"/>
      </w:pPr>
      <w:r w:rsidRPr="00AC58D0">
        <w:rPr>
          <w:bCs/>
          <w:i/>
        </w:rPr>
        <w:t xml:space="preserve">Организационно-правовое </w:t>
      </w:r>
      <w:r w:rsidRPr="00AC58D0">
        <w:rPr>
          <w:i/>
        </w:rPr>
        <w:t>обеспечение</w:t>
      </w:r>
      <w:r w:rsidRPr="00AC58D0">
        <w:t xml:space="preserve"> включает методические и руководящие материалы, положения, инструкции, приказы, штатные расписания, квалификационные требования и другие организационно-правовые документы.</w:t>
      </w:r>
    </w:p>
    <w:p w14:paraId="027452D5" w14:textId="77777777" w:rsidR="00AE6F94" w:rsidRPr="00AC58D0" w:rsidRDefault="00AE6F94" w:rsidP="00262FD0">
      <w:pPr>
        <w:widowControl w:val="0"/>
        <w:ind w:firstLine="709"/>
        <w:jc w:val="both"/>
      </w:pPr>
      <w:r w:rsidRPr="00AC58D0">
        <w:rPr>
          <w:bCs/>
          <w:i/>
        </w:rPr>
        <w:t>Программное обеспечение</w:t>
      </w:r>
      <w:r w:rsidRPr="00AC58D0">
        <w:rPr>
          <w:bCs/>
        </w:rPr>
        <w:t xml:space="preserve"> </w:t>
      </w:r>
      <w:r w:rsidRPr="00AC58D0">
        <w:t>включает документы с текстами программ, программы на машинных носителях, эксплуатационные и другие подобные документы.</w:t>
      </w:r>
    </w:p>
    <w:p w14:paraId="439A688E" w14:textId="77777777" w:rsidR="00AE6F94" w:rsidRPr="00AC58D0" w:rsidRDefault="00AE6F94" w:rsidP="00262FD0">
      <w:pPr>
        <w:widowControl w:val="0"/>
        <w:ind w:firstLine="709"/>
        <w:jc w:val="both"/>
      </w:pPr>
      <w:r w:rsidRPr="00AC58D0">
        <w:rPr>
          <w:bCs/>
          <w:i/>
        </w:rPr>
        <w:t>Математическое обеспечение</w:t>
      </w:r>
      <w:r w:rsidRPr="00AC58D0">
        <w:rPr>
          <w:bCs/>
        </w:rPr>
        <w:t xml:space="preserve"> </w:t>
      </w:r>
      <w:r w:rsidRPr="00AC58D0">
        <w:t>включает совокупность методов, математических моделей и алгоритмов обработки информации, использованных при создании АСУ.</w:t>
      </w:r>
    </w:p>
    <w:p w14:paraId="15A9EBC1" w14:textId="77777777" w:rsidR="00AE6F94" w:rsidRPr="00AC58D0" w:rsidRDefault="00AE6F94" w:rsidP="00262FD0">
      <w:pPr>
        <w:widowControl w:val="0"/>
        <w:ind w:firstLine="709"/>
        <w:jc w:val="both"/>
      </w:pPr>
      <w:r w:rsidRPr="00AC58D0">
        <w:rPr>
          <w:bCs/>
          <w:i/>
        </w:rPr>
        <w:t>Информационное обеспечение</w:t>
      </w:r>
      <w:r w:rsidRPr="00AC58D0">
        <w:rPr>
          <w:bCs/>
        </w:rPr>
        <w:t xml:space="preserve"> </w:t>
      </w:r>
      <w:r w:rsidRPr="00AC58D0">
        <w:t>включает документы, содер</w:t>
      </w:r>
      <w:r w:rsidRPr="00AC58D0">
        <w:rPr>
          <w:bCs/>
        </w:rPr>
        <w:t>жащие описание проектных процедур, решений, комплектующих изделий, материалов и другие данные; файлы данных на магнитных носителях; систему классификации и кодирования данных.</w:t>
      </w:r>
    </w:p>
    <w:p w14:paraId="32C5FF44" w14:textId="77777777" w:rsidR="00AE6F94" w:rsidRPr="00AC58D0" w:rsidRDefault="00AE6F94" w:rsidP="00262FD0">
      <w:pPr>
        <w:widowControl w:val="0"/>
        <w:ind w:firstLine="709"/>
        <w:jc w:val="both"/>
      </w:pPr>
      <w:r w:rsidRPr="00AC58D0">
        <w:rPr>
          <w:bCs/>
        </w:rPr>
        <w:t>Программное обеспечение АСУ ГПС состоит из базового, общесистемного и функционального.</w:t>
      </w:r>
    </w:p>
    <w:p w14:paraId="70DE975C" w14:textId="77777777" w:rsidR="00AE6F94" w:rsidRPr="00AC58D0" w:rsidRDefault="00AE6F94" w:rsidP="00262FD0">
      <w:pPr>
        <w:widowControl w:val="0"/>
        <w:ind w:firstLine="709"/>
        <w:jc w:val="both"/>
      </w:pPr>
      <w:r w:rsidRPr="00AC58D0">
        <w:rPr>
          <w:bCs/>
          <w:i/>
        </w:rPr>
        <w:t>Базовое программное обеспечение</w:t>
      </w:r>
      <w:r w:rsidRPr="00AC58D0">
        <w:rPr>
          <w:bCs/>
        </w:rPr>
        <w:t xml:space="preserve"> – это операционные системы, языки программирования, трансляторы, обслуживающие программы, драйверы стандартных устройств; функциональные возможности базового программного обеспечения АСУ ГПС в основном определяются изготовителями вычислительной техники, поставляющими также и базовые программные средства.</w:t>
      </w:r>
    </w:p>
    <w:p w14:paraId="2661A573" w14:textId="77777777" w:rsidR="00AE6F94" w:rsidRPr="00AC58D0" w:rsidRDefault="00AE6F94" w:rsidP="00262FD0">
      <w:pPr>
        <w:widowControl w:val="0"/>
        <w:ind w:firstLine="709"/>
        <w:jc w:val="both"/>
      </w:pPr>
      <w:r w:rsidRPr="00AC58D0">
        <w:rPr>
          <w:bCs/>
          <w:i/>
        </w:rPr>
        <w:t>Общесистемное программное обеспечение</w:t>
      </w:r>
      <w:r w:rsidRPr="00AC58D0">
        <w:rPr>
          <w:bCs/>
        </w:rPr>
        <w:t xml:space="preserve"> может включать программные средства обслуживания вычислительных сетей, организации и ведения информационной базы АСУ ГПС.</w:t>
      </w:r>
    </w:p>
    <w:p w14:paraId="0B14FE87" w14:textId="77777777" w:rsidR="00AE6F94" w:rsidRPr="00AC58D0" w:rsidRDefault="00AE6F94" w:rsidP="00262FD0">
      <w:pPr>
        <w:widowControl w:val="0"/>
        <w:ind w:firstLine="709"/>
        <w:jc w:val="both"/>
        <w:rPr>
          <w:bCs/>
        </w:rPr>
      </w:pPr>
      <w:r w:rsidRPr="00AC58D0">
        <w:rPr>
          <w:bCs/>
          <w:i/>
        </w:rPr>
        <w:t>Функциональное обеспечение</w:t>
      </w:r>
      <w:r w:rsidRPr="00AC58D0">
        <w:rPr>
          <w:bCs/>
        </w:rPr>
        <w:t xml:space="preserve"> АСУ ГПС выполняется на базе программно-математического обеспечения (ПМО), которому уделяется большое внимание при создании ГПС. Это объясняется тем, что современные системы автоматического управления станками (САУ) </w:t>
      </w:r>
      <w:r w:rsidRPr="00AC58D0">
        <w:rPr>
          <w:bCs/>
        </w:rPr>
        <w:lastRenderedPageBreak/>
        <w:t xml:space="preserve">выполняются на базе ЭВМ, микропроцессорных устройств ЧПУ (УЧПУ) и программируемых </w:t>
      </w:r>
      <w:proofErr w:type="spellStart"/>
      <w:r w:rsidRPr="00AC58D0">
        <w:rPr>
          <w:bCs/>
        </w:rPr>
        <w:t>командоаппаратов</w:t>
      </w:r>
      <w:proofErr w:type="spellEnd"/>
      <w:r w:rsidRPr="00AC58D0">
        <w:rPr>
          <w:bCs/>
        </w:rPr>
        <w:t xml:space="preserve"> (ПК), т.е. они являются программно-аппаратными системами. В таких системах алгоритмические функции управления (заранее заданные команды) реализуются соответствующим программно-математическим обеспечением. </w:t>
      </w:r>
    </w:p>
    <w:p w14:paraId="3F753B0A" w14:textId="77777777" w:rsidR="00AE6F94" w:rsidRPr="00AC58D0" w:rsidRDefault="00AE6F94" w:rsidP="00262FD0">
      <w:pPr>
        <w:widowControl w:val="0"/>
        <w:ind w:firstLine="709"/>
        <w:jc w:val="both"/>
      </w:pPr>
      <w:r w:rsidRPr="00AC58D0">
        <w:rPr>
          <w:bCs/>
          <w:i/>
        </w:rPr>
        <w:t>Программно-математическое обеспечение</w:t>
      </w:r>
      <w:r w:rsidRPr="00AC58D0">
        <w:rPr>
          <w:bCs/>
        </w:rPr>
        <w:t xml:space="preserve"> основано на </w:t>
      </w:r>
      <w:proofErr w:type="spellStart"/>
      <w:r w:rsidRPr="00AC58D0">
        <w:rPr>
          <w:bCs/>
        </w:rPr>
        <w:t>блочно</w:t>
      </w:r>
      <w:proofErr w:type="spellEnd"/>
      <w:r w:rsidRPr="00AC58D0">
        <w:rPr>
          <w:bCs/>
        </w:rPr>
        <w:t>-модульном построении, оно состоит из базового ПМО, которое по мере необходимости дополняется переменным ПМО, при этом используется язык высокого уровня для написания программ.</w:t>
      </w:r>
    </w:p>
    <w:p w14:paraId="0F66B8BD" w14:textId="77777777" w:rsidR="00AA7361" w:rsidRPr="00AC58D0" w:rsidRDefault="00AE6F94" w:rsidP="00262FD0">
      <w:pPr>
        <w:widowControl w:val="0"/>
        <w:ind w:firstLine="709"/>
        <w:jc w:val="both"/>
      </w:pPr>
      <w:r w:rsidRPr="00AC58D0">
        <w:t>Проектирование системы технологической подготовки (ТП) производства в ГПС включает системы автоматизированного проектирования технологических процессов (САПР ТП) и автоматизированной подготовки управляющих программ (САП УП).</w:t>
      </w:r>
      <w:r w:rsidR="00B80981" w:rsidRPr="00AC58D0">
        <w:t xml:space="preserve"> </w:t>
      </w:r>
      <w:r w:rsidRPr="00AC58D0">
        <w:t xml:space="preserve">Вследствие пользования в ГПС оборудования различных видов одной из актуальных проблем функционирования ГПС является создание комплексной САПР ТП, обеспечивающей проектирование технологических процессов для деталей всех классов </w:t>
      </w:r>
      <w:r w:rsidR="00AA7361" w:rsidRPr="00AC58D0">
        <w:t xml:space="preserve">в </w:t>
      </w:r>
      <w:r w:rsidRPr="00AC58D0">
        <w:t xml:space="preserve">условиях единичного и серийного производства с одновременной разработкой УП для программно-управляемого оборудования при одноразовом вводе исходных данных. </w:t>
      </w:r>
    </w:p>
    <w:p w14:paraId="72C9F6C9" w14:textId="77777777" w:rsidR="00AE6F94" w:rsidRPr="00AC58D0" w:rsidRDefault="00AE6F94" w:rsidP="00262FD0">
      <w:pPr>
        <w:widowControl w:val="0"/>
        <w:ind w:firstLine="709"/>
        <w:jc w:val="both"/>
      </w:pPr>
      <w:r w:rsidRPr="00AC58D0">
        <w:t>Технологическое проектирование включает шесть этапов.</w:t>
      </w:r>
    </w:p>
    <w:p w14:paraId="490D6BD7" w14:textId="77777777" w:rsidR="00AE6F94" w:rsidRPr="00AC58D0" w:rsidRDefault="00AE6F94" w:rsidP="00262FD0">
      <w:pPr>
        <w:widowControl w:val="0"/>
        <w:ind w:firstLine="709"/>
        <w:jc w:val="both"/>
      </w:pPr>
      <w:r w:rsidRPr="00AC58D0">
        <w:rPr>
          <w:b/>
        </w:rPr>
        <w:t>Этап 1</w:t>
      </w:r>
      <w:r w:rsidRPr="00AC58D0">
        <w:t xml:space="preserve"> – </w:t>
      </w:r>
      <w:r w:rsidRPr="00AC58D0">
        <w:rPr>
          <w:i/>
        </w:rPr>
        <w:t>описание деталей на формальном технологическом языке</w:t>
      </w:r>
      <w:r w:rsidRPr="00AC58D0">
        <w:t xml:space="preserve"> (ФТЯ), подготовка данных на машинных носителях, ввод, контроль и накопление описаний в архиве. Описание деталей производится на ФТЯ со свободным форматом записи.</w:t>
      </w:r>
    </w:p>
    <w:p w14:paraId="22EEE376" w14:textId="77777777" w:rsidR="00AE6F94" w:rsidRPr="00AC58D0" w:rsidRDefault="00AE6F94" w:rsidP="00262FD0">
      <w:pPr>
        <w:widowControl w:val="0"/>
        <w:ind w:firstLine="709"/>
        <w:jc w:val="both"/>
      </w:pPr>
      <w:r w:rsidRPr="00AC58D0">
        <w:t>Следует отметить, что ФТЯ является открытым языком, т.е. возможна его модернизация путем добавления в случае необходимости новых видов записей.</w:t>
      </w:r>
    </w:p>
    <w:p w14:paraId="4198DCDD" w14:textId="77777777" w:rsidR="00AE6F94" w:rsidRPr="00AC58D0" w:rsidRDefault="00AE6F94" w:rsidP="00262FD0">
      <w:pPr>
        <w:widowControl w:val="0"/>
        <w:shd w:val="clear" w:color="auto" w:fill="FFFFFF"/>
        <w:ind w:firstLine="709"/>
        <w:jc w:val="both"/>
      </w:pPr>
      <w:r w:rsidRPr="00AC58D0">
        <w:t>В качестве машинных носителей могут использоваться магнитные ленты и дискеты. При вводе записей осуществляется их контроль по формату, структуре и составу параметров. Описания деталей накапливаются в архиве, построенном на основе использования устройств прямого доступа (магнитных дисков).</w:t>
      </w:r>
    </w:p>
    <w:p w14:paraId="205DF091" w14:textId="77777777" w:rsidR="00AE6F94" w:rsidRPr="00AC58D0" w:rsidRDefault="00AE6F94" w:rsidP="00262FD0">
      <w:pPr>
        <w:widowControl w:val="0"/>
        <w:shd w:val="clear" w:color="auto" w:fill="FFFFFF"/>
        <w:ind w:firstLine="709"/>
        <w:jc w:val="both"/>
      </w:pPr>
      <w:r w:rsidRPr="00AC58D0">
        <w:rPr>
          <w:b/>
          <w:iCs/>
        </w:rPr>
        <w:t>Этап 2</w:t>
      </w:r>
      <w:r w:rsidRPr="00AC58D0">
        <w:rPr>
          <w:iCs/>
        </w:rPr>
        <w:t xml:space="preserve"> </w:t>
      </w:r>
      <w:r w:rsidRPr="00AC58D0">
        <w:t xml:space="preserve">– </w:t>
      </w:r>
      <w:r w:rsidRPr="00AC58D0">
        <w:rPr>
          <w:i/>
        </w:rPr>
        <w:t>проектирование технологического процесса</w:t>
      </w:r>
      <w:r w:rsidRPr="00AC58D0">
        <w:t xml:space="preserve">. На этом этапе осуществляются: подготовка исходной информации для проектирования; назначение возможных видов заготовок; назначение маршрутов обработки поверхностей детали; расчет </w:t>
      </w:r>
      <w:proofErr w:type="spellStart"/>
      <w:r w:rsidRPr="00AC58D0">
        <w:t>межпереходных</w:t>
      </w:r>
      <w:proofErr w:type="spellEnd"/>
      <w:r w:rsidRPr="00AC58D0">
        <w:t xml:space="preserve"> припусков; расчет режимов резания и укрупненное нормирование; выбор вида и расчет габаритных размеров заготовки; определение </w:t>
      </w:r>
      <w:r w:rsidR="002A630C" w:rsidRPr="00AC58D0">
        <w:t>по</w:t>
      </w:r>
      <w:r w:rsidRPr="00AC58D0">
        <w:t xml:space="preserve">рядка следования технологических переходов; расчет </w:t>
      </w:r>
      <w:proofErr w:type="spellStart"/>
      <w:r w:rsidRPr="00AC58D0">
        <w:t>межпереходных</w:t>
      </w:r>
      <w:proofErr w:type="spellEnd"/>
      <w:r w:rsidRPr="00AC58D0">
        <w:t xml:space="preserve"> размеров; выбор оборудования; назначение режущего и измерительного инструмента.</w:t>
      </w:r>
    </w:p>
    <w:p w14:paraId="4EE29BD4" w14:textId="77777777" w:rsidR="00AE6F94" w:rsidRPr="00AC58D0" w:rsidRDefault="00AE6F94" w:rsidP="00262FD0">
      <w:pPr>
        <w:widowControl w:val="0"/>
        <w:shd w:val="clear" w:color="auto" w:fill="FFFFFF"/>
        <w:ind w:firstLine="709"/>
        <w:jc w:val="both"/>
      </w:pPr>
      <w:r w:rsidRPr="00AC58D0">
        <w:t xml:space="preserve">В результате на этом этапе формируется кодированный массив элементарных технологических переходов, для каждого из которых указываются параметры поверхности, размерные, </w:t>
      </w:r>
      <w:proofErr w:type="spellStart"/>
      <w:r w:rsidRPr="00AC58D0">
        <w:t>точностные</w:t>
      </w:r>
      <w:proofErr w:type="spellEnd"/>
      <w:r w:rsidRPr="00AC58D0">
        <w:t xml:space="preserve"> и режимные параметры, модель станка, коды режущего и измерительных</w:t>
      </w:r>
      <w:r w:rsidRPr="00AC58D0">
        <w:rPr>
          <w:iCs/>
        </w:rPr>
        <w:t xml:space="preserve"> </w:t>
      </w:r>
      <w:r w:rsidRPr="00AC58D0">
        <w:t>инструментов.</w:t>
      </w:r>
    </w:p>
    <w:p w14:paraId="6680F3D9" w14:textId="77777777" w:rsidR="00AE6F94" w:rsidRPr="00AC58D0" w:rsidRDefault="00AE6F94" w:rsidP="00262FD0">
      <w:pPr>
        <w:widowControl w:val="0"/>
        <w:shd w:val="clear" w:color="auto" w:fill="FFFFFF"/>
        <w:ind w:firstLine="709"/>
        <w:jc w:val="both"/>
      </w:pPr>
      <w:r w:rsidRPr="00AC58D0">
        <w:rPr>
          <w:b/>
          <w:iCs/>
        </w:rPr>
        <w:t>Этап 3</w:t>
      </w:r>
      <w:r w:rsidRPr="00AC58D0">
        <w:rPr>
          <w:iCs/>
        </w:rPr>
        <w:t xml:space="preserve"> </w:t>
      </w:r>
      <w:r w:rsidRPr="00AC58D0">
        <w:t xml:space="preserve">– </w:t>
      </w:r>
      <w:r w:rsidRPr="00AC58D0">
        <w:rPr>
          <w:i/>
        </w:rPr>
        <w:t>формирование технологического документа</w:t>
      </w:r>
      <w:r w:rsidRPr="00AC58D0">
        <w:t>. При выборе универсального оборудования в графе "Содержание операции" технологической карты синтезируются записи по отдельным технологическим</w:t>
      </w:r>
      <w:r w:rsidRPr="00AC58D0">
        <w:rPr>
          <w:iCs/>
        </w:rPr>
        <w:t xml:space="preserve"> </w:t>
      </w:r>
      <w:r w:rsidRPr="00AC58D0">
        <w:t>переходам. При выборе программно-управляемого оборудования в этой графе должна быть сформулирована запись "обработка в соответствии с управляющей программой номер...", а не информация по технологическим переходам.</w:t>
      </w:r>
    </w:p>
    <w:p w14:paraId="7C17B1E2" w14:textId="77777777" w:rsidR="00AE6F94" w:rsidRPr="00AC58D0" w:rsidRDefault="00AE6F94" w:rsidP="00262FD0">
      <w:pPr>
        <w:widowControl w:val="0"/>
        <w:shd w:val="clear" w:color="auto" w:fill="FFFFFF"/>
        <w:ind w:firstLine="709"/>
        <w:jc w:val="both"/>
      </w:pPr>
      <w:r w:rsidRPr="00AC58D0">
        <w:rPr>
          <w:b/>
          <w:iCs/>
        </w:rPr>
        <w:t>Этап 4</w:t>
      </w:r>
      <w:r w:rsidRPr="00AC58D0">
        <w:rPr>
          <w:iCs/>
        </w:rPr>
        <w:t xml:space="preserve"> </w:t>
      </w:r>
      <w:r w:rsidRPr="00AC58D0">
        <w:t xml:space="preserve">– </w:t>
      </w:r>
      <w:r w:rsidRPr="00AC58D0">
        <w:rPr>
          <w:i/>
        </w:rPr>
        <w:t>подготовка информации с учетом особенностей изготовления детали на станках с ЧПУ</w:t>
      </w:r>
      <w:r w:rsidRPr="00AC58D0">
        <w:t>. На этом этапе осуществляются: определение порядка следования технологических переходов применительно к конструктивно-технологическим особенностям станков с ЧПУ; расчет координат расположения элементарных обрабатываемых поверхностей (ЭОП); определение позиций режущего инструмента в инструментальном магазине (головке) станков с ЧПУ; определение отношения между системой координат станка и системой координат з</w:t>
      </w:r>
      <w:r w:rsidR="002A630C" w:rsidRPr="00AC58D0">
        <w:t>а</w:t>
      </w:r>
      <w:r w:rsidRPr="00AC58D0">
        <w:t>готовки.</w:t>
      </w:r>
    </w:p>
    <w:p w14:paraId="34101414" w14:textId="77777777" w:rsidR="00AE6F94" w:rsidRPr="00AC58D0" w:rsidRDefault="00AE6F94" w:rsidP="00262FD0">
      <w:pPr>
        <w:widowControl w:val="0"/>
        <w:shd w:val="clear" w:color="auto" w:fill="FFFFFF"/>
        <w:ind w:firstLine="709"/>
        <w:jc w:val="both"/>
      </w:pPr>
      <w:r w:rsidRPr="00AC58D0">
        <w:rPr>
          <w:bCs/>
        </w:rPr>
        <w:t>Каждая заготовка или группа заготовок обрабатывается с использованием конкретного приспособления, поэтому для установления соотношения между координатами станка и заготовки необходимо определить координаты базовых поверхностей приспособления относительно начала системы координат станка.</w:t>
      </w:r>
    </w:p>
    <w:p w14:paraId="67DF092C" w14:textId="77777777" w:rsidR="00AE6F94" w:rsidRPr="00AC58D0" w:rsidRDefault="00AE6F94" w:rsidP="00262FD0">
      <w:pPr>
        <w:widowControl w:val="0"/>
        <w:shd w:val="clear" w:color="auto" w:fill="FFFFFF"/>
        <w:ind w:firstLine="709"/>
        <w:jc w:val="both"/>
      </w:pPr>
      <w:r w:rsidRPr="00AC58D0">
        <w:rPr>
          <w:bCs/>
        </w:rPr>
        <w:t>После решения указанных задач преобразованный и дополненный массив технологических переходов подготовлен для разработки УП.</w:t>
      </w:r>
    </w:p>
    <w:p w14:paraId="726FC8E1" w14:textId="77777777" w:rsidR="00AE6F94" w:rsidRPr="00AC58D0" w:rsidRDefault="00AE6F94" w:rsidP="00262FD0">
      <w:pPr>
        <w:widowControl w:val="0"/>
        <w:shd w:val="clear" w:color="auto" w:fill="FFFFFF"/>
        <w:ind w:firstLine="709"/>
        <w:jc w:val="both"/>
      </w:pPr>
      <w:r w:rsidRPr="00AC58D0">
        <w:rPr>
          <w:bCs/>
        </w:rPr>
        <w:t>На рассматриваемом этапе могут быть созданы и выданы два сопроводительных технологических документа:</w:t>
      </w:r>
    </w:p>
    <w:p w14:paraId="457A4F28" w14:textId="77777777" w:rsidR="00AE6F94" w:rsidRPr="00AC58D0" w:rsidRDefault="002A630C" w:rsidP="00262FD0">
      <w:pPr>
        <w:widowControl w:val="0"/>
        <w:shd w:val="clear" w:color="auto" w:fill="FFFFFF"/>
        <w:tabs>
          <w:tab w:val="left" w:pos="552"/>
        </w:tabs>
        <w:ind w:firstLine="709"/>
        <w:jc w:val="both"/>
      </w:pPr>
      <w:r w:rsidRPr="00AC58D0">
        <w:rPr>
          <w:bCs/>
        </w:rPr>
        <w:t xml:space="preserve">1) </w:t>
      </w:r>
      <w:r w:rsidR="00AE6F94" w:rsidRPr="00AC58D0">
        <w:rPr>
          <w:bCs/>
        </w:rPr>
        <w:t>карта наладки, в которой указаны координаты соотношения</w:t>
      </w:r>
      <w:r w:rsidR="00B80981" w:rsidRPr="00AC58D0">
        <w:rPr>
          <w:bCs/>
        </w:rPr>
        <w:t xml:space="preserve">, </w:t>
      </w:r>
      <w:r w:rsidR="00AE6F94" w:rsidRPr="00AC58D0">
        <w:rPr>
          <w:bCs/>
        </w:rPr>
        <w:t>и</w:t>
      </w:r>
      <w:r w:rsidR="00B80981" w:rsidRPr="00AC58D0">
        <w:rPr>
          <w:bCs/>
        </w:rPr>
        <w:t xml:space="preserve"> </w:t>
      </w:r>
      <w:r w:rsidR="00AE6F94" w:rsidRPr="00AC58D0">
        <w:rPr>
          <w:bCs/>
        </w:rPr>
        <w:t xml:space="preserve">для каждой позиции </w:t>
      </w:r>
      <w:r w:rsidR="00AE6F94" w:rsidRPr="00AC58D0">
        <w:rPr>
          <w:bCs/>
        </w:rPr>
        <w:lastRenderedPageBreak/>
        <w:t>инструментального магазина задан режущий</w:t>
      </w:r>
      <w:r w:rsidR="00B80981" w:rsidRPr="00AC58D0">
        <w:rPr>
          <w:bCs/>
        </w:rPr>
        <w:t xml:space="preserve"> </w:t>
      </w:r>
      <w:r w:rsidR="00AE6F94" w:rsidRPr="00AC58D0">
        <w:rPr>
          <w:bCs/>
        </w:rPr>
        <w:t>инструмент и его размерные параметры;</w:t>
      </w:r>
    </w:p>
    <w:p w14:paraId="003B8F45" w14:textId="77777777" w:rsidR="00AE6F94" w:rsidRPr="00AC58D0" w:rsidRDefault="002A630C" w:rsidP="00262FD0">
      <w:pPr>
        <w:widowControl w:val="0"/>
        <w:shd w:val="clear" w:color="auto" w:fill="FFFFFF"/>
        <w:tabs>
          <w:tab w:val="left" w:pos="552"/>
          <w:tab w:val="left" w:pos="6120"/>
        </w:tabs>
        <w:ind w:firstLine="709"/>
        <w:jc w:val="both"/>
      </w:pPr>
      <w:r w:rsidRPr="00AC58D0">
        <w:rPr>
          <w:bCs/>
        </w:rPr>
        <w:t xml:space="preserve">2) </w:t>
      </w:r>
      <w:r w:rsidR="00AE6F94" w:rsidRPr="00AC58D0">
        <w:rPr>
          <w:bCs/>
        </w:rPr>
        <w:t>распечатка программы (листинг), в которой для каждого технологического перехода, выполняемого при обработке заготовки на</w:t>
      </w:r>
      <w:r w:rsidR="00AE6F94" w:rsidRPr="00AC58D0">
        <w:rPr>
          <w:bCs/>
        </w:rPr>
        <w:br/>
        <w:t>рассматриваемой технологической операции, указываются ее размерные и режимные пар</w:t>
      </w:r>
      <w:r w:rsidRPr="00AC58D0">
        <w:rPr>
          <w:bCs/>
        </w:rPr>
        <w:t>аметры.</w:t>
      </w:r>
    </w:p>
    <w:p w14:paraId="07F40676" w14:textId="77777777" w:rsidR="00AE6F94" w:rsidRPr="00AC58D0" w:rsidRDefault="00AE6F94" w:rsidP="00262FD0">
      <w:pPr>
        <w:widowControl w:val="0"/>
        <w:shd w:val="clear" w:color="auto" w:fill="FFFFFF"/>
        <w:ind w:firstLine="709"/>
        <w:jc w:val="both"/>
        <w:rPr>
          <w:bCs/>
        </w:rPr>
      </w:pPr>
      <w:r w:rsidRPr="00AC58D0">
        <w:rPr>
          <w:b/>
          <w:bCs/>
          <w:iCs/>
        </w:rPr>
        <w:t>Этап 5</w:t>
      </w:r>
      <w:r w:rsidRPr="00AC58D0">
        <w:rPr>
          <w:bCs/>
        </w:rPr>
        <w:t xml:space="preserve"> – </w:t>
      </w:r>
      <w:r w:rsidRPr="00AC58D0">
        <w:rPr>
          <w:bCs/>
          <w:i/>
        </w:rPr>
        <w:t xml:space="preserve">преобразование информации в записи языка САП, </w:t>
      </w:r>
      <w:r w:rsidRPr="00AC58D0">
        <w:rPr>
          <w:bCs/>
        </w:rPr>
        <w:t>например</w:t>
      </w:r>
      <w:r w:rsidR="00B80981" w:rsidRPr="00AC58D0">
        <w:rPr>
          <w:bCs/>
        </w:rPr>
        <w:t>,</w:t>
      </w:r>
      <w:r w:rsidRPr="00AC58D0">
        <w:rPr>
          <w:bCs/>
        </w:rPr>
        <w:t xml:space="preserve"> </w:t>
      </w:r>
      <w:r w:rsidRPr="00AC58D0">
        <w:rPr>
          <w:bCs/>
          <w:lang w:val="en-US"/>
        </w:rPr>
        <w:t>MODAPT</w:t>
      </w:r>
      <w:r w:rsidRPr="00AC58D0">
        <w:rPr>
          <w:bCs/>
        </w:rPr>
        <w:t xml:space="preserve">. Для реализации программы </w:t>
      </w:r>
      <w:r w:rsidRPr="00AC58D0">
        <w:rPr>
          <w:bCs/>
          <w:lang w:val="en-US"/>
        </w:rPr>
        <w:t>MODAPT</w:t>
      </w:r>
      <w:r w:rsidRPr="00AC58D0">
        <w:rPr>
          <w:bCs/>
        </w:rPr>
        <w:t xml:space="preserve"> (процессор и преобразование данных на языке </w:t>
      </w:r>
      <w:r w:rsidRPr="00AC58D0">
        <w:rPr>
          <w:bCs/>
          <w:lang w:val="en-US"/>
        </w:rPr>
        <w:t>CL</w:t>
      </w:r>
      <w:r w:rsidRPr="00AC58D0">
        <w:rPr>
          <w:bCs/>
        </w:rPr>
        <w:t xml:space="preserve"> </w:t>
      </w:r>
      <w:r w:rsidRPr="00AC58D0">
        <w:rPr>
          <w:bCs/>
          <w:lang w:val="en-US"/>
        </w:rPr>
        <w:t>DATA</w:t>
      </w:r>
      <w:r w:rsidRPr="00AC58D0">
        <w:rPr>
          <w:bCs/>
        </w:rPr>
        <w:t xml:space="preserve">) необходимо кодированную информацию по каждому технологическому переходу преобразовать в запись на исходном языке </w:t>
      </w:r>
      <w:r w:rsidRPr="00AC58D0">
        <w:rPr>
          <w:bCs/>
          <w:lang w:val="en-US"/>
        </w:rPr>
        <w:t>MODAPT</w:t>
      </w:r>
      <w:r w:rsidR="00B80981" w:rsidRPr="00AC58D0">
        <w:rPr>
          <w:bCs/>
        </w:rPr>
        <w:t>.</w:t>
      </w:r>
      <w:r w:rsidRPr="00AC58D0">
        <w:rPr>
          <w:bCs/>
        </w:rPr>
        <w:t xml:space="preserve"> Для этого целесообразно использовать таблицу соответствия между кодовыми обозначениями одинаковых данных. В результате по каждому технологическому переходу формируется массив записей на промежуточном языке </w:t>
      </w:r>
      <w:r w:rsidRPr="00AC58D0">
        <w:rPr>
          <w:bCs/>
          <w:lang w:val="en-US"/>
        </w:rPr>
        <w:t>CL</w:t>
      </w:r>
      <w:r w:rsidRPr="00AC58D0">
        <w:rPr>
          <w:bCs/>
        </w:rPr>
        <w:t xml:space="preserve"> </w:t>
      </w:r>
      <w:r w:rsidRPr="00AC58D0">
        <w:rPr>
          <w:bCs/>
          <w:lang w:val="en-US"/>
        </w:rPr>
        <w:t>DATA</w:t>
      </w:r>
      <w:r w:rsidRPr="00AC58D0">
        <w:rPr>
          <w:bCs/>
        </w:rPr>
        <w:t>.</w:t>
      </w:r>
    </w:p>
    <w:p w14:paraId="37A89FC8" w14:textId="77777777" w:rsidR="00AE6F94" w:rsidRPr="00AC58D0" w:rsidRDefault="00AE6F94" w:rsidP="00262FD0">
      <w:pPr>
        <w:widowControl w:val="0"/>
        <w:shd w:val="clear" w:color="auto" w:fill="FFFFFF"/>
        <w:ind w:firstLine="709"/>
        <w:jc w:val="both"/>
        <w:rPr>
          <w:bCs/>
        </w:rPr>
      </w:pPr>
      <w:r w:rsidRPr="00AC58D0">
        <w:rPr>
          <w:b/>
          <w:bCs/>
          <w:iCs/>
        </w:rPr>
        <w:t>Этап 6</w:t>
      </w:r>
      <w:r w:rsidRPr="00AC58D0">
        <w:rPr>
          <w:bCs/>
          <w:iCs/>
        </w:rPr>
        <w:t xml:space="preserve"> </w:t>
      </w:r>
      <w:r w:rsidRPr="00AC58D0">
        <w:rPr>
          <w:bCs/>
        </w:rPr>
        <w:t xml:space="preserve">– </w:t>
      </w:r>
      <w:r w:rsidRPr="00AC58D0">
        <w:rPr>
          <w:bCs/>
          <w:i/>
        </w:rPr>
        <w:t xml:space="preserve">формирование программы в коде </w:t>
      </w:r>
      <w:r w:rsidRPr="00AC58D0">
        <w:rPr>
          <w:bCs/>
          <w:i/>
          <w:lang w:val="en-US"/>
        </w:rPr>
        <w:t>ISO</w:t>
      </w:r>
      <w:r w:rsidRPr="00AC58D0">
        <w:rPr>
          <w:bCs/>
          <w:i/>
        </w:rPr>
        <w:t>–7</w:t>
      </w:r>
      <w:r w:rsidRPr="00AC58D0">
        <w:rPr>
          <w:bCs/>
          <w:i/>
          <w:lang w:val="en-US"/>
        </w:rPr>
        <w:t>bit</w:t>
      </w:r>
      <w:r w:rsidRPr="00AC58D0">
        <w:rPr>
          <w:bCs/>
        </w:rPr>
        <w:t xml:space="preserve">. Управляющая программа формируется с помощью программы "постпроцессор", которая разрабатывается применительно к изготовлению детали на конкретном станке. В соответствии с этой программой запись на языке </w:t>
      </w:r>
      <w:r w:rsidRPr="00AC58D0">
        <w:rPr>
          <w:bCs/>
          <w:lang w:val="en-US"/>
        </w:rPr>
        <w:t>CL</w:t>
      </w:r>
      <w:r w:rsidRPr="00AC58D0">
        <w:rPr>
          <w:bCs/>
        </w:rPr>
        <w:t xml:space="preserve"> </w:t>
      </w:r>
      <w:r w:rsidRPr="00AC58D0">
        <w:rPr>
          <w:bCs/>
          <w:lang w:val="en-US"/>
        </w:rPr>
        <w:t>DATA</w:t>
      </w:r>
      <w:r w:rsidRPr="00AC58D0">
        <w:rPr>
          <w:bCs/>
        </w:rPr>
        <w:t xml:space="preserve"> преобразуется в команды, реализующие технологические переходы в кодах </w:t>
      </w:r>
      <w:r w:rsidRPr="00AC58D0">
        <w:rPr>
          <w:bCs/>
          <w:lang w:val="en-US"/>
        </w:rPr>
        <w:t>ISO</w:t>
      </w:r>
      <w:r w:rsidRPr="00AC58D0">
        <w:rPr>
          <w:bCs/>
        </w:rPr>
        <w:t>–7</w:t>
      </w:r>
      <w:r w:rsidRPr="00AC58D0">
        <w:rPr>
          <w:bCs/>
          <w:lang w:val="en-US"/>
        </w:rPr>
        <w:t>bit</w:t>
      </w:r>
      <w:r w:rsidRPr="00AC58D0">
        <w:rPr>
          <w:bCs/>
        </w:rPr>
        <w:t>. В результате выдается управляющая программа детали на станке с ЧП</w:t>
      </w:r>
      <w:r w:rsidR="002A630C" w:rsidRPr="00AC58D0">
        <w:rPr>
          <w:bCs/>
        </w:rPr>
        <w:t>У.</w:t>
      </w:r>
    </w:p>
    <w:p w14:paraId="0432E0EA" w14:textId="2417F58C" w:rsidR="003266E4" w:rsidRDefault="00CB2199" w:rsidP="00E27FB7">
      <w:pPr>
        <w:pStyle w:val="1"/>
      </w:pPr>
      <w:r w:rsidRPr="00AC58D0">
        <w:br w:type="page"/>
      </w:r>
      <w:bookmarkStart w:id="30" w:name="_Toc114132778"/>
      <w:r w:rsidR="003266E4" w:rsidRPr="00AC58D0">
        <w:lastRenderedPageBreak/>
        <w:t>5. СПОСОБЫ ОБЕСПЕЧЕНИЯ ТРЕБУЕМОЙ ТОЧНОСТИ ПРИ АВТОМАТИЧЕСКОМ ИЗГОТОВЛЕНИИ ДЕТАЛЕЙ</w:t>
      </w:r>
      <w:bookmarkEnd w:id="30"/>
    </w:p>
    <w:p w14:paraId="4633C510" w14:textId="77777777" w:rsidR="00E27FB7" w:rsidRPr="00E27FB7" w:rsidRDefault="00E27FB7" w:rsidP="00E27FB7"/>
    <w:p w14:paraId="2EEB11C1" w14:textId="77777777" w:rsidR="003266E4" w:rsidRPr="00AC58D0" w:rsidRDefault="003266E4" w:rsidP="00E27FB7">
      <w:pPr>
        <w:pStyle w:val="2"/>
      </w:pPr>
      <w:bookmarkStart w:id="31" w:name="_Toc114132779"/>
      <w:r w:rsidRPr="00AC58D0">
        <w:t>5.</w:t>
      </w:r>
      <w:proofErr w:type="gramStart"/>
      <w:r w:rsidRPr="00AC58D0">
        <w:t>1.Размерные</w:t>
      </w:r>
      <w:proofErr w:type="gramEnd"/>
      <w:r w:rsidRPr="00AC58D0">
        <w:t xml:space="preserve"> связи при автоматическом</w:t>
      </w:r>
      <w:bookmarkEnd w:id="31"/>
      <w:r w:rsidRPr="00AC58D0">
        <w:t xml:space="preserve"> </w:t>
      </w:r>
    </w:p>
    <w:p w14:paraId="0B14DB0E" w14:textId="77777777" w:rsidR="003266E4" w:rsidRPr="00AC58D0" w:rsidRDefault="003266E4" w:rsidP="003266E4">
      <w:pPr>
        <w:spacing w:line="264" w:lineRule="auto"/>
        <w:jc w:val="center"/>
        <w:rPr>
          <w:b/>
        </w:rPr>
      </w:pPr>
      <w:r w:rsidRPr="00AC58D0">
        <w:rPr>
          <w:b/>
        </w:rPr>
        <w:t>изготовлении деталей</w:t>
      </w:r>
    </w:p>
    <w:p w14:paraId="3A245591" w14:textId="77777777" w:rsidR="003266E4" w:rsidRPr="00AC58D0" w:rsidRDefault="003266E4" w:rsidP="00262FD0">
      <w:pPr>
        <w:spacing w:line="264" w:lineRule="auto"/>
        <w:jc w:val="center"/>
      </w:pPr>
    </w:p>
    <w:p w14:paraId="1EF37F55" w14:textId="77777777" w:rsidR="002B1162" w:rsidRPr="00AC58D0" w:rsidRDefault="002B1162" w:rsidP="002B1162">
      <w:pPr>
        <w:spacing w:line="264" w:lineRule="auto"/>
        <w:ind w:firstLine="709"/>
        <w:jc w:val="both"/>
      </w:pPr>
      <w:r w:rsidRPr="00AC58D0">
        <w:t>При автоматическом процессе изготовления деталей существуют различные размерные связи, которые можно подразделить на три группы: установочные, операционные, межоперационные.</w:t>
      </w:r>
    </w:p>
    <w:p w14:paraId="7E68A9AE" w14:textId="77777777" w:rsidR="002B1162" w:rsidRPr="00AC58D0" w:rsidRDefault="002B1162" w:rsidP="002B1162">
      <w:pPr>
        <w:spacing w:line="264" w:lineRule="auto"/>
        <w:ind w:firstLine="709"/>
        <w:jc w:val="both"/>
      </w:pPr>
      <w:r w:rsidRPr="00AC58D0">
        <w:t>Установочные размерные связи действуют в процессе автоматической установки заготовок в приспособления, кассеты, на станки, в измерительные машины или приспособления и т.д. Установочные размерные связи, как правило, не влияют на достижение качественных показателей изделия, но определяют возможность автоматического транспортирования заготовок, загрузки и выгрузки станков.</w:t>
      </w:r>
    </w:p>
    <w:p w14:paraId="10427532" w14:textId="77777777" w:rsidR="002B1162" w:rsidRPr="00AC58D0" w:rsidRDefault="002B1162" w:rsidP="002B1162">
      <w:pPr>
        <w:spacing w:line="264" w:lineRule="auto"/>
        <w:ind w:firstLine="709"/>
        <w:jc w:val="both"/>
      </w:pPr>
      <w:r w:rsidRPr="00AC58D0">
        <w:t>Исходными или замыкающими звеньями установочных размерных связей являются допустимые отклонения расположения технологических баз заготовки и исполнительных поверхностей приспособления, при которых возможно осуществить автоматическую установку заготовки.</w:t>
      </w:r>
    </w:p>
    <w:p w14:paraId="6096B1BD" w14:textId="77777777" w:rsidR="002B1162" w:rsidRPr="00AC58D0" w:rsidRDefault="002B1162" w:rsidP="002B1162">
      <w:pPr>
        <w:spacing w:line="264" w:lineRule="auto"/>
        <w:ind w:firstLine="709"/>
        <w:jc w:val="both"/>
      </w:pPr>
      <w:r w:rsidRPr="00AC58D0">
        <w:t>Составляющими звеньями установочных размерных связей являются размеры заготовки, приспособления, которые выявляются при построении размерных цепей по общей методике размерного анализа конструкции.</w:t>
      </w:r>
    </w:p>
    <w:p w14:paraId="102D90CE" w14:textId="77777777" w:rsidR="002B1162" w:rsidRPr="00AC58D0" w:rsidRDefault="002B1162" w:rsidP="002B1162">
      <w:pPr>
        <w:spacing w:line="264" w:lineRule="auto"/>
        <w:ind w:firstLine="709"/>
        <w:jc w:val="both"/>
      </w:pPr>
      <w:r w:rsidRPr="00AC58D0">
        <w:t xml:space="preserve">Установочные размерные связи аналогичны сборочным </w:t>
      </w:r>
      <w:proofErr w:type="gramStart"/>
      <w:r w:rsidRPr="00AC58D0">
        <w:t>размерным  связям</w:t>
      </w:r>
      <w:proofErr w:type="gramEnd"/>
      <w:r w:rsidRPr="00AC58D0">
        <w:t xml:space="preserve"> и рассчитываются точно так же.</w:t>
      </w:r>
    </w:p>
    <w:p w14:paraId="3F18ECF4" w14:textId="77777777" w:rsidR="002B1162" w:rsidRPr="00AC58D0" w:rsidRDefault="002B1162" w:rsidP="002B1162">
      <w:pPr>
        <w:spacing w:line="264" w:lineRule="auto"/>
        <w:ind w:firstLine="709"/>
        <w:jc w:val="both"/>
      </w:pPr>
      <w:r w:rsidRPr="00AC58D0">
        <w:t>Операционные размерные связи возникают в процессе получения каждого размера детали при изготовлении ее с помощью какой-либо технологической системы. Замыкающим или исходным звеном является получаемый размер детали — операционный размер. В зависимости от вида размерной связи составляющими звеньями могут быть различные размеры технологической системы: размеры инструмента, станка, приспособления, установочные размеры заготовки, инструмента, приспособления.</w:t>
      </w:r>
    </w:p>
    <w:p w14:paraId="3A47165F" w14:textId="77777777" w:rsidR="002B1162" w:rsidRPr="00AC58D0" w:rsidRDefault="002B1162" w:rsidP="002B1162">
      <w:pPr>
        <w:spacing w:line="264" w:lineRule="auto"/>
        <w:ind w:firstLine="709"/>
        <w:jc w:val="both"/>
      </w:pPr>
      <w:r w:rsidRPr="00AC58D0">
        <w:rPr>
          <w:iCs/>
        </w:rPr>
        <w:t xml:space="preserve">Установочным размером </w:t>
      </w:r>
      <w:r w:rsidRPr="00AC58D0">
        <w:t>заготовки, как известно, называют размер (расстояние или поворот), характеризующий положение технологической базы заготовки относительно соответствующей исполнительной поверхности станка или приспособления.</w:t>
      </w:r>
    </w:p>
    <w:p w14:paraId="54320A29" w14:textId="77777777" w:rsidR="002B1162" w:rsidRPr="00AC58D0" w:rsidRDefault="002B1162" w:rsidP="002B1162">
      <w:pPr>
        <w:spacing w:line="264" w:lineRule="auto"/>
        <w:ind w:firstLine="709"/>
        <w:jc w:val="both"/>
      </w:pPr>
      <w:r w:rsidRPr="00AC58D0">
        <w:t>Установочным размером инструмента приспособления называют расстояния и повороты, характеризующие положение основных баз инструмента, приспособления относительно исполнительных поверхностей станка.</w:t>
      </w:r>
    </w:p>
    <w:p w14:paraId="1EBCA3F5" w14:textId="77777777" w:rsidR="002B1162" w:rsidRPr="00AC58D0" w:rsidRDefault="002B1162" w:rsidP="002B1162">
      <w:pPr>
        <w:spacing w:line="264" w:lineRule="auto"/>
        <w:ind w:firstLine="709"/>
        <w:jc w:val="both"/>
      </w:pPr>
      <w:r w:rsidRPr="00AC58D0">
        <w:t>От операционных размерных связей зависят операционные разме</w:t>
      </w:r>
      <w:r w:rsidRPr="00AC58D0">
        <w:softHyphen/>
        <w:t>ры, получаемые размеры детали, настроечные размеры станка, режущего инструмента и приспособления, которые необходимо обеспечить при технологической подготовке производства. Настроечные размеры обеспечиваются выбором соответствующих средств и заданием определенных параметров их настройки. Операционные размерные связи описывают и обеспечивают получение требуемых операционных размеров детали на каждой рабочей позиции автоматической обрабатывающей системы.</w:t>
      </w:r>
    </w:p>
    <w:p w14:paraId="45EAB868" w14:textId="77777777" w:rsidR="002B1162" w:rsidRPr="00AC58D0" w:rsidRDefault="002B1162" w:rsidP="002B1162">
      <w:pPr>
        <w:spacing w:line="264" w:lineRule="auto"/>
        <w:ind w:firstLine="709"/>
        <w:jc w:val="both"/>
      </w:pPr>
      <w:r w:rsidRPr="00AC58D0">
        <w:t>Межоперационные размерные связи объединяют в единое целое весь технологический процесс изготовления детали, связывая различные операционные размеры детали, с размерами заготовки и припусками на обработку. Межоперационные размерные связи описывают все этапы преобразования размеров от заготовки до детали. Замыкающими звеньями межоперационных размерных цепей являются припуски на обработку и те размеры детали, которые непосредственно не получаются как операционные размеры ни на одной из операций технологического процесса. Составляющими звеньями межоперационных размерных цепей являются операционные размеры детали, получаемые на операциях технологического процесса, и размеры заготовки.</w:t>
      </w:r>
    </w:p>
    <w:p w14:paraId="58B155C8" w14:textId="77777777" w:rsidR="002B1162" w:rsidRPr="00AC58D0" w:rsidRDefault="002B1162" w:rsidP="002B1162">
      <w:pPr>
        <w:spacing w:line="264" w:lineRule="auto"/>
        <w:ind w:firstLine="709"/>
        <w:jc w:val="both"/>
      </w:pPr>
      <w:r w:rsidRPr="00AC58D0">
        <w:lastRenderedPageBreak/>
        <w:t xml:space="preserve">Операционные и межоперационные размерные связи называют </w:t>
      </w:r>
      <w:r w:rsidRPr="00AC58D0">
        <w:rPr>
          <w:i/>
        </w:rPr>
        <w:t>тех</w:t>
      </w:r>
      <w:r w:rsidRPr="00AC58D0">
        <w:rPr>
          <w:i/>
          <w:iCs/>
        </w:rPr>
        <w:t>нологическими размерными связями</w:t>
      </w:r>
      <w:r w:rsidRPr="00AC58D0">
        <w:rPr>
          <w:iCs/>
        </w:rPr>
        <w:t>.</w:t>
      </w:r>
    </w:p>
    <w:p w14:paraId="2634B7FE" w14:textId="77777777" w:rsidR="00810DB3" w:rsidRPr="00AC58D0" w:rsidRDefault="00810DB3" w:rsidP="002B1162">
      <w:pPr>
        <w:spacing w:line="264" w:lineRule="auto"/>
        <w:ind w:firstLine="709"/>
        <w:jc w:val="both"/>
        <w:rPr>
          <w:i/>
          <w:u w:val="single"/>
        </w:rPr>
      </w:pPr>
    </w:p>
    <w:p w14:paraId="7CFC1006" w14:textId="02705B8C" w:rsidR="002B1162" w:rsidRPr="00AC58D0" w:rsidRDefault="00810DB3" w:rsidP="00E27FB7">
      <w:pPr>
        <w:pStyle w:val="2"/>
      </w:pPr>
      <w:bookmarkStart w:id="32" w:name="_Toc114132780"/>
      <w:r w:rsidRPr="00AC58D0">
        <w:t xml:space="preserve">5.2. </w:t>
      </w:r>
      <w:r w:rsidR="00512908" w:rsidRPr="00AC58D0">
        <w:t>Обеспечение требуемой точности установки заготовок</w:t>
      </w:r>
      <w:bookmarkEnd w:id="32"/>
    </w:p>
    <w:p w14:paraId="6CFFC13F" w14:textId="77777777" w:rsidR="00810DB3" w:rsidRPr="00AC58D0" w:rsidRDefault="00810DB3" w:rsidP="002B1162">
      <w:pPr>
        <w:spacing w:line="264" w:lineRule="auto"/>
        <w:ind w:firstLine="709"/>
        <w:jc w:val="both"/>
      </w:pPr>
    </w:p>
    <w:p w14:paraId="2AA56C86" w14:textId="77777777" w:rsidR="002B1162" w:rsidRPr="00AC58D0" w:rsidRDefault="002B1162" w:rsidP="002B1162">
      <w:pPr>
        <w:spacing w:line="264" w:lineRule="auto"/>
        <w:ind w:firstLine="709"/>
        <w:jc w:val="both"/>
      </w:pPr>
      <w:r w:rsidRPr="00AC58D0">
        <w:t>Установочные размерные связи необходимо всегда рассчитывать при автоматической установке заготовок или изделий на станки, в приспособления, на спутники, в накопитель, ячейку склада и т.д. Методика выявления и расчета установочных размерных связей та же, что и при сборке изделий. Установочные размерные связи могут быть отнесены к сборочным. Разница состоит лишь в том, что допуски размеров при установке заготовок или изделий в различные приспособления могут быть, как правило, значительно больше, чем при сборке изделий, и поэтому их легче обеспечить. Вместе с тем сборка каждого изделия осуществляется обычно один раз, если не требуется разборки и повторной сборки. Установка же одних и тех же заготовок или спутников может осуществляться многократно, что также необходимо учитывать.</w:t>
      </w:r>
    </w:p>
    <w:p w14:paraId="2741140B" w14:textId="77777777" w:rsidR="00512908" w:rsidRPr="00AC58D0" w:rsidRDefault="002B1162" w:rsidP="00512908">
      <w:pPr>
        <w:spacing w:line="264" w:lineRule="auto"/>
        <w:ind w:firstLine="709"/>
        <w:jc w:val="both"/>
      </w:pPr>
      <w:r w:rsidRPr="00AC58D0">
        <w:t>Цель выявления и расчета размерных связей при автоматической установке изделий, загрузки и выгрузки оборудования следующая: 1) обеспечить работоспособность автоматической системы в течение требуемого времени эксплуатации в условиях действия различных факторов, влияющих на стабильность составляющих размеров и размерных связей; 2) выбрать методы и средства автоматизации, обеспечивающие требуемые размерные связи, сформулировать требования к размерной точности автоматических устройств, реализующих автоматическую установку; 3) выбрать методы и способы размерной наладки системы. Кроме того, опираясь на расчет размерных связей, можно установить регламент обслуживания и профилактики, сформулировать допустимые ограничения внешних воздействий при работе системы.</w:t>
      </w:r>
      <w:r w:rsidR="00512908" w:rsidRPr="00AC58D0">
        <w:t xml:space="preserve"> </w:t>
      </w:r>
    </w:p>
    <w:p w14:paraId="06AAA8CA" w14:textId="77777777" w:rsidR="00512908" w:rsidRPr="00AC58D0" w:rsidRDefault="00512908" w:rsidP="00512908">
      <w:pPr>
        <w:spacing w:line="264" w:lineRule="auto"/>
        <w:ind w:firstLine="709"/>
        <w:jc w:val="both"/>
      </w:pPr>
      <w:r w:rsidRPr="00AC58D0">
        <w:t xml:space="preserve">Рассмотрим размерные связи, возникающие при автоматической установке заготовки короткого вала в </w:t>
      </w:r>
      <w:proofErr w:type="spellStart"/>
      <w:r w:rsidRPr="00AC58D0">
        <w:t>самоцентрирующий</w:t>
      </w:r>
      <w:proofErr w:type="spellEnd"/>
      <w:r w:rsidRPr="00AC58D0">
        <w:t xml:space="preserve"> патрон токарного станка. Установку заготовки в патрон и съем детали осуществляет робот (рис. </w:t>
      </w:r>
      <w:r w:rsidR="004A0623" w:rsidRPr="00AC58D0">
        <w:t>49</w:t>
      </w:r>
      <w:r w:rsidRPr="00AC58D0">
        <w:t xml:space="preserve">, </w:t>
      </w:r>
      <w:r w:rsidRPr="00AC58D0">
        <w:rPr>
          <w:iCs/>
        </w:rPr>
        <w:t xml:space="preserve">а). </w:t>
      </w:r>
      <w:r w:rsidRPr="00AC58D0">
        <w:t>Робот берет заготовку захватом из ячейки кассеты, вносит заготовку в рабочую зону станка так, чтобы ось заготовки совпадала с осью раскрытых кулачков патрона, и затем задвигает заготовку в патрон, после чего подается команда на зажим кулачков патрона.</w:t>
      </w:r>
    </w:p>
    <w:p w14:paraId="5C1A0919" w14:textId="77777777" w:rsidR="00512908" w:rsidRPr="00AC58D0" w:rsidRDefault="00512908" w:rsidP="00512908">
      <w:pPr>
        <w:spacing w:line="264" w:lineRule="auto"/>
        <w:ind w:firstLine="709"/>
        <w:jc w:val="both"/>
      </w:pPr>
      <w:r w:rsidRPr="00AC58D0">
        <w:rPr>
          <w:bCs/>
        </w:rPr>
        <w:t xml:space="preserve">Из </w:t>
      </w:r>
      <w:r w:rsidRPr="00AC58D0">
        <w:t xml:space="preserve">рис. </w:t>
      </w:r>
      <w:r w:rsidR="004A0623" w:rsidRPr="00AC58D0">
        <w:t>49</w:t>
      </w:r>
      <w:r w:rsidRPr="00AC58D0">
        <w:t xml:space="preserve">, </w:t>
      </w:r>
      <w:r w:rsidRPr="00AC58D0">
        <w:rPr>
          <w:iCs/>
        </w:rPr>
        <w:t xml:space="preserve">б </w:t>
      </w:r>
      <w:r w:rsidRPr="00AC58D0">
        <w:t>видно, что ввод заготовки в раскрытые кулачки патрона возможен, если отклонение Г</w:t>
      </w:r>
      <w:r w:rsidRPr="00AC58D0">
        <w:rPr>
          <w:vertAlign w:val="subscript"/>
        </w:rPr>
        <w:t>Δ</w:t>
      </w:r>
      <w:r w:rsidRPr="00AC58D0">
        <w:t xml:space="preserve"> от соосности позиционируемой заготовки относительно оси кулачков патрона не превышает следующего </w:t>
      </w:r>
      <w:proofErr w:type="gramStart"/>
      <w:r w:rsidRPr="00AC58D0">
        <w:t xml:space="preserve">значения:  </w:t>
      </w:r>
      <w:r w:rsidRPr="00AC58D0">
        <w:rPr>
          <w:iCs/>
        </w:rPr>
        <w:t>Г</w:t>
      </w:r>
      <w:proofErr w:type="gramEnd"/>
      <w:r w:rsidRPr="00AC58D0">
        <w:rPr>
          <w:vertAlign w:val="subscript"/>
        </w:rPr>
        <w:t>Δ</w:t>
      </w:r>
      <w:r w:rsidRPr="00AC58D0">
        <w:rPr>
          <w:vertAlign w:val="subscript"/>
          <w:lang w:val="en-US"/>
        </w:rPr>
        <w:t>max</w:t>
      </w:r>
      <w:r w:rsidRPr="00AC58D0">
        <w:rPr>
          <w:iCs/>
        </w:rPr>
        <w:t xml:space="preserve"> </w:t>
      </w:r>
      <w:r w:rsidRPr="00AC58D0">
        <w:t>= ½(</w:t>
      </w:r>
      <w:r w:rsidRPr="00AC58D0">
        <w:rPr>
          <w:i/>
          <w:lang w:val="en-US"/>
        </w:rPr>
        <w:t>D</w:t>
      </w:r>
      <w:r w:rsidRPr="00AC58D0">
        <w:rPr>
          <w:i/>
        </w:rPr>
        <w:t xml:space="preserve"> - </w:t>
      </w:r>
      <w:r w:rsidRPr="00AC58D0">
        <w:rPr>
          <w:i/>
          <w:lang w:val="en-US"/>
        </w:rPr>
        <w:t>d</w:t>
      </w:r>
      <w:r w:rsidRPr="00AC58D0">
        <w:t xml:space="preserve">), где </w:t>
      </w:r>
      <w:r w:rsidRPr="00AC58D0">
        <w:rPr>
          <w:iCs/>
          <w:lang w:val="en-US"/>
        </w:rPr>
        <w:t>D</w:t>
      </w:r>
      <w:r w:rsidRPr="00AC58D0">
        <w:rPr>
          <w:iCs/>
        </w:rPr>
        <w:t xml:space="preserve"> </w:t>
      </w:r>
      <w:r w:rsidRPr="00AC58D0">
        <w:t xml:space="preserve">— диаметр раскрытых </w:t>
      </w:r>
      <w:r w:rsidRPr="00AC58D0">
        <w:rPr>
          <w:bCs/>
        </w:rPr>
        <w:t xml:space="preserve">кулачков </w:t>
      </w:r>
      <w:r w:rsidRPr="00AC58D0">
        <w:t xml:space="preserve">патрона; </w:t>
      </w:r>
      <w:r w:rsidRPr="00AC58D0">
        <w:rPr>
          <w:iCs/>
          <w:lang w:val="en-US"/>
        </w:rPr>
        <w:t>d</w:t>
      </w:r>
      <w:r w:rsidRPr="00AC58D0">
        <w:rPr>
          <w:iCs/>
        </w:rPr>
        <w:t xml:space="preserve"> — </w:t>
      </w:r>
      <w:r w:rsidRPr="00AC58D0">
        <w:t>диаметр устанавливаемой в патрон заготовки.</w:t>
      </w:r>
    </w:p>
    <w:p w14:paraId="6DDBFB5E" w14:textId="77777777" w:rsidR="002B1162" w:rsidRPr="00AC58D0" w:rsidRDefault="002B1162" w:rsidP="002B1162">
      <w:pPr>
        <w:spacing w:line="264" w:lineRule="auto"/>
        <w:ind w:firstLine="709"/>
        <w:jc w:val="both"/>
      </w:pPr>
    </w:p>
    <w:tbl>
      <w:tblPr>
        <w:tblpPr w:leftFromText="180" w:rightFromText="180" w:vertAnchor="text" w:horzAnchor="page" w:tblpX="1309" w:tblpY="-75"/>
        <w:tblOverlap w:val="never"/>
        <w:tblW w:w="0" w:type="auto"/>
        <w:tblLayout w:type="fixed"/>
        <w:tblLook w:val="01E0" w:firstRow="1" w:lastRow="1" w:firstColumn="1" w:lastColumn="1" w:noHBand="0" w:noVBand="0"/>
      </w:tblPr>
      <w:tblGrid>
        <w:gridCol w:w="6197"/>
      </w:tblGrid>
      <w:tr w:rsidR="00512908" w:rsidRPr="00AC58D0" w14:paraId="4A86F0C4" w14:textId="77777777" w:rsidTr="00BF6A7F">
        <w:trPr>
          <w:trHeight w:val="5955"/>
        </w:trPr>
        <w:tc>
          <w:tcPr>
            <w:tcW w:w="6197" w:type="dxa"/>
          </w:tcPr>
          <w:p w14:paraId="2B472595" w14:textId="76B95580" w:rsidR="00512908" w:rsidRPr="00AC58D0" w:rsidRDefault="00D61277" w:rsidP="00BF6A7F">
            <w:pPr>
              <w:spacing w:line="264" w:lineRule="auto"/>
              <w:jc w:val="both"/>
            </w:pPr>
            <w:r w:rsidRPr="00AC58D0">
              <w:rPr>
                <w:noProof/>
              </w:rPr>
              <w:lastRenderedPageBreak/>
              <w:drawing>
                <wp:inline distT="0" distB="0" distL="0" distR="0" wp14:anchorId="38C52E3E" wp14:editId="23F485AF">
                  <wp:extent cx="3790950" cy="390080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90950" cy="3900805"/>
                          </a:xfrm>
                          <a:prstGeom prst="rect">
                            <a:avLst/>
                          </a:prstGeom>
                          <a:noFill/>
                          <a:ln>
                            <a:noFill/>
                          </a:ln>
                        </pic:spPr>
                      </pic:pic>
                    </a:graphicData>
                  </a:graphic>
                </wp:inline>
              </w:drawing>
            </w:r>
          </w:p>
          <w:p w14:paraId="63799646" w14:textId="77777777" w:rsidR="00512908" w:rsidRPr="00AC58D0" w:rsidRDefault="00512908" w:rsidP="00BF6A7F">
            <w:pPr>
              <w:spacing w:line="264" w:lineRule="auto"/>
              <w:jc w:val="both"/>
            </w:pPr>
            <w:r w:rsidRPr="00AC58D0">
              <w:t>Рис.</w:t>
            </w:r>
            <w:proofErr w:type="gramStart"/>
            <w:r w:rsidR="004A0623" w:rsidRPr="00AC58D0">
              <w:t xml:space="preserve">49 </w:t>
            </w:r>
            <w:r w:rsidRPr="00AC58D0">
              <w:t xml:space="preserve"> Схема</w:t>
            </w:r>
            <w:proofErr w:type="gramEnd"/>
            <w:r w:rsidRPr="00AC58D0">
              <w:t xml:space="preserve"> размерных связей при  автоматической загрузке станка</w:t>
            </w:r>
          </w:p>
        </w:tc>
      </w:tr>
    </w:tbl>
    <w:p w14:paraId="35CF7A47" w14:textId="77777777" w:rsidR="002B1162" w:rsidRPr="00AC58D0" w:rsidRDefault="002B1162" w:rsidP="002B1162">
      <w:pPr>
        <w:spacing w:line="264" w:lineRule="auto"/>
        <w:ind w:firstLine="709"/>
        <w:jc w:val="both"/>
      </w:pPr>
      <w:r w:rsidRPr="00AC58D0">
        <w:t>Если в момент установки размер Г</w:t>
      </w:r>
      <w:r w:rsidRPr="00AC58D0">
        <w:rPr>
          <w:vertAlign w:val="subscript"/>
        </w:rPr>
        <w:t>Δ</w:t>
      </w:r>
      <w:r w:rsidRPr="00AC58D0">
        <w:t xml:space="preserve"> окажется больше этого предельно, допустимого значения, то при движении захвата робота вдоль оси шпинделя заготовка торцом упрется в патрон (рис. </w:t>
      </w:r>
      <w:r w:rsidR="004A0623" w:rsidRPr="00AC58D0">
        <w:t>49</w:t>
      </w:r>
      <w:r w:rsidRPr="00AC58D0">
        <w:t xml:space="preserve">, </w:t>
      </w:r>
      <w:r w:rsidRPr="00AC58D0">
        <w:rPr>
          <w:iCs/>
        </w:rPr>
        <w:t xml:space="preserve">в) </w:t>
      </w:r>
      <w:r w:rsidRPr="00AC58D0">
        <w:t>и автоматическая установка заготовки будет невозможна.</w:t>
      </w:r>
    </w:p>
    <w:p w14:paraId="7392BEEC" w14:textId="77777777" w:rsidR="002B1162" w:rsidRPr="00AC58D0" w:rsidRDefault="002B1162" w:rsidP="002B1162">
      <w:pPr>
        <w:spacing w:line="264" w:lineRule="auto"/>
        <w:ind w:firstLine="709"/>
        <w:jc w:val="both"/>
      </w:pPr>
      <w:r w:rsidRPr="00AC58D0">
        <w:t>Следовательно, обеспечение требуемого значения Г</w:t>
      </w:r>
      <w:r w:rsidRPr="00AC58D0">
        <w:rPr>
          <w:vertAlign w:val="subscript"/>
        </w:rPr>
        <w:t>Δ</w:t>
      </w:r>
      <w:r w:rsidRPr="00AC58D0">
        <w:t xml:space="preserve"> является условием возможности автоматической установки заготовки в патрон. Допустимое значение Г</w:t>
      </w:r>
      <w:r w:rsidRPr="00AC58D0">
        <w:rPr>
          <w:vertAlign w:val="subscript"/>
        </w:rPr>
        <w:t>Δ</w:t>
      </w:r>
      <w:r w:rsidRPr="00AC58D0">
        <w:t xml:space="preserve"> рассчитывается исходя из размеров Г</w:t>
      </w:r>
      <w:r w:rsidRPr="00AC58D0">
        <w:rPr>
          <w:vertAlign w:val="subscript"/>
        </w:rPr>
        <w:t>Δ</w:t>
      </w:r>
      <w:r w:rsidRPr="00AC58D0">
        <w:t xml:space="preserve">, </w:t>
      </w:r>
      <w:r w:rsidRPr="00AC58D0">
        <w:rPr>
          <w:iCs/>
          <w:lang w:val="en-US"/>
        </w:rPr>
        <w:t>D</w:t>
      </w:r>
      <w:r w:rsidRPr="00AC58D0">
        <w:rPr>
          <w:iCs/>
        </w:rPr>
        <w:t xml:space="preserve"> </w:t>
      </w:r>
      <w:r w:rsidRPr="00AC58D0">
        <w:t xml:space="preserve">и </w:t>
      </w:r>
      <w:r w:rsidRPr="00AC58D0">
        <w:rPr>
          <w:iCs/>
          <w:lang w:val="en-US"/>
        </w:rPr>
        <w:t>d</w:t>
      </w:r>
      <w:r w:rsidRPr="00AC58D0">
        <w:rPr>
          <w:iCs/>
        </w:rPr>
        <w:t xml:space="preserve"> </w:t>
      </w:r>
      <w:r w:rsidRPr="00AC58D0">
        <w:t>по приведенной формуле. Из этой формулы вытекает предельно допустимое отклонение Г</w:t>
      </w:r>
      <w:r w:rsidRPr="00AC58D0">
        <w:rPr>
          <w:vertAlign w:val="subscript"/>
        </w:rPr>
        <w:t>Δ</w:t>
      </w:r>
      <w:r w:rsidRPr="00AC58D0">
        <w:rPr>
          <w:vertAlign w:val="subscript"/>
          <w:lang w:val="en-US"/>
        </w:rPr>
        <w:t>max</w:t>
      </w:r>
      <w:r w:rsidRPr="00AC58D0">
        <w:t xml:space="preserve"> от соосности, которое позволяет роботу ввести заготовку в раскрытый патрон. Поскольку для большинства патронов с механическим приводом закрепления заготовки диапазон раскрытия кулачков может быть достаточно большим, то, как правило, не возникает трудности в обеспечении раскрытия кулачков по диаметру, например, на </w:t>
      </w:r>
      <w:smartTag w:uri="urn:schemas-microsoft-com:office:smarttags" w:element="metricconverter">
        <w:smartTagPr>
          <w:attr w:name="ProductID" w:val="20 мм"/>
        </w:smartTagPr>
        <w:r w:rsidRPr="00AC58D0">
          <w:t>20 мм</w:t>
        </w:r>
      </w:smartTag>
      <w:r w:rsidRPr="00AC58D0">
        <w:t xml:space="preserve"> больше диаметра заготовки, тогда предельно допустимое отклонение от соосности будет равно Г</w:t>
      </w:r>
      <w:r w:rsidRPr="00AC58D0">
        <w:rPr>
          <w:vertAlign w:val="subscript"/>
        </w:rPr>
        <w:t>Δ</w:t>
      </w:r>
      <w:r w:rsidRPr="00AC58D0">
        <w:rPr>
          <w:vertAlign w:val="subscript"/>
          <w:lang w:val="en-US"/>
        </w:rPr>
        <w:t>max</w:t>
      </w:r>
      <w:r w:rsidRPr="00AC58D0">
        <w:t xml:space="preserve"> = ±</w:t>
      </w:r>
      <w:smartTag w:uri="urn:schemas-microsoft-com:office:smarttags" w:element="metricconverter">
        <w:smartTagPr>
          <w:attr w:name="ProductID" w:val="10 мм"/>
        </w:smartTagPr>
        <w:r w:rsidRPr="00AC58D0">
          <w:t>10 мм</w:t>
        </w:r>
      </w:smartTag>
      <w:r w:rsidRPr="00AC58D0">
        <w:t>. Значение исходного звена при желании обеспечить соосность в этом случае можно записать в виде Г</w:t>
      </w:r>
      <w:r w:rsidRPr="00AC58D0">
        <w:rPr>
          <w:vertAlign w:val="subscript"/>
        </w:rPr>
        <w:t>Δ</w:t>
      </w:r>
      <w:r w:rsidRPr="00AC58D0">
        <w:t xml:space="preserve"> = 0 ± </w:t>
      </w:r>
      <w:smartTag w:uri="urn:schemas-microsoft-com:office:smarttags" w:element="metricconverter">
        <w:smartTagPr>
          <w:attr w:name="ProductID" w:val="10 мм"/>
        </w:smartTagPr>
        <w:r w:rsidRPr="00AC58D0">
          <w:t>10 мм</w:t>
        </w:r>
      </w:smartTag>
      <w:r w:rsidRPr="00AC58D0">
        <w:t>. Это означает, что желательно, чтобы Г</w:t>
      </w:r>
      <w:r w:rsidRPr="00AC58D0">
        <w:rPr>
          <w:vertAlign w:val="subscript"/>
        </w:rPr>
        <w:t>Δ</w:t>
      </w:r>
      <w:r w:rsidRPr="00AC58D0">
        <w:t xml:space="preserve"> = 0, но допустимое отклонение ±</w:t>
      </w:r>
      <w:smartTag w:uri="urn:schemas-microsoft-com:office:smarttags" w:element="metricconverter">
        <w:smartTagPr>
          <w:attr w:name="ProductID" w:val="10 мм"/>
        </w:smartTagPr>
        <w:r w:rsidRPr="00AC58D0">
          <w:t>10 мм</w:t>
        </w:r>
      </w:smartTag>
      <w:r w:rsidRPr="00AC58D0">
        <w:t>. Допуск на размер Г</w:t>
      </w:r>
      <w:r w:rsidRPr="00AC58D0">
        <w:rPr>
          <w:vertAlign w:val="subscript"/>
        </w:rPr>
        <w:t>Δ</w:t>
      </w:r>
      <w:r w:rsidRPr="00AC58D0">
        <w:t xml:space="preserve"> в данном случае </w:t>
      </w:r>
      <w:r w:rsidRPr="00AC58D0">
        <w:rPr>
          <w:lang w:val="en-US"/>
        </w:rPr>
        <w:t>T</w:t>
      </w:r>
      <w:r w:rsidRPr="00AC58D0">
        <w:rPr>
          <w:vertAlign w:val="subscript"/>
        </w:rPr>
        <w:t>Δ</w:t>
      </w:r>
      <w:r w:rsidRPr="00AC58D0">
        <w:t xml:space="preserve"> = </w:t>
      </w:r>
      <w:smartTag w:uri="urn:schemas-microsoft-com:office:smarttags" w:element="metricconverter">
        <w:smartTagPr>
          <w:attr w:name="ProductID" w:val="20 мм"/>
        </w:smartTagPr>
        <w:r w:rsidRPr="00AC58D0">
          <w:t>20 мм</w:t>
        </w:r>
      </w:smartTag>
      <w:r w:rsidRPr="00AC58D0">
        <w:t>.</w:t>
      </w:r>
    </w:p>
    <w:p w14:paraId="5FB3485D" w14:textId="77777777" w:rsidR="002B1162" w:rsidRPr="00AC58D0" w:rsidRDefault="002B1162" w:rsidP="002B1162">
      <w:pPr>
        <w:spacing w:line="264" w:lineRule="auto"/>
        <w:ind w:firstLine="709"/>
        <w:jc w:val="both"/>
      </w:pPr>
      <w:r w:rsidRPr="00AC58D0">
        <w:t xml:space="preserve">Однако проведенного расчета для выявления допустимых отклонений от соосности </w:t>
      </w:r>
      <w:proofErr w:type="gramStart"/>
      <w:r w:rsidRPr="00AC58D0">
        <w:t>не достаточно</w:t>
      </w:r>
      <w:proofErr w:type="gramEnd"/>
      <w:r w:rsidRPr="00AC58D0">
        <w:t>. Рассчитанное значение Г</w:t>
      </w:r>
      <w:r w:rsidRPr="00AC58D0">
        <w:rPr>
          <w:vertAlign w:val="subscript"/>
        </w:rPr>
        <w:t>Δ</w:t>
      </w:r>
      <w:r w:rsidRPr="00AC58D0">
        <w:t xml:space="preserve"> позволяет лишь обеспечить ввод заготовки внутрь кулачков и является необходимым, но недостаточным условием.</w:t>
      </w:r>
    </w:p>
    <w:p w14:paraId="7BEBEF86" w14:textId="77777777" w:rsidR="002B1162" w:rsidRPr="00AC58D0" w:rsidRDefault="002B1162" w:rsidP="002B1162">
      <w:pPr>
        <w:spacing w:line="264" w:lineRule="auto"/>
        <w:ind w:firstLine="709"/>
        <w:jc w:val="both"/>
      </w:pPr>
      <w:r w:rsidRPr="00AC58D0">
        <w:t>Представим себе, как пойдет закрепление заготовки при рассчитанном отклонении от соосности. Кулачки, сдвигающиеся к оси патрона, при наличии отклонения от соосности будут стремиться переместить заготовку в новое положение. Заготовка же пока еще закреплена в захватах робота. Следовательно, возникнут силы при передаче заготовки от робота в патрон. Сила может быть определена по формуле</w:t>
      </w:r>
    </w:p>
    <w:p w14:paraId="2550DC6C" w14:textId="77777777" w:rsidR="00BF6A7F" w:rsidRPr="00AC58D0" w:rsidRDefault="00BF6A7F" w:rsidP="00BF6A7F">
      <w:pPr>
        <w:spacing w:line="264" w:lineRule="auto"/>
        <w:ind w:firstLine="709"/>
        <w:jc w:val="center"/>
      </w:pPr>
      <w:r w:rsidRPr="00AC58D0">
        <w:rPr>
          <w:position w:val="-10"/>
        </w:rPr>
        <w:object w:dxaOrig="760" w:dyaOrig="320" w14:anchorId="7F8BCE68">
          <v:shape id="_x0000_i1026" type="#_x0000_t75" style="width:37.25pt;height:14.9pt" o:ole="">
            <v:imagedata r:id="rId52" o:title=""/>
          </v:shape>
          <o:OLEObject Type="Embed" ProgID="Equation.3" ShapeID="_x0000_i1026" DrawAspect="Content" ObjectID="_1724745618" r:id="rId53"/>
        </w:object>
      </w:r>
      <w:r w:rsidRPr="00AC58D0">
        <w:t>,</w:t>
      </w:r>
    </w:p>
    <w:p w14:paraId="2A24CEB6" w14:textId="77777777" w:rsidR="002B1162" w:rsidRPr="00AC58D0" w:rsidRDefault="002B1162" w:rsidP="002B1162">
      <w:pPr>
        <w:spacing w:line="264" w:lineRule="auto"/>
        <w:ind w:firstLine="709"/>
        <w:jc w:val="both"/>
      </w:pPr>
      <w:r w:rsidRPr="00AC58D0">
        <w:t xml:space="preserve">где </w:t>
      </w:r>
      <w:r w:rsidRPr="00AC58D0">
        <w:rPr>
          <w:i/>
          <w:lang w:val="en-US"/>
        </w:rPr>
        <w:t>j</w:t>
      </w:r>
      <w:r w:rsidRPr="00AC58D0">
        <w:t xml:space="preserve"> — жесткость системы робот — заготовка — патрон.</w:t>
      </w:r>
    </w:p>
    <w:p w14:paraId="611AEDCA" w14:textId="77777777" w:rsidR="002B1162" w:rsidRPr="00AC58D0" w:rsidRDefault="002B1162" w:rsidP="002B1162">
      <w:pPr>
        <w:spacing w:line="264" w:lineRule="auto"/>
        <w:ind w:firstLine="709"/>
        <w:jc w:val="both"/>
      </w:pPr>
      <w:r w:rsidRPr="00AC58D0">
        <w:t xml:space="preserve">При жесткости робота </w:t>
      </w:r>
      <w:r w:rsidRPr="00AC58D0">
        <w:rPr>
          <w:i/>
          <w:lang w:val="en-US"/>
        </w:rPr>
        <w:t>j</w:t>
      </w:r>
      <w:r w:rsidRPr="00AC58D0">
        <w:t xml:space="preserve"> = 500 Н/мм в случае отклонения от соосности Г</w:t>
      </w:r>
      <w:r w:rsidRPr="00AC58D0">
        <w:rPr>
          <w:vertAlign w:val="subscript"/>
        </w:rPr>
        <w:t>Δ</w:t>
      </w:r>
      <w:r w:rsidRPr="00AC58D0">
        <w:t xml:space="preserve"> = Г</w:t>
      </w:r>
      <w:r w:rsidRPr="00AC58D0">
        <w:rPr>
          <w:vertAlign w:val="subscript"/>
        </w:rPr>
        <w:t>Δ</w:t>
      </w:r>
      <w:r w:rsidRPr="00AC58D0">
        <w:rPr>
          <w:vertAlign w:val="subscript"/>
          <w:lang w:val="en-US"/>
        </w:rPr>
        <w:t>max</w:t>
      </w:r>
      <w:r w:rsidRPr="00AC58D0">
        <w:t xml:space="preserve"> = </w:t>
      </w:r>
      <w:smartTag w:uri="urn:schemas-microsoft-com:office:smarttags" w:element="metricconverter">
        <w:smartTagPr>
          <w:attr w:name="ProductID" w:val="10 мм"/>
        </w:smartTagPr>
        <w:r w:rsidRPr="00AC58D0">
          <w:t>10 мм</w:t>
        </w:r>
      </w:smartTag>
      <w:r w:rsidRPr="00AC58D0">
        <w:t xml:space="preserve"> сила, действующая в момент закрепления </w:t>
      </w:r>
      <w:proofErr w:type="gramStart"/>
      <w:r w:rsidRPr="00AC58D0">
        <w:t>на робот</w:t>
      </w:r>
      <w:proofErr w:type="gramEnd"/>
      <w:r w:rsidRPr="00AC58D0">
        <w:t xml:space="preserve">, заготовку и кулачки патрона, составляет </w:t>
      </w:r>
      <w:r w:rsidRPr="00AC58D0">
        <w:rPr>
          <w:iCs/>
        </w:rPr>
        <w:t xml:space="preserve">Р </w:t>
      </w:r>
      <w:r w:rsidRPr="00AC58D0">
        <w:t xml:space="preserve">= 5000 Н. Если бы такую силу могли создать кулачки патрона, что-нибудь обязательно бы сломалось: патрон, робот или заготовка. Поэтому, очевидно, вторым не менее важным условием определения предельно допустимого отклонения от соосности является ограничение силы </w:t>
      </w:r>
      <w:r w:rsidRPr="00AC58D0">
        <w:rPr>
          <w:iCs/>
        </w:rPr>
        <w:t xml:space="preserve">Р </w:t>
      </w:r>
      <w:r w:rsidRPr="00AC58D0">
        <w:t xml:space="preserve">до допустимого значения, определяемого конкретными условиями установки: моделью станка, размерами и прочностью заготовки, параметрами робота. Допустим, что в конкретном примере для установки валика диаметром </w:t>
      </w:r>
      <w:smartTag w:uri="urn:schemas-microsoft-com:office:smarttags" w:element="metricconverter">
        <w:smartTagPr>
          <w:attr w:name="ProductID" w:val="100 мм"/>
        </w:smartTagPr>
        <w:r w:rsidRPr="00AC58D0">
          <w:t>100 мм</w:t>
        </w:r>
      </w:smartTag>
      <w:r w:rsidRPr="00AC58D0">
        <w:t xml:space="preserve"> и длиной </w:t>
      </w:r>
      <w:smartTag w:uri="urn:schemas-microsoft-com:office:smarttags" w:element="metricconverter">
        <w:smartTagPr>
          <w:attr w:name="ProductID" w:val="400 мм"/>
        </w:smartTagPr>
        <w:r w:rsidRPr="00AC58D0">
          <w:t>400 мм</w:t>
        </w:r>
      </w:smartTag>
      <w:r w:rsidRPr="00AC58D0">
        <w:t xml:space="preserve"> необходимо, чтобы </w:t>
      </w:r>
      <w:r w:rsidRPr="00AC58D0">
        <w:rPr>
          <w:iCs/>
        </w:rPr>
        <w:t xml:space="preserve">Р ≤ </w:t>
      </w:r>
      <w:r w:rsidRPr="00AC58D0">
        <w:t>100 Н, тогда допустимое отклонение от соосности</w:t>
      </w:r>
    </w:p>
    <w:p w14:paraId="612137C5" w14:textId="77777777" w:rsidR="00BF6A7F" w:rsidRPr="00AC58D0" w:rsidRDefault="00BF6A7F" w:rsidP="002B1162">
      <w:pPr>
        <w:spacing w:line="264" w:lineRule="auto"/>
        <w:ind w:firstLine="709"/>
        <w:jc w:val="both"/>
      </w:pPr>
      <w:r w:rsidRPr="00AC58D0">
        <w:rPr>
          <w:position w:val="-28"/>
        </w:rPr>
        <w:object w:dxaOrig="2060" w:dyaOrig="639" w14:anchorId="317A780C">
          <v:shape id="_x0000_i1027" type="#_x0000_t75" style="width:101.75pt;height:32.3pt" o:ole="">
            <v:imagedata r:id="rId54" o:title=""/>
          </v:shape>
          <o:OLEObject Type="Embed" ProgID="Equation.3" ShapeID="_x0000_i1027" DrawAspect="Content" ObjectID="_1724745619" r:id="rId55"/>
        </w:object>
      </w:r>
      <w:r w:rsidRPr="00AC58D0">
        <w:t xml:space="preserve"> мм,</w:t>
      </w:r>
    </w:p>
    <w:p w14:paraId="52657527" w14:textId="77777777" w:rsidR="002B1162" w:rsidRPr="00AC58D0" w:rsidRDefault="002B1162" w:rsidP="002B1162">
      <w:pPr>
        <w:spacing w:line="264" w:lineRule="auto"/>
        <w:ind w:firstLine="709"/>
        <w:jc w:val="both"/>
      </w:pPr>
      <w:r w:rsidRPr="00AC58D0">
        <w:t xml:space="preserve">В данном случае второе условие значительно жестче первого, так как </w:t>
      </w:r>
      <w:r w:rsidR="00BF6A7F" w:rsidRPr="00AC58D0">
        <w:rPr>
          <w:position w:val="-10"/>
        </w:rPr>
        <w:object w:dxaOrig="1340" w:dyaOrig="340" w14:anchorId="4B552C30">
          <v:shape id="_x0000_i1028" type="#_x0000_t75" style="width:67.05pt;height:17.4pt" o:ole="">
            <v:imagedata r:id="rId56" o:title=""/>
          </v:shape>
          <o:OLEObject Type="Embed" ProgID="Equation.3" ShapeID="_x0000_i1028" DrawAspect="Content" ObjectID="_1724745620" r:id="rId57"/>
        </w:object>
      </w:r>
      <w:r w:rsidRPr="00AC58D0">
        <w:t>.</w:t>
      </w:r>
    </w:p>
    <w:p w14:paraId="194C4B49" w14:textId="77777777" w:rsidR="002B1162" w:rsidRPr="00AC58D0" w:rsidRDefault="002B1162" w:rsidP="002B1162">
      <w:pPr>
        <w:spacing w:line="264" w:lineRule="auto"/>
        <w:ind w:firstLine="709"/>
        <w:jc w:val="both"/>
      </w:pPr>
      <w:r w:rsidRPr="00AC58D0">
        <w:t>Далее необходимо построить размерную цепь, показанную на рис.</w:t>
      </w:r>
      <w:r w:rsidR="0018478A" w:rsidRPr="00AC58D0">
        <w:t>49</w:t>
      </w:r>
      <w:r w:rsidRPr="00AC58D0">
        <w:t>,</w:t>
      </w:r>
      <w:r w:rsidRPr="00AC58D0">
        <w:rPr>
          <w:iCs/>
        </w:rPr>
        <w:t xml:space="preserve">а. </w:t>
      </w:r>
      <w:r w:rsidRPr="00AC58D0">
        <w:t xml:space="preserve">Размерная цепь </w:t>
      </w:r>
      <w:r w:rsidRPr="00AC58D0">
        <w:rPr>
          <w:i/>
        </w:rPr>
        <w:t>Г</w:t>
      </w:r>
      <w:r w:rsidRPr="00AC58D0">
        <w:rPr>
          <w:iCs/>
        </w:rPr>
        <w:t xml:space="preserve"> </w:t>
      </w:r>
      <w:r w:rsidRPr="00AC58D0">
        <w:t>описывается уравнением Г</w:t>
      </w:r>
      <w:r w:rsidRPr="00AC58D0">
        <w:rPr>
          <w:vertAlign w:val="subscript"/>
        </w:rPr>
        <w:t>Δ</w:t>
      </w:r>
      <w:r w:rsidRPr="00AC58D0">
        <w:t xml:space="preserve"> = </w:t>
      </w:r>
      <w:r w:rsidRPr="00AC58D0">
        <w:rPr>
          <w:iCs/>
        </w:rPr>
        <w:t>Г</w:t>
      </w:r>
      <w:r w:rsidRPr="00AC58D0">
        <w:rPr>
          <w:iCs/>
          <w:vertAlign w:val="subscript"/>
        </w:rPr>
        <w:t>1</w:t>
      </w:r>
      <w:r w:rsidRPr="00AC58D0">
        <w:rPr>
          <w:iCs/>
        </w:rPr>
        <w:t xml:space="preserve"> </w:t>
      </w:r>
      <w:r w:rsidRPr="00AC58D0">
        <w:t>+ Г</w:t>
      </w:r>
      <w:r w:rsidRPr="00AC58D0">
        <w:rPr>
          <w:vertAlign w:val="subscript"/>
        </w:rPr>
        <w:t>2</w:t>
      </w:r>
      <w:r w:rsidRPr="00AC58D0">
        <w:t xml:space="preserve"> + Г</w:t>
      </w:r>
      <w:r w:rsidRPr="00AC58D0">
        <w:rPr>
          <w:vertAlign w:val="subscript"/>
        </w:rPr>
        <w:t>3</w:t>
      </w:r>
      <w:r w:rsidRPr="00AC58D0">
        <w:t xml:space="preserve"> – Г</w:t>
      </w:r>
      <w:r w:rsidRPr="00AC58D0">
        <w:rPr>
          <w:vertAlign w:val="subscript"/>
        </w:rPr>
        <w:t>4</w:t>
      </w:r>
      <w:r w:rsidRPr="00AC58D0">
        <w:t xml:space="preserve"> – Г</w:t>
      </w:r>
      <w:r w:rsidRPr="00AC58D0">
        <w:rPr>
          <w:vertAlign w:val="subscript"/>
        </w:rPr>
        <w:t>5</w:t>
      </w:r>
      <w:r w:rsidRPr="00AC58D0">
        <w:t xml:space="preserve"> – Г</w:t>
      </w:r>
      <w:r w:rsidRPr="00AC58D0">
        <w:rPr>
          <w:vertAlign w:val="subscript"/>
        </w:rPr>
        <w:t>6</w:t>
      </w:r>
      <w:r w:rsidRPr="00AC58D0">
        <w:t xml:space="preserve"> – Г</w:t>
      </w:r>
      <w:r w:rsidRPr="00AC58D0">
        <w:rPr>
          <w:vertAlign w:val="subscript"/>
        </w:rPr>
        <w:t>7</w:t>
      </w:r>
      <w:r w:rsidRPr="00AC58D0">
        <w:rPr>
          <w:iCs/>
        </w:rPr>
        <w:t xml:space="preserve">, </w:t>
      </w:r>
      <w:r w:rsidRPr="00AC58D0">
        <w:t xml:space="preserve">где </w:t>
      </w:r>
      <w:r w:rsidRPr="00AC58D0">
        <w:rPr>
          <w:iCs/>
        </w:rPr>
        <w:t>Г</w:t>
      </w:r>
      <w:r w:rsidRPr="00AC58D0">
        <w:rPr>
          <w:iCs/>
          <w:vertAlign w:val="subscript"/>
        </w:rPr>
        <w:t>1</w:t>
      </w:r>
      <w:r w:rsidRPr="00AC58D0">
        <w:rPr>
          <w:iCs/>
        </w:rPr>
        <w:t xml:space="preserve"> — </w:t>
      </w:r>
      <w:r w:rsidRPr="00AC58D0">
        <w:t>отклонение от соосности технологической базы заготовки, устанавливаемой в патрон, и базы, определяющей положение заготовки в захвате робота; Г</w:t>
      </w:r>
      <w:r w:rsidRPr="00AC58D0">
        <w:rPr>
          <w:vertAlign w:val="subscript"/>
        </w:rPr>
        <w:t>2</w:t>
      </w:r>
      <w:r w:rsidRPr="00AC58D0">
        <w:t xml:space="preserve"> — отклонение от соосности поверхности заготовки в схвате, вызванное погрешностью установки заготовки в схвате </w:t>
      </w:r>
      <w:r w:rsidRPr="00AC58D0">
        <w:rPr>
          <w:iCs/>
        </w:rPr>
        <w:t>Г</w:t>
      </w:r>
      <w:r w:rsidRPr="00AC58D0">
        <w:rPr>
          <w:iCs/>
          <w:vertAlign w:val="subscript"/>
        </w:rPr>
        <w:t>2у</w:t>
      </w:r>
      <w:r w:rsidRPr="00AC58D0">
        <w:rPr>
          <w:iCs/>
        </w:rPr>
        <w:t xml:space="preserve"> </w:t>
      </w:r>
      <w:r w:rsidRPr="00AC58D0">
        <w:t xml:space="preserve">и погрешностью центрирования схвата </w:t>
      </w:r>
      <w:r w:rsidRPr="00AC58D0">
        <w:rPr>
          <w:iCs/>
        </w:rPr>
        <w:t>Г</w:t>
      </w:r>
      <w:r w:rsidRPr="00AC58D0">
        <w:rPr>
          <w:iCs/>
          <w:vertAlign w:val="subscript"/>
        </w:rPr>
        <w:t>2ц</w:t>
      </w:r>
      <w:r w:rsidRPr="00AC58D0">
        <w:rPr>
          <w:iCs/>
        </w:rPr>
        <w:t>; Г</w:t>
      </w:r>
      <w:r w:rsidRPr="00AC58D0">
        <w:rPr>
          <w:iCs/>
          <w:vertAlign w:val="subscript"/>
        </w:rPr>
        <w:t>2</w:t>
      </w:r>
      <w:r w:rsidRPr="00AC58D0">
        <w:rPr>
          <w:iCs/>
        </w:rPr>
        <w:t xml:space="preserve"> </w:t>
      </w:r>
      <w:r w:rsidRPr="00AC58D0">
        <w:t>= Г</w:t>
      </w:r>
      <w:r w:rsidRPr="00AC58D0">
        <w:rPr>
          <w:vertAlign w:val="subscript"/>
        </w:rPr>
        <w:t>2у</w:t>
      </w:r>
      <w:r w:rsidRPr="00AC58D0">
        <w:t xml:space="preserve"> + Г</w:t>
      </w:r>
      <w:r w:rsidRPr="00AC58D0">
        <w:rPr>
          <w:vertAlign w:val="subscript"/>
        </w:rPr>
        <w:t>2ц</w:t>
      </w:r>
      <w:r w:rsidRPr="00AC58D0">
        <w:t>; Г</w:t>
      </w:r>
      <w:r w:rsidRPr="00AC58D0">
        <w:rPr>
          <w:vertAlign w:val="subscript"/>
        </w:rPr>
        <w:t>3</w:t>
      </w:r>
      <w:r w:rsidRPr="00AC58D0">
        <w:t xml:space="preserve"> – расстояние от оси захвата робота до базы отсчета размеров при автоматическом перемещении захвата робота по программе УЧПУ (запрограммированное значение размера позиционирования захвата); Г</w:t>
      </w:r>
      <w:r w:rsidRPr="00AC58D0">
        <w:rPr>
          <w:vertAlign w:val="subscript"/>
        </w:rPr>
        <w:t>4</w:t>
      </w:r>
      <w:r w:rsidRPr="00AC58D0">
        <w:t xml:space="preserve"> — расстояние от базы отсчета размеров до основной базы робота, определяющее его положение относительно станка; </w:t>
      </w:r>
      <w:r w:rsidRPr="00AC58D0">
        <w:rPr>
          <w:iCs/>
        </w:rPr>
        <w:t>Г</w:t>
      </w:r>
      <w:r w:rsidRPr="00AC58D0">
        <w:rPr>
          <w:iCs/>
          <w:vertAlign w:val="subscript"/>
        </w:rPr>
        <w:t>5</w:t>
      </w:r>
      <w:r w:rsidRPr="00AC58D0">
        <w:rPr>
          <w:iCs/>
        </w:rPr>
        <w:t xml:space="preserve"> </w:t>
      </w:r>
      <w:r w:rsidRPr="00AC58D0">
        <w:t xml:space="preserve">— расстояние между станком и роботом; </w:t>
      </w:r>
      <w:r w:rsidRPr="00AC58D0">
        <w:rPr>
          <w:iCs/>
        </w:rPr>
        <w:t>Г</w:t>
      </w:r>
      <w:r w:rsidRPr="00AC58D0">
        <w:rPr>
          <w:iCs/>
          <w:vertAlign w:val="subscript"/>
        </w:rPr>
        <w:t>6</w:t>
      </w:r>
      <w:r w:rsidRPr="00AC58D0">
        <w:rPr>
          <w:iCs/>
        </w:rPr>
        <w:t xml:space="preserve"> </w:t>
      </w:r>
      <w:r w:rsidRPr="00AC58D0">
        <w:t>— расстояние от оси шпинделя станка до основной базы станка; Г</w:t>
      </w:r>
      <w:r w:rsidRPr="00AC58D0">
        <w:rPr>
          <w:vertAlign w:val="subscript"/>
        </w:rPr>
        <w:t>7</w:t>
      </w:r>
      <w:r w:rsidRPr="00AC58D0">
        <w:t xml:space="preserve"> — отклонение от соосности кулачков патрона по отношению к оси </w:t>
      </w:r>
      <w:proofErr w:type="spellStart"/>
      <w:r w:rsidRPr="00AC58D0">
        <w:t>шпшделя</w:t>
      </w:r>
      <w:proofErr w:type="spellEnd"/>
      <w:r w:rsidRPr="00AC58D0">
        <w:t>, вызванное погрешностью центрирования кулачков патрона Г</w:t>
      </w:r>
      <w:r w:rsidRPr="00AC58D0">
        <w:rPr>
          <w:vertAlign w:val="subscript"/>
        </w:rPr>
        <w:t>7ц</w:t>
      </w:r>
      <w:r w:rsidRPr="00AC58D0">
        <w:t xml:space="preserve"> и погрешностью установки патрона на шпиндель Г</w:t>
      </w:r>
      <w:r w:rsidRPr="00AC58D0">
        <w:rPr>
          <w:vertAlign w:val="subscript"/>
        </w:rPr>
        <w:t>7у</w:t>
      </w:r>
      <w:r w:rsidRPr="00AC58D0">
        <w:t xml:space="preserve">; </w:t>
      </w:r>
      <w:r w:rsidRPr="00AC58D0">
        <w:rPr>
          <w:iCs/>
        </w:rPr>
        <w:t>Г</w:t>
      </w:r>
      <w:r w:rsidRPr="00AC58D0">
        <w:rPr>
          <w:iCs/>
          <w:vertAlign w:val="subscript"/>
        </w:rPr>
        <w:t>7</w:t>
      </w:r>
      <w:r w:rsidRPr="00AC58D0">
        <w:rPr>
          <w:iCs/>
        </w:rPr>
        <w:t xml:space="preserve"> </w:t>
      </w:r>
      <w:r w:rsidRPr="00AC58D0">
        <w:t>= Г</w:t>
      </w:r>
      <w:r w:rsidRPr="00AC58D0">
        <w:rPr>
          <w:vertAlign w:val="subscript"/>
        </w:rPr>
        <w:t>7у</w:t>
      </w:r>
      <w:r w:rsidRPr="00AC58D0">
        <w:t xml:space="preserve"> + Г</w:t>
      </w:r>
      <w:r w:rsidRPr="00AC58D0">
        <w:rPr>
          <w:vertAlign w:val="subscript"/>
        </w:rPr>
        <w:t>7ц</w:t>
      </w:r>
      <w:r w:rsidRPr="00AC58D0">
        <w:t>.</w:t>
      </w:r>
    </w:p>
    <w:p w14:paraId="1EF0FB80" w14:textId="77777777" w:rsidR="002B1162" w:rsidRPr="00AC58D0" w:rsidRDefault="002B1162" w:rsidP="002B1162">
      <w:pPr>
        <w:spacing w:line="264" w:lineRule="auto"/>
        <w:ind w:firstLine="709"/>
        <w:jc w:val="both"/>
      </w:pPr>
      <w:r w:rsidRPr="00AC58D0">
        <w:t xml:space="preserve">Размерная цепь </w:t>
      </w:r>
      <w:r w:rsidRPr="00AC58D0">
        <w:rPr>
          <w:i/>
          <w:iCs/>
        </w:rPr>
        <w:t>Г</w:t>
      </w:r>
      <w:r w:rsidRPr="00AC58D0">
        <w:rPr>
          <w:iCs/>
        </w:rPr>
        <w:t xml:space="preserve"> </w:t>
      </w:r>
      <w:r w:rsidRPr="00AC58D0">
        <w:t>характеризует связь размеров станка, робота и отклонения от соосности. Эта связь может быть отображена математически тремя уравнениями: уравнением размерной цепи в номиналах; уравнением допусков этих размеров, которое соответствует методу достижения точности; уравнением средних отклонений размеров.</w:t>
      </w:r>
    </w:p>
    <w:p w14:paraId="1DED1805" w14:textId="77777777" w:rsidR="002B1162" w:rsidRPr="00AC58D0" w:rsidRDefault="002B1162" w:rsidP="002B1162">
      <w:pPr>
        <w:spacing w:line="264" w:lineRule="auto"/>
        <w:ind w:firstLine="709"/>
        <w:jc w:val="both"/>
      </w:pPr>
      <w:r w:rsidRPr="00AC58D0">
        <w:t xml:space="preserve">При наладке РТК (см. рис. </w:t>
      </w:r>
      <w:r w:rsidR="004A0623" w:rsidRPr="00AC58D0">
        <w:t>49</w:t>
      </w:r>
      <w:r w:rsidRPr="00AC58D0">
        <w:t xml:space="preserve">) размер </w:t>
      </w:r>
      <w:r w:rsidRPr="00AC58D0">
        <w:rPr>
          <w:iCs/>
        </w:rPr>
        <w:t>Г</w:t>
      </w:r>
      <w:r w:rsidRPr="00AC58D0">
        <w:rPr>
          <w:iCs/>
          <w:vertAlign w:val="subscript"/>
        </w:rPr>
        <w:t>3</w:t>
      </w:r>
      <w:r w:rsidRPr="00AC58D0">
        <w:rPr>
          <w:iCs/>
        </w:rPr>
        <w:t xml:space="preserve"> </w:t>
      </w:r>
      <w:r w:rsidRPr="00AC58D0">
        <w:t>при программировании робота подбирают так, чтобы Г</w:t>
      </w:r>
      <w:r w:rsidRPr="00AC58D0">
        <w:rPr>
          <w:vertAlign w:val="subscript"/>
        </w:rPr>
        <w:t>Δ</w:t>
      </w:r>
      <w:r w:rsidRPr="00AC58D0">
        <w:t xml:space="preserve"> было в пределах допустимых значений, т.е. при наладке используют метод регулирования. Однако при автоматической загрузке-выгрузке деталей необходимо применение метода полной взаимозаменяемости.</w:t>
      </w:r>
    </w:p>
    <w:p w14:paraId="2BBF4C56" w14:textId="77777777" w:rsidR="002B1162" w:rsidRPr="00AC58D0" w:rsidRDefault="002B1162" w:rsidP="002B1162">
      <w:pPr>
        <w:spacing w:line="264" w:lineRule="auto"/>
        <w:ind w:firstLine="709"/>
        <w:jc w:val="both"/>
      </w:pPr>
      <w:r w:rsidRPr="00AC58D0">
        <w:t>При работе РТК действительное значение размера Г</w:t>
      </w:r>
      <w:r w:rsidRPr="00AC58D0">
        <w:rPr>
          <w:vertAlign w:val="subscript"/>
        </w:rPr>
        <w:t>Δ</w:t>
      </w:r>
      <w:r w:rsidRPr="00AC58D0">
        <w:t xml:space="preserve"> будет меняться в основном вследствие погрешностей позиционирования робота, тепловых деформаций, погрешностей установки заготовки в захвате. Так, например, погрешность позиционирования загрузочных роботов может составлять ≤0,5 мм и больше; шпиндель токарного станка, например, 16К20РФЗ при нагреве передней бабки на 20°С при работе РТК смещается в вертикальной плоскости на </w:t>
      </w:r>
      <w:smartTag w:uri="urn:schemas-microsoft-com:office:smarttags" w:element="metricconverter">
        <w:smartTagPr>
          <w:attr w:name="ProductID" w:val="0,04 мм"/>
        </w:smartTagPr>
        <w:r w:rsidRPr="00AC58D0">
          <w:t>0,04 мм</w:t>
        </w:r>
      </w:smartTag>
      <w:r w:rsidRPr="00AC58D0">
        <w:t xml:space="preserve">, а в горизонтальной на </w:t>
      </w:r>
      <w:smartTag w:uri="urn:schemas-microsoft-com:office:smarttags" w:element="metricconverter">
        <w:smartTagPr>
          <w:attr w:name="ProductID" w:val="0,02 мм"/>
        </w:smartTagPr>
        <w:r w:rsidRPr="00AC58D0">
          <w:t>0,02 мм</w:t>
        </w:r>
      </w:smartTag>
      <w:r w:rsidRPr="00AC58D0">
        <w:t>. Какие требования к точности робота нужно в данном случае предъявить? Какой робот следует использовать: с точностью позиционирования ±1; ±0,1 или ±</w:t>
      </w:r>
      <w:smartTag w:uri="urn:schemas-microsoft-com:office:smarttags" w:element="metricconverter">
        <w:smartTagPr>
          <w:attr w:name="ProductID" w:val="0,01 мм"/>
        </w:smartTagPr>
        <w:r w:rsidRPr="00AC58D0">
          <w:t>0,01 мм</w:t>
        </w:r>
      </w:smartTag>
      <w:r w:rsidRPr="00AC58D0">
        <w:t>, если учесть, что с увеличением точности позиционирования увеличивается и стоимость робота? Ответы на эти вопросы можно получить, проведя размерный анализ.</w:t>
      </w:r>
    </w:p>
    <w:p w14:paraId="64E054E2" w14:textId="77777777" w:rsidR="002B1162" w:rsidRPr="00AC58D0" w:rsidRDefault="002B1162" w:rsidP="002B1162">
      <w:pPr>
        <w:spacing w:line="264" w:lineRule="auto"/>
        <w:ind w:firstLine="709"/>
        <w:jc w:val="both"/>
      </w:pPr>
      <w:r w:rsidRPr="00AC58D0">
        <w:t xml:space="preserve">При автоматической работе РТК необходимо обеспечить, чтобы каждую заготовку робот устанавливал в патрон станка без </w:t>
      </w:r>
      <w:proofErr w:type="spellStart"/>
      <w:r w:rsidRPr="00AC58D0">
        <w:t>поднастройки</w:t>
      </w:r>
      <w:proofErr w:type="spellEnd"/>
      <w:r w:rsidRPr="00AC58D0">
        <w:t xml:space="preserve"> и регулировки, поэтому соосность Г</w:t>
      </w:r>
      <w:r w:rsidRPr="00AC58D0">
        <w:rPr>
          <w:vertAlign w:val="subscript"/>
        </w:rPr>
        <w:t>Δ</w:t>
      </w:r>
      <w:r w:rsidRPr="00AC58D0">
        <w:t xml:space="preserve"> нужно обеспечивать по методу полной взаимозаменяемости. При полной взаимозаменяемости допуск замыкающего звена должен быть равен сумме полей допусков звеньев составляющих:</w:t>
      </w:r>
    </w:p>
    <w:p w14:paraId="0D25538C" w14:textId="77777777" w:rsidR="002B1162" w:rsidRPr="00AC58D0" w:rsidRDefault="002B1162" w:rsidP="002B1162">
      <w:pPr>
        <w:spacing w:line="264" w:lineRule="auto"/>
        <w:ind w:firstLine="709"/>
        <w:jc w:val="both"/>
      </w:pPr>
      <w:r w:rsidRPr="00AC58D0">
        <w:t>Т</w:t>
      </w:r>
      <w:r w:rsidRPr="00AC58D0">
        <w:rPr>
          <w:vertAlign w:val="subscript"/>
        </w:rPr>
        <w:t>Δ</w:t>
      </w:r>
      <w:r w:rsidRPr="00AC58D0">
        <w:t xml:space="preserve"> = </w:t>
      </w:r>
      <w:r w:rsidRPr="00AC58D0">
        <w:rPr>
          <w:iCs/>
        </w:rPr>
        <w:t>Т</w:t>
      </w:r>
      <w:r w:rsidRPr="00AC58D0">
        <w:rPr>
          <w:iCs/>
          <w:vertAlign w:val="subscript"/>
        </w:rPr>
        <w:t>1</w:t>
      </w:r>
      <w:r w:rsidRPr="00AC58D0">
        <w:rPr>
          <w:iCs/>
        </w:rPr>
        <w:t xml:space="preserve"> + Т</w:t>
      </w:r>
      <w:r w:rsidRPr="00AC58D0">
        <w:rPr>
          <w:iCs/>
          <w:vertAlign w:val="subscript"/>
        </w:rPr>
        <w:t>2</w:t>
      </w:r>
      <w:r w:rsidRPr="00AC58D0">
        <w:rPr>
          <w:iCs/>
        </w:rPr>
        <w:t xml:space="preserve"> + </w:t>
      </w:r>
      <w:r w:rsidRPr="00AC58D0">
        <w:t>Т</w:t>
      </w:r>
      <w:r w:rsidRPr="00AC58D0">
        <w:rPr>
          <w:vertAlign w:val="subscript"/>
        </w:rPr>
        <w:t>3</w:t>
      </w:r>
      <w:r w:rsidRPr="00AC58D0">
        <w:t xml:space="preserve"> + </w:t>
      </w:r>
      <w:r w:rsidRPr="00AC58D0">
        <w:rPr>
          <w:iCs/>
        </w:rPr>
        <w:t>Т</w:t>
      </w:r>
      <w:r w:rsidRPr="00AC58D0">
        <w:rPr>
          <w:iCs/>
          <w:vertAlign w:val="subscript"/>
        </w:rPr>
        <w:t>4</w:t>
      </w:r>
      <w:r w:rsidRPr="00AC58D0">
        <w:rPr>
          <w:iCs/>
        </w:rPr>
        <w:t xml:space="preserve"> + Т</w:t>
      </w:r>
      <w:r w:rsidRPr="00AC58D0">
        <w:rPr>
          <w:iCs/>
          <w:vertAlign w:val="subscript"/>
        </w:rPr>
        <w:t>5</w:t>
      </w:r>
      <w:r w:rsidRPr="00AC58D0">
        <w:rPr>
          <w:iCs/>
        </w:rPr>
        <w:t xml:space="preserve"> + Т</w:t>
      </w:r>
      <w:r w:rsidRPr="00AC58D0">
        <w:rPr>
          <w:iCs/>
          <w:vertAlign w:val="subscript"/>
        </w:rPr>
        <w:t>6</w:t>
      </w:r>
      <w:r w:rsidRPr="00AC58D0">
        <w:rPr>
          <w:iCs/>
        </w:rPr>
        <w:t xml:space="preserve"> + Т</w:t>
      </w:r>
      <w:r w:rsidRPr="00AC58D0">
        <w:rPr>
          <w:vertAlign w:val="subscript"/>
        </w:rPr>
        <w:t>7</w:t>
      </w:r>
      <w:r w:rsidRPr="00AC58D0">
        <w:t>,</w:t>
      </w:r>
    </w:p>
    <w:p w14:paraId="6C02D57C" w14:textId="77777777" w:rsidR="002B1162" w:rsidRPr="00AC58D0" w:rsidRDefault="002B1162" w:rsidP="002B1162">
      <w:pPr>
        <w:spacing w:line="264" w:lineRule="auto"/>
        <w:ind w:firstLine="709"/>
        <w:jc w:val="both"/>
      </w:pPr>
      <w:r w:rsidRPr="00AC58D0">
        <w:t xml:space="preserve">где </w:t>
      </w:r>
      <w:r w:rsidRPr="00AC58D0">
        <w:rPr>
          <w:lang w:val="en-US"/>
        </w:rPr>
        <w:t>T</w:t>
      </w:r>
      <w:r w:rsidRPr="00AC58D0">
        <w:rPr>
          <w:vertAlign w:val="subscript"/>
        </w:rPr>
        <w:t>1</w:t>
      </w:r>
      <w:r w:rsidRPr="00AC58D0">
        <w:t xml:space="preserve"> - Т</w:t>
      </w:r>
      <w:r w:rsidRPr="00AC58D0">
        <w:rPr>
          <w:vertAlign w:val="subscript"/>
        </w:rPr>
        <w:t>7</w:t>
      </w:r>
      <w:r w:rsidRPr="00AC58D0">
        <w:t xml:space="preserve"> — допуски размеров </w:t>
      </w:r>
      <w:r w:rsidRPr="00AC58D0">
        <w:rPr>
          <w:i/>
          <w:iCs/>
        </w:rPr>
        <w:t>Г</w:t>
      </w:r>
      <w:r w:rsidRPr="00AC58D0">
        <w:rPr>
          <w:iCs/>
        </w:rPr>
        <w:t xml:space="preserve"> </w:t>
      </w:r>
      <w:r w:rsidRPr="00AC58D0">
        <w:t>соответствующего номера. Допуск соосности Г</w:t>
      </w:r>
      <w:r w:rsidRPr="00AC58D0">
        <w:rPr>
          <w:vertAlign w:val="subscript"/>
        </w:rPr>
        <w:t>Δ</w:t>
      </w:r>
      <w:r w:rsidRPr="00AC58D0">
        <w:t xml:space="preserve"> = ±</w:t>
      </w:r>
      <w:smartTag w:uri="urn:schemas-microsoft-com:office:smarttags" w:element="metricconverter">
        <w:smartTagPr>
          <w:attr w:name="ProductID" w:val="0,2 мм"/>
        </w:smartTagPr>
        <w:r w:rsidRPr="00AC58D0">
          <w:t>0,2 мм</w:t>
        </w:r>
      </w:smartTag>
      <w:r w:rsidRPr="00AC58D0">
        <w:t xml:space="preserve"> составляет </w:t>
      </w:r>
      <w:r w:rsidRPr="00AC58D0">
        <w:rPr>
          <w:iCs/>
        </w:rPr>
        <w:t>Т</w:t>
      </w:r>
      <w:r w:rsidRPr="00AC58D0">
        <w:rPr>
          <w:vertAlign w:val="subscript"/>
        </w:rPr>
        <w:t>Δ</w:t>
      </w:r>
      <w:r w:rsidRPr="00AC58D0">
        <w:rPr>
          <w:iCs/>
        </w:rPr>
        <w:t xml:space="preserve"> </w:t>
      </w:r>
      <w:r w:rsidRPr="00AC58D0">
        <w:t xml:space="preserve">= </w:t>
      </w:r>
      <w:smartTag w:uri="urn:schemas-microsoft-com:office:smarttags" w:element="metricconverter">
        <w:smartTagPr>
          <w:attr w:name="ProductID" w:val="0,4 мм"/>
        </w:smartTagPr>
        <w:r w:rsidRPr="00AC58D0">
          <w:t>0,4 мм</w:t>
        </w:r>
      </w:smartTag>
      <w:r w:rsidRPr="00AC58D0">
        <w:t>.</w:t>
      </w:r>
    </w:p>
    <w:p w14:paraId="43C4D5A8" w14:textId="77777777" w:rsidR="002B1162" w:rsidRPr="00AC58D0" w:rsidRDefault="002B1162" w:rsidP="002B1162">
      <w:pPr>
        <w:spacing w:line="264" w:lineRule="auto"/>
        <w:ind w:firstLine="709"/>
        <w:jc w:val="both"/>
      </w:pPr>
      <w:r w:rsidRPr="00AC58D0">
        <w:t>Рассмотрим допуски составляющих размеров. Допуск соосности Т</w:t>
      </w:r>
      <w:r w:rsidRPr="00AC58D0">
        <w:rPr>
          <w:vertAlign w:val="subscript"/>
        </w:rPr>
        <w:t>1</w:t>
      </w:r>
      <w:r w:rsidRPr="00AC58D0">
        <w:t xml:space="preserve">, указан на чертеже заготовки, которую предлагается обрабатывать на РТК. Для необработанной поковки допуск может превысить допуск исходного звена. Допуск </w:t>
      </w:r>
      <w:r w:rsidRPr="00AC58D0">
        <w:rPr>
          <w:iCs/>
        </w:rPr>
        <w:t>Т</w:t>
      </w:r>
      <w:r w:rsidRPr="00AC58D0">
        <w:rPr>
          <w:iCs/>
          <w:vertAlign w:val="subscript"/>
        </w:rPr>
        <w:t>2</w:t>
      </w:r>
      <w:r w:rsidRPr="00AC58D0">
        <w:rPr>
          <w:iCs/>
        </w:rPr>
        <w:t xml:space="preserve"> </w:t>
      </w:r>
      <w:r w:rsidRPr="00AC58D0">
        <w:t>определяется погрешностью установки заготовки в захвате робота и погрешностью центрирования захвата. Для необработанной поковки погрешность установки может быть существенна. В результате сумма допусков значительно превысит допуск Г</w:t>
      </w:r>
      <w:r w:rsidRPr="00AC58D0">
        <w:rPr>
          <w:vertAlign w:val="subscript"/>
        </w:rPr>
        <w:t>Δ</w:t>
      </w:r>
      <w:r w:rsidRPr="00AC58D0">
        <w:t xml:space="preserve"> замыкающего звена.</w:t>
      </w:r>
    </w:p>
    <w:p w14:paraId="71455F2D" w14:textId="77777777" w:rsidR="002B1162" w:rsidRPr="00AC58D0" w:rsidRDefault="002B1162" w:rsidP="002B1162">
      <w:pPr>
        <w:spacing w:line="264" w:lineRule="auto"/>
        <w:ind w:firstLine="709"/>
        <w:jc w:val="both"/>
      </w:pPr>
      <w:r w:rsidRPr="00AC58D0">
        <w:t>Следовательно, при принятых допусках обеспечить необходимые условия для автоматической установки заготовки нельзя.</w:t>
      </w:r>
    </w:p>
    <w:p w14:paraId="0D6136B0" w14:textId="77777777" w:rsidR="002B1162" w:rsidRPr="00AC58D0" w:rsidRDefault="002B1162" w:rsidP="002B1162">
      <w:pPr>
        <w:spacing w:line="264" w:lineRule="auto"/>
        <w:ind w:firstLine="709"/>
        <w:jc w:val="both"/>
      </w:pPr>
      <w:r w:rsidRPr="00AC58D0">
        <w:t xml:space="preserve">Возможно несколько путей решения поставленной задачи. Во-первых, можно сократить допуски размеров составляющих звеньев, для этого, например, применить более точный захват с </w:t>
      </w:r>
      <w:r w:rsidRPr="00AC58D0">
        <w:lastRenderedPageBreak/>
        <w:t xml:space="preserve">меньшей погрешностью центрирования; использовать предварительно обработанные заготовки для уменьшения погрешности установки; робот следует располагать не на отдельном основании, а непосредственно на станине станка; нужно ограничить диапазон рабочих температур при эксплуатации РТК и таким образом уменьшить составляющие допусков </w:t>
      </w:r>
      <w:r w:rsidRPr="00AC58D0">
        <w:rPr>
          <w:iCs/>
        </w:rPr>
        <w:t>Т</w:t>
      </w:r>
      <w:r w:rsidRPr="00AC58D0">
        <w:rPr>
          <w:iCs/>
          <w:vertAlign w:val="subscript"/>
        </w:rPr>
        <w:t>2</w:t>
      </w:r>
      <w:r w:rsidRPr="00AC58D0">
        <w:rPr>
          <w:iCs/>
        </w:rPr>
        <w:t xml:space="preserve"> - Т</w:t>
      </w:r>
      <w:r w:rsidRPr="00AC58D0">
        <w:rPr>
          <w:iCs/>
          <w:vertAlign w:val="subscript"/>
        </w:rPr>
        <w:t>6</w:t>
      </w:r>
      <w:r w:rsidRPr="00AC58D0">
        <w:rPr>
          <w:iCs/>
        </w:rPr>
        <w:t>.</w:t>
      </w:r>
    </w:p>
    <w:p w14:paraId="657BC2CB" w14:textId="77777777" w:rsidR="002B1162" w:rsidRPr="00AC58D0" w:rsidRDefault="002B1162" w:rsidP="002B1162">
      <w:pPr>
        <w:spacing w:line="264" w:lineRule="auto"/>
        <w:ind w:firstLine="709"/>
        <w:jc w:val="both"/>
      </w:pPr>
      <w:r w:rsidRPr="00AC58D0">
        <w:t>Во-вторых, можно расширить допуск замыкающего звена Г</w:t>
      </w:r>
      <w:r w:rsidRPr="00AC58D0">
        <w:rPr>
          <w:vertAlign w:val="subscript"/>
        </w:rPr>
        <w:t>Δ</w:t>
      </w:r>
      <w:r w:rsidRPr="00AC58D0">
        <w:t>. Расширение допуска при той же допустимой силе может быть обеспечено снижением жесткости закрепления заготовки в захвате робота. Этот путь наиболее удобен и поэтому захваты роботов делают подпружиненными. Однако чрезмерно уменьшать жесткость тоже вредно, так как при установке изделий различной массы будет большая погрешность позиционирования оси заготовки в захвате по высоте. Выбрав наиболее дешевый робот с точностью позиционирования ±</w:t>
      </w:r>
      <w:r w:rsidRPr="00AC58D0">
        <w:rPr>
          <w:lang w:val="en-US"/>
        </w:rPr>
        <w:t>l</w:t>
      </w:r>
      <w:r w:rsidRPr="00AC58D0">
        <w:t xml:space="preserve"> мм, можно определить ожидаемое поле рассеяния </w:t>
      </w:r>
      <w:proofErr w:type="spellStart"/>
      <w:r w:rsidRPr="00AC58D0">
        <w:t>ω</w:t>
      </w:r>
      <w:r w:rsidRPr="00AC58D0">
        <w:rPr>
          <w:vertAlign w:val="subscript"/>
        </w:rPr>
        <w:t>Δ</w:t>
      </w:r>
      <w:proofErr w:type="spellEnd"/>
      <w:r w:rsidRPr="00AC58D0">
        <w:t xml:space="preserve"> размера Г</w:t>
      </w:r>
      <w:r w:rsidRPr="00AC58D0">
        <w:rPr>
          <w:vertAlign w:val="subscript"/>
        </w:rPr>
        <w:t>Δ</w:t>
      </w:r>
      <w:r w:rsidRPr="00AC58D0">
        <w:t xml:space="preserve"> по формуле</w:t>
      </w:r>
      <w:r w:rsidR="0094461F" w:rsidRPr="00AC58D0">
        <w:t xml:space="preserve"> </w:t>
      </w:r>
      <w:r w:rsidR="0094461F" w:rsidRPr="00AC58D0">
        <w:rPr>
          <w:position w:val="-14"/>
        </w:rPr>
        <w:object w:dxaOrig="999" w:dyaOrig="380" w14:anchorId="012D9D88">
          <v:shape id="_x0000_i1029" type="#_x0000_t75" style="width:49.65pt;height:19.85pt" o:ole="">
            <v:imagedata r:id="rId58" o:title=""/>
          </v:shape>
          <o:OLEObject Type="Embed" ProgID="Equation.3" ShapeID="_x0000_i1029" DrawAspect="Content" ObjectID="_1724745621" r:id="rId59"/>
        </w:object>
      </w:r>
      <w:r w:rsidRPr="00AC58D0">
        <w:t xml:space="preserve">, где </w:t>
      </w:r>
      <w:r w:rsidR="0094461F" w:rsidRPr="00AC58D0">
        <w:rPr>
          <w:position w:val="-10"/>
        </w:rPr>
        <w:object w:dxaOrig="260" w:dyaOrig="320" w14:anchorId="4E01132B">
          <v:shape id="_x0000_i1030" type="#_x0000_t75" style="width:12.4pt;height:14.9pt" o:ole="">
            <v:imagedata r:id="rId60" o:title=""/>
          </v:shape>
          <o:OLEObject Type="Embed" ProgID="Equation.3" ShapeID="_x0000_i1030" DrawAspect="Content" ObjectID="_1724745622" r:id="rId61"/>
        </w:object>
      </w:r>
      <w:r w:rsidRPr="00AC58D0">
        <w:t xml:space="preserve"> - поля рассеяния составляющих звеньев, пусть </w:t>
      </w:r>
      <w:r w:rsidR="0094461F" w:rsidRPr="00AC58D0">
        <w:rPr>
          <w:position w:val="-10"/>
        </w:rPr>
        <w:object w:dxaOrig="260" w:dyaOrig="320" w14:anchorId="1A492B45">
          <v:shape id="_x0000_i1031" type="#_x0000_t75" style="width:12.4pt;height:14.9pt" o:ole="">
            <v:imagedata r:id="rId60" o:title=""/>
          </v:shape>
          <o:OLEObject Type="Embed" ProgID="Equation.3" ShapeID="_x0000_i1031" DrawAspect="Content" ObjectID="_1724745623" r:id="rId62"/>
        </w:object>
      </w:r>
      <w:r w:rsidRPr="00AC58D0">
        <w:t xml:space="preserve"> = </w:t>
      </w:r>
      <w:smartTag w:uri="urn:schemas-microsoft-com:office:smarttags" w:element="metricconverter">
        <w:smartTagPr>
          <w:attr w:name="ProductID" w:val="2,4 мм"/>
        </w:smartTagPr>
        <w:r w:rsidRPr="00AC58D0">
          <w:t>2,4 мм</w:t>
        </w:r>
      </w:smartTag>
      <w:r w:rsidRPr="00AC58D0">
        <w:t xml:space="preserve">. Следовательно, в захвате требуется обеспечить максимальное смещение заготовки </w:t>
      </w:r>
      <w:r w:rsidR="0094461F" w:rsidRPr="00AC58D0">
        <w:rPr>
          <w:position w:val="-10"/>
        </w:rPr>
        <w:object w:dxaOrig="560" w:dyaOrig="340" w14:anchorId="040DC26C">
          <v:shape id="_x0000_i1032" type="#_x0000_t75" style="width:27.3pt;height:17.4pt" o:ole="">
            <v:imagedata r:id="rId63" o:title=""/>
          </v:shape>
          <o:OLEObject Type="Embed" ProgID="Equation.3" ShapeID="_x0000_i1032" DrawAspect="Content" ObjectID="_1724745624" r:id="rId64"/>
        </w:object>
      </w:r>
      <w:r w:rsidRPr="00AC58D0">
        <w:t xml:space="preserve"> = ±</w:t>
      </w:r>
      <w:smartTag w:uri="urn:schemas-microsoft-com:office:smarttags" w:element="metricconverter">
        <w:smartTagPr>
          <w:attr w:name="ProductID" w:val="1,2 мм"/>
        </w:smartTagPr>
        <w:r w:rsidRPr="00AC58D0">
          <w:t>1,2 мм</w:t>
        </w:r>
      </w:smartTag>
      <w:r w:rsidRPr="00AC58D0">
        <w:t xml:space="preserve">. Для этого жесткость крепления должна быть не больше: </w:t>
      </w:r>
      <w:r w:rsidR="0094461F" w:rsidRPr="00AC58D0">
        <w:rPr>
          <w:position w:val="-28"/>
        </w:rPr>
        <w:object w:dxaOrig="2340" w:dyaOrig="639" w14:anchorId="1EE8603C">
          <v:shape id="_x0000_i1033" type="#_x0000_t75" style="width:116.65pt;height:32.3pt" o:ole="">
            <v:imagedata r:id="rId65" o:title=""/>
          </v:shape>
          <o:OLEObject Type="Embed" ProgID="Equation.3" ShapeID="_x0000_i1033" DrawAspect="Content" ObjectID="_1724745625" r:id="rId66"/>
        </w:object>
      </w:r>
      <w:r w:rsidR="0094461F" w:rsidRPr="00AC58D0">
        <w:t xml:space="preserve"> Н/мм</w:t>
      </w:r>
      <w:r w:rsidRPr="00AC58D0">
        <w:t>.</w:t>
      </w:r>
    </w:p>
    <w:p w14:paraId="57ECE32D" w14:textId="77777777" w:rsidR="002B1162" w:rsidRPr="00AC58D0" w:rsidRDefault="002B1162" w:rsidP="002B1162">
      <w:pPr>
        <w:spacing w:line="264" w:lineRule="auto"/>
        <w:ind w:firstLine="709"/>
        <w:jc w:val="both"/>
      </w:pPr>
      <w:r w:rsidRPr="00AC58D0">
        <w:t xml:space="preserve">Примем </w:t>
      </w:r>
      <w:r w:rsidRPr="00AC58D0">
        <w:rPr>
          <w:i/>
          <w:lang w:val="en-US"/>
        </w:rPr>
        <w:t>j</w:t>
      </w:r>
      <w:r w:rsidRPr="00AC58D0">
        <w:t xml:space="preserve"> = 80 Н/мм. При заданных жесткости и необходимом значении смещения можно сконструировать пружинный упругий вес захвата робота. В-третьих, можно использовать робот с автоматической поисковой системой управления. При этом могут измениться структура и параметры размерной связи, изменится МДТ замыкающего звена: вместо полной взаимозаменяемости будет использоваться автоматическое регулирование размера. Компенсатором в размерной цепи может быть размер позиционирования захвата робота, который управляется от УЧПУ.</w:t>
      </w:r>
    </w:p>
    <w:p w14:paraId="35D411BC" w14:textId="77777777" w:rsidR="002B1162" w:rsidRPr="00AC58D0" w:rsidRDefault="002B1162" w:rsidP="002B1162">
      <w:pPr>
        <w:spacing w:line="264" w:lineRule="auto"/>
        <w:ind w:firstLine="709"/>
        <w:jc w:val="both"/>
      </w:pPr>
      <w:r w:rsidRPr="00AC58D0">
        <w:t>Робот необходимо оснастить техническим зрением и техническим интеллектом с использованием ЭВМ для анализа полученного изображения и управления положением захвата с деталью, т.е. нужна система адаптивного управления роботом.</w:t>
      </w:r>
    </w:p>
    <w:p w14:paraId="23B931B7" w14:textId="77777777" w:rsidR="002B1162" w:rsidRPr="00AC58D0" w:rsidRDefault="002B1162" w:rsidP="002B1162">
      <w:pPr>
        <w:spacing w:line="264" w:lineRule="auto"/>
        <w:ind w:firstLine="709"/>
        <w:jc w:val="both"/>
      </w:pPr>
      <w:r w:rsidRPr="00AC58D0">
        <w:t>Однако такой робот будет стоить намного дороже, чем обычно применяемый загрузочный робот, и при современном уровне развития техники вряд ли будет конкурентоспособным для автоматической загрузки рассматриваемого токарного станка.</w:t>
      </w:r>
    </w:p>
    <w:p w14:paraId="12B4F9D9" w14:textId="77777777" w:rsidR="002B1162" w:rsidRPr="00AC58D0" w:rsidRDefault="002B1162" w:rsidP="002B1162">
      <w:pPr>
        <w:spacing w:line="264" w:lineRule="auto"/>
        <w:ind w:firstLine="709"/>
        <w:jc w:val="both"/>
      </w:pPr>
      <w:r w:rsidRPr="00AC58D0">
        <w:t>Для этого достаточно подсчитать срок окупаемости дополнительного оснащения робота техническим зрением и учесть таким образом разницу в стоимости интеллектуального и обычного загрузочного робота. Но если все же понадобится использовать интеллектуальный робот</w:t>
      </w:r>
      <w:r w:rsidRPr="00AC58D0">
        <w:rPr>
          <w:iCs/>
        </w:rPr>
        <w:t xml:space="preserve"> </w:t>
      </w:r>
      <w:r w:rsidRPr="00AC58D0">
        <w:t>для автоматизации установки заготовок, то, чтобы определить необходимые требования к датчикам информации такого робота, к системе управления, точности позиционирования, необходимо выявить и рассчитать размерные связи. Иначе невозможно ни разработать, ни выбрать подходящий робот из числа имеющихся, ни запрограммировать его работу.</w:t>
      </w:r>
    </w:p>
    <w:p w14:paraId="43E1AE6F" w14:textId="77777777" w:rsidR="002B1162" w:rsidRPr="00AC58D0" w:rsidRDefault="002B1162" w:rsidP="002B1162">
      <w:pPr>
        <w:spacing w:line="264" w:lineRule="auto"/>
        <w:ind w:firstLine="709"/>
        <w:jc w:val="both"/>
      </w:pPr>
      <w:r w:rsidRPr="00AC58D0">
        <w:t>Таким образом, при автоматизации процессов необходим анализ возникающих в автоматизируемом процессе размерных связей.</w:t>
      </w:r>
    </w:p>
    <w:p w14:paraId="43ED9F6E" w14:textId="77777777" w:rsidR="0094461F" w:rsidRPr="00AC58D0" w:rsidRDefault="0094461F" w:rsidP="002B1162">
      <w:pPr>
        <w:spacing w:line="264" w:lineRule="auto"/>
        <w:ind w:firstLine="709"/>
        <w:jc w:val="both"/>
      </w:pPr>
    </w:p>
    <w:p w14:paraId="3691092F" w14:textId="564D5FE5" w:rsidR="002B1162" w:rsidRPr="00AC58D0" w:rsidRDefault="00810DB3" w:rsidP="00E27FB7">
      <w:pPr>
        <w:pStyle w:val="2"/>
      </w:pPr>
      <w:bookmarkStart w:id="33" w:name="_Toc114132781"/>
      <w:r w:rsidRPr="00AC58D0">
        <w:t xml:space="preserve">5.3. </w:t>
      </w:r>
      <w:r w:rsidR="0094461F" w:rsidRPr="00AC58D0">
        <w:t>Обеспечение требуемой точности</w:t>
      </w:r>
      <w:r w:rsidR="00E27FB7">
        <w:t xml:space="preserve"> </w:t>
      </w:r>
      <w:r w:rsidR="0094461F" w:rsidRPr="00AC58D0">
        <w:t>при механической обработке деталей</w:t>
      </w:r>
      <w:bookmarkEnd w:id="33"/>
    </w:p>
    <w:p w14:paraId="751A33BA" w14:textId="77777777" w:rsidR="00810DB3" w:rsidRPr="00AC58D0" w:rsidRDefault="00810DB3" w:rsidP="002B1162">
      <w:pPr>
        <w:spacing w:line="264" w:lineRule="auto"/>
        <w:ind w:firstLine="709"/>
        <w:jc w:val="both"/>
      </w:pPr>
    </w:p>
    <w:p w14:paraId="093F56BE" w14:textId="77777777" w:rsidR="002B1162" w:rsidRPr="00AC58D0" w:rsidRDefault="002B1162" w:rsidP="002B1162">
      <w:pPr>
        <w:spacing w:line="264" w:lineRule="auto"/>
        <w:ind w:firstLine="709"/>
        <w:jc w:val="both"/>
      </w:pPr>
      <w:r w:rsidRPr="00AC58D0">
        <w:t xml:space="preserve">В автоматизированном процессе изготовления детали все размеры детали, достигаемые в результате обработки, должны получаться автоматически. Получаемый в результате операции размер детали называют </w:t>
      </w:r>
      <w:r w:rsidRPr="00AC58D0">
        <w:rPr>
          <w:i/>
          <w:iCs/>
        </w:rPr>
        <w:t>операционным</w:t>
      </w:r>
      <w:r w:rsidRPr="00AC58D0">
        <w:rPr>
          <w:iCs/>
        </w:rPr>
        <w:t xml:space="preserve">. </w:t>
      </w:r>
      <w:r w:rsidRPr="00AC58D0">
        <w:t>Операционный размер образуется как замыкающее звено технологической размерной цепи в технологической системе, настроенной на получение этого размера. Все операционные размеры детали, получаемые на операциях технологического процесса, можно разделить на несколько видов, которые различаются структурами операционных размерных цепей, а следовательно, и составляющими звеньями.</w:t>
      </w:r>
    </w:p>
    <w:p w14:paraId="5DEF675A" w14:textId="77777777" w:rsidR="002B1162" w:rsidRPr="00AC58D0" w:rsidRDefault="002B1162" w:rsidP="002B1162">
      <w:pPr>
        <w:spacing w:line="264" w:lineRule="auto"/>
        <w:ind w:firstLine="709"/>
        <w:jc w:val="both"/>
      </w:pPr>
      <w:r w:rsidRPr="00AC58D0">
        <w:t>Рассмотрим отдельные виды операционных размерных связей и соответствующие им виды операционных размеров детали, получае</w:t>
      </w:r>
      <w:r w:rsidRPr="00AC58D0">
        <w:softHyphen/>
        <w:t xml:space="preserve">мых в автоматизированном производстве. Во всех </w:t>
      </w:r>
      <w:r w:rsidRPr="00AC58D0">
        <w:lastRenderedPageBreak/>
        <w:t>случаях операционные размеры при автоматической обработке должны обеспечиваться либо методом полной взаимозаменяемости на настроенном оборудовании, либо методом регулирования.</w:t>
      </w:r>
    </w:p>
    <w:p w14:paraId="445CC79B" w14:textId="77777777" w:rsidR="002B1162" w:rsidRPr="00AC58D0" w:rsidRDefault="002B1162" w:rsidP="002B1162">
      <w:pPr>
        <w:spacing w:line="264" w:lineRule="auto"/>
        <w:ind w:firstLine="709"/>
        <w:jc w:val="both"/>
      </w:pPr>
      <w:r w:rsidRPr="00AC58D0">
        <w:t xml:space="preserve">1. </w:t>
      </w:r>
      <w:r w:rsidRPr="00AC58D0">
        <w:rPr>
          <w:i/>
          <w:iCs/>
        </w:rPr>
        <w:t>Размеры, получаемые мерным инструментом</w:t>
      </w:r>
      <w:r w:rsidRPr="00AC58D0">
        <w:rPr>
          <w:iCs/>
        </w:rPr>
        <w:t xml:space="preserve">. </w:t>
      </w:r>
      <w:r w:rsidRPr="00AC58D0">
        <w:t>Эти размеры получают в основном методом копирования как размеры замкнутых поверхностей. Примером является получение диаметров отверстий при сверлении</w:t>
      </w:r>
      <w:r w:rsidR="00CC4435" w:rsidRPr="00AC58D0">
        <w:t xml:space="preserve"> (рис. </w:t>
      </w:r>
      <w:proofErr w:type="gramStart"/>
      <w:r w:rsidR="00CC4435" w:rsidRPr="00AC58D0">
        <w:t>50,а</w:t>
      </w:r>
      <w:proofErr w:type="gramEnd"/>
      <w:r w:rsidR="00CC4435" w:rsidRPr="00AC58D0">
        <w:t>)</w:t>
      </w:r>
      <w:r w:rsidRPr="00AC58D0">
        <w:rPr>
          <w:iCs/>
        </w:rPr>
        <w:t xml:space="preserve">, </w:t>
      </w:r>
      <w:r w:rsidRPr="00AC58D0">
        <w:t>зенкеровании, развертывании, хонинговании.</w:t>
      </w:r>
      <w:r w:rsidRPr="00AC58D0">
        <w:rPr>
          <w:iCs/>
        </w:rPr>
        <w:t xml:space="preserve"> </w:t>
      </w:r>
      <w:r w:rsidRPr="00AC58D0">
        <w:t>Получаемый диаметр отверстия детали в основном зависит от диаметра соответствующего инструмента, которым осуществлялась обработка, если не принимать во внимание динамические погрешности, вызываемые биением шпинделя, а также упругую деформацию заготовки. В ряде случаев при развертывании инструмент закрепляют в плавающем патроне в шпинделе, что позволяет не передавать на инструмент динамические нагрузки, вызванные радиальным биением шпинделя, а также отклонением оси вращения шпинделя относительно оси обрабатываемого отверстия. С этой же целью при хонинговании хон закрепляют в шпинделе через карданный или шаровой шарнир. Станок, таким образом, служит лишь приводом движения инструмента.</w:t>
      </w:r>
    </w:p>
    <w:p w14:paraId="36624BF8" w14:textId="77777777" w:rsidR="002B1162" w:rsidRPr="00AC58D0" w:rsidRDefault="002B1162" w:rsidP="002B1162">
      <w:pPr>
        <w:spacing w:line="264" w:lineRule="auto"/>
        <w:ind w:firstLine="709"/>
        <w:jc w:val="both"/>
      </w:pPr>
      <w:r w:rsidRPr="00AC58D0">
        <w:t>Настройка инструмента на получение требуемого размера может осуществляться методом полной взаимозаменяемости, когда для получения требуемого диаметра отверстия выбирается соответствующий стандартный инструмент, например сверло или зенкер требуемого диаметра. В сложных инструментах настройка требуемого размера в узком диапазоне может осуществляться методом регулирования, например раздвиганием брусков в хонинговальной головке.</w:t>
      </w:r>
    </w:p>
    <w:p w14:paraId="74092795" w14:textId="77777777" w:rsidR="002B1162" w:rsidRPr="00AC58D0" w:rsidRDefault="002B1162" w:rsidP="002B1162">
      <w:pPr>
        <w:spacing w:line="264" w:lineRule="auto"/>
        <w:ind w:firstLine="709"/>
        <w:jc w:val="both"/>
      </w:pPr>
      <w:r w:rsidRPr="00AC58D0">
        <w:t>Автоматическое получение размера также может осуществляться методом полной взаимозаменяемости заранее настроенным инструментом, например, при сверлении или методом автоматического регулирования размера инструмента при измерении получаемого размера детали, например, при хонинговании.</w:t>
      </w:r>
    </w:p>
    <w:tbl>
      <w:tblPr>
        <w:tblpPr w:leftFromText="180" w:rightFromText="180" w:vertAnchor="text" w:horzAnchor="margin" w:tblpXSpec="right" w:tblpY="22"/>
        <w:tblOverlap w:val="never"/>
        <w:tblW w:w="0" w:type="auto"/>
        <w:tblLayout w:type="fixed"/>
        <w:tblLook w:val="01E0" w:firstRow="1" w:lastRow="1" w:firstColumn="1" w:lastColumn="1" w:noHBand="0" w:noVBand="0"/>
      </w:tblPr>
      <w:tblGrid>
        <w:gridCol w:w="6345"/>
      </w:tblGrid>
      <w:tr w:rsidR="002B1162" w:rsidRPr="00AC58D0" w14:paraId="4E257507" w14:textId="77777777" w:rsidTr="00AC5319">
        <w:trPr>
          <w:trHeight w:val="4253"/>
        </w:trPr>
        <w:tc>
          <w:tcPr>
            <w:tcW w:w="6345" w:type="dxa"/>
          </w:tcPr>
          <w:p w14:paraId="1E406BB4" w14:textId="71D33A14" w:rsidR="002B1162" w:rsidRPr="00AC58D0" w:rsidRDefault="00D61277" w:rsidP="009608E8">
            <w:pPr>
              <w:spacing w:line="264" w:lineRule="auto"/>
              <w:jc w:val="both"/>
            </w:pPr>
            <w:r w:rsidRPr="00AC58D0">
              <w:rPr>
                <w:noProof/>
              </w:rPr>
              <w:drawing>
                <wp:inline distT="0" distB="0" distL="0" distR="0" wp14:anchorId="53C09DB6" wp14:editId="19B9392D">
                  <wp:extent cx="3848735" cy="23495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48735" cy="2349500"/>
                          </a:xfrm>
                          <a:prstGeom prst="rect">
                            <a:avLst/>
                          </a:prstGeom>
                          <a:noFill/>
                          <a:ln>
                            <a:noFill/>
                          </a:ln>
                        </pic:spPr>
                      </pic:pic>
                    </a:graphicData>
                  </a:graphic>
                </wp:inline>
              </w:drawing>
            </w:r>
          </w:p>
          <w:p w14:paraId="28709383" w14:textId="77777777" w:rsidR="00AC5319" w:rsidRPr="0084234F" w:rsidRDefault="002B1162" w:rsidP="009608E8">
            <w:pPr>
              <w:spacing w:line="264" w:lineRule="auto"/>
              <w:jc w:val="both"/>
            </w:pPr>
            <w:r w:rsidRPr="00AC58D0">
              <w:t>Рис.</w:t>
            </w:r>
            <w:proofErr w:type="gramStart"/>
            <w:r w:rsidR="004A0623" w:rsidRPr="00AC58D0">
              <w:t xml:space="preserve">50 </w:t>
            </w:r>
            <w:r w:rsidRPr="00AC58D0">
              <w:t xml:space="preserve"> Схема</w:t>
            </w:r>
            <w:proofErr w:type="gramEnd"/>
            <w:r w:rsidRPr="00AC58D0">
              <w:t xml:space="preserve"> получения диаметра отверстия </w:t>
            </w:r>
            <w:r w:rsidR="00CC4435" w:rsidRPr="00AC58D0">
              <w:t xml:space="preserve">сверлением (а) и </w:t>
            </w:r>
            <w:r w:rsidRPr="00AC58D0">
              <w:t>растачиванием</w:t>
            </w:r>
            <w:r w:rsidR="00CC4435" w:rsidRPr="00AC58D0">
              <w:t xml:space="preserve"> </w:t>
            </w:r>
          </w:p>
          <w:p w14:paraId="01D7C822" w14:textId="77777777" w:rsidR="002B1162" w:rsidRPr="00AC58D0" w:rsidRDefault="00CC4435" w:rsidP="009608E8">
            <w:pPr>
              <w:spacing w:line="264" w:lineRule="auto"/>
              <w:jc w:val="both"/>
            </w:pPr>
            <w:r w:rsidRPr="00AC58D0">
              <w:t xml:space="preserve">(б, в, г) </w:t>
            </w:r>
          </w:p>
        </w:tc>
      </w:tr>
    </w:tbl>
    <w:p w14:paraId="0E075BA0" w14:textId="77777777" w:rsidR="002B1162" w:rsidRPr="00AC58D0" w:rsidRDefault="002B1162" w:rsidP="002B1162">
      <w:pPr>
        <w:spacing w:line="264" w:lineRule="auto"/>
        <w:ind w:firstLine="709"/>
        <w:jc w:val="both"/>
      </w:pPr>
      <w:r w:rsidRPr="00AC58D0">
        <w:t xml:space="preserve">2. </w:t>
      </w:r>
      <w:r w:rsidRPr="00AC58D0">
        <w:rPr>
          <w:i/>
          <w:iCs/>
        </w:rPr>
        <w:t>Размеры детали, получаемые формообразующим движением.</w:t>
      </w:r>
      <w:r w:rsidRPr="00AC58D0">
        <w:rPr>
          <w:iCs/>
        </w:rPr>
        <w:t xml:space="preserve"> </w:t>
      </w:r>
      <w:r w:rsidRPr="00AC58D0">
        <w:t xml:space="preserve">Размеры получают с использованием формообразующего движения инструмента или заготовки. Примером является получение диаметра при растачивании отверстия в заготовке </w:t>
      </w:r>
      <w:r w:rsidRPr="00AC58D0">
        <w:rPr>
          <w:iCs/>
        </w:rPr>
        <w:t xml:space="preserve">1 </w:t>
      </w:r>
      <w:r w:rsidRPr="00AC58D0">
        <w:t xml:space="preserve">(рис. </w:t>
      </w:r>
      <w:r w:rsidR="004A0623" w:rsidRPr="00AC58D0">
        <w:t>50</w:t>
      </w:r>
      <w:r w:rsidR="00CC4435" w:rsidRPr="00AC58D0">
        <w:t xml:space="preserve">, </w:t>
      </w:r>
      <w:proofErr w:type="spellStart"/>
      <w:r w:rsidR="00CC4435" w:rsidRPr="00AC58D0">
        <w:t>б,в,г</w:t>
      </w:r>
      <w:proofErr w:type="spellEnd"/>
      <w:r w:rsidRPr="00AC58D0">
        <w:t xml:space="preserve">) расточной борштангой </w:t>
      </w:r>
      <w:r w:rsidRPr="00AC58D0">
        <w:rPr>
          <w:iCs/>
        </w:rPr>
        <w:t xml:space="preserve">2. </w:t>
      </w:r>
      <w:r w:rsidRPr="00AC58D0">
        <w:t xml:space="preserve">Расточная борштанга </w:t>
      </w:r>
      <w:r w:rsidRPr="00AC58D0">
        <w:rPr>
          <w:iCs/>
        </w:rPr>
        <w:t xml:space="preserve">2 </w:t>
      </w:r>
      <w:r w:rsidR="00CC4435" w:rsidRPr="00AC58D0">
        <w:rPr>
          <w:iCs/>
        </w:rPr>
        <w:t xml:space="preserve"> </w:t>
      </w:r>
      <w:r w:rsidRPr="00AC58D0">
        <w:t xml:space="preserve">закреплена в стандартном инструментальном переходнике </w:t>
      </w:r>
      <w:r w:rsidRPr="00AC58D0">
        <w:rPr>
          <w:iCs/>
        </w:rPr>
        <w:t xml:space="preserve">3, </w:t>
      </w:r>
      <w:r w:rsidRPr="00AC58D0">
        <w:t xml:space="preserve">имеющем конусный хвостовик для установки в шпиндель </w:t>
      </w:r>
      <w:r w:rsidRPr="00AC58D0">
        <w:rPr>
          <w:iCs/>
        </w:rPr>
        <w:t xml:space="preserve">4 </w:t>
      </w:r>
      <w:r w:rsidRPr="00AC58D0">
        <w:t xml:space="preserve">многоцелевого станка. На переходнике предусмотрена кольцевая проточка для захвата манипулятором, осуществляющего переустановку инструмента из инструментального магазина в шпиндель </w:t>
      </w:r>
      <w:r w:rsidRPr="00AC58D0">
        <w:rPr>
          <w:iCs/>
        </w:rPr>
        <w:t xml:space="preserve">4 </w:t>
      </w:r>
      <w:r w:rsidRPr="00AC58D0">
        <w:t>и обратно по команде УЧПУ. Диаметр отверстия в результате растачивания образуется как удвоенный радиус Б</w:t>
      </w:r>
      <w:r w:rsidRPr="00AC58D0">
        <w:rPr>
          <w:vertAlign w:val="subscript"/>
        </w:rPr>
        <w:t>Δ</w:t>
      </w:r>
      <w:r w:rsidRPr="00AC58D0">
        <w:t xml:space="preserve"> траектории режущей кромки резца </w:t>
      </w:r>
      <w:r w:rsidRPr="00AC58D0">
        <w:rPr>
          <w:iCs/>
        </w:rPr>
        <w:t xml:space="preserve">5, </w:t>
      </w:r>
      <w:r w:rsidRPr="00AC58D0">
        <w:t>закрепленного в борштанге. Радиус Б</w:t>
      </w:r>
      <w:r w:rsidRPr="00AC58D0">
        <w:rPr>
          <w:vertAlign w:val="subscript"/>
        </w:rPr>
        <w:t>Δ</w:t>
      </w:r>
      <w:r w:rsidRPr="00AC58D0">
        <w:t xml:space="preserve"> может быть представлен как замыкающее звено размерной цепи: Б</w:t>
      </w:r>
      <w:r w:rsidRPr="00AC58D0">
        <w:rPr>
          <w:vertAlign w:val="subscript"/>
        </w:rPr>
        <w:t>Δ</w:t>
      </w:r>
      <w:r w:rsidRPr="00AC58D0">
        <w:t xml:space="preserve"> = </w:t>
      </w:r>
      <w:r w:rsidRPr="00AC58D0">
        <w:rPr>
          <w:iCs/>
        </w:rPr>
        <w:t>Б</w:t>
      </w:r>
      <w:r w:rsidRPr="00AC58D0">
        <w:rPr>
          <w:iCs/>
          <w:vertAlign w:val="subscript"/>
        </w:rPr>
        <w:t>1</w:t>
      </w:r>
      <w:r w:rsidRPr="00AC58D0">
        <w:rPr>
          <w:iCs/>
        </w:rPr>
        <w:t xml:space="preserve"> + Б</w:t>
      </w:r>
      <w:r w:rsidRPr="00AC58D0">
        <w:rPr>
          <w:iCs/>
          <w:vertAlign w:val="subscript"/>
        </w:rPr>
        <w:t>2</w:t>
      </w:r>
      <w:r w:rsidRPr="00AC58D0">
        <w:rPr>
          <w:iCs/>
        </w:rPr>
        <w:t xml:space="preserve"> + Б</w:t>
      </w:r>
      <w:r w:rsidRPr="00AC58D0">
        <w:rPr>
          <w:iCs/>
          <w:vertAlign w:val="subscript"/>
        </w:rPr>
        <w:t>3</w:t>
      </w:r>
      <w:r w:rsidRPr="00AC58D0">
        <w:rPr>
          <w:iCs/>
        </w:rPr>
        <w:t xml:space="preserve">, </w:t>
      </w:r>
      <w:r w:rsidRPr="00AC58D0">
        <w:t xml:space="preserve">где </w:t>
      </w:r>
      <w:r w:rsidRPr="00AC58D0">
        <w:rPr>
          <w:iCs/>
        </w:rPr>
        <w:t>Б</w:t>
      </w:r>
      <w:r w:rsidRPr="00AC58D0">
        <w:rPr>
          <w:iCs/>
          <w:vertAlign w:val="subscript"/>
        </w:rPr>
        <w:t>1</w:t>
      </w:r>
      <w:r w:rsidRPr="00AC58D0">
        <w:rPr>
          <w:iCs/>
        </w:rPr>
        <w:t xml:space="preserve"> — </w:t>
      </w:r>
      <w:r w:rsidRPr="00AC58D0">
        <w:t xml:space="preserve">расстояние от режущей кромки резца </w:t>
      </w:r>
      <w:r w:rsidRPr="00AC58D0">
        <w:rPr>
          <w:iCs/>
        </w:rPr>
        <w:t xml:space="preserve">5 </w:t>
      </w:r>
      <w:r w:rsidRPr="00AC58D0">
        <w:t xml:space="preserve">до оси базирующего конуса оправки </w:t>
      </w:r>
      <w:r w:rsidRPr="00AC58D0">
        <w:rPr>
          <w:iCs/>
        </w:rPr>
        <w:t>3; Б</w:t>
      </w:r>
      <w:r w:rsidRPr="00AC58D0">
        <w:rPr>
          <w:iCs/>
          <w:vertAlign w:val="subscript"/>
        </w:rPr>
        <w:t>2</w:t>
      </w:r>
      <w:r w:rsidRPr="00AC58D0">
        <w:rPr>
          <w:iCs/>
        </w:rPr>
        <w:t xml:space="preserve"> — </w:t>
      </w:r>
      <w:r w:rsidRPr="00AC58D0">
        <w:t xml:space="preserve">отклонение от соосности конуса оправки </w:t>
      </w:r>
      <w:r w:rsidRPr="00AC58D0">
        <w:rPr>
          <w:iCs/>
        </w:rPr>
        <w:t xml:space="preserve">3 </w:t>
      </w:r>
      <w:r w:rsidRPr="00AC58D0">
        <w:t xml:space="preserve">и конусного отверстия в шпинделе </w:t>
      </w:r>
      <w:r w:rsidRPr="00AC58D0">
        <w:rPr>
          <w:iCs/>
        </w:rPr>
        <w:t xml:space="preserve">4 </w:t>
      </w:r>
      <w:r w:rsidRPr="00AC58D0">
        <w:t xml:space="preserve">станка; </w:t>
      </w:r>
      <w:r w:rsidRPr="00AC58D0">
        <w:rPr>
          <w:iCs/>
        </w:rPr>
        <w:t>Б</w:t>
      </w:r>
      <w:r w:rsidRPr="00AC58D0">
        <w:rPr>
          <w:iCs/>
          <w:vertAlign w:val="subscript"/>
        </w:rPr>
        <w:t>3</w:t>
      </w:r>
      <w:r w:rsidRPr="00AC58D0">
        <w:rPr>
          <w:iCs/>
        </w:rPr>
        <w:t xml:space="preserve"> </w:t>
      </w:r>
      <w:r w:rsidRPr="00AC58D0">
        <w:t>— отклонение от соосности конуса шпинделя и оси вращения, т.е. половина радиального биения конуса шпинделя.</w:t>
      </w:r>
    </w:p>
    <w:p w14:paraId="4B52B795" w14:textId="77777777" w:rsidR="002B1162" w:rsidRPr="00AC58D0" w:rsidRDefault="002B1162" w:rsidP="002B1162">
      <w:pPr>
        <w:spacing w:line="264" w:lineRule="auto"/>
        <w:ind w:firstLine="709"/>
        <w:jc w:val="both"/>
      </w:pPr>
      <w:r w:rsidRPr="00AC58D0">
        <w:t xml:space="preserve">Размер </w:t>
      </w:r>
      <w:r w:rsidRPr="00AC58D0">
        <w:rPr>
          <w:iCs/>
        </w:rPr>
        <w:t>Б</w:t>
      </w:r>
      <w:r w:rsidRPr="00AC58D0">
        <w:rPr>
          <w:iCs/>
          <w:vertAlign w:val="subscript"/>
        </w:rPr>
        <w:t>1</w:t>
      </w:r>
      <w:r w:rsidRPr="00AC58D0">
        <w:rPr>
          <w:iCs/>
        </w:rPr>
        <w:t xml:space="preserve"> </w:t>
      </w:r>
      <w:r w:rsidRPr="00AC58D0">
        <w:t xml:space="preserve">получается перемещением резца 5 в борштанге </w:t>
      </w:r>
      <w:r w:rsidRPr="00AC58D0">
        <w:rPr>
          <w:iCs/>
        </w:rPr>
        <w:t xml:space="preserve">2 </w:t>
      </w:r>
      <w:r w:rsidRPr="00AC58D0">
        <w:t xml:space="preserve">микрометрическим винтом при настройке борштанги вне станка на специальном приборе для настройки режущих инструментов. </w:t>
      </w:r>
      <w:r w:rsidRPr="00AC58D0">
        <w:lastRenderedPageBreak/>
        <w:t xml:space="preserve">Размер </w:t>
      </w:r>
      <w:r w:rsidRPr="00AC58D0">
        <w:rPr>
          <w:iCs/>
        </w:rPr>
        <w:t>Б</w:t>
      </w:r>
      <w:r w:rsidRPr="00AC58D0">
        <w:rPr>
          <w:iCs/>
          <w:vertAlign w:val="subscript"/>
        </w:rPr>
        <w:t>2</w:t>
      </w:r>
      <w:r w:rsidRPr="00AC58D0">
        <w:rPr>
          <w:iCs/>
        </w:rPr>
        <w:t xml:space="preserve"> </w:t>
      </w:r>
      <w:r w:rsidRPr="00AC58D0">
        <w:t>является установочным размером борштанги в конус шпинделя и определяется погрешностью установки. Размер Б</w:t>
      </w:r>
      <w:r w:rsidRPr="00AC58D0">
        <w:rPr>
          <w:vertAlign w:val="subscript"/>
        </w:rPr>
        <w:t>3</w:t>
      </w:r>
      <w:r w:rsidRPr="00AC58D0">
        <w:t xml:space="preserve"> характеризует точность станка.</w:t>
      </w:r>
    </w:p>
    <w:p w14:paraId="3F599A48" w14:textId="77777777" w:rsidR="002B1162" w:rsidRPr="00AC58D0" w:rsidRDefault="002B1162" w:rsidP="002B1162">
      <w:pPr>
        <w:spacing w:line="264" w:lineRule="auto"/>
        <w:ind w:firstLine="709"/>
        <w:jc w:val="both"/>
      </w:pPr>
      <w:r w:rsidRPr="00AC58D0">
        <w:t>Требуемый радиус Б</w:t>
      </w:r>
      <w:r w:rsidRPr="00AC58D0">
        <w:rPr>
          <w:vertAlign w:val="subscript"/>
        </w:rPr>
        <w:t>Δ</w:t>
      </w:r>
      <w:r w:rsidRPr="00AC58D0">
        <w:t xml:space="preserve"> при растачивании на станке должен достигаться автоматически, т.е. методом полной взаимозаменяемости, при установке налаженного вне станка инструмента в шпиндель и осуществлении растачивания. По сравнению с размером, полученным мерным инструментом (операционным размером первого вида</w:t>
      </w:r>
      <w:r w:rsidR="00CC4435" w:rsidRPr="00AC58D0">
        <w:t xml:space="preserve">, см. рис. 50,а, </w:t>
      </w:r>
      <w:r w:rsidRPr="00AC58D0">
        <w:t xml:space="preserve"> размер Б</w:t>
      </w:r>
      <w:r w:rsidRPr="00AC58D0">
        <w:rPr>
          <w:vertAlign w:val="subscript"/>
        </w:rPr>
        <w:t>Δ</w:t>
      </w:r>
      <w:r w:rsidRPr="00AC58D0">
        <w:t xml:space="preserve"> зависит не только от размера самого инструмента Б</w:t>
      </w:r>
      <w:r w:rsidRPr="00AC58D0">
        <w:rPr>
          <w:vertAlign w:val="subscript"/>
        </w:rPr>
        <w:t>1</w:t>
      </w:r>
      <w:r w:rsidRPr="00AC58D0">
        <w:t xml:space="preserve">, но и от установочного размера инструмента </w:t>
      </w:r>
      <w:r w:rsidRPr="00AC58D0">
        <w:rPr>
          <w:iCs/>
        </w:rPr>
        <w:t>Б</w:t>
      </w:r>
      <w:r w:rsidRPr="00AC58D0">
        <w:rPr>
          <w:iCs/>
          <w:vertAlign w:val="subscript"/>
        </w:rPr>
        <w:t>2</w:t>
      </w:r>
      <w:r w:rsidRPr="00AC58D0">
        <w:rPr>
          <w:iCs/>
        </w:rPr>
        <w:t xml:space="preserve"> </w:t>
      </w:r>
      <w:r w:rsidRPr="00AC58D0">
        <w:t>и точности формообразующего движения станка Б</w:t>
      </w:r>
      <w:r w:rsidRPr="00AC58D0">
        <w:rPr>
          <w:vertAlign w:val="subscript"/>
        </w:rPr>
        <w:t>3</w:t>
      </w:r>
      <w:r w:rsidRPr="00AC58D0">
        <w:t xml:space="preserve">. Уравнение допусков для размерной цепи </w:t>
      </w:r>
      <w:r w:rsidRPr="00AC58D0">
        <w:rPr>
          <w:iCs/>
        </w:rPr>
        <w:t xml:space="preserve">Б </w:t>
      </w:r>
      <w:r w:rsidRPr="00AC58D0">
        <w:t>следующее: Т</w:t>
      </w:r>
      <w:r w:rsidRPr="00AC58D0">
        <w:rPr>
          <w:vertAlign w:val="subscript"/>
        </w:rPr>
        <w:t>Δ</w:t>
      </w:r>
      <w:r w:rsidRPr="00AC58D0">
        <w:t xml:space="preserve"> = </w:t>
      </w:r>
      <w:r w:rsidRPr="00AC58D0">
        <w:rPr>
          <w:iCs/>
        </w:rPr>
        <w:t>Т</w:t>
      </w:r>
      <w:r w:rsidRPr="00AC58D0">
        <w:rPr>
          <w:iCs/>
          <w:vertAlign w:val="subscript"/>
        </w:rPr>
        <w:t>1</w:t>
      </w:r>
      <w:r w:rsidRPr="00AC58D0">
        <w:rPr>
          <w:iCs/>
        </w:rPr>
        <w:t xml:space="preserve"> + Т</w:t>
      </w:r>
      <w:r w:rsidRPr="00AC58D0">
        <w:rPr>
          <w:iCs/>
          <w:vertAlign w:val="subscript"/>
        </w:rPr>
        <w:t>2</w:t>
      </w:r>
      <w:r w:rsidRPr="00AC58D0">
        <w:rPr>
          <w:iCs/>
        </w:rPr>
        <w:t xml:space="preserve"> + </w:t>
      </w:r>
      <w:r w:rsidRPr="00AC58D0">
        <w:t>Т</w:t>
      </w:r>
      <w:r w:rsidRPr="00AC58D0">
        <w:rPr>
          <w:vertAlign w:val="subscript"/>
        </w:rPr>
        <w:t>3</w:t>
      </w:r>
      <w:r w:rsidRPr="00AC58D0">
        <w:t xml:space="preserve">, где </w:t>
      </w:r>
      <w:r w:rsidRPr="00AC58D0">
        <w:rPr>
          <w:iCs/>
        </w:rPr>
        <w:t>Т</w:t>
      </w:r>
      <w:r w:rsidRPr="00AC58D0">
        <w:rPr>
          <w:iCs/>
          <w:vertAlign w:val="subscript"/>
        </w:rPr>
        <w:t>1</w:t>
      </w:r>
      <w:r w:rsidRPr="00AC58D0">
        <w:rPr>
          <w:iCs/>
        </w:rPr>
        <w:t>, Т</w:t>
      </w:r>
      <w:r w:rsidRPr="00AC58D0">
        <w:rPr>
          <w:iCs/>
          <w:vertAlign w:val="subscript"/>
        </w:rPr>
        <w:t>2</w:t>
      </w:r>
      <w:r w:rsidRPr="00AC58D0">
        <w:rPr>
          <w:iCs/>
        </w:rPr>
        <w:t>, Т</w:t>
      </w:r>
      <w:r w:rsidRPr="00AC58D0">
        <w:rPr>
          <w:vertAlign w:val="subscript"/>
        </w:rPr>
        <w:t>3</w:t>
      </w:r>
      <w:r w:rsidRPr="00AC58D0">
        <w:t xml:space="preserve"> — допуски соответственно размеров </w:t>
      </w:r>
      <w:r w:rsidRPr="00AC58D0">
        <w:rPr>
          <w:iCs/>
        </w:rPr>
        <w:t>Б</w:t>
      </w:r>
      <w:r w:rsidRPr="00AC58D0">
        <w:rPr>
          <w:iCs/>
          <w:vertAlign w:val="subscript"/>
        </w:rPr>
        <w:t>1</w:t>
      </w:r>
      <w:r w:rsidRPr="00AC58D0">
        <w:rPr>
          <w:iCs/>
        </w:rPr>
        <w:t>, Б</w:t>
      </w:r>
      <w:r w:rsidRPr="00AC58D0">
        <w:rPr>
          <w:iCs/>
          <w:vertAlign w:val="subscript"/>
        </w:rPr>
        <w:t>2</w:t>
      </w:r>
      <w:r w:rsidRPr="00AC58D0">
        <w:rPr>
          <w:iCs/>
        </w:rPr>
        <w:t xml:space="preserve">, </w:t>
      </w:r>
      <w:r w:rsidRPr="00AC58D0">
        <w:t>Б</w:t>
      </w:r>
      <w:r w:rsidRPr="00AC58D0">
        <w:rPr>
          <w:vertAlign w:val="subscript"/>
        </w:rPr>
        <w:t>3</w:t>
      </w:r>
      <w:r w:rsidRPr="00AC58D0">
        <w:t>.</w:t>
      </w:r>
    </w:p>
    <w:p w14:paraId="6B809D1C" w14:textId="77777777" w:rsidR="002B1162" w:rsidRPr="00AC58D0" w:rsidRDefault="002B1162" w:rsidP="002B1162">
      <w:pPr>
        <w:spacing w:line="264" w:lineRule="auto"/>
        <w:ind w:firstLine="709"/>
        <w:jc w:val="both"/>
      </w:pPr>
      <w:r w:rsidRPr="00AC58D0">
        <w:t>Для уменьшения поля рассеяния диаметра расточенного отверстия в детали необходимо уменьшить допуски всех составляющих разме</w:t>
      </w:r>
      <w:r w:rsidRPr="00AC58D0">
        <w:softHyphen/>
        <w:t>ров. Необходимо повысить точность настройки инструментов вне станка, для чего используются высокоточные измерительные приборы, оснащенные проекционными микроскопами и устройствами цифрового отсчета перемещений с разрешающей способностью до 1 мкм.</w:t>
      </w:r>
    </w:p>
    <w:p w14:paraId="40183D06" w14:textId="77777777" w:rsidR="002B1162" w:rsidRPr="00AC58D0" w:rsidRDefault="002B1162" w:rsidP="002B1162">
      <w:pPr>
        <w:spacing w:line="264" w:lineRule="auto"/>
        <w:ind w:firstLine="709"/>
        <w:jc w:val="both"/>
      </w:pPr>
      <w:r w:rsidRPr="00AC58D0">
        <w:t>Точность установки режущего инструмента в шпиндель станка повышают следующим образом: повышают точность изготовления и износостойкость контактирующих базовых поверхностей (конуса оправки, шпинделя станка и прибора); предотвращают попадание грязи в зону контакта базовых поверхностей; стабилизируют силу затяжки конуса в шпиндель.</w:t>
      </w:r>
    </w:p>
    <w:p w14:paraId="7CE9E0C6" w14:textId="77777777" w:rsidR="002B1162" w:rsidRPr="00AC58D0" w:rsidRDefault="002B1162" w:rsidP="002B1162">
      <w:pPr>
        <w:spacing w:line="264" w:lineRule="auto"/>
        <w:ind w:firstLine="709"/>
        <w:jc w:val="both"/>
      </w:pPr>
      <w:r w:rsidRPr="00AC58D0">
        <w:t>Для очистки конусных поверхностей при установке инструмента в шпиндель прокачивают сжатый воздух через полый шпиндель или тщательно отфильтрованную микронным фильтром СОЖ, с помощью которой эффективность очистки выше. Однако прокачка СОЖ возможна только, если рабочее пространство станка находится внутри герметичного бокса. Стабильности силы затяжки инструментов на многоцелевых станках добиваются использованием для затяжки пакета тарельчатых пружин. Все эти мероприятия позволяют снизить погрешность расточенного отверстия.</w:t>
      </w:r>
    </w:p>
    <w:tbl>
      <w:tblPr>
        <w:tblpPr w:leftFromText="180" w:rightFromText="180" w:vertAnchor="text" w:horzAnchor="margin" w:tblpXSpec="right" w:tblpY="2206"/>
        <w:tblOverlap w:val="never"/>
        <w:tblW w:w="0" w:type="auto"/>
        <w:tblLayout w:type="fixed"/>
        <w:tblLook w:val="01E0" w:firstRow="1" w:lastRow="1" w:firstColumn="1" w:lastColumn="1" w:noHBand="0" w:noVBand="0"/>
      </w:tblPr>
      <w:tblGrid>
        <w:gridCol w:w="3312"/>
      </w:tblGrid>
      <w:tr w:rsidR="002B1162" w:rsidRPr="00AC58D0" w14:paraId="651F3A64" w14:textId="77777777" w:rsidTr="002B1162">
        <w:tc>
          <w:tcPr>
            <w:tcW w:w="3312" w:type="dxa"/>
          </w:tcPr>
          <w:p w14:paraId="336104B7" w14:textId="02F850DD" w:rsidR="002B1162" w:rsidRPr="00AC58D0" w:rsidRDefault="00D61277" w:rsidP="004C1372">
            <w:pPr>
              <w:spacing w:line="264" w:lineRule="auto"/>
              <w:jc w:val="both"/>
            </w:pPr>
            <w:r w:rsidRPr="00AC58D0">
              <w:rPr>
                <w:noProof/>
              </w:rPr>
              <w:drawing>
                <wp:inline distT="0" distB="0" distL="0" distR="0" wp14:anchorId="1F6F26A3" wp14:editId="678F63E6">
                  <wp:extent cx="1973580" cy="204279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73580" cy="2042795"/>
                          </a:xfrm>
                          <a:prstGeom prst="rect">
                            <a:avLst/>
                          </a:prstGeom>
                          <a:noFill/>
                          <a:ln>
                            <a:noFill/>
                          </a:ln>
                        </pic:spPr>
                      </pic:pic>
                    </a:graphicData>
                  </a:graphic>
                </wp:inline>
              </w:drawing>
            </w:r>
          </w:p>
          <w:p w14:paraId="2BFEB2D4" w14:textId="77777777" w:rsidR="002B1162" w:rsidRPr="00AC58D0" w:rsidRDefault="002B1162" w:rsidP="004C1372">
            <w:pPr>
              <w:spacing w:line="264" w:lineRule="auto"/>
              <w:jc w:val="both"/>
            </w:pPr>
            <w:r w:rsidRPr="00AC58D0">
              <w:t>Рис.</w:t>
            </w:r>
            <w:proofErr w:type="gramStart"/>
            <w:r w:rsidR="004A0623" w:rsidRPr="00AC58D0">
              <w:t>51</w:t>
            </w:r>
            <w:r w:rsidRPr="00AC58D0">
              <w:t xml:space="preserve">  Размерная</w:t>
            </w:r>
            <w:proofErr w:type="gramEnd"/>
            <w:r w:rsidRPr="00AC58D0">
              <w:t xml:space="preserve"> цепь образования радиуса детали при обтачивании</w:t>
            </w:r>
          </w:p>
        </w:tc>
      </w:tr>
    </w:tbl>
    <w:p w14:paraId="7A100430" w14:textId="77777777" w:rsidR="002B1162" w:rsidRPr="00AC58D0" w:rsidRDefault="002B1162" w:rsidP="002B1162">
      <w:pPr>
        <w:spacing w:line="264" w:lineRule="auto"/>
        <w:ind w:firstLine="709"/>
        <w:jc w:val="both"/>
      </w:pPr>
      <w:r w:rsidRPr="00AC58D0">
        <w:t xml:space="preserve">3. </w:t>
      </w:r>
      <w:r w:rsidRPr="00AC58D0">
        <w:rPr>
          <w:i/>
          <w:iCs/>
        </w:rPr>
        <w:t>Размеры детали, получаемые от обработанных поверхностей до технологических баз.</w:t>
      </w:r>
      <w:r w:rsidRPr="00AC58D0">
        <w:rPr>
          <w:iCs/>
        </w:rPr>
        <w:t xml:space="preserve"> </w:t>
      </w:r>
      <w:r w:rsidRPr="00AC58D0">
        <w:t xml:space="preserve">При обработке на станках получаются размеры детали, которые определяются расстоянием от режущих кромок инструментов или их осей до технологических баз заготовки. Пример такого размера показан на рис. </w:t>
      </w:r>
      <w:r w:rsidR="004A0623" w:rsidRPr="00AC58D0">
        <w:t>51</w:t>
      </w:r>
      <w:r w:rsidRPr="00AC58D0">
        <w:t xml:space="preserve">. Рассмотрим, например, как обеспечивается заданный диаметр при обработке заготовки на токарном станке с ЧПУ. Схема обработки и размерная цепь, определяющая получение радиуса, показаны на рис. </w:t>
      </w:r>
      <w:r w:rsidR="004A0623" w:rsidRPr="00AC58D0">
        <w:t>51</w:t>
      </w:r>
      <w:r w:rsidRPr="00AC58D0">
        <w:t>.</w:t>
      </w:r>
    </w:p>
    <w:p w14:paraId="537D9AED" w14:textId="77777777" w:rsidR="002B1162" w:rsidRPr="00AC58D0" w:rsidRDefault="002B1162" w:rsidP="002B1162">
      <w:pPr>
        <w:spacing w:line="264" w:lineRule="auto"/>
        <w:ind w:firstLine="709"/>
        <w:jc w:val="both"/>
      </w:pPr>
      <w:r w:rsidRPr="00AC58D0">
        <w:t>В процессе токарной обработки образуется радиус Д</w:t>
      </w:r>
      <w:r w:rsidRPr="00AC58D0">
        <w:rPr>
          <w:vertAlign w:val="subscript"/>
        </w:rPr>
        <w:t>Δ</w:t>
      </w:r>
      <w:r w:rsidRPr="00AC58D0">
        <w:t xml:space="preserve"> заготовки, равный (без учета упругих деформаций материала заготовки) расстоянию от вершины резца до оси вращения заготовки. Для станка с ЧПУ режущий инструмент (РИ) настраивается на определенную заданную длину Д</w:t>
      </w:r>
      <w:r w:rsidRPr="00AC58D0">
        <w:rPr>
          <w:vertAlign w:val="subscript"/>
        </w:rPr>
        <w:t>2</w:t>
      </w:r>
      <w:r w:rsidRPr="00AC58D0">
        <w:t xml:space="preserve"> вне станка на специальном приборе для настройки инструментов с помощью винта, размер </w:t>
      </w:r>
      <w:r w:rsidRPr="00AC58D0">
        <w:rPr>
          <w:iCs/>
        </w:rPr>
        <w:t>Д</w:t>
      </w:r>
      <w:r w:rsidRPr="00AC58D0">
        <w:rPr>
          <w:iCs/>
          <w:vertAlign w:val="subscript"/>
        </w:rPr>
        <w:t>1</w:t>
      </w:r>
      <w:r w:rsidRPr="00AC58D0">
        <w:rPr>
          <w:iCs/>
        </w:rPr>
        <w:t xml:space="preserve"> </w:t>
      </w:r>
      <w:r w:rsidRPr="00AC58D0">
        <w:t>— расстояние от оси револьверной головки до оси заготовки, обеспечивается с помощью системы ЧПУ в соответствии с данными заложенной в систему ЧПУ программы обработки. Образуется замкнутый контур размеров Д</w:t>
      </w:r>
      <w:r w:rsidRPr="00AC58D0">
        <w:rPr>
          <w:vertAlign w:val="subscript"/>
        </w:rPr>
        <w:t>Δ</w:t>
      </w:r>
      <w:r w:rsidRPr="00AC58D0">
        <w:t>, Д</w:t>
      </w:r>
      <w:r w:rsidRPr="00AC58D0">
        <w:rPr>
          <w:vertAlign w:val="subscript"/>
        </w:rPr>
        <w:t>1</w:t>
      </w:r>
      <w:r w:rsidRPr="00AC58D0">
        <w:t>, Д</w:t>
      </w:r>
      <w:r w:rsidRPr="00AC58D0">
        <w:rPr>
          <w:vertAlign w:val="subscript"/>
        </w:rPr>
        <w:t>2</w:t>
      </w:r>
      <w:r w:rsidRPr="00AC58D0">
        <w:t>, Д</w:t>
      </w:r>
      <w:r w:rsidRPr="00AC58D0">
        <w:rPr>
          <w:vertAlign w:val="subscript"/>
        </w:rPr>
        <w:t>3</w:t>
      </w:r>
      <w:r w:rsidRPr="00AC58D0">
        <w:t>, т.е. размерная цепь, в которой замыкающим звеном является получаемый размер детали. Уравнение размерной цепи в данном случае следующее: Д</w:t>
      </w:r>
      <w:r w:rsidRPr="00AC58D0">
        <w:rPr>
          <w:vertAlign w:val="subscript"/>
        </w:rPr>
        <w:t>Δ</w:t>
      </w:r>
      <w:r w:rsidRPr="00AC58D0">
        <w:t xml:space="preserve"> = </w:t>
      </w:r>
      <w:r w:rsidRPr="00AC58D0">
        <w:rPr>
          <w:iCs/>
        </w:rPr>
        <w:t>Д</w:t>
      </w:r>
      <w:r w:rsidRPr="00AC58D0">
        <w:rPr>
          <w:iCs/>
          <w:vertAlign w:val="subscript"/>
        </w:rPr>
        <w:t>1</w:t>
      </w:r>
      <w:r w:rsidRPr="00AC58D0">
        <w:rPr>
          <w:iCs/>
        </w:rPr>
        <w:t>—Д</w:t>
      </w:r>
      <w:r w:rsidRPr="00AC58D0">
        <w:rPr>
          <w:iCs/>
          <w:vertAlign w:val="subscript"/>
        </w:rPr>
        <w:t>2</w:t>
      </w:r>
      <w:r w:rsidRPr="00AC58D0">
        <w:rPr>
          <w:iCs/>
        </w:rPr>
        <w:t xml:space="preserve"> — </w:t>
      </w:r>
      <w:r w:rsidRPr="00AC58D0">
        <w:t>Д</w:t>
      </w:r>
      <w:r w:rsidRPr="00AC58D0">
        <w:rPr>
          <w:vertAlign w:val="subscript"/>
        </w:rPr>
        <w:t>3</w:t>
      </w:r>
    </w:p>
    <w:p w14:paraId="14AD48BF" w14:textId="77777777" w:rsidR="002B1162" w:rsidRPr="00AC58D0" w:rsidRDefault="002B1162" w:rsidP="002B1162">
      <w:pPr>
        <w:spacing w:line="264" w:lineRule="auto"/>
        <w:ind w:firstLine="709"/>
        <w:jc w:val="both"/>
      </w:pPr>
      <w:r w:rsidRPr="00AC58D0">
        <w:t>В процессе обработки партии заготовок размер Д</w:t>
      </w:r>
      <w:r w:rsidRPr="00AC58D0">
        <w:rPr>
          <w:vertAlign w:val="subscript"/>
        </w:rPr>
        <w:t>Δ</w:t>
      </w:r>
      <w:r w:rsidRPr="00AC58D0">
        <w:t xml:space="preserve"> каждой из них будет меняться вследствие прогрессирующего размерного изнашивания РИ, приводящего к постоянному уменьшению размера Д</w:t>
      </w:r>
      <w:r w:rsidRPr="00AC58D0">
        <w:rPr>
          <w:vertAlign w:val="subscript"/>
        </w:rPr>
        <w:t>2</w:t>
      </w:r>
      <w:r w:rsidRPr="00AC58D0">
        <w:t>. Кроме того, на размер Д</w:t>
      </w:r>
      <w:r w:rsidRPr="00AC58D0">
        <w:rPr>
          <w:vertAlign w:val="subscript"/>
        </w:rPr>
        <w:t>Δ</w:t>
      </w:r>
      <w:r w:rsidRPr="00AC58D0">
        <w:t xml:space="preserve"> будет влиять размер </w:t>
      </w:r>
      <w:r w:rsidRPr="00AC58D0">
        <w:rPr>
          <w:iCs/>
        </w:rPr>
        <w:t>Д</w:t>
      </w:r>
      <w:r w:rsidRPr="00AC58D0">
        <w:rPr>
          <w:iCs/>
          <w:vertAlign w:val="subscript"/>
        </w:rPr>
        <w:t>1</w:t>
      </w:r>
      <w:r w:rsidRPr="00AC58D0">
        <w:t xml:space="preserve">, меняющийся вследствие неизбежной погрешности позиционирования станка, а также теплового деформирования. Действуют и другие факторы, </w:t>
      </w:r>
      <w:r w:rsidRPr="00AC58D0">
        <w:lastRenderedPageBreak/>
        <w:t>вызывающие случайные изменения указанных составляющих размеров и, как следствие, изменение замыкающего звена — радиуса детали.</w:t>
      </w:r>
    </w:p>
    <w:p w14:paraId="56CC8846" w14:textId="77777777" w:rsidR="002B1162" w:rsidRPr="00AC58D0" w:rsidRDefault="002B1162" w:rsidP="002B1162">
      <w:pPr>
        <w:spacing w:line="264" w:lineRule="auto"/>
        <w:ind w:firstLine="709"/>
        <w:jc w:val="both"/>
      </w:pPr>
      <w:r w:rsidRPr="00AC58D0">
        <w:t>Если мы хотим получить размер детали с заданным допуском, то необходимо с соответствующей точностью настроить станок и режущий инструмент, внести соответствующую коррекцию в систему ЧПУ, чтобы согласовать эти размеры с тем размером, который был запрограммирован ранее на перфоленте в программе управления станком.</w:t>
      </w:r>
    </w:p>
    <w:p w14:paraId="7F94CACE" w14:textId="77777777" w:rsidR="002B1162" w:rsidRPr="00AC58D0" w:rsidRDefault="002B1162" w:rsidP="002B1162">
      <w:pPr>
        <w:spacing w:line="264" w:lineRule="auto"/>
        <w:ind w:firstLine="709"/>
        <w:jc w:val="both"/>
      </w:pPr>
      <w:r w:rsidRPr="00AC58D0">
        <w:t>Если размер Д</w:t>
      </w:r>
      <w:r w:rsidRPr="00AC58D0">
        <w:rPr>
          <w:vertAlign w:val="subscript"/>
        </w:rPr>
        <w:t>Δ</w:t>
      </w:r>
      <w:r w:rsidRPr="00AC58D0">
        <w:t xml:space="preserve"> будет обеспечиваться методом полной взаимозаменяемости, то должно соблюдаться условие Т</w:t>
      </w:r>
      <w:r w:rsidRPr="00AC58D0">
        <w:rPr>
          <w:vertAlign w:val="subscript"/>
        </w:rPr>
        <w:t>Δ</w:t>
      </w:r>
      <w:r w:rsidRPr="00AC58D0">
        <w:rPr>
          <w:iCs/>
        </w:rPr>
        <w:t xml:space="preserve"> = Т</w:t>
      </w:r>
      <w:r w:rsidRPr="00AC58D0">
        <w:rPr>
          <w:iCs/>
          <w:vertAlign w:val="subscript"/>
        </w:rPr>
        <w:t>1</w:t>
      </w:r>
      <w:r w:rsidRPr="00AC58D0">
        <w:rPr>
          <w:iCs/>
        </w:rPr>
        <w:t xml:space="preserve">+ </w:t>
      </w:r>
      <w:r w:rsidRPr="00AC58D0">
        <w:t>Т</w:t>
      </w:r>
      <w:r w:rsidRPr="00AC58D0">
        <w:rPr>
          <w:vertAlign w:val="subscript"/>
        </w:rPr>
        <w:t>2</w:t>
      </w:r>
      <w:r w:rsidRPr="00AC58D0">
        <w:t xml:space="preserve"> + </w:t>
      </w:r>
      <w:r w:rsidRPr="00AC58D0">
        <w:rPr>
          <w:iCs/>
        </w:rPr>
        <w:t>Т</w:t>
      </w:r>
      <w:r w:rsidRPr="00AC58D0">
        <w:rPr>
          <w:iCs/>
          <w:vertAlign w:val="subscript"/>
        </w:rPr>
        <w:t>3</w:t>
      </w:r>
      <w:r w:rsidRPr="00AC58D0">
        <w:rPr>
          <w:iCs/>
        </w:rPr>
        <w:t xml:space="preserve">, </w:t>
      </w:r>
      <w:r w:rsidRPr="00AC58D0">
        <w:t>где Т</w:t>
      </w:r>
      <w:r w:rsidRPr="00AC58D0">
        <w:rPr>
          <w:vertAlign w:val="subscript"/>
        </w:rPr>
        <w:t>Δ</w:t>
      </w:r>
      <w:r w:rsidRPr="00AC58D0">
        <w:t xml:space="preserve">, </w:t>
      </w:r>
      <w:r w:rsidRPr="00AC58D0">
        <w:rPr>
          <w:iCs/>
        </w:rPr>
        <w:t>Т</w:t>
      </w:r>
      <w:r w:rsidRPr="00AC58D0">
        <w:rPr>
          <w:iCs/>
          <w:vertAlign w:val="subscript"/>
        </w:rPr>
        <w:t>1</w:t>
      </w:r>
      <w:r w:rsidRPr="00AC58D0">
        <w:rPr>
          <w:iCs/>
        </w:rPr>
        <w:t>, Т</w:t>
      </w:r>
      <w:r w:rsidRPr="00AC58D0">
        <w:rPr>
          <w:iCs/>
          <w:vertAlign w:val="subscript"/>
        </w:rPr>
        <w:t>2</w:t>
      </w:r>
      <w:r w:rsidRPr="00AC58D0">
        <w:rPr>
          <w:iCs/>
        </w:rPr>
        <w:t>, Т</w:t>
      </w:r>
      <w:r w:rsidRPr="00AC58D0">
        <w:rPr>
          <w:iCs/>
          <w:vertAlign w:val="subscript"/>
        </w:rPr>
        <w:t>3</w:t>
      </w:r>
      <w:r w:rsidRPr="00AC58D0">
        <w:rPr>
          <w:iCs/>
        </w:rPr>
        <w:t xml:space="preserve"> </w:t>
      </w:r>
      <w:r w:rsidRPr="00AC58D0">
        <w:t>— допуски соответственно размеров Д</w:t>
      </w:r>
      <w:r w:rsidRPr="00AC58D0">
        <w:rPr>
          <w:vertAlign w:val="subscript"/>
        </w:rPr>
        <w:t>Δ</w:t>
      </w:r>
      <w:r w:rsidRPr="00AC58D0">
        <w:t xml:space="preserve">, </w:t>
      </w:r>
      <w:r w:rsidRPr="00AC58D0">
        <w:rPr>
          <w:iCs/>
        </w:rPr>
        <w:t>Д</w:t>
      </w:r>
      <w:r w:rsidRPr="00AC58D0">
        <w:rPr>
          <w:iCs/>
          <w:vertAlign w:val="subscript"/>
        </w:rPr>
        <w:t>1</w:t>
      </w:r>
      <w:r w:rsidRPr="00AC58D0">
        <w:rPr>
          <w:iCs/>
        </w:rPr>
        <w:t>, Д</w:t>
      </w:r>
      <w:r w:rsidRPr="00AC58D0">
        <w:rPr>
          <w:iCs/>
          <w:vertAlign w:val="subscript"/>
        </w:rPr>
        <w:t>2</w:t>
      </w:r>
      <w:r w:rsidRPr="00AC58D0">
        <w:rPr>
          <w:iCs/>
        </w:rPr>
        <w:t xml:space="preserve">, </w:t>
      </w:r>
      <w:r w:rsidRPr="00AC58D0">
        <w:t>Д</w:t>
      </w:r>
      <w:r w:rsidRPr="00AC58D0">
        <w:rPr>
          <w:vertAlign w:val="subscript"/>
        </w:rPr>
        <w:t>3</w:t>
      </w:r>
      <w:r w:rsidRPr="00AC58D0">
        <w:t>.</w:t>
      </w:r>
    </w:p>
    <w:p w14:paraId="0A3537D3" w14:textId="77777777" w:rsidR="002B1162" w:rsidRPr="00AC58D0" w:rsidRDefault="002B1162" w:rsidP="002B1162">
      <w:pPr>
        <w:spacing w:line="264" w:lineRule="auto"/>
        <w:ind w:firstLine="709"/>
        <w:jc w:val="both"/>
      </w:pPr>
      <w:r w:rsidRPr="00AC58D0">
        <w:t xml:space="preserve">Для обеспечения размера детали с требуемым по чертежу допуском необходимо ограничить допуск настроечного размера режущих инструментов вне станка, допуск установочного размера и режущего </w:t>
      </w:r>
      <w:r w:rsidRPr="00AC58D0">
        <w:rPr>
          <w:bCs/>
        </w:rPr>
        <w:t xml:space="preserve">инструмента на станок, допуск на </w:t>
      </w:r>
      <w:r w:rsidRPr="00AC58D0">
        <w:t xml:space="preserve">износ режущего инструмента, </w:t>
      </w:r>
      <w:r w:rsidRPr="00AC58D0">
        <w:rPr>
          <w:bCs/>
        </w:rPr>
        <w:t xml:space="preserve">допуск позиционирования станка, допуск тепловой деформации. А для этого необходимо выбрать соответствующие средства — станок с требуемой точностью позиционирования, прибор для настройки инструмента, а также </w:t>
      </w:r>
      <w:r w:rsidRPr="00AC58D0">
        <w:t xml:space="preserve">следует </w:t>
      </w:r>
      <w:r w:rsidRPr="00AC58D0">
        <w:rPr>
          <w:bCs/>
        </w:rPr>
        <w:t xml:space="preserve">осуществлять своевременно компенсацию износа режущего инструмента. </w:t>
      </w:r>
      <w:r w:rsidRPr="00AC58D0">
        <w:t xml:space="preserve">Для </w:t>
      </w:r>
      <w:r w:rsidRPr="00AC58D0">
        <w:rPr>
          <w:bCs/>
        </w:rPr>
        <w:t>компенсации погрешности настройки и установки режущего инструмента можно использовать контактные головки</w:t>
      </w:r>
      <w:r w:rsidRPr="00AC58D0">
        <w:t xml:space="preserve"> </w:t>
      </w:r>
      <w:r w:rsidRPr="00AC58D0">
        <w:rPr>
          <w:bCs/>
        </w:rPr>
        <w:t xml:space="preserve">и </w:t>
      </w:r>
      <w:r w:rsidRPr="00AC58D0">
        <w:t>другие средства.</w:t>
      </w:r>
    </w:p>
    <w:p w14:paraId="36AB5E36" w14:textId="011216FD" w:rsidR="002B1162" w:rsidRPr="00AC58D0" w:rsidRDefault="00D61277" w:rsidP="002B1162">
      <w:pPr>
        <w:spacing w:line="264" w:lineRule="auto"/>
        <w:ind w:firstLine="709"/>
        <w:jc w:val="both"/>
      </w:pPr>
      <w:r w:rsidRPr="00AC58D0">
        <w:rPr>
          <w:noProof/>
        </w:rPr>
        <mc:AlternateContent>
          <mc:Choice Requires="wps">
            <w:drawing>
              <wp:anchor distT="0" distB="0" distL="114300" distR="114300" simplePos="0" relativeHeight="251669504" behindDoc="0" locked="0" layoutInCell="0" allowOverlap="1" wp14:anchorId="07AAAB68" wp14:editId="7BEAFDA8">
                <wp:simplePos x="0" y="0"/>
                <wp:positionH relativeFrom="margin">
                  <wp:posOffset>-2553970</wp:posOffset>
                </wp:positionH>
                <wp:positionV relativeFrom="paragraph">
                  <wp:posOffset>2508250</wp:posOffset>
                </wp:positionV>
                <wp:extent cx="0" cy="865505"/>
                <wp:effectExtent l="13335" t="10160" r="5715" b="10160"/>
                <wp:wrapNone/>
                <wp:docPr id="52" name="Line 4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6550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51A137" id="Line 4976"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01.1pt,197.5pt" to="-201.1pt,26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" o:allowincell="f" strokeweight=".5pt">
                <w10:wrap anchorx="margin"/>
              </v:line>
            </w:pict>
          </mc:Fallback>
        </mc:AlternateContent>
      </w:r>
      <w:r w:rsidRPr="00AC58D0">
        <w:rPr>
          <w:noProof/>
        </w:rPr>
        <mc:AlternateContent>
          <mc:Choice Requires="wps">
            <w:drawing>
              <wp:anchor distT="0" distB="0" distL="114300" distR="114300" simplePos="0" relativeHeight="251670528" behindDoc="0" locked="0" layoutInCell="0" allowOverlap="1" wp14:anchorId="397E75E5" wp14:editId="4A76AB40">
                <wp:simplePos x="0" y="0"/>
                <wp:positionH relativeFrom="margin">
                  <wp:posOffset>-2374265</wp:posOffset>
                </wp:positionH>
                <wp:positionV relativeFrom="paragraph">
                  <wp:posOffset>2359025</wp:posOffset>
                </wp:positionV>
                <wp:extent cx="0" cy="701040"/>
                <wp:effectExtent l="12065" t="13335" r="6985" b="9525"/>
                <wp:wrapNone/>
                <wp:docPr id="51" name="Line 4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104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4D939" id="Line 497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86.95pt,185.75pt" to="-186.95pt,2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" o:allowincell="f" strokeweight=".7pt">
                <w10:wrap anchorx="margin"/>
              </v:line>
            </w:pict>
          </mc:Fallback>
        </mc:AlternateContent>
      </w:r>
      <w:r w:rsidRPr="00AC58D0">
        <w:rPr>
          <w:noProof/>
        </w:rPr>
        <mc:AlternateContent>
          <mc:Choice Requires="wps">
            <w:drawing>
              <wp:anchor distT="0" distB="0" distL="114300" distR="114300" simplePos="0" relativeHeight="251671552" behindDoc="0" locked="0" layoutInCell="0" allowOverlap="1" wp14:anchorId="437DA61C" wp14:editId="046AAF25">
                <wp:simplePos x="0" y="0"/>
                <wp:positionH relativeFrom="margin">
                  <wp:posOffset>-2142490</wp:posOffset>
                </wp:positionH>
                <wp:positionV relativeFrom="paragraph">
                  <wp:posOffset>2651760</wp:posOffset>
                </wp:positionV>
                <wp:extent cx="0" cy="506095"/>
                <wp:effectExtent l="5715" t="10795" r="13335" b="6985"/>
                <wp:wrapNone/>
                <wp:docPr id="50" name="Line 4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609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C9EF7F" id="Line 4978"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68.7pt,208.8pt" to="-168.7pt,2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" o:allowincell="f" strokeweight=".7pt">
                <w10:wrap anchorx="margin"/>
              </v:line>
            </w:pict>
          </mc:Fallback>
        </mc:AlternateContent>
      </w:r>
      <w:r w:rsidRPr="00AC58D0">
        <w:rPr>
          <w:noProof/>
        </w:rPr>
        <mc:AlternateContent>
          <mc:Choice Requires="wps">
            <w:drawing>
              <wp:anchor distT="0" distB="0" distL="114300" distR="114300" simplePos="0" relativeHeight="251672576" behindDoc="0" locked="0" layoutInCell="0" allowOverlap="1" wp14:anchorId="465A6ACB" wp14:editId="77FD53C6">
                <wp:simplePos x="0" y="0"/>
                <wp:positionH relativeFrom="margin">
                  <wp:posOffset>-2048510</wp:posOffset>
                </wp:positionH>
                <wp:positionV relativeFrom="paragraph">
                  <wp:posOffset>3441065</wp:posOffset>
                </wp:positionV>
                <wp:extent cx="0" cy="170815"/>
                <wp:effectExtent l="13970" t="9525" r="5080" b="10160"/>
                <wp:wrapNone/>
                <wp:docPr id="49" name="Line 4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081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510E60" id="Line 4979" o:spid="_x0000_s1026" style="position:absolute;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61.3pt,270.95pt" to="-161.3pt,2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" o:allowincell="f" strokeweight=".7pt">
                <w10:wrap anchorx="margin"/>
              </v:line>
            </w:pict>
          </mc:Fallback>
        </mc:AlternateContent>
      </w:r>
      <w:r w:rsidRPr="00AC58D0">
        <w:rPr>
          <w:noProof/>
        </w:rPr>
        <mc:AlternateContent>
          <mc:Choice Requires="wps">
            <w:drawing>
              <wp:anchor distT="0" distB="0" distL="114300" distR="114300" simplePos="0" relativeHeight="251673600" behindDoc="0" locked="0" layoutInCell="0" allowOverlap="1" wp14:anchorId="15BFD9CC" wp14:editId="221EB755">
                <wp:simplePos x="0" y="0"/>
                <wp:positionH relativeFrom="margin">
                  <wp:posOffset>-1896110</wp:posOffset>
                </wp:positionH>
                <wp:positionV relativeFrom="paragraph">
                  <wp:posOffset>3437890</wp:posOffset>
                </wp:positionV>
                <wp:extent cx="0" cy="167640"/>
                <wp:effectExtent l="13970" t="6350" r="5080" b="6985"/>
                <wp:wrapNone/>
                <wp:docPr id="48" name="Line 4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764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195F93" id="Line 4980" o:spid="_x0000_s1026" style="position:absolute;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9.3pt,270.7pt" to="-149.3pt,2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" o:allowincell="f" strokeweight=".7pt">
                <w10:wrap anchorx="margin"/>
              </v:line>
            </w:pict>
          </mc:Fallback>
        </mc:AlternateContent>
      </w:r>
      <w:r w:rsidRPr="00AC58D0">
        <w:rPr>
          <w:noProof/>
        </w:rPr>
        <mc:AlternateContent>
          <mc:Choice Requires="wps">
            <w:drawing>
              <wp:anchor distT="0" distB="0" distL="114300" distR="114300" simplePos="0" relativeHeight="251674624" behindDoc="0" locked="0" layoutInCell="0" allowOverlap="1" wp14:anchorId="7C1317BC" wp14:editId="54FE43DF">
                <wp:simplePos x="0" y="0"/>
                <wp:positionH relativeFrom="margin">
                  <wp:posOffset>-1816735</wp:posOffset>
                </wp:positionH>
                <wp:positionV relativeFrom="paragraph">
                  <wp:posOffset>2667000</wp:posOffset>
                </wp:positionV>
                <wp:extent cx="0" cy="481330"/>
                <wp:effectExtent l="7620" t="6985" r="11430" b="6985"/>
                <wp:wrapNone/>
                <wp:docPr id="46" name="Line 49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33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886E19" id="Line 4981"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3.05pt,210pt" to="-143.05pt,2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" o:allowincell="f" strokeweight=".7pt">
                <w10:wrap anchorx="margin"/>
              </v:line>
            </w:pict>
          </mc:Fallback>
        </mc:AlternateContent>
      </w:r>
      <w:r w:rsidRPr="00AC58D0">
        <w:rPr>
          <w:noProof/>
        </w:rPr>
        <mc:AlternateContent>
          <mc:Choice Requires="wps">
            <w:drawing>
              <wp:anchor distT="0" distB="0" distL="114300" distR="114300" simplePos="0" relativeHeight="251675648" behindDoc="0" locked="0" layoutInCell="0" allowOverlap="1" wp14:anchorId="03828315" wp14:editId="07CD23D8">
                <wp:simplePos x="0" y="0"/>
                <wp:positionH relativeFrom="margin">
                  <wp:posOffset>-1642745</wp:posOffset>
                </wp:positionH>
                <wp:positionV relativeFrom="paragraph">
                  <wp:posOffset>2014855</wp:posOffset>
                </wp:positionV>
                <wp:extent cx="0" cy="280670"/>
                <wp:effectExtent l="10160" t="12065" r="8890" b="12065"/>
                <wp:wrapNone/>
                <wp:docPr id="43" name="Line 4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67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E918E" id="Line 4982"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9.35pt,158.65pt" to="-129.35pt,18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" o:allowincell="f" strokeweight=".7pt">
                <w10:wrap anchorx="margin"/>
              </v:line>
            </w:pict>
          </mc:Fallback>
        </mc:AlternateContent>
      </w:r>
      <w:r w:rsidRPr="00AC58D0">
        <w:rPr>
          <w:noProof/>
        </w:rPr>
        <mc:AlternateContent>
          <mc:Choice Requires="wps">
            <w:drawing>
              <wp:anchor distT="0" distB="0" distL="114300" distR="114300" simplePos="0" relativeHeight="251676672" behindDoc="0" locked="0" layoutInCell="0" allowOverlap="1" wp14:anchorId="40EB72CD" wp14:editId="79C3C614">
                <wp:simplePos x="0" y="0"/>
                <wp:positionH relativeFrom="margin">
                  <wp:posOffset>-1441450</wp:posOffset>
                </wp:positionH>
                <wp:positionV relativeFrom="paragraph">
                  <wp:posOffset>3124200</wp:posOffset>
                </wp:positionV>
                <wp:extent cx="0" cy="179705"/>
                <wp:effectExtent l="11430" t="6985" r="7620" b="13335"/>
                <wp:wrapNone/>
                <wp:docPr id="42" name="Line 4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EB3646" id="Line 4983" o:spid="_x0000_s1026" style="position:absolute;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3.5pt,246pt" to="-113.5pt,2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" o:allowincell="f" strokeweight=".7pt">
                <w10:wrap anchorx="margin"/>
              </v:line>
            </w:pict>
          </mc:Fallback>
        </mc:AlternateContent>
      </w:r>
      <w:r w:rsidRPr="00AC58D0">
        <w:rPr>
          <w:noProof/>
        </w:rPr>
        <mc:AlternateContent>
          <mc:Choice Requires="wps">
            <w:drawing>
              <wp:anchor distT="0" distB="0" distL="114300" distR="114300" simplePos="0" relativeHeight="251677696" behindDoc="0" locked="0" layoutInCell="0" allowOverlap="1" wp14:anchorId="23A008D4" wp14:editId="0E9EBB88">
                <wp:simplePos x="0" y="0"/>
                <wp:positionH relativeFrom="margin">
                  <wp:posOffset>-1386840</wp:posOffset>
                </wp:positionH>
                <wp:positionV relativeFrom="paragraph">
                  <wp:posOffset>3380105</wp:posOffset>
                </wp:positionV>
                <wp:extent cx="0" cy="283210"/>
                <wp:effectExtent l="8890" t="5715" r="10160" b="6350"/>
                <wp:wrapNone/>
                <wp:docPr id="41" name="Line 4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321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8517DB" id="Line 4984" o:spid="_x0000_s1026" style="position:absolute;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9.2pt,266.15pt" to="-109.2pt,2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" o:allowincell="f" strokeweight=".5pt">
                <w10:wrap anchorx="margin"/>
              </v:line>
            </w:pict>
          </mc:Fallback>
        </mc:AlternateContent>
      </w:r>
      <w:r w:rsidRPr="00AC58D0">
        <w:rPr>
          <w:noProof/>
        </w:rPr>
        <mc:AlternateContent>
          <mc:Choice Requires="wps">
            <w:drawing>
              <wp:anchor distT="0" distB="0" distL="114300" distR="114300" simplePos="0" relativeHeight="251678720" behindDoc="0" locked="0" layoutInCell="0" allowOverlap="1" wp14:anchorId="4D7F6523" wp14:editId="67DB52AC">
                <wp:simplePos x="0" y="0"/>
                <wp:positionH relativeFrom="margin">
                  <wp:posOffset>-1271270</wp:posOffset>
                </wp:positionH>
                <wp:positionV relativeFrom="paragraph">
                  <wp:posOffset>3124200</wp:posOffset>
                </wp:positionV>
                <wp:extent cx="0" cy="179705"/>
                <wp:effectExtent l="10160" t="6985" r="8890" b="13335"/>
                <wp:wrapNone/>
                <wp:docPr id="40" name="Line 4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9C4234" id="Line 4985" o:spid="_x0000_s1026" style="position:absolute;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0.1pt,246pt" to="-100.1pt,2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" o:allowincell="f" strokeweight=".7pt">
                <w10:wrap anchorx="margin"/>
              </v:line>
            </w:pict>
          </mc:Fallback>
        </mc:AlternateContent>
      </w:r>
      <w:r w:rsidRPr="00AC58D0">
        <w:rPr>
          <w:noProof/>
        </w:rPr>
        <mc:AlternateContent>
          <mc:Choice Requires="wps">
            <w:drawing>
              <wp:anchor distT="0" distB="0" distL="114300" distR="114300" simplePos="0" relativeHeight="251679744" behindDoc="0" locked="0" layoutInCell="0" allowOverlap="1" wp14:anchorId="2B57CB6E" wp14:editId="316E27D4">
                <wp:simplePos x="0" y="0"/>
                <wp:positionH relativeFrom="margin">
                  <wp:posOffset>-1100455</wp:posOffset>
                </wp:positionH>
                <wp:positionV relativeFrom="paragraph">
                  <wp:posOffset>3371215</wp:posOffset>
                </wp:positionV>
                <wp:extent cx="0" cy="286385"/>
                <wp:effectExtent l="9525" t="6350" r="9525" b="12065"/>
                <wp:wrapNone/>
                <wp:docPr id="39" name="Line 4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63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F58D45" id="Line 4986" o:spid="_x0000_s1026" style="position:absolute;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65pt,265.45pt" to="-86.65pt,4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" o:allowincell="f" strokeweight=".5pt">
                <w10:wrap anchorx="margin"/>
              </v:line>
            </w:pict>
          </mc:Fallback>
        </mc:AlternateContent>
      </w:r>
      <w:r w:rsidRPr="00AC58D0">
        <w:rPr>
          <w:noProof/>
        </w:rPr>
        <mc:AlternateContent>
          <mc:Choice Requires="wps">
            <w:drawing>
              <wp:anchor distT="0" distB="0" distL="114300" distR="114300" simplePos="0" relativeHeight="251680768" behindDoc="0" locked="0" layoutInCell="0" allowOverlap="1" wp14:anchorId="6223FB06" wp14:editId="2FD16605">
                <wp:simplePos x="0" y="0"/>
                <wp:positionH relativeFrom="margin">
                  <wp:posOffset>-1082040</wp:posOffset>
                </wp:positionH>
                <wp:positionV relativeFrom="paragraph">
                  <wp:posOffset>2109470</wp:posOffset>
                </wp:positionV>
                <wp:extent cx="0" cy="396240"/>
                <wp:effectExtent l="8890" t="11430" r="10160" b="11430"/>
                <wp:wrapNone/>
                <wp:docPr id="38" name="Line 4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DE0587" id="Line 4987" o:spid="_x0000_s1026" style="position:absolute;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5.2pt,166.1pt" to="-85.2pt,19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" o:allowincell="f" strokeweight=".7pt">
                <w10:wrap anchorx="margin"/>
              </v:line>
            </w:pict>
          </mc:Fallback>
        </mc:AlternateContent>
      </w:r>
      <w:r w:rsidR="002B1162" w:rsidRPr="00AC58D0">
        <w:t xml:space="preserve">4. </w:t>
      </w:r>
      <w:r w:rsidR="002B1162" w:rsidRPr="00AC58D0">
        <w:rPr>
          <w:i/>
          <w:iCs/>
        </w:rPr>
        <w:t xml:space="preserve">Размеры детали, получаемые между поверхностями, обработанными за один </w:t>
      </w:r>
      <w:proofErr w:type="spellStart"/>
      <w:r w:rsidR="002B1162" w:rsidRPr="00AC58D0">
        <w:rPr>
          <w:i/>
          <w:iCs/>
        </w:rPr>
        <w:t>установ</w:t>
      </w:r>
      <w:proofErr w:type="spellEnd"/>
      <w:r w:rsidR="002B1162" w:rsidRPr="00AC58D0">
        <w:rPr>
          <w:iCs/>
        </w:rPr>
        <w:t xml:space="preserve">. </w:t>
      </w:r>
      <w:r w:rsidR="002B1162" w:rsidRPr="00AC58D0">
        <w:t>Размер Г</w:t>
      </w:r>
      <w:r w:rsidR="002B1162" w:rsidRPr="00AC58D0">
        <w:rPr>
          <w:vertAlign w:val="subscript"/>
        </w:rPr>
        <w:t>Δ</w:t>
      </w:r>
      <w:r w:rsidR="002B1162" w:rsidRPr="00AC58D0">
        <w:rPr>
          <w:iCs/>
        </w:rPr>
        <w:t xml:space="preserve">, </w:t>
      </w:r>
      <w:r w:rsidR="002B1162" w:rsidRPr="00AC58D0">
        <w:t xml:space="preserve">получаемый между двумя поверхностями, обработанными на многоцелевом станке за один </w:t>
      </w:r>
      <w:proofErr w:type="spellStart"/>
      <w:r w:rsidR="002B1162" w:rsidRPr="00AC58D0">
        <w:t>установ</w:t>
      </w:r>
      <w:proofErr w:type="spellEnd"/>
      <w:r w:rsidR="002B1162" w:rsidRPr="00AC58D0">
        <w:t xml:space="preserve"> заготовки (рис. </w:t>
      </w:r>
      <w:r w:rsidR="004A0623" w:rsidRPr="00AC58D0">
        <w:t>52</w:t>
      </w:r>
      <w:r w:rsidR="002B1162" w:rsidRPr="00AC58D0">
        <w:t xml:space="preserve">), зависит от двух размеров </w:t>
      </w:r>
      <w:r w:rsidR="002B1162" w:rsidRPr="00AC58D0">
        <w:rPr>
          <w:iCs/>
        </w:rPr>
        <w:t>Г</w:t>
      </w:r>
      <w:r w:rsidR="002B1162" w:rsidRPr="00AC58D0">
        <w:rPr>
          <w:iCs/>
          <w:vertAlign w:val="subscript"/>
        </w:rPr>
        <w:t>1</w:t>
      </w:r>
      <w:r w:rsidR="002B1162" w:rsidRPr="00AC58D0">
        <w:rPr>
          <w:iCs/>
        </w:rPr>
        <w:t xml:space="preserve"> </w:t>
      </w:r>
      <w:r w:rsidR="002B1162" w:rsidRPr="00AC58D0">
        <w:t xml:space="preserve">и </w:t>
      </w:r>
      <w:r w:rsidR="002B1162" w:rsidRPr="00AC58D0">
        <w:rPr>
          <w:iCs/>
        </w:rPr>
        <w:t>Г</w:t>
      </w:r>
      <w:r w:rsidR="002B1162" w:rsidRPr="00AC58D0">
        <w:rPr>
          <w:iCs/>
          <w:vertAlign w:val="subscript"/>
        </w:rPr>
        <w:t>2</w:t>
      </w:r>
      <w:r w:rsidR="002B1162" w:rsidRPr="00AC58D0">
        <w:rPr>
          <w:iCs/>
        </w:rPr>
        <w:t xml:space="preserve">. </w:t>
      </w:r>
      <w:r w:rsidR="002B1162" w:rsidRPr="00AC58D0">
        <w:t>Каждый из них получен от обработанной поверхности до одной и той же технологической базы заготовки как размер Е</w:t>
      </w:r>
      <w:r w:rsidR="002B1162" w:rsidRPr="00AC58D0">
        <w:rPr>
          <w:vertAlign w:val="subscript"/>
        </w:rPr>
        <w:t>Δ</w:t>
      </w:r>
      <w:r w:rsidR="002B1162" w:rsidRPr="00AC58D0">
        <w:t xml:space="preserve"> третьего вида: </w:t>
      </w:r>
      <w:r w:rsidR="00D67122" w:rsidRPr="00AC58D0">
        <w:rPr>
          <w:position w:val="-10"/>
        </w:rPr>
        <w:object w:dxaOrig="2420" w:dyaOrig="340" w14:anchorId="0629F4B0">
          <v:shape id="_x0000_i1034" type="#_x0000_t75" style="width:121.6pt;height:17.4pt" o:ole="">
            <v:imagedata r:id="rId69" o:title=""/>
          </v:shape>
          <o:OLEObject Type="Embed" ProgID="Equation.3" ShapeID="_x0000_i1034" DrawAspect="Content" ObjectID="_1724745626" r:id="rId70"/>
        </w:object>
      </w:r>
    </w:p>
    <w:tbl>
      <w:tblPr>
        <w:tblpPr w:leftFromText="180" w:rightFromText="180" w:vertAnchor="text" w:tblpXSpec="right" w:tblpY="1"/>
        <w:tblOverlap w:val="neve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2"/>
      </w:tblGrid>
      <w:tr w:rsidR="002B1162" w:rsidRPr="00AC58D0" w14:paraId="49F1F37A" w14:textId="77777777" w:rsidTr="002B1162">
        <w:trPr>
          <w:jc w:val="right"/>
        </w:trPr>
        <w:tc>
          <w:tcPr>
            <w:tcW w:w="3369" w:type="dxa"/>
            <w:tcBorders>
              <w:top w:val="nil"/>
              <w:left w:val="nil"/>
              <w:bottom w:val="nil"/>
              <w:right w:val="nil"/>
            </w:tcBorders>
          </w:tcPr>
          <w:p w14:paraId="674A1F2C" w14:textId="710A2F15" w:rsidR="002B1162" w:rsidRPr="00AC58D0" w:rsidRDefault="00D61277" w:rsidP="004C1372">
            <w:pPr>
              <w:spacing w:line="264" w:lineRule="auto"/>
              <w:jc w:val="both"/>
              <w:rPr>
                <w:lang w:val="en-US"/>
              </w:rPr>
            </w:pPr>
            <w:r w:rsidRPr="00AC58D0">
              <w:rPr>
                <w:noProof/>
                <w:lang w:val="en-US"/>
              </w:rPr>
              <w:drawing>
                <wp:inline distT="0" distB="0" distL="0" distR="0" wp14:anchorId="129CC3A1" wp14:editId="0FE8CCEC">
                  <wp:extent cx="2766060" cy="177101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66060" cy="1771015"/>
                          </a:xfrm>
                          <a:prstGeom prst="rect">
                            <a:avLst/>
                          </a:prstGeom>
                          <a:noFill/>
                          <a:ln>
                            <a:noFill/>
                          </a:ln>
                        </pic:spPr>
                      </pic:pic>
                    </a:graphicData>
                  </a:graphic>
                </wp:inline>
              </w:drawing>
            </w:r>
          </w:p>
          <w:p w14:paraId="219AC7DB" w14:textId="77777777" w:rsidR="002B1162" w:rsidRPr="00AC58D0" w:rsidRDefault="002B1162" w:rsidP="004C1372">
            <w:pPr>
              <w:spacing w:line="264" w:lineRule="auto"/>
              <w:jc w:val="both"/>
            </w:pPr>
            <w:r w:rsidRPr="00AC58D0">
              <w:t>Рис.</w:t>
            </w:r>
            <w:r w:rsidR="004A0623" w:rsidRPr="00AC58D0">
              <w:t>52</w:t>
            </w:r>
            <w:r w:rsidRPr="00AC58D0">
              <w:t xml:space="preserve"> Схема получения размера между поверхностями, обработанными за один </w:t>
            </w:r>
            <w:proofErr w:type="spellStart"/>
            <w:r w:rsidRPr="00AC58D0">
              <w:t>установ</w:t>
            </w:r>
            <w:proofErr w:type="spellEnd"/>
            <w:r w:rsidRPr="00AC58D0">
              <w:t xml:space="preserve"> заготовки и режущего инструмента</w:t>
            </w:r>
          </w:p>
        </w:tc>
      </w:tr>
    </w:tbl>
    <w:p w14:paraId="62165DC5" w14:textId="77777777" w:rsidR="002B1162" w:rsidRPr="00AC58D0" w:rsidRDefault="002B1162" w:rsidP="002B1162">
      <w:pPr>
        <w:spacing w:line="264" w:lineRule="auto"/>
        <w:ind w:firstLine="709"/>
        <w:jc w:val="both"/>
      </w:pPr>
      <w:r w:rsidRPr="00AC58D0">
        <w:t>В соответствии с последним выражением размер Г</w:t>
      </w:r>
      <w:r w:rsidRPr="00AC58D0">
        <w:rPr>
          <w:vertAlign w:val="subscript"/>
        </w:rPr>
        <w:t>Δ</w:t>
      </w:r>
      <w:r w:rsidRPr="00AC58D0">
        <w:t xml:space="preserve"> получается менее точным, так как его поле рассеяния больше, чем каждого размера </w:t>
      </w:r>
      <w:r w:rsidRPr="00AC58D0">
        <w:rPr>
          <w:iCs/>
        </w:rPr>
        <w:t>Г</w:t>
      </w:r>
      <w:r w:rsidRPr="00AC58D0">
        <w:rPr>
          <w:iCs/>
          <w:vertAlign w:val="subscript"/>
        </w:rPr>
        <w:t>1</w:t>
      </w:r>
      <w:r w:rsidRPr="00AC58D0">
        <w:rPr>
          <w:iCs/>
        </w:rPr>
        <w:t xml:space="preserve"> </w:t>
      </w:r>
      <w:r w:rsidRPr="00AC58D0">
        <w:t xml:space="preserve">и </w:t>
      </w:r>
      <w:r w:rsidRPr="00AC58D0">
        <w:rPr>
          <w:iCs/>
        </w:rPr>
        <w:t>Г</w:t>
      </w:r>
      <w:r w:rsidRPr="00AC58D0">
        <w:rPr>
          <w:iCs/>
          <w:vertAlign w:val="subscript"/>
        </w:rPr>
        <w:t>2</w:t>
      </w:r>
      <w:r w:rsidRPr="00AC58D0">
        <w:rPr>
          <w:iCs/>
        </w:rPr>
        <w:t xml:space="preserve">. </w:t>
      </w:r>
      <w:r w:rsidRPr="00AC58D0">
        <w:t>На самом деле в данной ситуации размер Г</w:t>
      </w:r>
      <w:r w:rsidRPr="00AC58D0">
        <w:rPr>
          <w:vertAlign w:val="subscript"/>
        </w:rPr>
        <w:t>Δ</w:t>
      </w:r>
      <w:r w:rsidRPr="00AC58D0">
        <w:t xml:space="preserve"> получится более точным, чем размеры </w:t>
      </w:r>
      <w:r w:rsidRPr="00AC58D0">
        <w:rPr>
          <w:iCs/>
        </w:rPr>
        <w:t>Г</w:t>
      </w:r>
      <w:r w:rsidRPr="00AC58D0">
        <w:rPr>
          <w:iCs/>
          <w:vertAlign w:val="subscript"/>
        </w:rPr>
        <w:t>1</w:t>
      </w:r>
      <w:r w:rsidRPr="00AC58D0">
        <w:rPr>
          <w:iCs/>
        </w:rPr>
        <w:t xml:space="preserve"> </w:t>
      </w:r>
      <w:r w:rsidRPr="00AC58D0">
        <w:t xml:space="preserve">и </w:t>
      </w:r>
      <w:r w:rsidRPr="00AC58D0">
        <w:rPr>
          <w:iCs/>
        </w:rPr>
        <w:t>Г</w:t>
      </w:r>
      <w:r w:rsidRPr="00AC58D0">
        <w:rPr>
          <w:iCs/>
          <w:vertAlign w:val="subscript"/>
        </w:rPr>
        <w:t>2</w:t>
      </w:r>
      <w:r w:rsidRPr="00AC58D0">
        <w:rPr>
          <w:iCs/>
        </w:rPr>
        <w:t xml:space="preserve">. </w:t>
      </w:r>
      <w:r w:rsidRPr="00AC58D0">
        <w:t>Это объясняется тем, что погрешность установки заготовки Δ</w:t>
      </w:r>
      <w:r w:rsidRPr="00AC58D0">
        <w:rPr>
          <w:vertAlign w:val="subscript"/>
        </w:rPr>
        <w:t>3</w:t>
      </w:r>
      <w:r w:rsidRPr="00AC58D0">
        <w:t xml:space="preserve"> и в данном случае погрешность настройки и установки режущего инструмента </w:t>
      </w:r>
      <w:proofErr w:type="spellStart"/>
      <w:r w:rsidRPr="00AC58D0">
        <w:t>Δ</w:t>
      </w:r>
      <w:r w:rsidRPr="00AC58D0">
        <w:rPr>
          <w:vertAlign w:val="subscript"/>
        </w:rPr>
        <w:t>и</w:t>
      </w:r>
      <w:proofErr w:type="spellEnd"/>
      <w:r w:rsidRPr="00AC58D0">
        <w:t xml:space="preserve"> при обработке обоих поверхностей заготовки одинаковы по величине и направлению. Размеры Г</w:t>
      </w:r>
      <w:r w:rsidRPr="00AC58D0">
        <w:rPr>
          <w:vertAlign w:val="subscript"/>
        </w:rPr>
        <w:t>1</w:t>
      </w:r>
      <w:r w:rsidRPr="00AC58D0">
        <w:t xml:space="preserve"> и </w:t>
      </w:r>
      <w:r w:rsidRPr="00AC58D0">
        <w:rPr>
          <w:iCs/>
        </w:rPr>
        <w:t>Г</w:t>
      </w:r>
      <w:r w:rsidRPr="00AC58D0">
        <w:rPr>
          <w:iCs/>
          <w:vertAlign w:val="subscript"/>
        </w:rPr>
        <w:t>2</w:t>
      </w:r>
      <w:r w:rsidRPr="00AC58D0">
        <w:rPr>
          <w:iCs/>
        </w:rPr>
        <w:t xml:space="preserve"> </w:t>
      </w:r>
      <w:r w:rsidRPr="00AC58D0">
        <w:t>получают одинаковые приращения, равные Δ</w:t>
      </w:r>
      <w:r w:rsidRPr="00AC58D0">
        <w:rPr>
          <w:vertAlign w:val="subscript"/>
        </w:rPr>
        <w:t>3</w:t>
      </w:r>
      <w:r w:rsidRPr="00AC58D0">
        <w:t xml:space="preserve"> + </w:t>
      </w:r>
      <w:proofErr w:type="spellStart"/>
      <w:r w:rsidRPr="00AC58D0">
        <w:t>Δ</w:t>
      </w:r>
      <w:r w:rsidRPr="00AC58D0">
        <w:rPr>
          <w:vertAlign w:val="subscript"/>
        </w:rPr>
        <w:t>и</w:t>
      </w:r>
      <w:proofErr w:type="spellEnd"/>
      <w:r w:rsidRPr="00AC58D0">
        <w:t>. Однако на размер Г</w:t>
      </w:r>
      <w:r w:rsidRPr="00AC58D0">
        <w:rPr>
          <w:vertAlign w:val="subscript"/>
        </w:rPr>
        <w:t>Δ</w:t>
      </w:r>
      <w:r w:rsidRPr="00AC58D0">
        <w:rPr>
          <w:iCs/>
        </w:rPr>
        <w:t xml:space="preserve"> </w:t>
      </w:r>
      <w:r w:rsidRPr="00AC58D0">
        <w:t xml:space="preserve">эти приращения влияния не оказывают, так как одинаковые погрешности взаимно компенсируются. Это следует из следующих уравнений. Пусть </w:t>
      </w:r>
      <w:r w:rsidRPr="00AC58D0">
        <w:rPr>
          <w:iCs/>
          <w:position w:val="-10"/>
        </w:rPr>
        <w:object w:dxaOrig="240" w:dyaOrig="300" w14:anchorId="2309BA1A">
          <v:shape id="_x0000_i1035" type="#_x0000_t75" style="width:12.4pt;height:14.9pt" o:ole="">
            <v:imagedata r:id="rId72" o:title=""/>
          </v:shape>
          <o:OLEObject Type="Embed" ProgID="Equation.DSMT4" ShapeID="_x0000_i1035" DrawAspect="Content" ObjectID="_1724745627" r:id="rId73"/>
        </w:object>
      </w:r>
      <w:r w:rsidRPr="00AC58D0">
        <w:t>=</w:t>
      </w:r>
      <w:r w:rsidRPr="00AC58D0">
        <w:rPr>
          <w:iCs/>
        </w:rPr>
        <w:t>Г</w:t>
      </w:r>
      <w:r w:rsidRPr="00AC58D0">
        <w:rPr>
          <w:iCs/>
          <w:vertAlign w:val="subscript"/>
        </w:rPr>
        <w:t>1</w:t>
      </w:r>
      <w:r w:rsidRPr="00AC58D0">
        <w:t>+Δ</w:t>
      </w:r>
      <w:r w:rsidRPr="00AC58D0">
        <w:rPr>
          <w:vertAlign w:val="subscript"/>
        </w:rPr>
        <w:t>3</w:t>
      </w:r>
      <w:r w:rsidRPr="00AC58D0">
        <w:t>+Δ</w:t>
      </w:r>
      <w:r w:rsidRPr="00AC58D0">
        <w:rPr>
          <w:vertAlign w:val="subscript"/>
        </w:rPr>
        <w:t>И</w:t>
      </w:r>
      <w:r w:rsidRPr="00AC58D0">
        <w:t xml:space="preserve">; </w:t>
      </w:r>
      <w:r w:rsidRPr="00AC58D0">
        <w:rPr>
          <w:iCs/>
          <w:position w:val="-10"/>
        </w:rPr>
        <w:object w:dxaOrig="260" w:dyaOrig="300" w14:anchorId="47353D47">
          <v:shape id="_x0000_i1036" type="#_x0000_t75" style="width:12.4pt;height:14.9pt" o:ole="">
            <v:imagedata r:id="rId74" o:title=""/>
          </v:shape>
          <o:OLEObject Type="Embed" ProgID="Equation.DSMT4" ShapeID="_x0000_i1036" DrawAspect="Content" ObjectID="_1724745628" r:id="rId75"/>
        </w:object>
      </w:r>
      <w:r w:rsidRPr="00AC58D0">
        <w:rPr>
          <w:iCs/>
        </w:rPr>
        <w:t>=Г</w:t>
      </w:r>
      <w:r w:rsidRPr="00AC58D0">
        <w:rPr>
          <w:iCs/>
          <w:vertAlign w:val="subscript"/>
        </w:rPr>
        <w:t>2</w:t>
      </w:r>
      <w:r w:rsidRPr="00AC58D0">
        <w:t>+Δ</w:t>
      </w:r>
      <w:r w:rsidRPr="00AC58D0">
        <w:rPr>
          <w:vertAlign w:val="subscript"/>
        </w:rPr>
        <w:t>3</w:t>
      </w:r>
      <w:r w:rsidRPr="00AC58D0">
        <w:t>+Δ</w:t>
      </w:r>
      <w:r w:rsidRPr="00AC58D0">
        <w:rPr>
          <w:vertAlign w:val="subscript"/>
        </w:rPr>
        <w:t>И</w:t>
      </w:r>
      <w:r w:rsidRPr="00AC58D0">
        <w:t xml:space="preserve">, тогда </w:t>
      </w:r>
      <w:r w:rsidRPr="00AC58D0">
        <w:rPr>
          <w:iCs/>
          <w:position w:val="-10"/>
        </w:rPr>
        <w:object w:dxaOrig="279" w:dyaOrig="300" w14:anchorId="607CB1B8">
          <v:shape id="_x0000_i1037" type="#_x0000_t75" style="width:14.9pt;height:14.9pt" o:ole="">
            <v:imagedata r:id="rId76" o:title=""/>
          </v:shape>
          <o:OLEObject Type="Embed" ProgID="Equation.DSMT4" ShapeID="_x0000_i1037" DrawAspect="Content" ObjectID="_1724745629" r:id="rId77"/>
        </w:object>
      </w:r>
      <w:r w:rsidRPr="00AC58D0">
        <w:rPr>
          <w:iCs/>
        </w:rPr>
        <w:t xml:space="preserve"> </w:t>
      </w:r>
      <w:r w:rsidRPr="00AC58D0">
        <w:t>= Г</w:t>
      </w:r>
      <w:r w:rsidRPr="00AC58D0">
        <w:rPr>
          <w:vertAlign w:val="subscript"/>
        </w:rPr>
        <w:t>1</w:t>
      </w:r>
      <w:r w:rsidRPr="00AC58D0">
        <w:t xml:space="preserve"> – </w:t>
      </w:r>
      <w:r w:rsidRPr="00AC58D0">
        <w:rPr>
          <w:iCs/>
        </w:rPr>
        <w:t>Г</w:t>
      </w:r>
      <w:r w:rsidRPr="00AC58D0">
        <w:rPr>
          <w:iCs/>
          <w:vertAlign w:val="subscript"/>
        </w:rPr>
        <w:t>2</w:t>
      </w:r>
      <w:r w:rsidRPr="00AC58D0">
        <w:rPr>
          <w:iCs/>
        </w:rPr>
        <w:t xml:space="preserve"> </w:t>
      </w:r>
      <w:r w:rsidRPr="00AC58D0">
        <w:t xml:space="preserve">= </w:t>
      </w:r>
      <w:r w:rsidRPr="00AC58D0">
        <w:rPr>
          <w:iCs/>
        </w:rPr>
        <w:t>Г</w:t>
      </w:r>
      <w:r w:rsidRPr="00AC58D0">
        <w:rPr>
          <w:iCs/>
          <w:vertAlign w:val="subscript"/>
        </w:rPr>
        <w:t>1</w:t>
      </w:r>
      <w:r w:rsidRPr="00AC58D0">
        <w:rPr>
          <w:iCs/>
        </w:rPr>
        <w:t xml:space="preserve"> </w:t>
      </w:r>
      <w:r w:rsidRPr="00AC58D0">
        <w:t>+ Δ</w:t>
      </w:r>
      <w:r w:rsidRPr="00AC58D0">
        <w:rPr>
          <w:vertAlign w:val="subscript"/>
        </w:rPr>
        <w:t>3</w:t>
      </w:r>
      <w:r w:rsidRPr="00AC58D0">
        <w:t xml:space="preserve"> + Δ</w:t>
      </w:r>
      <w:r w:rsidRPr="00AC58D0">
        <w:rPr>
          <w:vertAlign w:val="subscript"/>
        </w:rPr>
        <w:t>И</w:t>
      </w:r>
      <w:r w:rsidRPr="00AC58D0">
        <w:t xml:space="preserve"> – </w:t>
      </w:r>
      <w:r w:rsidRPr="00AC58D0">
        <w:rPr>
          <w:iCs/>
        </w:rPr>
        <w:t>Г</w:t>
      </w:r>
      <w:r w:rsidRPr="00AC58D0">
        <w:rPr>
          <w:iCs/>
          <w:vertAlign w:val="subscript"/>
        </w:rPr>
        <w:t>2</w:t>
      </w:r>
      <w:r w:rsidRPr="00AC58D0">
        <w:rPr>
          <w:iCs/>
        </w:rPr>
        <w:t xml:space="preserve"> </w:t>
      </w:r>
      <w:r w:rsidRPr="00AC58D0">
        <w:t>– Δ</w:t>
      </w:r>
      <w:r w:rsidRPr="00AC58D0">
        <w:rPr>
          <w:vertAlign w:val="subscript"/>
        </w:rPr>
        <w:t>3</w:t>
      </w:r>
      <w:r w:rsidRPr="00AC58D0">
        <w:t xml:space="preserve"> – Δ</w:t>
      </w:r>
      <w:r w:rsidRPr="00AC58D0">
        <w:rPr>
          <w:vertAlign w:val="subscript"/>
        </w:rPr>
        <w:t>И</w:t>
      </w:r>
      <w:r w:rsidRPr="00AC58D0">
        <w:t xml:space="preserve"> = Г</w:t>
      </w:r>
      <w:r w:rsidRPr="00AC58D0">
        <w:rPr>
          <w:vertAlign w:val="subscript"/>
        </w:rPr>
        <w:t>1</w:t>
      </w:r>
      <w:r w:rsidRPr="00AC58D0">
        <w:t xml:space="preserve"> – Г</w:t>
      </w:r>
      <w:r w:rsidRPr="00AC58D0">
        <w:rPr>
          <w:vertAlign w:val="subscript"/>
        </w:rPr>
        <w:t>2</w:t>
      </w:r>
      <w:r w:rsidRPr="00AC58D0">
        <w:t xml:space="preserve"> = Г</w:t>
      </w:r>
      <w:r w:rsidRPr="00AC58D0">
        <w:rPr>
          <w:vertAlign w:val="subscript"/>
        </w:rPr>
        <w:t>Δ</w:t>
      </w:r>
      <w:r w:rsidRPr="00AC58D0">
        <w:t>.</w:t>
      </w:r>
    </w:p>
    <w:p w14:paraId="0F182F3A" w14:textId="77777777" w:rsidR="002B1162" w:rsidRPr="00AC58D0" w:rsidRDefault="002B1162" w:rsidP="002B1162">
      <w:pPr>
        <w:spacing w:line="264" w:lineRule="auto"/>
        <w:ind w:firstLine="709"/>
        <w:jc w:val="both"/>
      </w:pPr>
      <w:r w:rsidRPr="00AC58D0">
        <w:t xml:space="preserve">Увеличение или уменьшение размеров </w:t>
      </w:r>
      <w:r w:rsidR="004C1372" w:rsidRPr="00AC58D0">
        <w:rPr>
          <w:iCs/>
          <w:position w:val="-10"/>
        </w:rPr>
        <w:object w:dxaOrig="240" w:dyaOrig="300" w14:anchorId="2ABAD363">
          <v:shape id="_x0000_i1038" type="#_x0000_t75" style="width:12.4pt;height:14.9pt" o:ole="">
            <v:imagedata r:id="rId72" o:title=""/>
          </v:shape>
          <o:OLEObject Type="Embed" ProgID="Equation.DSMT4" ShapeID="_x0000_i1038" DrawAspect="Content" ObjectID="_1724745630" r:id="rId78"/>
        </w:object>
      </w:r>
      <w:r w:rsidRPr="00AC58D0">
        <w:rPr>
          <w:iCs/>
        </w:rPr>
        <w:t xml:space="preserve"> </w:t>
      </w:r>
      <w:r w:rsidRPr="00AC58D0">
        <w:t xml:space="preserve">и </w:t>
      </w:r>
      <w:r w:rsidR="004C1372" w:rsidRPr="00AC58D0">
        <w:rPr>
          <w:iCs/>
          <w:position w:val="-10"/>
        </w:rPr>
        <w:object w:dxaOrig="260" w:dyaOrig="300" w14:anchorId="5C4C33E3">
          <v:shape id="_x0000_i1039" type="#_x0000_t75" style="width:12.4pt;height:14.9pt" o:ole="">
            <v:imagedata r:id="rId74" o:title=""/>
          </v:shape>
          <o:OLEObject Type="Embed" ProgID="Equation.DSMT4" ShapeID="_x0000_i1039" DrawAspect="Content" ObjectID="_1724745631" r:id="rId79"/>
        </w:object>
      </w:r>
      <w:r w:rsidRPr="00AC58D0">
        <w:rPr>
          <w:iCs/>
        </w:rPr>
        <w:t xml:space="preserve"> </w:t>
      </w:r>
      <w:r w:rsidRPr="00AC58D0">
        <w:t xml:space="preserve">на одно и то же значение не изменяет размера между поверхностями, обработанными за один </w:t>
      </w:r>
      <w:proofErr w:type="spellStart"/>
      <w:r w:rsidRPr="00AC58D0">
        <w:t>установ</w:t>
      </w:r>
      <w:proofErr w:type="spellEnd"/>
      <w:r w:rsidRPr="00AC58D0">
        <w:t>. Погрешности обоих размеров взаимно компенсируются.</w:t>
      </w:r>
    </w:p>
    <w:p w14:paraId="2DD883B0" w14:textId="77777777" w:rsidR="002B1162" w:rsidRPr="00AC58D0" w:rsidRDefault="002B1162" w:rsidP="002B1162">
      <w:pPr>
        <w:spacing w:line="264" w:lineRule="auto"/>
        <w:ind w:firstLine="709"/>
        <w:jc w:val="both"/>
      </w:pPr>
      <w:r w:rsidRPr="00AC58D0">
        <w:t xml:space="preserve">5. </w:t>
      </w:r>
      <w:proofErr w:type="gramStart"/>
      <w:r w:rsidRPr="00AC58D0">
        <w:rPr>
          <w:i/>
        </w:rPr>
        <w:t>Размеры детали</w:t>
      </w:r>
      <w:proofErr w:type="gramEnd"/>
      <w:r w:rsidRPr="00AC58D0">
        <w:rPr>
          <w:i/>
        </w:rPr>
        <w:t xml:space="preserve"> получаемые от измерительных баз. </w:t>
      </w:r>
      <w:r w:rsidRPr="00AC58D0">
        <w:t>Автоматизировать получение размера от измерительных баз можно двумя путями: а) фиксированием момента касания инструментом заготовки с последующим автоматическим перемещением инструмента на требуемое расстояние; б) предварительным определением положения измерительной базы в координатах станка и перемещением инструмента на требуемое расстояние. В обоих случаях используется метод регулирования, требующий дополнительной информации для его реализации.</w:t>
      </w:r>
    </w:p>
    <w:p w14:paraId="6640B294" w14:textId="77777777" w:rsidR="002B1162" w:rsidRPr="00AC58D0" w:rsidRDefault="002B1162" w:rsidP="002B1162">
      <w:pPr>
        <w:spacing w:line="264" w:lineRule="auto"/>
        <w:ind w:firstLine="709"/>
        <w:jc w:val="both"/>
      </w:pPr>
      <w:r w:rsidRPr="00AC58D0">
        <w:t xml:space="preserve">Автоматическое фиксирование момента касания инструментом заготовки в процессе резания на станках может осуществляться различными способами: по электрическому контакту </w:t>
      </w:r>
      <w:r w:rsidRPr="00AC58D0">
        <w:lastRenderedPageBreak/>
        <w:t>сверла с заготовкой, увеличению крутящего момента на шпинделе или увеличению составляющей силы резания, возникновению искры при шлифовании, увеличению механических колебаний на заготовке и др. Момент касания сверлом заготовки может быть зафиксирован автоматически по увеличению силы тока в цепи якоря электродвигателя привода подачи. При увеличении силы тока в УЧПУ поступает сигнал начала отсчета запрограммированного перемещения шпинделя со сверлом.</w:t>
      </w:r>
    </w:p>
    <w:p w14:paraId="5B0FC815" w14:textId="77777777" w:rsidR="002B1162" w:rsidRPr="00AC58D0" w:rsidRDefault="002B1162" w:rsidP="002B1162">
      <w:pPr>
        <w:spacing w:line="264" w:lineRule="auto"/>
        <w:ind w:firstLine="709"/>
        <w:jc w:val="both"/>
      </w:pPr>
      <w:r w:rsidRPr="00AC58D0">
        <w:t>Предварительное определение положения измерительной базы заготовки на Многоцелевых станках может осуществляться с использованием контактной головки, автоматически устанавливаемой в шпиндель станка из инструментального магазина. Щуп головки автоматически подводится до контакта с заготовкой. При контакте с заготовкой щуп отклоняется от нейтрального положения. Отклонение щупа на 1 мкм вызывает срабатывание контактов в измерительной головке. Движение подачи прекращается, а в УЧПУ фиксируется значение координаты положения рабочих органов станка, при котором произошел контакт. Это значение координаты принимается за начало отсчета размеров при дальнейшей обработке заготовки.</w:t>
      </w:r>
    </w:p>
    <w:p w14:paraId="077BB230" w14:textId="77777777" w:rsidR="002B1162" w:rsidRPr="00AC58D0" w:rsidRDefault="002B1162" w:rsidP="002B1162">
      <w:pPr>
        <w:spacing w:line="264" w:lineRule="auto"/>
        <w:ind w:firstLine="709"/>
        <w:jc w:val="both"/>
      </w:pPr>
      <w:r w:rsidRPr="00AC58D0">
        <w:t>6.</w:t>
      </w:r>
      <w:r w:rsidRPr="00AC58D0">
        <w:rPr>
          <w:i/>
        </w:rPr>
        <w:t xml:space="preserve"> </w:t>
      </w:r>
      <w:r w:rsidRPr="00AC58D0">
        <w:rPr>
          <w:i/>
          <w:iCs/>
        </w:rPr>
        <w:t xml:space="preserve">Прочие </w:t>
      </w:r>
      <w:proofErr w:type="spellStart"/>
      <w:r w:rsidRPr="00AC58D0">
        <w:rPr>
          <w:i/>
          <w:iCs/>
        </w:rPr>
        <w:t>неоперационные</w:t>
      </w:r>
      <w:proofErr w:type="spellEnd"/>
      <w:r w:rsidRPr="00AC58D0">
        <w:rPr>
          <w:i/>
          <w:iCs/>
        </w:rPr>
        <w:t xml:space="preserve"> размеры детали, получаемые в результате обработки.</w:t>
      </w:r>
      <w:r w:rsidRPr="00AC58D0">
        <w:rPr>
          <w:iCs/>
        </w:rPr>
        <w:t xml:space="preserve"> </w:t>
      </w:r>
      <w:r w:rsidRPr="00AC58D0">
        <w:t xml:space="preserve">К прочим размерам, образующимся в результате обработки заготовки, можно отнести размеры от обработанных поверхностей или их осей до поверхностей заготовки, не обрабатываемых за один </w:t>
      </w:r>
      <w:proofErr w:type="spellStart"/>
      <w:r w:rsidRPr="00AC58D0">
        <w:t>установ</w:t>
      </w:r>
      <w:proofErr w:type="spellEnd"/>
      <w:r w:rsidRPr="00AC58D0">
        <w:t xml:space="preserve"> и не являющихся ни технологическими, ни измерительными базами. Такими поверхностями могут быть: поверхности, которые обрабатывались на других операциях технологического процесса; поверхности заготовки, не подлежащие обработке.</w:t>
      </w:r>
    </w:p>
    <w:tbl>
      <w:tblPr>
        <w:tblpPr w:leftFromText="181" w:rightFromText="181" w:vertAnchor="page" w:horzAnchor="margin" w:tblpXSpec="right" w:tblpY="1468"/>
        <w:tblOverlap w:val="never"/>
        <w:tblW w:w="6408" w:type="dxa"/>
        <w:tblLayout w:type="fixed"/>
        <w:tblLook w:val="01E0" w:firstRow="1" w:lastRow="1" w:firstColumn="1" w:lastColumn="1" w:noHBand="0" w:noVBand="0"/>
      </w:tblPr>
      <w:tblGrid>
        <w:gridCol w:w="6408"/>
      </w:tblGrid>
      <w:tr w:rsidR="002B1162" w:rsidRPr="00AC58D0" w14:paraId="15F60DF1" w14:textId="77777777" w:rsidTr="002B1162">
        <w:tc>
          <w:tcPr>
            <w:tcW w:w="6408" w:type="dxa"/>
          </w:tcPr>
          <w:p w14:paraId="2F6F85C6" w14:textId="0B6E3D06" w:rsidR="002B1162" w:rsidRPr="00AC58D0" w:rsidRDefault="00D61277" w:rsidP="002B1162">
            <w:pPr>
              <w:spacing w:line="264" w:lineRule="auto"/>
              <w:jc w:val="both"/>
            </w:pPr>
            <w:r w:rsidRPr="00AC58D0">
              <w:rPr>
                <w:noProof/>
              </w:rPr>
              <w:drawing>
                <wp:inline distT="0" distB="0" distL="0" distR="0" wp14:anchorId="726F6AC5" wp14:editId="1371AFB4">
                  <wp:extent cx="3813810" cy="410908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13810" cy="4109085"/>
                          </a:xfrm>
                          <a:prstGeom prst="rect">
                            <a:avLst/>
                          </a:prstGeom>
                          <a:noFill/>
                          <a:ln>
                            <a:noFill/>
                          </a:ln>
                        </pic:spPr>
                      </pic:pic>
                    </a:graphicData>
                  </a:graphic>
                </wp:inline>
              </w:drawing>
            </w:r>
          </w:p>
          <w:p w14:paraId="646BC875" w14:textId="77777777" w:rsidR="002B1162" w:rsidRPr="00AC58D0" w:rsidRDefault="002B1162" w:rsidP="002B1162">
            <w:pPr>
              <w:spacing w:line="264" w:lineRule="auto"/>
              <w:jc w:val="both"/>
            </w:pPr>
            <w:r w:rsidRPr="00AC58D0">
              <w:t>Рис.</w:t>
            </w:r>
            <w:r w:rsidR="004A0623" w:rsidRPr="00AC58D0">
              <w:t>53</w:t>
            </w:r>
            <w:r w:rsidRPr="00AC58D0">
              <w:t xml:space="preserve"> Схема получения размера детали от измерительных баз: а – вручную отсчетом перемещения от ИБ; б – автоматически по увеличению силы тока якоря серводвигателя подачи при врезании; в – измерением положения ИБ контактной головкой перед обработкой</w:t>
            </w:r>
            <w:r w:rsidR="003D4E36" w:rsidRPr="00AC58D0">
              <w:t>, ДВ – серводвигатель, ДОК – датчики обработанной связи, И</w:t>
            </w:r>
            <w:r w:rsidR="003D4E36" w:rsidRPr="00AC58D0">
              <w:rPr>
                <w:vertAlign w:val="subscript"/>
              </w:rPr>
              <w:t>Δ</w:t>
            </w:r>
            <w:r w:rsidR="003D4E36" w:rsidRPr="00AC58D0">
              <w:t xml:space="preserve"> – информация о величине перемещения.</w:t>
            </w:r>
          </w:p>
        </w:tc>
      </w:tr>
    </w:tbl>
    <w:p w14:paraId="1B819D6F" w14:textId="77777777" w:rsidR="002B1162" w:rsidRPr="00AC58D0" w:rsidRDefault="002B1162" w:rsidP="002B1162">
      <w:pPr>
        <w:spacing w:line="264" w:lineRule="auto"/>
        <w:ind w:firstLine="709"/>
        <w:jc w:val="both"/>
      </w:pPr>
      <w:r w:rsidRPr="00AC58D0">
        <w:t>В первом случае размер образуется как замыкающее звено и рассматривается как образующийся в межоперационных размерных связях. Во втором случае к точности размера, как правило, высоких требований не предъявляют, он тоже образуется как замыкающее звено межоперационной размерной связи.</w:t>
      </w:r>
    </w:p>
    <w:p w14:paraId="56817EB8" w14:textId="77777777" w:rsidR="002B1162" w:rsidRPr="00AC58D0" w:rsidRDefault="002B1162" w:rsidP="002B1162">
      <w:pPr>
        <w:spacing w:line="264" w:lineRule="auto"/>
        <w:ind w:firstLine="709"/>
        <w:jc w:val="both"/>
      </w:pPr>
      <w:r w:rsidRPr="00AC58D0">
        <w:t>Типы операционных размеров характеризуются методом их образования и различаются структурой, т.е. составом размерной связи, замыкающим звеном которой этот размер является. Следовательно, типы операционных размеров различаются качественным составом составляющих звеньев и, соответственно составом погрешностей, которые суммируются на замыкающем звене.</w:t>
      </w:r>
    </w:p>
    <w:tbl>
      <w:tblPr>
        <w:tblpPr w:leftFromText="180" w:rightFromText="180" w:vertAnchor="text" w:horzAnchor="margin" w:tblpXSpec="right" w:tblpY="5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3"/>
      </w:tblGrid>
      <w:tr w:rsidR="00702637" w:rsidRPr="00AC58D0" w14:paraId="54B8B3FB" w14:textId="77777777" w:rsidTr="00702637">
        <w:tc>
          <w:tcPr>
            <w:tcW w:w="4783" w:type="dxa"/>
            <w:tcBorders>
              <w:top w:val="nil"/>
              <w:left w:val="nil"/>
              <w:bottom w:val="nil"/>
              <w:right w:val="nil"/>
            </w:tcBorders>
          </w:tcPr>
          <w:p w14:paraId="40E7390D" w14:textId="451B04CF" w:rsidR="00702637" w:rsidRPr="00AC58D0" w:rsidRDefault="00D61277" w:rsidP="00702637">
            <w:pPr>
              <w:spacing w:line="264" w:lineRule="auto"/>
              <w:jc w:val="both"/>
            </w:pPr>
            <w:r w:rsidRPr="00AC58D0">
              <w:rPr>
                <w:noProof/>
              </w:rPr>
              <w:lastRenderedPageBreak/>
              <w:drawing>
                <wp:inline distT="0" distB="0" distL="0" distR="0" wp14:anchorId="37600991" wp14:editId="0AC51D90">
                  <wp:extent cx="2603420" cy="1636973"/>
                  <wp:effectExtent l="0" t="0" r="6985"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13879" cy="1643549"/>
                          </a:xfrm>
                          <a:prstGeom prst="rect">
                            <a:avLst/>
                          </a:prstGeom>
                          <a:noFill/>
                          <a:ln>
                            <a:noFill/>
                          </a:ln>
                        </pic:spPr>
                      </pic:pic>
                    </a:graphicData>
                  </a:graphic>
                </wp:inline>
              </w:drawing>
            </w:r>
          </w:p>
          <w:p w14:paraId="01848A42" w14:textId="77777777" w:rsidR="00702637" w:rsidRPr="00AC58D0" w:rsidRDefault="00702637" w:rsidP="00702637">
            <w:pPr>
              <w:spacing w:line="264" w:lineRule="auto"/>
              <w:jc w:val="both"/>
            </w:pPr>
            <w:r w:rsidRPr="00AC58D0">
              <w:t>Рис.</w:t>
            </w:r>
            <w:r w:rsidR="004A0623" w:rsidRPr="00AC58D0">
              <w:t>54</w:t>
            </w:r>
            <w:r w:rsidRPr="00AC58D0">
              <w:t xml:space="preserve"> Связь размеров заготовки И</w:t>
            </w:r>
            <w:r w:rsidRPr="00AC58D0">
              <w:rPr>
                <w:vertAlign w:val="subscript"/>
              </w:rPr>
              <w:t>1</w:t>
            </w:r>
            <w:r w:rsidRPr="00AC58D0">
              <w:t>, изделия И</w:t>
            </w:r>
            <w:r w:rsidRPr="00AC58D0">
              <w:rPr>
                <w:vertAlign w:val="subscript"/>
              </w:rPr>
              <w:t>2</w:t>
            </w:r>
            <w:r w:rsidRPr="00AC58D0">
              <w:t xml:space="preserve"> и припуска Z</w:t>
            </w:r>
          </w:p>
        </w:tc>
      </w:tr>
    </w:tbl>
    <w:p w14:paraId="4CDD9241" w14:textId="77777777" w:rsidR="0015287F" w:rsidRPr="00AC58D0" w:rsidRDefault="0015287F" w:rsidP="002B1162">
      <w:pPr>
        <w:spacing w:line="264" w:lineRule="auto"/>
        <w:ind w:firstLine="709"/>
        <w:jc w:val="both"/>
      </w:pPr>
      <w:r w:rsidRPr="00AC58D0">
        <w:t>Так как современное оборудование (многоцелевые станки, ГПМ, РТК) позволяют строить технологические процессы изготовления</w:t>
      </w:r>
      <w:r w:rsidR="00651FB7" w:rsidRPr="00AC58D0">
        <w:t xml:space="preserve"> деталей с максимальной концентрацией операций (на ГПМ приходит заготовка – уходит готовая деталь), то анализ операционных размерных связей бывает достаточен для прогнозирования точности обработки. В более сложных случаях необходимо анализировать межоперационные размерные связи.</w:t>
      </w:r>
    </w:p>
    <w:p w14:paraId="6B40A665" w14:textId="77777777" w:rsidR="002B1162" w:rsidRPr="00AC58D0" w:rsidRDefault="002B1162" w:rsidP="002B1162">
      <w:pPr>
        <w:spacing w:line="264" w:lineRule="auto"/>
        <w:ind w:firstLine="709"/>
        <w:jc w:val="both"/>
      </w:pPr>
      <w:r w:rsidRPr="00AC58D0">
        <w:t xml:space="preserve">Межоперационными размерными связями называют технологические размерные связи, проявляющиеся во взаимодействии операционных размеров детали и размеров заготовки на различных стадиях изготовления детали. Простейшей межоперационной размерной связью является связь размеров заготовки </w:t>
      </w:r>
      <w:r w:rsidRPr="00AC58D0">
        <w:rPr>
          <w:iCs/>
        </w:rPr>
        <w:t>И</w:t>
      </w:r>
      <w:r w:rsidRPr="00AC58D0">
        <w:rPr>
          <w:vertAlign w:val="subscript"/>
        </w:rPr>
        <w:t>1</w:t>
      </w:r>
      <w:r w:rsidRPr="00AC58D0">
        <w:t>, операционного размера детали И</w:t>
      </w:r>
      <w:r w:rsidRPr="00AC58D0">
        <w:rPr>
          <w:vertAlign w:val="subscript"/>
        </w:rPr>
        <w:t>2</w:t>
      </w:r>
      <w:r w:rsidRPr="00AC58D0">
        <w:t xml:space="preserve"> и припуска на обработку, показанная на рис. </w:t>
      </w:r>
      <w:r w:rsidR="004A0623" w:rsidRPr="00AC58D0">
        <w:t>54</w:t>
      </w:r>
      <w:r w:rsidRPr="00AC58D0">
        <w:t xml:space="preserve">. В результате обработки заготовки, имевшей размер </w:t>
      </w:r>
      <w:r w:rsidRPr="00AC58D0">
        <w:rPr>
          <w:iCs/>
        </w:rPr>
        <w:t>И</w:t>
      </w:r>
      <w:r w:rsidRPr="00AC58D0">
        <w:rPr>
          <w:iCs/>
          <w:vertAlign w:val="subscript"/>
        </w:rPr>
        <w:t>1</w:t>
      </w:r>
      <w:r w:rsidRPr="00AC58D0">
        <w:rPr>
          <w:iCs/>
        </w:rPr>
        <w:t xml:space="preserve">, </w:t>
      </w:r>
      <w:r w:rsidRPr="00AC58D0">
        <w:t xml:space="preserve">удаляется припуск </w:t>
      </w:r>
      <w:r w:rsidRPr="00AC58D0">
        <w:rPr>
          <w:lang w:val="en-US"/>
        </w:rPr>
        <w:t>Z</w:t>
      </w:r>
      <w:r w:rsidRPr="00AC58D0">
        <w:t>, который в данном случае является функцией двух размеров И</w:t>
      </w:r>
      <w:r w:rsidRPr="00AC58D0">
        <w:rPr>
          <w:vertAlign w:val="subscript"/>
        </w:rPr>
        <w:t>1</w:t>
      </w:r>
      <w:r w:rsidRPr="00AC58D0">
        <w:t xml:space="preserve"> и И</w:t>
      </w:r>
      <w:r w:rsidRPr="00AC58D0">
        <w:rPr>
          <w:vertAlign w:val="subscript"/>
        </w:rPr>
        <w:t>2</w:t>
      </w:r>
      <w:r w:rsidRPr="00AC58D0">
        <w:t>. Связь определяется уравнением:</w:t>
      </w:r>
    </w:p>
    <w:p w14:paraId="2A3C6847" w14:textId="77777777" w:rsidR="002B1162" w:rsidRPr="00AC58D0" w:rsidRDefault="002B1162" w:rsidP="002B1162">
      <w:pPr>
        <w:spacing w:line="264" w:lineRule="auto"/>
        <w:ind w:firstLine="709"/>
        <w:jc w:val="center"/>
      </w:pPr>
      <w:r w:rsidRPr="00AC58D0">
        <w:rPr>
          <w:lang w:val="en-US"/>
        </w:rPr>
        <w:t>Z</w:t>
      </w:r>
      <w:r w:rsidRPr="00AC58D0">
        <w:t xml:space="preserve"> = И</w:t>
      </w:r>
      <w:r w:rsidRPr="00AC58D0">
        <w:rPr>
          <w:vertAlign w:val="subscript"/>
        </w:rPr>
        <w:t>Δ</w:t>
      </w:r>
      <w:r w:rsidRPr="00AC58D0">
        <w:t xml:space="preserve"> = И</w:t>
      </w:r>
      <w:r w:rsidRPr="00AC58D0">
        <w:rPr>
          <w:vertAlign w:val="subscript"/>
        </w:rPr>
        <w:t>1</w:t>
      </w:r>
      <w:r w:rsidRPr="00AC58D0">
        <w:t xml:space="preserve"> – И</w:t>
      </w:r>
      <w:r w:rsidRPr="00AC58D0">
        <w:rPr>
          <w:vertAlign w:val="subscript"/>
        </w:rPr>
        <w:t>2</w:t>
      </w:r>
      <w:r w:rsidRPr="00AC58D0">
        <w:t>.</w:t>
      </w:r>
    </w:p>
    <w:p w14:paraId="6A7941BC" w14:textId="77777777" w:rsidR="002B1162" w:rsidRPr="00AC58D0" w:rsidRDefault="002B1162" w:rsidP="002B1162">
      <w:pPr>
        <w:spacing w:line="264" w:lineRule="auto"/>
        <w:ind w:firstLine="709"/>
        <w:jc w:val="both"/>
      </w:pPr>
      <w:r w:rsidRPr="00AC58D0">
        <w:t xml:space="preserve">При получении размера детали за несколько </w:t>
      </w:r>
      <w:proofErr w:type="spellStart"/>
      <w:r w:rsidRPr="00AC58D0">
        <w:t>установов</w:t>
      </w:r>
      <w:proofErr w:type="spellEnd"/>
      <w:r w:rsidRPr="00AC58D0">
        <w:t xml:space="preserve"> или операций возникают более сложные межоперационные связи. Учитывая, что в современном автоматизированном производстве используется принцип максимальной концентрации операций подробно межоперационные связи не рассматриваются.</w:t>
      </w:r>
    </w:p>
    <w:p w14:paraId="48DBB040" w14:textId="77777777" w:rsidR="003266E4" w:rsidRPr="00AC58D0" w:rsidRDefault="003266E4" w:rsidP="003266E4">
      <w:pPr>
        <w:spacing w:line="264" w:lineRule="auto"/>
        <w:ind w:firstLine="709"/>
        <w:jc w:val="both"/>
      </w:pPr>
    </w:p>
    <w:p w14:paraId="2F0550C2" w14:textId="77777777" w:rsidR="003266E4" w:rsidRPr="00AC58D0" w:rsidRDefault="003266E4" w:rsidP="00262FD0">
      <w:pPr>
        <w:spacing w:line="264" w:lineRule="auto"/>
        <w:jc w:val="center"/>
      </w:pPr>
    </w:p>
    <w:p w14:paraId="34EE96C5" w14:textId="7164C807" w:rsidR="00C02D8A" w:rsidRPr="00AC58D0" w:rsidRDefault="00547232" w:rsidP="00E27FB7">
      <w:pPr>
        <w:pStyle w:val="1"/>
      </w:pPr>
      <w:bookmarkStart w:id="34" w:name="_Toc114132782"/>
      <w:r w:rsidRPr="00AC58D0">
        <w:t>6</w:t>
      </w:r>
      <w:r w:rsidR="00E054B2" w:rsidRPr="00AC58D0">
        <w:t>. АВТОМАТИЗ</w:t>
      </w:r>
      <w:r w:rsidRPr="00AC58D0">
        <w:t>АЦИЯ</w:t>
      </w:r>
      <w:r w:rsidR="00E054B2" w:rsidRPr="00AC58D0">
        <w:t xml:space="preserve"> СБОРОЧНОГО ПРОИЗВОДСТВА</w:t>
      </w:r>
      <w:bookmarkEnd w:id="34"/>
    </w:p>
    <w:p w14:paraId="401ACCEC" w14:textId="77777777" w:rsidR="00C02D8A" w:rsidRPr="00AC58D0" w:rsidRDefault="00C02D8A" w:rsidP="00262FD0">
      <w:pPr>
        <w:spacing w:line="264" w:lineRule="auto"/>
        <w:jc w:val="center"/>
        <w:rPr>
          <w:b/>
        </w:rPr>
      </w:pPr>
    </w:p>
    <w:p w14:paraId="5F344CE7" w14:textId="77777777" w:rsidR="00C02D8A" w:rsidRPr="00AC58D0" w:rsidRDefault="00547232" w:rsidP="00E27FB7">
      <w:pPr>
        <w:pStyle w:val="2"/>
      </w:pPr>
      <w:bookmarkStart w:id="35" w:name="_Toc114132783"/>
      <w:r w:rsidRPr="00AC58D0">
        <w:t>6</w:t>
      </w:r>
      <w:r w:rsidR="00C02D8A" w:rsidRPr="00AC58D0">
        <w:t xml:space="preserve">.1. </w:t>
      </w:r>
      <w:r w:rsidRPr="00AC58D0">
        <w:t>Требования технологичности конструкции сборочных единиц и деталей</w:t>
      </w:r>
      <w:bookmarkEnd w:id="35"/>
    </w:p>
    <w:p w14:paraId="74772B95" w14:textId="77777777" w:rsidR="003266E4" w:rsidRPr="00AC58D0" w:rsidRDefault="003266E4" w:rsidP="007E4128">
      <w:pPr>
        <w:spacing w:line="264" w:lineRule="auto"/>
        <w:ind w:firstLine="709"/>
        <w:jc w:val="both"/>
      </w:pPr>
    </w:p>
    <w:p w14:paraId="1ACFE206" w14:textId="77777777" w:rsidR="007E4128" w:rsidRPr="00AC58D0" w:rsidRDefault="007E4128" w:rsidP="007E4128">
      <w:pPr>
        <w:spacing w:line="264" w:lineRule="auto"/>
        <w:ind w:firstLine="709"/>
        <w:jc w:val="both"/>
      </w:pPr>
      <w:r w:rsidRPr="00AC58D0">
        <w:t>Технологичность конструкции изделия особенно важна для автоматической сборки. Опыт автоматизации показывает, что возможна автоматическая сборка только тех изделий, которые были сконструированы с ее учетом.</w:t>
      </w:r>
    </w:p>
    <w:p w14:paraId="341ED36D" w14:textId="77777777" w:rsidR="007E4128" w:rsidRPr="00AC58D0" w:rsidRDefault="007E4128" w:rsidP="007E4128">
      <w:pPr>
        <w:spacing w:line="264" w:lineRule="auto"/>
        <w:ind w:firstLine="709"/>
        <w:jc w:val="both"/>
      </w:pPr>
      <w:r w:rsidRPr="00AC58D0">
        <w:t xml:space="preserve">Конструкция изделия, предназначенного для автоматической сборки, должна быть такой, чтобы автоматическую сборку можно было </w:t>
      </w:r>
      <w:proofErr w:type="gramStart"/>
      <w:r w:rsidRPr="00AC58D0">
        <w:t>реализовать</w:t>
      </w:r>
      <w:proofErr w:type="gramEnd"/>
      <w:r w:rsidRPr="00AC58D0">
        <w:t xml:space="preserve"> и чтобы эта сборка была экономически целесообразной. Требования к технологичности изделий для автоматической сборки можно разделить на требования, предъявляемые к конструкции сборочных единиц, и требования, предъявляемые к конструкции деталей. Кроме того, можно выделить общие требования и специальные, относящиеся к отдельным видам соединений или к отдельным видам деталей.</w:t>
      </w:r>
    </w:p>
    <w:p w14:paraId="1DA1CEDF" w14:textId="77777777" w:rsidR="007E4128" w:rsidRPr="00AC58D0" w:rsidRDefault="007E4128" w:rsidP="007E4128">
      <w:pPr>
        <w:spacing w:line="264" w:lineRule="auto"/>
        <w:ind w:firstLine="709"/>
        <w:jc w:val="both"/>
        <w:rPr>
          <w:i/>
        </w:rPr>
      </w:pPr>
      <w:r w:rsidRPr="00AC58D0">
        <w:rPr>
          <w:bCs/>
          <w:i/>
        </w:rPr>
        <w:t>Требования к сборочным единицам</w:t>
      </w:r>
    </w:p>
    <w:p w14:paraId="638A056B" w14:textId="77777777" w:rsidR="007E4128" w:rsidRPr="00AC58D0" w:rsidRDefault="007E4128" w:rsidP="007E4128">
      <w:pPr>
        <w:spacing w:line="264" w:lineRule="auto"/>
        <w:ind w:firstLine="709"/>
        <w:jc w:val="both"/>
      </w:pPr>
      <w:r w:rsidRPr="00AC58D0">
        <w:t xml:space="preserve">1. Конструкция сложного изделия должна быть построена по </w:t>
      </w:r>
      <w:proofErr w:type="spellStart"/>
      <w:r w:rsidRPr="00AC58D0">
        <w:t>блочно</w:t>
      </w:r>
      <w:proofErr w:type="spellEnd"/>
      <w:r w:rsidRPr="00AC58D0">
        <w:t>-модульному принципу. Суть его заключается в четком делении машины на отдельные сборочные единицы, что позволяет: осуществлять независимую и параллельную сборку, регулировку и испытание сборочных единиц; проводить унификацию, стандартизацию сборочных единиц; использовать кооперацию и специализацию заводов и производств; обеспечивать удовлетворение требований потребителя различным сочетанием узлов и блоков при ограниченной номенклатуре с минимальными затратами, быстрее вносить изменения в конструкцию изделия; использовать во вновь разрабатываемых машинах апробированные узлы и блоки.</w:t>
      </w:r>
    </w:p>
    <w:p w14:paraId="40FED3DB" w14:textId="77777777" w:rsidR="007E4128" w:rsidRPr="00AC58D0" w:rsidRDefault="007E4128" w:rsidP="007E4128">
      <w:pPr>
        <w:spacing w:line="264" w:lineRule="auto"/>
        <w:ind w:firstLine="709"/>
        <w:jc w:val="both"/>
      </w:pPr>
      <w:r w:rsidRPr="00AC58D0">
        <w:t xml:space="preserve">Каждая сборочная единица какой-либо машины как самостоятельное изделие может выпускаться независимо одно от другого в различных цехах одного завода или на разных заводах, которые могут быть созданы специально для выпуска этого оборудования. При этом процессы </w:t>
      </w:r>
      <w:r w:rsidRPr="00AC58D0">
        <w:lastRenderedPageBreak/>
        <w:t>изготовления отдельных сборочных единиц одной машины могут выполняться одновременно. Время сборки всей машины значительно меньше, чем при последовательной сборке.</w:t>
      </w:r>
    </w:p>
    <w:p w14:paraId="0B124750" w14:textId="77777777" w:rsidR="007E4128" w:rsidRPr="00AC58D0" w:rsidRDefault="007E4128" w:rsidP="007E4128">
      <w:pPr>
        <w:spacing w:line="264" w:lineRule="auto"/>
        <w:ind w:firstLine="709"/>
        <w:jc w:val="both"/>
      </w:pPr>
      <w:r w:rsidRPr="00AC58D0">
        <w:t>Типизация, унификация и стандартизация сборочных единиц и деталей позволяют ограничить рост числа типоразмеров комплектующих изделий и повысить число выпускаемых одинаковых изделий, а следовательно, снизить себестоимость продукции.</w:t>
      </w:r>
    </w:p>
    <w:p w14:paraId="574677DE" w14:textId="77777777" w:rsidR="007E4128" w:rsidRPr="00AC58D0" w:rsidRDefault="007E4128" w:rsidP="007E4128">
      <w:pPr>
        <w:spacing w:line="264" w:lineRule="auto"/>
        <w:ind w:firstLine="709"/>
        <w:jc w:val="both"/>
      </w:pPr>
      <w:r w:rsidRPr="00AC58D0">
        <w:t>Стандартизация может осуществляться в пределах предприятия, объединения, отрасли, страны, группы стран.</w:t>
      </w:r>
    </w:p>
    <w:p w14:paraId="45715524" w14:textId="77777777" w:rsidR="007E4128" w:rsidRPr="00AC58D0" w:rsidRDefault="007E4128" w:rsidP="007E4128">
      <w:pPr>
        <w:spacing w:line="264" w:lineRule="auto"/>
        <w:ind w:firstLine="709"/>
        <w:jc w:val="both"/>
      </w:pPr>
      <w:r w:rsidRPr="00AC58D0">
        <w:rPr>
          <w:bCs/>
        </w:rPr>
        <w:t xml:space="preserve">При </w:t>
      </w:r>
      <w:r w:rsidRPr="00AC58D0">
        <w:t>ограниченной номенклатуре унифицированных узлов, блоков, деталей, выпускаемых специализированными заводами, можно собирать изделия различной модификации для удовлетворения индивидуальным требованиям конкретного потребителя.</w:t>
      </w:r>
    </w:p>
    <w:p w14:paraId="27DC2996" w14:textId="77777777" w:rsidR="007E4128" w:rsidRPr="00AC58D0" w:rsidRDefault="007E4128" w:rsidP="007E4128">
      <w:pPr>
        <w:spacing w:line="264" w:lineRule="auto"/>
        <w:ind w:firstLine="709"/>
        <w:jc w:val="both"/>
      </w:pPr>
      <w:r w:rsidRPr="00AC58D0">
        <w:t xml:space="preserve">Таким образом, </w:t>
      </w:r>
      <w:proofErr w:type="spellStart"/>
      <w:r w:rsidRPr="00AC58D0">
        <w:t>блочно</w:t>
      </w:r>
      <w:proofErr w:type="spellEnd"/>
      <w:r w:rsidRPr="00AC58D0">
        <w:t>-модульный принцип конструирования позволяет значительно улучшить условия производства изделий, ограничить номенклатуру, специализировать производство, сократить время и себестоимость изготовления продукции. Разделение машины на сборочные единицы позволяет автоматизировать сборку некоторых сборочных единиц.</w:t>
      </w:r>
    </w:p>
    <w:p w14:paraId="44341B5C" w14:textId="77777777" w:rsidR="007E4128" w:rsidRPr="00AC58D0" w:rsidRDefault="007E4128" w:rsidP="007E4128">
      <w:pPr>
        <w:spacing w:line="264" w:lineRule="auto"/>
        <w:ind w:firstLine="709"/>
        <w:jc w:val="both"/>
      </w:pPr>
      <w:r w:rsidRPr="00AC58D0">
        <w:t>2. Современные изделия целесообразно разрабатывать целыми гаммами, группами (например, гамма многоцелевых станков для изготовления деталей различных габаритных размеров или гамма роботов, гамма сервоприводов разной мощности и т.п.). При едином конструктивном подходе создаются благоприятные условия для унификации и стандартизации элементов конструкции, а, следовательно, и условия для их автоматической сборки.</w:t>
      </w:r>
    </w:p>
    <w:p w14:paraId="1E0A7749" w14:textId="77777777" w:rsidR="007E4128" w:rsidRPr="00AC58D0" w:rsidRDefault="007E4128" w:rsidP="007E4128">
      <w:pPr>
        <w:spacing w:line="264" w:lineRule="auto"/>
        <w:ind w:firstLine="709"/>
        <w:jc w:val="both"/>
      </w:pPr>
      <w:r w:rsidRPr="00AC58D0">
        <w:t>3. Конструкция машины или сборочной единицы должна быть такой, чтобы была возможна сборка без частичной разборки. Конструкция машины или сборочной единицы должна быть такой, чтобы была возможна сборка без частичной разборки.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04"/>
      </w:tblGrid>
      <w:tr w:rsidR="00651FB7" w:rsidRPr="00AC58D0" w14:paraId="43D7CC7F" w14:textId="77777777" w:rsidTr="004713C3">
        <w:trPr>
          <w:jc w:val="center"/>
        </w:trPr>
        <w:tc>
          <w:tcPr>
            <w:tcW w:w="6104" w:type="dxa"/>
            <w:tcBorders>
              <w:top w:val="nil"/>
              <w:left w:val="nil"/>
              <w:bottom w:val="nil"/>
              <w:right w:val="nil"/>
            </w:tcBorders>
          </w:tcPr>
          <w:p w14:paraId="128EDD5A" w14:textId="71A3CE7D" w:rsidR="00651FB7" w:rsidRPr="00AC58D0" w:rsidRDefault="00D61277" w:rsidP="004713C3">
            <w:pPr>
              <w:spacing w:line="264" w:lineRule="auto"/>
              <w:jc w:val="center"/>
            </w:pPr>
            <w:r w:rsidRPr="00AC58D0">
              <w:rPr>
                <w:noProof/>
              </w:rPr>
              <w:drawing>
                <wp:inline distT="0" distB="0" distL="0" distR="0" wp14:anchorId="7A5BDF35" wp14:editId="2465D4DC">
                  <wp:extent cx="2726055" cy="147574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26055" cy="1475740"/>
                          </a:xfrm>
                          <a:prstGeom prst="rect">
                            <a:avLst/>
                          </a:prstGeom>
                          <a:noFill/>
                          <a:ln>
                            <a:noFill/>
                          </a:ln>
                        </pic:spPr>
                      </pic:pic>
                    </a:graphicData>
                  </a:graphic>
                </wp:inline>
              </w:drawing>
            </w:r>
          </w:p>
          <w:p w14:paraId="0DCE7128" w14:textId="77777777" w:rsidR="00651FB7" w:rsidRPr="00AC58D0" w:rsidRDefault="00651FB7" w:rsidP="004713C3">
            <w:pPr>
              <w:spacing w:line="264" w:lineRule="auto"/>
              <w:jc w:val="both"/>
            </w:pPr>
            <w:r w:rsidRPr="00AC58D0">
              <w:t>Рис.</w:t>
            </w:r>
            <w:r w:rsidR="004A0623" w:rsidRPr="00AC58D0">
              <w:t>55</w:t>
            </w:r>
            <w:r w:rsidRPr="00AC58D0">
              <w:t xml:space="preserve"> Пример изменения конструкции изделия, которое обеспечивает подход торцовых гаечных ключей для автоматического завинчивания гаек: а, б – подвод торцовых ключей соответственно </w:t>
            </w:r>
            <w:proofErr w:type="spellStart"/>
            <w:r w:rsidRPr="00AC58D0">
              <w:t>необеспечен</w:t>
            </w:r>
            <w:proofErr w:type="spellEnd"/>
            <w:r w:rsidRPr="00AC58D0">
              <w:t xml:space="preserve"> и обеспечен</w:t>
            </w:r>
          </w:p>
        </w:tc>
      </w:tr>
    </w:tbl>
    <w:p w14:paraId="48CCEA1F" w14:textId="77777777" w:rsidR="007E4128" w:rsidRPr="00AC58D0" w:rsidRDefault="007E4128" w:rsidP="007E4128">
      <w:pPr>
        <w:spacing w:line="264" w:lineRule="auto"/>
        <w:ind w:firstLine="709"/>
        <w:jc w:val="both"/>
      </w:pPr>
      <w:r w:rsidRPr="00AC58D0">
        <w:t>4. Установка деталей при сборке должна осуществляться при минимальном числе движений по различным осям координат.</w:t>
      </w:r>
    </w:p>
    <w:p w14:paraId="783E73C3" w14:textId="77777777" w:rsidR="007E4128" w:rsidRPr="00AC58D0" w:rsidRDefault="007E4128" w:rsidP="007E4128">
      <w:pPr>
        <w:spacing w:line="264" w:lineRule="auto"/>
        <w:ind w:firstLine="709"/>
        <w:jc w:val="both"/>
      </w:pPr>
      <w:r w:rsidRPr="00AC58D0">
        <w:t xml:space="preserve">5. При сборке должен быть обеспечен свободный доступ сборочных инструментов: торцовых гаечных ключей, пуансонов, оправок и т.п. (рис. </w:t>
      </w:r>
      <w:r w:rsidR="004A0623" w:rsidRPr="00AC58D0">
        <w:t>55</w:t>
      </w:r>
      <w:r w:rsidRPr="00AC58D0">
        <w:t>).</w:t>
      </w:r>
    </w:p>
    <w:p w14:paraId="0EEBEB24" w14:textId="77777777" w:rsidR="007E4128" w:rsidRPr="00AC58D0" w:rsidRDefault="007E4128" w:rsidP="007E4128">
      <w:pPr>
        <w:spacing w:line="264" w:lineRule="auto"/>
        <w:ind w:firstLine="709"/>
        <w:jc w:val="both"/>
      </w:pPr>
      <w:r w:rsidRPr="00AC58D0">
        <w:t>6. Следует по возможности сокращать число деталей в сборочной единице, например, путем изготовления ряда деталей как единого целого. Например, вал со шпонкой и шестерней (рис. 5</w:t>
      </w:r>
      <w:r w:rsidR="004A0623" w:rsidRPr="00AC58D0">
        <w:t>6</w:t>
      </w:r>
      <w:r w:rsidRPr="00AC58D0">
        <w:t xml:space="preserve">, </w:t>
      </w:r>
      <w:r w:rsidRPr="00AC58D0">
        <w:rPr>
          <w:iCs/>
        </w:rPr>
        <w:t xml:space="preserve">а) можно </w:t>
      </w:r>
      <w:r w:rsidRPr="00AC58D0">
        <w:t>в ряде случаев заменить одной деталью — валом-шестерней (рис. 5</w:t>
      </w:r>
      <w:r w:rsidR="004A0623" w:rsidRPr="00AC58D0">
        <w:t>6</w:t>
      </w:r>
      <w:r w:rsidRPr="00AC58D0">
        <w:t>, б), что может привести к увеличению стоимости изготовления более сложных деталей, но при автоматизации сборки это может быть оправдано.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tblGrid>
      <w:tr w:rsidR="007E4128" w:rsidRPr="00AC58D0" w14:paraId="189A0CBB" w14:textId="77777777" w:rsidTr="004713C3">
        <w:trPr>
          <w:jc w:val="center"/>
        </w:trPr>
        <w:tc>
          <w:tcPr>
            <w:tcW w:w="5211" w:type="dxa"/>
            <w:tcBorders>
              <w:top w:val="nil"/>
              <w:left w:val="nil"/>
              <w:bottom w:val="nil"/>
              <w:right w:val="nil"/>
            </w:tcBorders>
          </w:tcPr>
          <w:p w14:paraId="0BA87BC1" w14:textId="5A7538CD" w:rsidR="007E4128" w:rsidRPr="00AC58D0" w:rsidRDefault="00D61277" w:rsidP="004713C3">
            <w:pPr>
              <w:spacing w:line="264" w:lineRule="auto"/>
              <w:jc w:val="both"/>
            </w:pPr>
            <w:r w:rsidRPr="00AC58D0">
              <w:rPr>
                <w:noProof/>
              </w:rPr>
              <w:drawing>
                <wp:inline distT="0" distB="0" distL="0" distR="0" wp14:anchorId="318EE4CC" wp14:editId="2C768912">
                  <wp:extent cx="3154045" cy="88519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54045" cy="885190"/>
                          </a:xfrm>
                          <a:prstGeom prst="rect">
                            <a:avLst/>
                          </a:prstGeom>
                          <a:noFill/>
                          <a:ln>
                            <a:noFill/>
                          </a:ln>
                        </pic:spPr>
                      </pic:pic>
                    </a:graphicData>
                  </a:graphic>
                </wp:inline>
              </w:drawing>
            </w:r>
          </w:p>
          <w:p w14:paraId="59A04D04" w14:textId="77777777" w:rsidR="007E4128" w:rsidRPr="00AC58D0" w:rsidRDefault="007E4128" w:rsidP="004713C3">
            <w:pPr>
              <w:spacing w:line="264" w:lineRule="auto"/>
              <w:jc w:val="both"/>
            </w:pPr>
          </w:p>
          <w:p w14:paraId="75B76B3D" w14:textId="77777777" w:rsidR="007E4128" w:rsidRPr="00AC58D0" w:rsidRDefault="007E4128" w:rsidP="004713C3">
            <w:pPr>
              <w:spacing w:line="264" w:lineRule="auto"/>
              <w:jc w:val="both"/>
            </w:pPr>
            <w:r w:rsidRPr="00AC58D0">
              <w:lastRenderedPageBreak/>
              <w:t>Рис.5</w:t>
            </w:r>
            <w:r w:rsidR="004A0623" w:rsidRPr="00AC58D0">
              <w:t>6</w:t>
            </w:r>
            <w:r w:rsidRPr="00AC58D0">
              <w:t xml:space="preserve"> Пример сокращения числа деталей в сборочной единице </w:t>
            </w:r>
          </w:p>
        </w:tc>
      </w:tr>
    </w:tbl>
    <w:p w14:paraId="68E7284A" w14:textId="77777777" w:rsidR="007E4128" w:rsidRPr="00AC58D0" w:rsidRDefault="007E4128" w:rsidP="007E4128">
      <w:pPr>
        <w:spacing w:line="264" w:lineRule="auto"/>
        <w:ind w:firstLine="709"/>
        <w:jc w:val="both"/>
        <w:rPr>
          <w:bCs/>
        </w:rPr>
      </w:pPr>
      <w:r w:rsidRPr="00AC58D0">
        <w:rPr>
          <w:bCs/>
        </w:rPr>
        <w:lastRenderedPageBreak/>
        <w:t>Требования к деталям</w:t>
      </w:r>
    </w:p>
    <w:p w14:paraId="07018E3B" w14:textId="77777777" w:rsidR="007E4128" w:rsidRPr="00AC58D0" w:rsidRDefault="007E4128" w:rsidP="007E4128">
      <w:pPr>
        <w:spacing w:line="264" w:lineRule="auto"/>
        <w:ind w:firstLine="709"/>
        <w:jc w:val="both"/>
      </w:pPr>
      <w:r w:rsidRPr="00AC58D0">
        <w:t>1. Детали и их конструктивные элементы должны быть стандартизованы. Следует конструировать группы деталей одного служебного назначения в соответствии с размерным рядом. Детали одной группы различаются только размерами, но имеют одинаковые форму и назначение, будучи составными частями изделий одной гаммы. Унификация и стандартизация изделий на базе размерных рядов позволяют произвести унификацию сборочного оборудования и оснастки, существенно сократить расходы на их проектирование и изготовление.</w:t>
      </w:r>
    </w:p>
    <w:p w14:paraId="61BA1DC3" w14:textId="77777777" w:rsidR="007E4128" w:rsidRPr="00AC58D0" w:rsidRDefault="007E4128" w:rsidP="007E4128">
      <w:pPr>
        <w:spacing w:line="264" w:lineRule="auto"/>
        <w:ind w:firstLine="709"/>
        <w:jc w:val="both"/>
      </w:pPr>
      <w:r w:rsidRPr="00AC58D0">
        <w:t xml:space="preserve">2. Детали не должны сцепляться друг с другом в процессе хранения, перемещения и подачи на сборочную позицию. Сцепление деталей в бункерах, лотках, магазинах может быть вызвано следующими причинами: наличием заусенцев и </w:t>
      </w:r>
      <w:proofErr w:type="spellStart"/>
      <w:r w:rsidRPr="00AC58D0">
        <w:t>облоя</w:t>
      </w:r>
      <w:proofErr w:type="spellEnd"/>
      <w:r w:rsidRPr="00AC58D0">
        <w:t>; формой и размерами деталей; статическим зарядом пластмассовых и других неметаллических деталей; намагниченностью ферромагнитных деталей; наличием масляной пленки, СОЖ и других веществ.</w:t>
      </w:r>
    </w:p>
    <w:p w14:paraId="3C14A1C0" w14:textId="77777777" w:rsidR="007E4128" w:rsidRPr="00AC58D0" w:rsidRDefault="007E4128" w:rsidP="007E4128">
      <w:pPr>
        <w:spacing w:line="264" w:lineRule="auto"/>
        <w:ind w:firstLine="709"/>
        <w:jc w:val="both"/>
      </w:pPr>
      <w:r w:rsidRPr="00AC58D0">
        <w:t xml:space="preserve">Для предотвращения сцепления деталей предусматривают: снятие фасок и заусенцев, чистку и мойку деталей перед сборкой, антистатическую обработку, размагничивание. Если сцепление может быть вызвано формой и размерами деталей (например, разрезные пружинные шайбы, спиральные пружины, у которых шаг навивки больше удвоенного диаметра проволоки), то такие детали нельзя хранить беспорядочно, подавать с помощью </w:t>
      </w:r>
      <w:proofErr w:type="spellStart"/>
      <w:r w:rsidRPr="00AC58D0">
        <w:t>вибробункеров</w:t>
      </w:r>
      <w:proofErr w:type="spellEnd"/>
      <w:r w:rsidRPr="00AC58D0">
        <w:t>. Их нужно подавать поштучно к рабочим органам сборочного автомата, осуществляющим установку этих деталей в собираемое изделие. Поэтому в сборочных автоматах предпочитают осуществлять навивку пружин непосредственно перед их установкой в изделие.</w:t>
      </w:r>
    </w:p>
    <w:p w14:paraId="7E8E0967" w14:textId="77777777" w:rsidR="007E4128" w:rsidRPr="00AC58D0" w:rsidRDefault="007E4128" w:rsidP="007E4128">
      <w:pPr>
        <w:spacing w:line="264" w:lineRule="auto"/>
        <w:ind w:firstLine="709"/>
        <w:jc w:val="both"/>
      </w:pPr>
      <w:r w:rsidRPr="00AC58D0">
        <w:t>3. Детали для удобства ориентации должны быть симметричными или существенно асимметричными. Если деталь симметрична относительно какой-либо оси, то отпадает необходимость ее ориентации относительно этой оси перед установкой в изделие. У некоторых деталей можно предусмотреть дополнительные конструктивные элементы, которые делают их симметричными и не мешают выполнению их назначения. Примером является стопорный винт (рис. 5</w:t>
      </w:r>
      <w:r w:rsidR="004A0623" w:rsidRPr="00AC58D0">
        <w:t>7</w:t>
      </w:r>
      <w:r w:rsidRPr="00AC58D0">
        <w:t>). Винт трудно ориентировать по шлицевому торцу автоматически. Трудностей можно избежать, если шлицы сделать на обоих концах винтов.</w:t>
      </w:r>
    </w:p>
    <w:tbl>
      <w:tblPr>
        <w:tblpPr w:leftFromText="180" w:rightFromText="180" w:vertAnchor="text" w:horzAnchor="margin" w:tblpXSpec="right" w:tblpY="8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4"/>
      </w:tblGrid>
      <w:tr w:rsidR="007E4128" w:rsidRPr="00AC58D0" w14:paraId="2D744E62" w14:textId="77777777" w:rsidTr="007E4128">
        <w:tc>
          <w:tcPr>
            <w:tcW w:w="6174" w:type="dxa"/>
            <w:tcBorders>
              <w:top w:val="nil"/>
              <w:left w:val="nil"/>
              <w:bottom w:val="nil"/>
              <w:right w:val="nil"/>
            </w:tcBorders>
          </w:tcPr>
          <w:p w14:paraId="2A0BBFA3" w14:textId="1959CE02" w:rsidR="007E4128" w:rsidRPr="00AC58D0" w:rsidRDefault="00D61277" w:rsidP="007E4128">
            <w:pPr>
              <w:spacing w:line="264" w:lineRule="auto"/>
              <w:ind w:firstLine="709"/>
              <w:jc w:val="both"/>
            </w:pPr>
            <w:r w:rsidRPr="00AC58D0">
              <w:rPr>
                <w:noProof/>
              </w:rPr>
              <w:drawing>
                <wp:inline distT="0" distB="0" distL="0" distR="0" wp14:anchorId="51EC395B" wp14:editId="4CA96378">
                  <wp:extent cx="2679700" cy="204851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a:clrChange>
                              <a:clrFrom>
                                <a:srgbClr val="FFFFFF"/>
                              </a:clrFrom>
                              <a:clrTo>
                                <a:srgbClr val="FFFFFF">
                                  <a:alpha val="0"/>
                                </a:srgbClr>
                              </a:clrTo>
                            </a:clrChange>
                            <a:lum bright="-6000" contrast="40000"/>
                            <a:extLst>
                              <a:ext uri="{28A0092B-C50C-407E-A947-70E740481C1C}">
                                <a14:useLocalDpi xmlns:a14="http://schemas.microsoft.com/office/drawing/2010/main" val="0"/>
                              </a:ext>
                            </a:extLst>
                          </a:blip>
                          <a:srcRect/>
                          <a:stretch>
                            <a:fillRect/>
                          </a:stretch>
                        </pic:blipFill>
                        <pic:spPr bwMode="auto">
                          <a:xfrm>
                            <a:off x="0" y="0"/>
                            <a:ext cx="2679700" cy="2048510"/>
                          </a:xfrm>
                          <a:prstGeom prst="rect">
                            <a:avLst/>
                          </a:prstGeom>
                          <a:noFill/>
                          <a:ln>
                            <a:noFill/>
                          </a:ln>
                        </pic:spPr>
                      </pic:pic>
                    </a:graphicData>
                  </a:graphic>
                </wp:inline>
              </w:drawing>
            </w:r>
          </w:p>
          <w:p w14:paraId="1FC39693" w14:textId="77777777" w:rsidR="007E4128" w:rsidRPr="00AC58D0" w:rsidRDefault="007E4128" w:rsidP="00E36C95">
            <w:pPr>
              <w:spacing w:line="264" w:lineRule="auto"/>
              <w:jc w:val="both"/>
            </w:pPr>
            <w:r w:rsidRPr="00AC58D0">
              <w:t>Рис.5</w:t>
            </w:r>
            <w:r w:rsidR="004A0623" w:rsidRPr="00AC58D0">
              <w:t>7</w:t>
            </w:r>
            <w:r w:rsidRPr="00AC58D0">
              <w:t xml:space="preserve"> Примеры изменений конструкции деталей, облегчающие автоматическую ориентацию при сборке: а, в, д – исходные </w:t>
            </w:r>
            <w:proofErr w:type="gramStart"/>
            <w:r w:rsidRPr="00AC58D0">
              <w:t>конструкции;  б</w:t>
            </w:r>
            <w:proofErr w:type="gramEnd"/>
            <w:r w:rsidRPr="00AC58D0">
              <w:t>, г, е – измененные конструкции.</w:t>
            </w:r>
          </w:p>
        </w:tc>
      </w:tr>
    </w:tbl>
    <w:p w14:paraId="61EFDC4B" w14:textId="77777777" w:rsidR="007E4128" w:rsidRPr="00AC58D0" w:rsidRDefault="007E4128" w:rsidP="007E4128">
      <w:pPr>
        <w:spacing w:line="264" w:lineRule="auto"/>
        <w:ind w:firstLine="709"/>
        <w:jc w:val="both"/>
      </w:pPr>
      <w:r w:rsidRPr="00AC58D0">
        <w:t xml:space="preserve">Резьбовые шпильки с разной </w:t>
      </w:r>
      <w:proofErr w:type="gramStart"/>
      <w:r w:rsidRPr="00AC58D0">
        <w:t xml:space="preserve">длиной </w:t>
      </w:r>
      <w:r w:rsidR="00E36C95" w:rsidRPr="00AC58D0">
        <w:t xml:space="preserve"> ℓ</w:t>
      </w:r>
      <w:proofErr w:type="gramEnd"/>
      <w:r w:rsidRPr="00AC58D0">
        <w:rPr>
          <w:i/>
          <w:iCs/>
          <w:vertAlign w:val="subscript"/>
        </w:rPr>
        <w:t>1</w:t>
      </w:r>
      <w:r w:rsidRPr="00AC58D0">
        <w:t xml:space="preserve">, </w:t>
      </w:r>
      <w:r w:rsidR="00E36C95" w:rsidRPr="00AC58D0">
        <w:t>ℓ</w:t>
      </w:r>
      <w:r w:rsidRPr="00AC58D0">
        <w:rPr>
          <w:i/>
          <w:vertAlign w:val="subscript"/>
        </w:rPr>
        <w:t>2</w:t>
      </w:r>
      <w:r w:rsidRPr="00AC58D0">
        <w:t xml:space="preserve"> резьбы по концам тоже трудно ориентировать автоматически определенным концом для установки в изделие. В этом случае целесообразно сделать одинаковую длину </w:t>
      </w:r>
      <w:proofErr w:type="gramStart"/>
      <w:r w:rsidR="00E36C95" w:rsidRPr="00AC58D0">
        <w:t>ℓ</w:t>
      </w:r>
      <w:r w:rsidR="00E36C95" w:rsidRPr="00AC58D0">
        <w:rPr>
          <w:i/>
          <w:iCs/>
        </w:rPr>
        <w:t xml:space="preserve"> </w:t>
      </w:r>
      <w:r w:rsidRPr="00AC58D0">
        <w:t xml:space="preserve"> резьбы</w:t>
      </w:r>
      <w:proofErr w:type="gramEnd"/>
      <w:r w:rsidRPr="00AC58D0">
        <w:t xml:space="preserve"> обоих концов шпильки. Если этого сделать нельзя, то на одном конце шпильки необходимо предусмотреть уступ, по которому будет происходить автоматическая ориентация. У несимметричной детали центр тяжести должен быть по возможности смещен относительно середины детали. Это необходимо для облегчения ориентирования деталей подающими устройствами.</w:t>
      </w:r>
    </w:p>
    <w:p w14:paraId="49E30927" w14:textId="77777777" w:rsidR="007E4128" w:rsidRPr="00AC58D0" w:rsidRDefault="007E4128" w:rsidP="007E4128">
      <w:pPr>
        <w:spacing w:line="264" w:lineRule="auto"/>
        <w:ind w:firstLine="709"/>
        <w:jc w:val="both"/>
      </w:pPr>
      <w:r w:rsidRPr="00AC58D0">
        <w:t>4. Детали с ассиметричным внутренним контуром должны иметь ассиметричные наружные поверхности. Это связано с тем, что детали легче ориентировать по наружному контуру, чем по внутреннему, если центр тяжести мало смещен от плоскости симметрии (см. рис. 5</w:t>
      </w:r>
      <w:r w:rsidR="004A0623" w:rsidRPr="00AC58D0">
        <w:t>7</w:t>
      </w:r>
      <w:r w:rsidRPr="00AC58D0">
        <w:t xml:space="preserve">). </w:t>
      </w:r>
      <w:r w:rsidRPr="00AC58D0">
        <w:lastRenderedPageBreak/>
        <w:t>Наружная проточка детали помогает ориентировать ее необходимой стороной при автоматической установке в изделие.</w:t>
      </w:r>
    </w:p>
    <w:p w14:paraId="25E30A31" w14:textId="77777777" w:rsidR="007E4128" w:rsidRPr="00AC58D0" w:rsidRDefault="007E4128" w:rsidP="007E4128">
      <w:pPr>
        <w:spacing w:line="264" w:lineRule="auto"/>
        <w:ind w:firstLine="709"/>
        <w:jc w:val="both"/>
      </w:pPr>
      <w:r w:rsidRPr="00AC58D0">
        <w:t xml:space="preserve">5. Детали должны иметь </w:t>
      </w:r>
      <w:proofErr w:type="spellStart"/>
      <w:r w:rsidRPr="00AC58D0">
        <w:t>заходные</w:t>
      </w:r>
      <w:proofErr w:type="spellEnd"/>
      <w:r w:rsidRPr="00AC58D0">
        <w:t xml:space="preserve"> фаски. Фаски, как было показано, значительно расширяют допуск отклонения расположения поверхностей или осей устанавливаемой и базовой деталей перед их сборкой. Наличие фасок значительно облегчает попадание в резьбу при свинчивании деталей вручную. Но если при ручной сборке, дополнительно затратив время, можно завернуть винт без фасок, то автоматически выполнить это значительно труднее. Вместо обычной </w:t>
      </w:r>
      <w:proofErr w:type="spellStart"/>
      <w:r w:rsidRPr="00AC58D0">
        <w:t>винто</w:t>
      </w:r>
      <w:proofErr w:type="spellEnd"/>
      <w:r w:rsidRPr="00AC58D0">
        <w:t xml:space="preserve">-завертывающей машины потребуется поисковая система с чувствительными элементами, обратными связями, микропроцессорами для управления поиском. Значительно проще обеспечивать </w:t>
      </w:r>
      <w:proofErr w:type="spellStart"/>
      <w:r w:rsidRPr="00AC58D0">
        <w:t>заходные</w:t>
      </w:r>
      <w:proofErr w:type="spellEnd"/>
      <w:r w:rsidRPr="00AC58D0">
        <w:t xml:space="preserve"> фаски при изготовлении деталей.</w:t>
      </w:r>
    </w:p>
    <w:p w14:paraId="120AB84B" w14:textId="77777777" w:rsidR="007E4128" w:rsidRPr="00AC58D0" w:rsidRDefault="007E4128" w:rsidP="007E4128">
      <w:pPr>
        <w:spacing w:line="264" w:lineRule="auto"/>
        <w:ind w:firstLine="709"/>
        <w:jc w:val="both"/>
      </w:pPr>
      <w:r w:rsidRPr="00AC58D0">
        <w:rPr>
          <w:iCs/>
        </w:rPr>
        <w:t xml:space="preserve">6. </w:t>
      </w:r>
      <w:r w:rsidRPr="00AC58D0">
        <w:t>Детали должны иметь поверхности, удобные для захвата рабочими органами сборочного автомата. Эти поверхности должны иметь достаточно малые отклонения расположения относительно вспомогательных баз для базирующей детали и основных баз для устанавливаемой.</w:t>
      </w:r>
    </w:p>
    <w:p w14:paraId="404CDB74" w14:textId="77777777" w:rsidR="00547232" w:rsidRPr="00AC58D0" w:rsidRDefault="00547232" w:rsidP="00BA3B53">
      <w:pPr>
        <w:spacing w:line="264" w:lineRule="auto"/>
        <w:ind w:firstLine="709"/>
        <w:jc w:val="both"/>
      </w:pPr>
    </w:p>
    <w:p w14:paraId="5F8BD28C" w14:textId="77777777" w:rsidR="00C02D8A" w:rsidRPr="00AC58D0" w:rsidRDefault="00547232" w:rsidP="00DD3DB4">
      <w:pPr>
        <w:jc w:val="center"/>
        <w:rPr>
          <w:b/>
        </w:rPr>
      </w:pPr>
      <w:r w:rsidRPr="00AC58D0">
        <w:rPr>
          <w:b/>
        </w:rPr>
        <w:t>6</w:t>
      </w:r>
      <w:r w:rsidR="00C02D8A" w:rsidRPr="00AC58D0">
        <w:rPr>
          <w:b/>
        </w:rPr>
        <w:t>.2. Технологическое оборудование автоматизированных сборочных систем</w:t>
      </w:r>
    </w:p>
    <w:p w14:paraId="121923CC" w14:textId="77777777" w:rsidR="00DD3DB4" w:rsidRPr="00AC58D0" w:rsidRDefault="00DD3DB4" w:rsidP="00DD3DB4">
      <w:pPr>
        <w:jc w:val="center"/>
        <w:rPr>
          <w:b/>
        </w:rPr>
      </w:pPr>
    </w:p>
    <w:p w14:paraId="697F01E7" w14:textId="77777777" w:rsidR="00C02D8A" w:rsidRPr="00AC58D0" w:rsidRDefault="00C02D8A" w:rsidP="00DD3DB4">
      <w:pPr>
        <w:ind w:firstLine="709"/>
        <w:jc w:val="both"/>
      </w:pPr>
      <w:r w:rsidRPr="00AC58D0">
        <w:t>Конструктивные особенности изделий и технологии их сборки, большое разнообразие видов операций по соединению и закреплению деталей в процессе сборки обусловливают значительное число разновидностей конструктивных и компоновочных решений автоматического сборочного оборудования. Выбор типа и компоновки оборудования для автоматической сборки конкретного изделия зависит от следующих факторов:</w:t>
      </w:r>
    </w:p>
    <w:p w14:paraId="4878EEFB" w14:textId="77777777" w:rsidR="00C02D8A" w:rsidRPr="00AC58D0" w:rsidRDefault="00C02D8A" w:rsidP="00DD3DB4">
      <w:pPr>
        <w:ind w:firstLine="709"/>
        <w:jc w:val="both"/>
      </w:pPr>
      <w:r w:rsidRPr="00AC58D0">
        <w:t>– длительность и программа изготовления;</w:t>
      </w:r>
    </w:p>
    <w:p w14:paraId="6274FAE2" w14:textId="77777777" w:rsidR="00C02D8A" w:rsidRPr="00AC58D0" w:rsidRDefault="00C02D8A" w:rsidP="00DD3DB4">
      <w:pPr>
        <w:ind w:firstLine="709"/>
        <w:jc w:val="both"/>
      </w:pPr>
      <w:r w:rsidRPr="00AC58D0">
        <w:t>– размеры;</w:t>
      </w:r>
    </w:p>
    <w:p w14:paraId="3CC998ED" w14:textId="77777777" w:rsidR="00C02D8A" w:rsidRPr="00AC58D0" w:rsidRDefault="00C02D8A" w:rsidP="00DD3DB4">
      <w:pPr>
        <w:ind w:firstLine="709"/>
        <w:jc w:val="both"/>
      </w:pPr>
      <w:r w:rsidRPr="00AC58D0">
        <w:t>– масса и геометрические параметры;</w:t>
      </w:r>
    </w:p>
    <w:p w14:paraId="1CFC9A5C" w14:textId="77777777" w:rsidR="00C02D8A" w:rsidRPr="00AC58D0" w:rsidRDefault="00C02D8A" w:rsidP="00DD3DB4">
      <w:pPr>
        <w:ind w:firstLine="709"/>
        <w:jc w:val="both"/>
      </w:pPr>
      <w:r w:rsidRPr="00AC58D0">
        <w:t>– производительность оборудования;</w:t>
      </w:r>
    </w:p>
    <w:p w14:paraId="21BA823B" w14:textId="77777777" w:rsidR="00C02D8A" w:rsidRPr="00AC58D0" w:rsidRDefault="00C02D8A" w:rsidP="00DD3DB4">
      <w:pPr>
        <w:ind w:firstLine="709"/>
        <w:jc w:val="both"/>
      </w:pPr>
      <w:r w:rsidRPr="00AC58D0">
        <w:t>–число, сложность и последовательность выполнения операций сборки;</w:t>
      </w:r>
    </w:p>
    <w:p w14:paraId="0B22DDDD" w14:textId="77777777" w:rsidR="00C02D8A" w:rsidRPr="00AC58D0" w:rsidRDefault="00C02D8A" w:rsidP="00DD3DB4">
      <w:pPr>
        <w:ind w:firstLine="709"/>
        <w:jc w:val="both"/>
      </w:pPr>
      <w:r w:rsidRPr="00AC58D0">
        <w:t>– возможность автоматической загрузки собираемых деталей;</w:t>
      </w:r>
    </w:p>
    <w:p w14:paraId="53A62540" w14:textId="77777777" w:rsidR="00C02D8A" w:rsidRPr="00AC58D0" w:rsidRDefault="00C02D8A" w:rsidP="00DD3DB4">
      <w:pPr>
        <w:ind w:firstLine="709"/>
        <w:jc w:val="both"/>
      </w:pPr>
      <w:r w:rsidRPr="00AC58D0">
        <w:t>– требуемая точность их относительной ориентации.</w:t>
      </w:r>
    </w:p>
    <w:p w14:paraId="27EFEA68" w14:textId="77777777" w:rsidR="00C02D8A" w:rsidRPr="00AC58D0" w:rsidRDefault="00C02D8A" w:rsidP="00DD3DB4">
      <w:pPr>
        <w:ind w:firstLine="709"/>
        <w:jc w:val="both"/>
      </w:pPr>
      <w:r w:rsidRPr="00AC58D0">
        <w:t>Классификац</w:t>
      </w:r>
      <w:r w:rsidR="00DD3DB4" w:rsidRPr="00AC58D0">
        <w:t>ия сборочных автоматов приведена</w:t>
      </w:r>
      <w:r w:rsidR="00133B9F" w:rsidRPr="00AC58D0">
        <w:t xml:space="preserve"> на рис.5</w:t>
      </w:r>
      <w:r w:rsidR="004A0623" w:rsidRPr="00AC58D0">
        <w:t>8</w:t>
      </w:r>
      <w:r w:rsidRPr="00AC58D0">
        <w:t>.</w:t>
      </w:r>
    </w:p>
    <w:p w14:paraId="3A006FAC" w14:textId="7547672D" w:rsidR="00DD3DB4" w:rsidRPr="00AC58D0" w:rsidRDefault="006075AC" w:rsidP="00DD3DB4">
      <w:pPr>
        <w:ind w:firstLine="709"/>
        <w:jc w:val="both"/>
      </w:pPr>
      <w:r w:rsidRPr="006075AC">
        <w:rPr>
          <w:noProof/>
        </w:rPr>
        <w:lastRenderedPageBreak/>
        <w:drawing>
          <wp:inline distT="0" distB="0" distL="0" distR="0" wp14:anchorId="4F4E14B8" wp14:editId="02335221">
            <wp:extent cx="5622554" cy="6358295"/>
            <wp:effectExtent l="0" t="0" r="0" b="4445"/>
            <wp:docPr id="5257" name="Рисунок 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1576"/>
                    <a:stretch/>
                  </pic:blipFill>
                  <pic:spPr bwMode="auto">
                    <a:xfrm>
                      <a:off x="0" y="0"/>
                      <a:ext cx="5630276" cy="6367028"/>
                    </a:xfrm>
                    <a:prstGeom prst="rect">
                      <a:avLst/>
                    </a:prstGeom>
                    <a:ln>
                      <a:noFill/>
                    </a:ln>
                    <a:extLst>
                      <a:ext uri="{53640926-AAD7-44D8-BBD7-CCE9431645EC}">
                        <a14:shadowObscured xmlns:a14="http://schemas.microsoft.com/office/drawing/2010/main"/>
                      </a:ext>
                    </a:extLst>
                  </pic:spPr>
                </pic:pic>
              </a:graphicData>
            </a:graphic>
          </wp:inline>
        </w:drawing>
      </w:r>
    </w:p>
    <w:p w14:paraId="3DC8F5CC" w14:textId="2D389154" w:rsidR="00DD3DB4" w:rsidRPr="00AC58D0" w:rsidRDefault="00DD3DB4" w:rsidP="00DD3DB4">
      <w:pPr>
        <w:spacing w:line="264" w:lineRule="auto"/>
        <w:jc w:val="both"/>
      </w:pPr>
    </w:p>
    <w:p w14:paraId="618A648E" w14:textId="05E2661A" w:rsidR="00DD3DB4" w:rsidRDefault="00DD3DB4" w:rsidP="00DD3DB4">
      <w:pPr>
        <w:widowControl w:val="0"/>
        <w:spacing w:line="264" w:lineRule="auto"/>
        <w:jc w:val="center"/>
      </w:pPr>
      <w:r w:rsidRPr="00AC58D0">
        <w:t>Рис.5</w:t>
      </w:r>
      <w:r w:rsidR="004A0623" w:rsidRPr="00AC58D0">
        <w:t>8</w:t>
      </w:r>
      <w:r w:rsidRPr="00AC58D0">
        <w:t xml:space="preserve">. Классификация сборочных станков </w:t>
      </w:r>
      <w:r w:rsidR="00C42940" w:rsidRPr="00AC58D0">
        <w:t>[10]</w:t>
      </w:r>
    </w:p>
    <w:p w14:paraId="5973AA12" w14:textId="77777777" w:rsidR="006075AC" w:rsidRPr="00AC58D0" w:rsidRDefault="006075AC" w:rsidP="00DD3DB4">
      <w:pPr>
        <w:widowControl w:val="0"/>
        <w:spacing w:line="264" w:lineRule="auto"/>
        <w:jc w:val="center"/>
      </w:pPr>
    </w:p>
    <w:p w14:paraId="15408670" w14:textId="77777777" w:rsidR="00CB2199" w:rsidRPr="00AC58D0" w:rsidRDefault="00CB2199" w:rsidP="00BA3B53">
      <w:pPr>
        <w:spacing w:line="264" w:lineRule="auto"/>
        <w:ind w:firstLine="709"/>
        <w:jc w:val="both"/>
      </w:pPr>
      <w:r w:rsidRPr="00AC58D0">
        <w:t>В однопозиционных станках все основные действия по сборке выполняются на одной позиции при неподвижно закрепленной базовой детали.</w:t>
      </w:r>
    </w:p>
    <w:p w14:paraId="67722AE9" w14:textId="77777777" w:rsidR="00CB2199" w:rsidRPr="00AC58D0" w:rsidRDefault="00CB2199" w:rsidP="00BA3B53">
      <w:pPr>
        <w:spacing w:line="264" w:lineRule="auto"/>
        <w:ind w:firstLine="709"/>
        <w:jc w:val="both"/>
      </w:pPr>
      <w:r w:rsidRPr="00AC58D0">
        <w:t>Многопозиционные станки оснащают транспортными устройствами для межоперационного перемещения собираемого объекта. Эти станки бывают дискретного и непрерывного действия. В первом случае все операции сборки осуществляются во врем</w:t>
      </w:r>
      <w:r w:rsidR="00DD3DB4" w:rsidRPr="00AC58D0">
        <w:t>я</w:t>
      </w:r>
      <w:r w:rsidRPr="00AC58D0">
        <w:t xml:space="preserve"> остановки транспортного устройства, а во втором – в процессе перемещения собираемых деталей. По конструкции различают многопозиционные станки дискретного действия: линейной компоновки с поворотными столами; типа сборочных центров и роботов. На станках линейной компоновки сборочные операции выполняются при движении собираемого объекта по прямой линии.</w:t>
      </w:r>
    </w:p>
    <w:p w14:paraId="21E51DA3" w14:textId="77777777" w:rsidR="00CB2199" w:rsidRPr="00AC58D0" w:rsidRDefault="00CB2199" w:rsidP="00BA3B53">
      <w:pPr>
        <w:spacing w:line="264" w:lineRule="auto"/>
        <w:ind w:firstLine="709"/>
        <w:jc w:val="both"/>
      </w:pPr>
      <w:r w:rsidRPr="00AC58D0">
        <w:t xml:space="preserve">Станки с поворотными столами делят на станки с горизонтальным расположением столов и станки с барабанами или дисками, расположенными в вертикальной плоскости. По конструкции многопозиционные станки непрерывного действия подразделяют на роторные, цепные и многоярусные. Первые оснащены рабочими роторами, на которых расположены </w:t>
      </w:r>
      <w:r w:rsidRPr="00AC58D0">
        <w:lastRenderedPageBreak/>
        <w:t>соответствующие инструментальные блоки, и транспортными роторами, предназначенными для приема деталей из загрузочных устройств и передачи их в рабочие роторы или для передачи деталей (сборочных единиц) от одного рабочего места к другому.</w:t>
      </w:r>
    </w:p>
    <w:p w14:paraId="6DAECCC1" w14:textId="77777777" w:rsidR="00CB2199" w:rsidRPr="00AC58D0" w:rsidRDefault="00CB2199" w:rsidP="00BA3B53">
      <w:pPr>
        <w:spacing w:line="264" w:lineRule="auto"/>
        <w:ind w:firstLine="709"/>
        <w:jc w:val="both"/>
      </w:pPr>
      <w:r w:rsidRPr="00AC58D0">
        <w:t>У цепных станков рабочие органы смонтированы на цепях, которые натянуты на ведущие и натяжные звездочки. Рабочие органы перемещаются по овальной, спиральной или зигзагообразной траектории. В многоярусных станках на одном рабочем роторе выполняется несколько сборочных и контрольных операций.</w:t>
      </w:r>
    </w:p>
    <w:p w14:paraId="65F20072" w14:textId="77777777" w:rsidR="00CB2199" w:rsidRPr="00AC58D0" w:rsidRDefault="00CB2199" w:rsidP="00BA3B53">
      <w:pPr>
        <w:spacing w:line="264" w:lineRule="auto"/>
        <w:ind w:firstLine="709"/>
        <w:jc w:val="both"/>
      </w:pPr>
      <w:r w:rsidRPr="00AC58D0">
        <w:t xml:space="preserve">Сборочные станки по степени совмещения операций могут быть последовательные, параллельные и последовательно-параллельного действия. По числу видов собираемых изделий станки подразделяют на </w:t>
      </w:r>
      <w:proofErr w:type="spellStart"/>
      <w:r w:rsidRPr="00AC58D0">
        <w:t>однопредметные</w:t>
      </w:r>
      <w:proofErr w:type="spellEnd"/>
      <w:r w:rsidRPr="00AC58D0">
        <w:t xml:space="preserve">, служащие для сборки изделий одного наименования, и многопредметные, предназначенные для сборки изделий разных наименований. В зависимости от степени переналадки станки могут быть переналаживаемыми и </w:t>
      </w:r>
      <w:proofErr w:type="spellStart"/>
      <w:r w:rsidRPr="00AC58D0">
        <w:t>непереналаживаемыми</w:t>
      </w:r>
      <w:proofErr w:type="spellEnd"/>
      <w:r w:rsidRPr="00AC58D0">
        <w:t xml:space="preserve"> на сборку изделий другой конструкции.</w:t>
      </w:r>
    </w:p>
    <w:p w14:paraId="10080AD4" w14:textId="77777777" w:rsidR="00D927C2" w:rsidRPr="00AC58D0" w:rsidRDefault="00C02D8A" w:rsidP="00BA3B53">
      <w:pPr>
        <w:spacing w:line="264" w:lineRule="auto"/>
        <w:ind w:firstLine="709"/>
        <w:jc w:val="both"/>
      </w:pPr>
      <w:r w:rsidRPr="00AC58D0">
        <w:t xml:space="preserve">Целесообразность и быстроту переналадки характеризуют и оценивают коэффициентом гибкости </w:t>
      </w:r>
      <w:r w:rsidR="00D927C2" w:rsidRPr="00AC58D0">
        <w:rPr>
          <w:position w:val="-10"/>
        </w:rPr>
        <w:object w:dxaOrig="279" w:dyaOrig="320" w14:anchorId="765DEFC1">
          <v:shape id="_x0000_i1040" type="#_x0000_t75" style="width:14.9pt;height:14.9pt" o:ole="">
            <v:imagedata r:id="rId86" o:title=""/>
          </v:shape>
          <o:OLEObject Type="Embed" ProgID="Equation.3" ShapeID="_x0000_i1040" DrawAspect="Content" ObjectID="_1724745632" r:id="rId87"/>
        </w:object>
      </w:r>
      <w:r w:rsidRPr="00AC58D0">
        <w:t xml:space="preserve">, который зависит от длительности переналадки сборочного оборудования при заданной цикловой производительности и отражает степень использования баланса его рабочего времени. Под гибкостью понимают свойство оборудования приспосабливаться к сборке разных изделий. При переходе со сборки партии изделий </w:t>
      </w:r>
      <w:proofErr w:type="spellStart"/>
      <w:r w:rsidRPr="00AC58D0">
        <w:rPr>
          <w:i/>
          <w:lang w:val="en-US"/>
        </w:rPr>
        <w:t>i</w:t>
      </w:r>
      <w:proofErr w:type="spellEnd"/>
      <w:r w:rsidRPr="00AC58D0">
        <w:t xml:space="preserve">-го вида на сборку партии изделий </w:t>
      </w:r>
      <w:r w:rsidRPr="00AC58D0">
        <w:rPr>
          <w:i/>
          <w:lang w:val="en-US"/>
        </w:rPr>
        <w:t>j</w:t>
      </w:r>
      <w:r w:rsidRPr="00AC58D0">
        <w:t xml:space="preserve">-го вида коэффициент гибкости </w:t>
      </w:r>
    </w:p>
    <w:p w14:paraId="1F9432B2" w14:textId="77777777" w:rsidR="00D927C2" w:rsidRPr="00AC58D0" w:rsidRDefault="00D927C2" w:rsidP="00D927C2">
      <w:pPr>
        <w:spacing w:line="264" w:lineRule="auto"/>
        <w:jc w:val="center"/>
      </w:pPr>
      <w:r w:rsidRPr="00AC58D0">
        <w:rPr>
          <w:position w:val="-14"/>
        </w:rPr>
        <w:object w:dxaOrig="2020" w:dyaOrig="360" w14:anchorId="0CC3C098">
          <v:shape id="_x0000_i1041" type="#_x0000_t75" style="width:101.8pt;height:17.4pt" o:ole="">
            <v:imagedata r:id="rId88" o:title=""/>
          </v:shape>
          <o:OLEObject Type="Embed" ProgID="Equation.3" ShapeID="_x0000_i1041" DrawAspect="Content" ObjectID="_1724745633" r:id="rId89"/>
        </w:object>
      </w:r>
      <w:r w:rsidR="00C02D8A" w:rsidRPr="00AC58D0">
        <w:t>,</w:t>
      </w:r>
    </w:p>
    <w:p w14:paraId="13699BAD" w14:textId="77777777" w:rsidR="00C02D8A" w:rsidRPr="00AC58D0" w:rsidRDefault="00C02D8A" w:rsidP="00D927C2">
      <w:pPr>
        <w:spacing w:line="264" w:lineRule="auto"/>
        <w:ind w:left="540" w:hanging="540"/>
        <w:jc w:val="both"/>
      </w:pPr>
      <w:r w:rsidRPr="00AC58D0">
        <w:t xml:space="preserve">где </w:t>
      </w:r>
      <w:r w:rsidR="00D927C2" w:rsidRPr="00AC58D0">
        <w:rPr>
          <w:position w:val="-14"/>
        </w:rPr>
        <w:object w:dxaOrig="320" w:dyaOrig="360" w14:anchorId="4CC035E6">
          <v:shape id="_x0000_i1042" type="#_x0000_t75" style="width:14.9pt;height:17.4pt" o:ole="">
            <v:imagedata r:id="rId90" o:title=""/>
          </v:shape>
          <o:OLEObject Type="Embed" ProgID="Equation.3" ShapeID="_x0000_i1042" DrawAspect="Content" ObjectID="_1724745634" r:id="rId91"/>
        </w:object>
      </w:r>
      <w:r w:rsidRPr="00AC58D0">
        <w:t xml:space="preserve"> - объем партии изделий </w:t>
      </w:r>
      <w:r w:rsidRPr="00AC58D0">
        <w:rPr>
          <w:i/>
          <w:lang w:val="en-US"/>
        </w:rPr>
        <w:t>j</w:t>
      </w:r>
      <w:r w:rsidRPr="00AC58D0">
        <w:t xml:space="preserve">-го вида; </w:t>
      </w:r>
      <w:r w:rsidR="00D927C2" w:rsidRPr="00AC58D0">
        <w:rPr>
          <w:position w:val="-14"/>
        </w:rPr>
        <w:object w:dxaOrig="300" w:dyaOrig="360" w14:anchorId="04E0989E">
          <v:shape id="_x0000_i1043" type="#_x0000_t75" style="width:14.9pt;height:17.4pt" o:ole="">
            <v:imagedata r:id="rId92" o:title=""/>
          </v:shape>
          <o:OLEObject Type="Embed" ProgID="Equation.3" ShapeID="_x0000_i1043" DrawAspect="Content" ObjectID="_1724745635" r:id="rId93"/>
        </w:object>
      </w:r>
      <w:r w:rsidRPr="00AC58D0">
        <w:t xml:space="preserve"> - производительность оборудования по </w:t>
      </w:r>
      <w:r w:rsidRPr="00AC58D0">
        <w:rPr>
          <w:i/>
          <w:lang w:val="en-US"/>
        </w:rPr>
        <w:t>j</w:t>
      </w:r>
      <w:r w:rsidRPr="00AC58D0">
        <w:t xml:space="preserve">-му виду изделий; </w:t>
      </w:r>
      <w:r w:rsidR="00D927C2" w:rsidRPr="00AC58D0">
        <w:rPr>
          <w:position w:val="-14"/>
        </w:rPr>
        <w:object w:dxaOrig="260" w:dyaOrig="360" w14:anchorId="374B93A1">
          <v:shape id="_x0000_i1044" type="#_x0000_t75" style="width:12.4pt;height:17.4pt" o:ole="">
            <v:imagedata r:id="rId94" o:title=""/>
          </v:shape>
          <o:OLEObject Type="Embed" ProgID="Equation.3" ShapeID="_x0000_i1044" DrawAspect="Content" ObjectID="_1724745636" r:id="rId95"/>
        </w:object>
      </w:r>
      <w:r w:rsidRPr="00AC58D0">
        <w:t xml:space="preserve"> - суммарная длительность переналадок при перестройке (наладке) с изготовления </w:t>
      </w:r>
      <w:r w:rsidR="00133B9F" w:rsidRPr="00AC58D0">
        <w:t xml:space="preserve"> </w:t>
      </w:r>
      <w:proofErr w:type="spellStart"/>
      <w:r w:rsidRPr="00AC58D0">
        <w:rPr>
          <w:i/>
          <w:lang w:val="en-US"/>
        </w:rPr>
        <w:t>i</w:t>
      </w:r>
      <w:proofErr w:type="spellEnd"/>
      <w:r w:rsidRPr="00AC58D0">
        <w:t xml:space="preserve">-го вида изделий на изготовление </w:t>
      </w:r>
      <w:r w:rsidRPr="00AC58D0">
        <w:rPr>
          <w:i/>
          <w:lang w:val="en-US"/>
        </w:rPr>
        <w:t>j</w:t>
      </w:r>
      <w:r w:rsidRPr="00AC58D0">
        <w:t>-</w:t>
      </w:r>
      <w:r w:rsidR="00133B9F" w:rsidRPr="00AC58D0">
        <w:t xml:space="preserve">го </w:t>
      </w:r>
      <w:r w:rsidRPr="00AC58D0">
        <w:t>вида изделий.</w:t>
      </w:r>
    </w:p>
    <w:p w14:paraId="5585FA7D" w14:textId="77777777" w:rsidR="00C02D8A" w:rsidRPr="00AC58D0" w:rsidRDefault="00133B9F" w:rsidP="00BA3B53">
      <w:pPr>
        <w:spacing w:line="264" w:lineRule="auto"/>
        <w:ind w:firstLine="709"/>
        <w:jc w:val="both"/>
      </w:pPr>
      <w:r w:rsidRPr="00AC58D0">
        <w:t>Под видом изделия понимаю</w:t>
      </w:r>
      <w:r w:rsidR="00C02D8A" w:rsidRPr="00AC58D0">
        <w:t xml:space="preserve">тся однотипные изделия, собираемые на одном комплекте оборудования, но различающиеся некоторыми конструктивными, размерными и другими параметрами, требующими переналадок. Для повышения гибкости сборочного оборудования с высокой производительностью, а также при сборке малых партий изделий длительность переналадки необходимо уменьшать. Если известны номенклатуры изделий, программа и длительность их выпуска, то в каждом конкретном случае можно найти оптимальное значение </w:t>
      </w:r>
      <w:r w:rsidR="00D927C2" w:rsidRPr="00AC58D0">
        <w:rPr>
          <w:position w:val="-10"/>
        </w:rPr>
        <w:object w:dxaOrig="279" w:dyaOrig="320" w14:anchorId="696B6419">
          <v:shape id="_x0000_i1045" type="#_x0000_t75" style="width:14.9pt;height:14.9pt" o:ole="">
            <v:imagedata r:id="rId86" o:title=""/>
          </v:shape>
          <o:OLEObject Type="Embed" ProgID="Equation.3" ShapeID="_x0000_i1045" DrawAspect="Content" ObjectID="_1724745637" r:id="rId96"/>
        </w:object>
      </w:r>
      <w:r w:rsidR="00C02D8A" w:rsidRPr="00AC58D0">
        <w:t xml:space="preserve">, а следовательно, и значение </w:t>
      </w:r>
      <w:r w:rsidR="00D927C2" w:rsidRPr="00AC58D0">
        <w:rPr>
          <w:position w:val="-14"/>
        </w:rPr>
        <w:object w:dxaOrig="260" w:dyaOrig="360" w14:anchorId="57EC0067">
          <v:shape id="_x0000_i1046" type="#_x0000_t75" style="width:12.4pt;height:17.4pt" o:ole="">
            <v:imagedata r:id="rId94" o:title=""/>
          </v:shape>
          <o:OLEObject Type="Embed" ProgID="Equation.3" ShapeID="_x0000_i1046" DrawAspect="Content" ObjectID="_1724745638" r:id="rId97"/>
        </w:object>
      </w:r>
      <w:r w:rsidR="00C02D8A" w:rsidRPr="00AC58D0">
        <w:t xml:space="preserve">. Зная </w:t>
      </w:r>
      <w:r w:rsidR="00D927C2" w:rsidRPr="00AC58D0">
        <w:rPr>
          <w:position w:val="-14"/>
        </w:rPr>
        <w:object w:dxaOrig="260" w:dyaOrig="360" w14:anchorId="13D849C9">
          <v:shape id="_x0000_i1047" type="#_x0000_t75" style="width:12.4pt;height:17.4pt" o:ole="">
            <v:imagedata r:id="rId94" o:title=""/>
          </v:shape>
          <o:OLEObject Type="Embed" ProgID="Equation.3" ShapeID="_x0000_i1047" DrawAspect="Content" ObjectID="_1724745639" r:id="rId98"/>
        </w:object>
      </w:r>
      <w:r w:rsidR="00C02D8A" w:rsidRPr="00AC58D0">
        <w:t xml:space="preserve">, выполняют статистическую и динамическую переналадку оборудования. Иногда при ручной переналадке достаточно, чтобы </w:t>
      </w:r>
      <w:r w:rsidR="00D927C2" w:rsidRPr="00AC58D0">
        <w:rPr>
          <w:position w:val="-10"/>
        </w:rPr>
        <w:object w:dxaOrig="279" w:dyaOrig="320" w14:anchorId="6B9359BE">
          <v:shape id="_x0000_i1048" type="#_x0000_t75" style="width:14.9pt;height:14.9pt" o:ole="">
            <v:imagedata r:id="rId86" o:title=""/>
          </v:shape>
          <o:OLEObject Type="Embed" ProgID="Equation.3" ShapeID="_x0000_i1048" DrawAspect="Content" ObjectID="_1724745640" r:id="rId99"/>
        </w:object>
      </w:r>
      <w:r w:rsidR="00C02D8A" w:rsidRPr="00AC58D0">
        <w:t>&gt;0,9, при этом минимальный объем партии изделий, который целесообразно собирать на переналаживаемом оборудовании, определяется по формуле:</w:t>
      </w:r>
    </w:p>
    <w:p w14:paraId="0FE7618F" w14:textId="77777777" w:rsidR="00C02D8A" w:rsidRPr="00AC58D0" w:rsidRDefault="00D927C2" w:rsidP="00D927C2">
      <w:pPr>
        <w:spacing w:line="264" w:lineRule="auto"/>
        <w:jc w:val="center"/>
      </w:pPr>
      <w:r w:rsidRPr="00AC58D0">
        <w:rPr>
          <w:position w:val="-14"/>
        </w:rPr>
        <w:object w:dxaOrig="2180" w:dyaOrig="380" w14:anchorId="0EE6B0EF">
          <v:shape id="_x0000_i1049" type="#_x0000_t75" style="width:109.2pt;height:19.85pt" o:ole="">
            <v:imagedata r:id="rId100" o:title=""/>
          </v:shape>
          <o:OLEObject Type="Embed" ProgID="Equation.3" ShapeID="_x0000_i1049" DrawAspect="Content" ObjectID="_1724745641" r:id="rId101"/>
        </w:object>
      </w:r>
    </w:p>
    <w:p w14:paraId="3A965DC0" w14:textId="77777777" w:rsidR="00C02D8A" w:rsidRPr="00AC58D0" w:rsidRDefault="00C02D8A" w:rsidP="00D927C2">
      <w:pPr>
        <w:spacing w:line="264" w:lineRule="auto"/>
        <w:ind w:left="540" w:hanging="540"/>
        <w:jc w:val="both"/>
      </w:pPr>
      <w:r w:rsidRPr="00AC58D0">
        <w:t xml:space="preserve">где </w:t>
      </w:r>
      <w:r w:rsidR="00D927C2" w:rsidRPr="00AC58D0">
        <w:rPr>
          <w:position w:val="-14"/>
        </w:rPr>
        <w:object w:dxaOrig="260" w:dyaOrig="380" w14:anchorId="431E6B4F">
          <v:shape id="_x0000_i1050" type="#_x0000_t75" style="width:12.4pt;height:19.85pt" o:ole="">
            <v:imagedata r:id="rId102" o:title=""/>
          </v:shape>
          <o:OLEObject Type="Embed" ProgID="Equation.3" ShapeID="_x0000_i1050" DrawAspect="Content" ObjectID="_1724745642" r:id="rId103"/>
        </w:object>
      </w:r>
      <w:r w:rsidRPr="00AC58D0">
        <w:t xml:space="preserve">, </w:t>
      </w:r>
      <w:r w:rsidR="00D927C2" w:rsidRPr="00AC58D0">
        <w:rPr>
          <w:position w:val="-14"/>
        </w:rPr>
        <w:object w:dxaOrig="260" w:dyaOrig="380" w14:anchorId="01078F2B">
          <v:shape id="_x0000_i1051" type="#_x0000_t75" style="width:12.4pt;height:19.85pt" o:ole="">
            <v:imagedata r:id="rId104" o:title=""/>
          </v:shape>
          <o:OLEObject Type="Embed" ProgID="Equation.3" ShapeID="_x0000_i1051" DrawAspect="Content" ObjectID="_1724745643" r:id="rId105"/>
        </w:object>
      </w:r>
      <w:r w:rsidRPr="00AC58D0">
        <w:t xml:space="preserve"> - суммарная длительность соответственно перекомпоновки (при необходимости) и настройки.</w:t>
      </w:r>
    </w:p>
    <w:p w14:paraId="35976E6F" w14:textId="77777777" w:rsidR="00C02D8A" w:rsidRPr="00AC58D0" w:rsidRDefault="00C02D8A" w:rsidP="00BA3B53">
      <w:pPr>
        <w:spacing w:line="264" w:lineRule="auto"/>
        <w:ind w:firstLine="709"/>
        <w:jc w:val="both"/>
      </w:pPr>
      <w:r w:rsidRPr="00AC58D0">
        <w:rPr>
          <w:b/>
        </w:rPr>
        <w:t>Однопозиционные сборочные станки.</w:t>
      </w:r>
      <w:r w:rsidR="00D927C2" w:rsidRPr="00AC58D0">
        <w:rPr>
          <w:b/>
        </w:rPr>
        <w:t xml:space="preserve"> </w:t>
      </w:r>
      <w:r w:rsidRPr="00AC58D0">
        <w:t>Однопозиционные сборочные автоматы и полуавтоматы используют для сборки простых по конструкции изделий, состоящих из небольшого числа деталей. В полуавтоматах базовую деталь и те детали, подачу которых трудно автоматизировать, устанавливают на сборочную позицию вручную. Подача остальных деталей автоматизирована. Готовое изделие снимается вручную или автоматически. В автоматах загрузка всех деталей, сборка и съем готового изделия автоматизированы.</w:t>
      </w:r>
    </w:p>
    <w:p w14:paraId="0D747071" w14:textId="3CA4837D" w:rsidR="00D927C2" w:rsidRPr="00AC58D0" w:rsidRDefault="00D61277" w:rsidP="00651FB7">
      <w:pPr>
        <w:spacing w:line="264" w:lineRule="auto"/>
        <w:jc w:val="center"/>
      </w:pPr>
      <w:r w:rsidRPr="00AC58D0">
        <w:rPr>
          <w:noProof/>
        </w:rPr>
        <w:lastRenderedPageBreak/>
        <w:drawing>
          <wp:inline distT="0" distB="0" distL="0" distR="0" wp14:anchorId="1A0C1374" wp14:editId="7AB63F3A">
            <wp:extent cx="3200400" cy="291084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00400" cy="2910840"/>
                    </a:xfrm>
                    <a:prstGeom prst="rect">
                      <a:avLst/>
                    </a:prstGeom>
                    <a:noFill/>
                    <a:ln>
                      <a:noFill/>
                    </a:ln>
                  </pic:spPr>
                </pic:pic>
              </a:graphicData>
            </a:graphic>
          </wp:inline>
        </w:drawing>
      </w:r>
    </w:p>
    <w:p w14:paraId="470A69E7" w14:textId="77777777" w:rsidR="00D927C2" w:rsidRPr="00AC58D0" w:rsidRDefault="00D927C2" w:rsidP="00D927C2">
      <w:pPr>
        <w:spacing w:line="264" w:lineRule="auto"/>
        <w:jc w:val="center"/>
      </w:pPr>
      <w:r w:rsidRPr="00AC58D0">
        <w:t>Рис.5</w:t>
      </w:r>
      <w:r w:rsidR="004A0623" w:rsidRPr="00AC58D0">
        <w:t>9</w:t>
      </w:r>
      <w:r w:rsidRPr="00AC58D0">
        <w:t xml:space="preserve">. Схема однопозиционных сборочных полуавтоматов (а, б) и автоматов (в): 1 – стол; 2 – </w:t>
      </w:r>
      <w:proofErr w:type="spellStart"/>
      <w:r w:rsidRPr="00AC58D0">
        <w:t>вибробункер</w:t>
      </w:r>
      <w:proofErr w:type="spellEnd"/>
      <w:r w:rsidRPr="00AC58D0">
        <w:t xml:space="preserve">; 3 – сборочная головка; 4 – базирующее </w:t>
      </w:r>
      <w:proofErr w:type="gramStart"/>
      <w:r w:rsidRPr="00AC58D0">
        <w:t xml:space="preserve">устройство;   </w:t>
      </w:r>
      <w:proofErr w:type="gramEnd"/>
      <w:r w:rsidRPr="00AC58D0">
        <w:t xml:space="preserve">            5 – поворотный стол; 6 – лоток</w:t>
      </w:r>
    </w:p>
    <w:p w14:paraId="758DAE5D" w14:textId="77777777" w:rsidR="00D927C2" w:rsidRPr="00AC58D0" w:rsidRDefault="00D927C2" w:rsidP="00D927C2">
      <w:pPr>
        <w:spacing w:line="264" w:lineRule="auto"/>
        <w:jc w:val="both"/>
      </w:pPr>
    </w:p>
    <w:p w14:paraId="576711C1" w14:textId="77777777" w:rsidR="00C02D8A" w:rsidRPr="00AC58D0" w:rsidRDefault="00C02D8A" w:rsidP="00BA3B53">
      <w:pPr>
        <w:spacing w:line="264" w:lineRule="auto"/>
        <w:ind w:firstLine="709"/>
        <w:jc w:val="both"/>
      </w:pPr>
      <w:r w:rsidRPr="00AC58D0">
        <w:t>В полуавтомате (рис.</w:t>
      </w:r>
      <w:proofErr w:type="gramStart"/>
      <w:r w:rsidRPr="00AC58D0">
        <w:t>5</w:t>
      </w:r>
      <w:r w:rsidR="004A0623" w:rsidRPr="00AC58D0">
        <w:t>9</w:t>
      </w:r>
      <w:r w:rsidRPr="00AC58D0">
        <w:t>,а</w:t>
      </w:r>
      <w:proofErr w:type="gramEnd"/>
      <w:r w:rsidRPr="00AC58D0">
        <w:t xml:space="preserve">) базовую деталь устанавливают в сборочную позицию вручную, присоединяемая деталь подается из </w:t>
      </w:r>
      <w:proofErr w:type="spellStart"/>
      <w:r w:rsidRPr="00AC58D0">
        <w:t>вибробункера</w:t>
      </w:r>
      <w:proofErr w:type="spellEnd"/>
      <w:r w:rsidRPr="00AC58D0">
        <w:t xml:space="preserve"> автоматически. В автомате (рис.</w:t>
      </w:r>
      <w:proofErr w:type="gramStart"/>
      <w:r w:rsidRPr="00AC58D0">
        <w:t>5</w:t>
      </w:r>
      <w:r w:rsidR="004A0623" w:rsidRPr="00AC58D0">
        <w:t>9</w:t>
      </w:r>
      <w:r w:rsidRPr="00AC58D0">
        <w:t>,в</w:t>
      </w:r>
      <w:proofErr w:type="gramEnd"/>
      <w:r w:rsidRPr="00AC58D0">
        <w:t xml:space="preserve">) базовая и присоединяемая детали подаются автоматически в зону сборки каждая из соответствующего </w:t>
      </w:r>
      <w:proofErr w:type="spellStart"/>
      <w:r w:rsidRPr="00AC58D0">
        <w:t>вибробункера</w:t>
      </w:r>
      <w:proofErr w:type="spellEnd"/>
      <w:r w:rsidRPr="00AC58D0">
        <w:t>. Собран</w:t>
      </w:r>
      <w:r w:rsidR="00D927C2" w:rsidRPr="00AC58D0">
        <w:t>ные изделия поступают по лотку</w:t>
      </w:r>
      <w:r w:rsidRPr="00AC58D0">
        <w:t>.</w:t>
      </w:r>
    </w:p>
    <w:p w14:paraId="28210F94" w14:textId="77777777" w:rsidR="00CB2199" w:rsidRPr="00AC58D0" w:rsidRDefault="00CB2199" w:rsidP="00BA3B53">
      <w:pPr>
        <w:spacing w:line="264" w:lineRule="auto"/>
        <w:ind w:firstLine="709"/>
        <w:jc w:val="both"/>
      </w:pPr>
      <w:r w:rsidRPr="00AC58D0">
        <w:t>Однопозиционные автоматы и полуавтоматы можно применять для одновременного завертывания нескольких резьбовых деталей многошпиндельным инструментом, одновременной сборки нескольких изделий в многоместных приспособлениях и т.д. Для повышения производительности эти станки оснащают транспортными и поворотными устройствами, позволяющими выполнять загрузку деталей и снятие готовых изделий во время работы исполнительных механизмов (рис.</w:t>
      </w:r>
      <w:proofErr w:type="gramStart"/>
      <w:r w:rsidRPr="00AC58D0">
        <w:t>5</w:t>
      </w:r>
      <w:r w:rsidR="004A0623" w:rsidRPr="00AC58D0">
        <w:t>9</w:t>
      </w:r>
      <w:r w:rsidRPr="00AC58D0">
        <w:t>,б</w:t>
      </w:r>
      <w:proofErr w:type="gramEnd"/>
      <w:r w:rsidRPr="00AC58D0">
        <w:t>). Сборочные автоматы можно компоновать в автоматизированные и автоматические сборочные линии.</w:t>
      </w:r>
    </w:p>
    <w:p w14:paraId="175F5AEA" w14:textId="77777777" w:rsidR="00C02D8A" w:rsidRPr="00AC58D0" w:rsidRDefault="00C02D8A" w:rsidP="00D927C2">
      <w:pPr>
        <w:spacing w:line="264" w:lineRule="auto"/>
        <w:ind w:firstLine="709"/>
        <w:jc w:val="both"/>
      </w:pPr>
      <w:r w:rsidRPr="00AC58D0">
        <w:rPr>
          <w:b/>
        </w:rPr>
        <w:t>Многопозиционные сборочные станки.</w:t>
      </w:r>
      <w:r w:rsidR="00D927C2" w:rsidRPr="00AC58D0">
        <w:rPr>
          <w:b/>
        </w:rPr>
        <w:t xml:space="preserve"> </w:t>
      </w:r>
      <w:r w:rsidRPr="00AC58D0">
        <w:t>На станках линейной компоновки (рис.</w:t>
      </w:r>
      <w:r w:rsidR="004A0623" w:rsidRPr="00AC58D0">
        <w:t>60</w:t>
      </w:r>
      <w:r w:rsidRPr="00AC58D0">
        <w:t>) выполняют сборку изделий, перемещаемых по прямой линии. Подача деталей на сборочную позицию осуществляется автоматически из бункерных загрузочных устройств (</w:t>
      </w:r>
      <w:r w:rsidR="00D927C2" w:rsidRPr="00AC58D0">
        <w:t xml:space="preserve">см. </w:t>
      </w:r>
      <w:r w:rsidRPr="00AC58D0">
        <w:t>рис.</w:t>
      </w:r>
      <w:proofErr w:type="gramStart"/>
      <w:r w:rsidR="004A0623" w:rsidRPr="00AC58D0">
        <w:t>60</w:t>
      </w:r>
      <w:r w:rsidRPr="00AC58D0">
        <w:t>,а</w:t>
      </w:r>
      <w:proofErr w:type="gramEnd"/>
      <w:r w:rsidRPr="00AC58D0">
        <w:t>), манипуляторами (</w:t>
      </w:r>
      <w:r w:rsidR="00D927C2" w:rsidRPr="00AC58D0">
        <w:t xml:space="preserve">см. </w:t>
      </w:r>
      <w:r w:rsidRPr="00AC58D0">
        <w:t>рис.</w:t>
      </w:r>
      <w:r w:rsidR="004A0623" w:rsidRPr="00AC58D0">
        <w:t>60</w:t>
      </w:r>
      <w:r w:rsidRPr="00AC58D0">
        <w:t>,б) или роботами</w:t>
      </w:r>
      <w:r w:rsidR="002C1A61" w:rsidRPr="00AC58D0">
        <w:t xml:space="preserve"> </w:t>
      </w:r>
      <w:r w:rsidR="00C42940" w:rsidRPr="00AC58D0">
        <w:t>[7]</w:t>
      </w:r>
      <w:r w:rsidRPr="00AC58D0">
        <w:t>.</w:t>
      </w:r>
    </w:p>
    <w:p w14:paraId="402F74B0" w14:textId="77777777" w:rsidR="00D927C2" w:rsidRPr="00AC58D0" w:rsidRDefault="00D927C2" w:rsidP="00D927C2">
      <w:pPr>
        <w:spacing w:line="264" w:lineRule="auto"/>
        <w:ind w:firstLine="709"/>
        <w:jc w:val="both"/>
      </w:pPr>
    </w:p>
    <w:p w14:paraId="779C47D2" w14:textId="1BDE5159" w:rsidR="00D927C2" w:rsidRPr="00AC58D0" w:rsidRDefault="00D61277" w:rsidP="00D927C2">
      <w:pPr>
        <w:spacing w:line="264" w:lineRule="auto"/>
        <w:jc w:val="center"/>
      </w:pPr>
      <w:r w:rsidRPr="00AC58D0">
        <w:rPr>
          <w:noProof/>
        </w:rPr>
        <w:drawing>
          <wp:inline distT="0" distB="0" distL="0" distR="0" wp14:anchorId="5C5310C6" wp14:editId="73659A53">
            <wp:extent cx="1863725" cy="19386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63725" cy="1938655"/>
                    </a:xfrm>
                    <a:prstGeom prst="rect">
                      <a:avLst/>
                    </a:prstGeom>
                    <a:noFill/>
                    <a:ln>
                      <a:noFill/>
                    </a:ln>
                  </pic:spPr>
                </pic:pic>
              </a:graphicData>
            </a:graphic>
          </wp:inline>
        </w:drawing>
      </w:r>
    </w:p>
    <w:p w14:paraId="417C32DC" w14:textId="77777777" w:rsidR="00D927C2" w:rsidRPr="00AC58D0" w:rsidRDefault="00D927C2" w:rsidP="00D927C2">
      <w:pPr>
        <w:spacing w:line="264" w:lineRule="auto"/>
        <w:jc w:val="center"/>
      </w:pPr>
      <w:r w:rsidRPr="00AC58D0">
        <w:t>Рис.</w:t>
      </w:r>
      <w:r w:rsidR="004A0623" w:rsidRPr="00AC58D0">
        <w:t>60</w:t>
      </w:r>
      <w:r w:rsidRPr="00AC58D0">
        <w:t xml:space="preserve">. Схема сборочных автоматов </w:t>
      </w:r>
    </w:p>
    <w:p w14:paraId="54B7E73B" w14:textId="77777777" w:rsidR="00D927C2" w:rsidRPr="00AC58D0" w:rsidRDefault="00D927C2" w:rsidP="00D927C2">
      <w:pPr>
        <w:spacing w:line="264" w:lineRule="auto"/>
        <w:jc w:val="center"/>
      </w:pPr>
      <w:r w:rsidRPr="00AC58D0">
        <w:t>линейной компоновки с загрузкой деталей</w:t>
      </w:r>
    </w:p>
    <w:p w14:paraId="2E2E9CF3" w14:textId="77777777" w:rsidR="00D927C2" w:rsidRPr="00AC58D0" w:rsidRDefault="00D927C2" w:rsidP="00D927C2">
      <w:pPr>
        <w:spacing w:line="264" w:lineRule="auto"/>
        <w:jc w:val="both"/>
      </w:pPr>
    </w:p>
    <w:p w14:paraId="4D47D9F0" w14:textId="77777777" w:rsidR="00CB2199" w:rsidRPr="00AC58D0" w:rsidRDefault="00CB2199" w:rsidP="00BA3B53">
      <w:pPr>
        <w:spacing w:line="264" w:lineRule="auto"/>
        <w:ind w:firstLine="709"/>
        <w:jc w:val="both"/>
      </w:pPr>
      <w:r w:rsidRPr="00AC58D0">
        <w:lastRenderedPageBreak/>
        <w:t>Эти станки эффективны для сборки длинных изделий, особенно, когда операции выполняют с двух сторон (</w:t>
      </w:r>
      <w:r w:rsidR="00D927C2" w:rsidRPr="00AC58D0">
        <w:t xml:space="preserve">см. </w:t>
      </w:r>
      <w:r w:rsidRPr="00AC58D0">
        <w:t>рис.</w:t>
      </w:r>
      <w:proofErr w:type="gramStart"/>
      <w:r w:rsidR="004A0623" w:rsidRPr="00AC58D0">
        <w:t>60</w:t>
      </w:r>
      <w:r w:rsidRPr="00AC58D0">
        <w:t>,в</w:t>
      </w:r>
      <w:proofErr w:type="gramEnd"/>
      <w:r w:rsidRPr="00AC58D0">
        <w:t>). Если время выполнения сборочных операций различно, то используют несинхронные транспортные устройства. Станки часто управляются кулачковыми валами. Собираемый объект перемещается с позиции на позицию приспособлениями-спутниками, которые соединены с цепью конвейера. Базирующие приспособления могут перемещать собираемое изделие и по замкнутому транспортному пути. На таких станках</w:t>
      </w:r>
      <w:r w:rsidR="00D927C2" w:rsidRPr="00AC58D0">
        <w:t xml:space="preserve"> можно выполнять сборку изделий</w:t>
      </w:r>
      <w:r w:rsidRPr="00AC58D0">
        <w:t xml:space="preserve"> больших по размерам и массе, чем на станках с поворотным</w:t>
      </w:r>
      <w:r w:rsidR="00D927C2" w:rsidRPr="00AC58D0">
        <w:t>и</w:t>
      </w:r>
      <w:r w:rsidRPr="00AC58D0">
        <w:t xml:space="preserve"> столами.</w:t>
      </w:r>
    </w:p>
    <w:p w14:paraId="5880A6D9" w14:textId="77777777" w:rsidR="00C02D8A" w:rsidRPr="00AC58D0" w:rsidRDefault="00C02D8A" w:rsidP="00BA3B53">
      <w:pPr>
        <w:spacing w:line="264" w:lineRule="auto"/>
        <w:ind w:firstLine="709"/>
        <w:jc w:val="both"/>
      </w:pPr>
      <w:r w:rsidRPr="00AC58D0">
        <w:t>В автоматах и полуавтоматах часто предусматривают резервные позиции, которые используют для установки в случае надобности контрольных и других устройств.</w:t>
      </w:r>
    </w:p>
    <w:p w14:paraId="5A8DCACA" w14:textId="77777777" w:rsidR="00C02D8A" w:rsidRPr="00AC58D0" w:rsidRDefault="00C02D8A" w:rsidP="00BA3B53">
      <w:pPr>
        <w:spacing w:line="264" w:lineRule="auto"/>
        <w:ind w:firstLine="709"/>
        <w:jc w:val="both"/>
      </w:pPr>
      <w:r w:rsidRPr="00AC58D0">
        <w:t>Четырехпозиционный сборочный автомат (рис.</w:t>
      </w:r>
      <w:r w:rsidR="004A0623" w:rsidRPr="00AC58D0">
        <w:t>61</w:t>
      </w:r>
      <w:r w:rsidRPr="00AC58D0">
        <w:t xml:space="preserve">) имеет круглый стол 2, который периодически поворачивается на угол 90º и фиксируется фиксатором 10 в каждой из позиций </w:t>
      </w:r>
      <w:r w:rsidRPr="00AC58D0">
        <w:rPr>
          <w:lang w:val="en-US"/>
        </w:rPr>
        <w:t>I</w:t>
      </w:r>
      <w:r w:rsidRPr="00AC58D0">
        <w:t>-</w:t>
      </w:r>
      <w:r w:rsidRPr="00AC58D0">
        <w:rPr>
          <w:lang w:val="en-US"/>
        </w:rPr>
        <w:t>IV</w:t>
      </w:r>
      <w:r w:rsidRPr="00AC58D0">
        <w:t xml:space="preserve">. На позиции </w:t>
      </w:r>
      <w:r w:rsidRPr="00AC58D0">
        <w:rPr>
          <w:lang w:val="en-US"/>
        </w:rPr>
        <w:t>I</w:t>
      </w:r>
      <w:r w:rsidRPr="00AC58D0">
        <w:t xml:space="preserve"> из загрузочного устройства 5 подается базовая деталь, которая устанавливается головкой 3 в базирующее устройство 4. Затем на позициях </w:t>
      </w:r>
      <w:r w:rsidRPr="00AC58D0">
        <w:rPr>
          <w:lang w:val="en-US"/>
        </w:rPr>
        <w:t>II</w:t>
      </w:r>
      <w:r w:rsidRPr="00AC58D0">
        <w:t xml:space="preserve"> и </w:t>
      </w:r>
      <w:r w:rsidRPr="00AC58D0">
        <w:rPr>
          <w:lang w:val="en-US"/>
        </w:rPr>
        <w:t>III</w:t>
      </w:r>
      <w:r w:rsidRPr="00AC58D0">
        <w:t xml:space="preserve"> загрузочных устройств 7, 9 подаются присоединяемые детали.</w:t>
      </w:r>
    </w:p>
    <w:p w14:paraId="0CA9A02C" w14:textId="72E13438" w:rsidR="00C02D8A" w:rsidRPr="00AC58D0" w:rsidRDefault="00D61277" w:rsidP="00D927C2">
      <w:pPr>
        <w:spacing w:line="264" w:lineRule="auto"/>
        <w:jc w:val="center"/>
      </w:pPr>
      <w:r w:rsidRPr="00AC58D0">
        <w:rPr>
          <w:noProof/>
        </w:rPr>
        <w:drawing>
          <wp:inline distT="0" distB="0" distL="0" distR="0" wp14:anchorId="79B753C8" wp14:editId="733928DA">
            <wp:extent cx="2031365" cy="198501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1365" cy="1985010"/>
                    </a:xfrm>
                    <a:prstGeom prst="rect">
                      <a:avLst/>
                    </a:prstGeom>
                    <a:noFill/>
                    <a:ln>
                      <a:noFill/>
                    </a:ln>
                  </pic:spPr>
                </pic:pic>
              </a:graphicData>
            </a:graphic>
          </wp:inline>
        </w:drawing>
      </w:r>
    </w:p>
    <w:p w14:paraId="627263F7" w14:textId="77777777" w:rsidR="00D927C2" w:rsidRPr="00AC58D0" w:rsidRDefault="00C02D8A" w:rsidP="00D927C2">
      <w:pPr>
        <w:spacing w:line="264" w:lineRule="auto"/>
        <w:jc w:val="center"/>
      </w:pPr>
      <w:r w:rsidRPr="00AC58D0">
        <w:t>Рис.</w:t>
      </w:r>
      <w:r w:rsidR="004A0623" w:rsidRPr="00AC58D0">
        <w:t>61</w:t>
      </w:r>
      <w:r w:rsidRPr="00AC58D0">
        <w:t xml:space="preserve">. Схема четырехпозиционного </w:t>
      </w:r>
    </w:p>
    <w:p w14:paraId="5971EC78" w14:textId="77777777" w:rsidR="00C02D8A" w:rsidRPr="00AC58D0" w:rsidRDefault="00C02D8A" w:rsidP="00D927C2">
      <w:pPr>
        <w:spacing w:line="264" w:lineRule="auto"/>
        <w:jc w:val="center"/>
      </w:pPr>
      <w:r w:rsidRPr="00AC58D0">
        <w:t>сборочного автомата с поворотным столом</w:t>
      </w:r>
    </w:p>
    <w:p w14:paraId="0289AD76" w14:textId="77777777" w:rsidR="00C02D8A" w:rsidRPr="00AC58D0" w:rsidRDefault="00C02D8A" w:rsidP="00BA3B53">
      <w:pPr>
        <w:spacing w:line="264" w:lineRule="auto"/>
        <w:ind w:firstLine="709"/>
        <w:jc w:val="both"/>
      </w:pPr>
    </w:p>
    <w:p w14:paraId="76D030A0" w14:textId="77777777" w:rsidR="00C02D8A" w:rsidRPr="00AC58D0" w:rsidRDefault="00C02D8A" w:rsidP="00BA3B53">
      <w:pPr>
        <w:spacing w:line="264" w:lineRule="auto"/>
        <w:ind w:firstLine="709"/>
        <w:jc w:val="both"/>
      </w:pPr>
      <w:r w:rsidRPr="00AC58D0">
        <w:t>Сборочные роботы являются эффективным средство автоматизации. Они обладают гибкостью и универсальностью выполнения разнообразных операций сборки. Сборочные роботы используют в мелко- и среднесерийном производстве. Они могут быть быстро встроены в многопозиционные автоматы или автоматизированные сборочные линии и обладают простотой перенастройки на сборку новых по конструкции изделий. Выбор ПР для выполнения конкретной операции сборки основан на сопоставлении технических характеристик роботов и результатов анализа процесса сборки.</w:t>
      </w:r>
      <w:r w:rsidR="00D927C2" w:rsidRPr="00AC58D0">
        <w:t xml:space="preserve"> </w:t>
      </w:r>
      <w:r w:rsidRPr="00AC58D0">
        <w:t>Основные требования, которые предъявляются к ПР при сборке:</w:t>
      </w:r>
    </w:p>
    <w:p w14:paraId="2BE66323"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высокая точность позиционирования – 0,01-</w:t>
      </w:r>
      <w:smartTag w:uri="urn:schemas-microsoft-com:office:smarttags" w:element="metricconverter">
        <w:smartTagPr>
          <w:attr w:name="ProductID" w:val="1 мм"/>
        </w:smartTagPr>
        <w:r w:rsidRPr="00AC58D0">
          <w:t>1 мм</w:t>
        </w:r>
      </w:smartTag>
      <w:r w:rsidRPr="00AC58D0">
        <w:t>. Её устанавливают с учетом параметров выполняемых соединений, особенностей используемых методов автоматической сборки;</w:t>
      </w:r>
    </w:p>
    <w:p w14:paraId="40760D9B"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быстродействие, достигаемое при скоростях манипуляционных перемещений ПР, не менее 0,6-0,8 м/с. В этом случае ПР перемещают объекты сборки между двумя точками рабочей зоны не более чем на 1 с. Таким образом, производительность при автоматической сборке не ниже ручной. Скорость перемещений ПР может достигать 10 м/с;</w:t>
      </w:r>
    </w:p>
    <w:p w14:paraId="0BF4CFA0"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 xml:space="preserve">грузоподъемность до </w:t>
      </w:r>
      <w:smartTag w:uri="urn:schemas-microsoft-com:office:smarttags" w:element="metricconverter">
        <w:smartTagPr>
          <w:attr w:name="ProductID" w:val="60 кг"/>
        </w:smartTagPr>
        <w:r w:rsidRPr="00AC58D0">
          <w:t>60 кг</w:t>
        </w:r>
      </w:smartTag>
      <w:r w:rsidRPr="00AC58D0">
        <w:t>;</w:t>
      </w:r>
    </w:p>
    <w:p w14:paraId="49CDD835"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универсальность и низкая стоимость захватов. Частые смены захватов снижают производительность процесса сборки;</w:t>
      </w:r>
    </w:p>
    <w:p w14:paraId="78EC5419"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система управления ПР должна допускать частую и быструю переналадку;</w:t>
      </w:r>
    </w:p>
    <w:p w14:paraId="1D634409" w14:textId="77777777" w:rsidR="00C02D8A" w:rsidRPr="00AC58D0" w:rsidRDefault="00C02D8A" w:rsidP="00D927C2">
      <w:pPr>
        <w:numPr>
          <w:ilvl w:val="0"/>
          <w:numId w:val="18"/>
        </w:numPr>
        <w:tabs>
          <w:tab w:val="clear" w:pos="1077"/>
          <w:tab w:val="num" w:pos="900"/>
        </w:tabs>
        <w:spacing w:line="264" w:lineRule="auto"/>
        <w:ind w:firstLine="709"/>
        <w:jc w:val="both"/>
      </w:pPr>
      <w:r w:rsidRPr="00AC58D0">
        <w:t>соответствие размеров рабочей зоны, обслуживаемой ПР, размерам собираемых изделий. Перемещение ПР должно минимум в 1,5 раза превышать габаритные размер</w:t>
      </w:r>
      <w:r w:rsidR="00D927C2" w:rsidRPr="00AC58D0">
        <w:t>ы</w:t>
      </w:r>
      <w:r w:rsidRPr="00AC58D0">
        <w:t xml:space="preserve"> собираемого изделия.</w:t>
      </w:r>
    </w:p>
    <w:p w14:paraId="0435D7FA" w14:textId="77777777" w:rsidR="00C02D8A" w:rsidRPr="00AC58D0" w:rsidRDefault="00C02D8A" w:rsidP="00BA3B53">
      <w:pPr>
        <w:spacing w:line="264" w:lineRule="auto"/>
        <w:ind w:firstLine="709"/>
        <w:jc w:val="both"/>
      </w:pPr>
      <w:r w:rsidRPr="00AC58D0">
        <w:lastRenderedPageBreak/>
        <w:t xml:space="preserve">Последние сопрягаются с базовой деталью посредством сборочных головок 6, 8. На позиции </w:t>
      </w:r>
      <w:r w:rsidRPr="00AC58D0">
        <w:rPr>
          <w:lang w:val="en-US"/>
        </w:rPr>
        <w:t>IV</w:t>
      </w:r>
      <w:r w:rsidRPr="00AC58D0">
        <w:t xml:space="preserve"> сборочные единицы поступают по лотку 1 в тару или на конвейер 11, перемещающий их на линию общей сборки изделия</w:t>
      </w:r>
      <w:r w:rsidR="00133B9F" w:rsidRPr="00AC58D0">
        <w:t xml:space="preserve"> (см. рис.</w:t>
      </w:r>
      <w:r w:rsidR="004A0623" w:rsidRPr="00AC58D0">
        <w:t>61</w:t>
      </w:r>
      <w:r w:rsidR="00D927C2" w:rsidRPr="00AC58D0">
        <w:t>)</w:t>
      </w:r>
      <w:r w:rsidRPr="00AC58D0">
        <w:t>.</w:t>
      </w:r>
    </w:p>
    <w:p w14:paraId="20AB48F8" w14:textId="77777777" w:rsidR="00C02D8A" w:rsidRPr="00AC58D0" w:rsidRDefault="00C02D8A" w:rsidP="00BA3B53">
      <w:pPr>
        <w:spacing w:line="264" w:lineRule="auto"/>
        <w:ind w:firstLine="709"/>
        <w:jc w:val="both"/>
      </w:pPr>
      <w:r w:rsidRPr="00AC58D0">
        <w:rPr>
          <w:b/>
        </w:rPr>
        <w:t>Сборочные центры.</w:t>
      </w:r>
      <w:r w:rsidR="00D927C2" w:rsidRPr="00AC58D0">
        <w:rPr>
          <w:b/>
        </w:rPr>
        <w:t xml:space="preserve"> </w:t>
      </w:r>
      <w:r w:rsidRPr="00AC58D0">
        <w:t xml:space="preserve">Сборочные центры являются станками широкоуниверсального назначения. Их оснащают манипуляторами или промышленными роботами для смены сборочного инструмента и подачи собираемых деталей. Они позволяют выполнить сборку разнотипных многоэлементных изделий. Сборочные центры бывают с разной компоновкой: с круглым поворотным столом; с </w:t>
      </w:r>
      <w:r w:rsidR="00D927C2" w:rsidRPr="00AC58D0">
        <w:t>двух</w:t>
      </w:r>
      <w:r w:rsidRPr="00AC58D0">
        <w:t>координатным столом; с однокоординатным столом портального типа.</w:t>
      </w:r>
    </w:p>
    <w:p w14:paraId="661B1FF1" w14:textId="77777777" w:rsidR="00C02D8A" w:rsidRPr="00AC58D0" w:rsidRDefault="00133B9F" w:rsidP="00BA3B53">
      <w:pPr>
        <w:spacing w:line="264" w:lineRule="auto"/>
        <w:ind w:firstLine="709"/>
        <w:jc w:val="both"/>
      </w:pPr>
      <w:r w:rsidRPr="00AC58D0">
        <w:t>В сборочном центре (рис.</w:t>
      </w:r>
      <w:r w:rsidR="004A0623" w:rsidRPr="00AC58D0">
        <w:t>62</w:t>
      </w:r>
      <w:r w:rsidR="00C02D8A" w:rsidRPr="00AC58D0">
        <w:t>) на станине 1 смонтирована стойка 8, на которой расположена шпиндельная инструментальная головка 7, в последней размещены сменные сборочные инструменты 12. Головку обслуживает манипулятор 2, который переносит инструменты из магазина</w:t>
      </w:r>
      <w:r w:rsidRPr="00AC58D0">
        <w:t xml:space="preserve"> 11</w:t>
      </w:r>
      <w:r w:rsidR="00C02D8A" w:rsidRPr="00AC58D0">
        <w:t xml:space="preserve">. Головка находится под поворотным круглым многопозиционным столом 9 с базирующими устройствами 10 и выполняет сборку деталей, подаваемых в зону сборки манипулятором 6 из магазина 5. Последний управляет приводом 3 с программным управлением. Собираемые детали подаются в гнезда магазина из </w:t>
      </w:r>
      <w:proofErr w:type="spellStart"/>
      <w:r w:rsidR="00C02D8A" w:rsidRPr="00AC58D0">
        <w:t>вибробункеров</w:t>
      </w:r>
      <w:proofErr w:type="spellEnd"/>
      <w:r w:rsidR="00C02D8A" w:rsidRPr="00AC58D0">
        <w:t xml:space="preserve"> 4 посредством питателей.</w:t>
      </w:r>
    </w:p>
    <w:p w14:paraId="39A55630" w14:textId="77777777" w:rsidR="00D927C2" w:rsidRPr="00AC58D0" w:rsidRDefault="00D927C2" w:rsidP="00BA3B53">
      <w:pPr>
        <w:spacing w:line="264" w:lineRule="auto"/>
        <w:ind w:firstLine="709"/>
        <w:jc w:val="both"/>
      </w:pPr>
    </w:p>
    <w:p w14:paraId="16E85006" w14:textId="0FAFAEBD" w:rsidR="00C02D8A" w:rsidRPr="00AC58D0" w:rsidRDefault="00D61277" w:rsidP="00D927C2">
      <w:pPr>
        <w:spacing w:line="264" w:lineRule="auto"/>
        <w:jc w:val="center"/>
      </w:pPr>
      <w:r w:rsidRPr="00AC58D0">
        <w:rPr>
          <w:noProof/>
        </w:rPr>
        <w:drawing>
          <wp:inline distT="0" distB="0" distL="0" distR="0" wp14:anchorId="09160BB5" wp14:editId="59759A5C">
            <wp:extent cx="2557780" cy="21240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57780" cy="2124075"/>
                    </a:xfrm>
                    <a:prstGeom prst="rect">
                      <a:avLst/>
                    </a:prstGeom>
                    <a:noFill/>
                    <a:ln>
                      <a:noFill/>
                    </a:ln>
                  </pic:spPr>
                </pic:pic>
              </a:graphicData>
            </a:graphic>
          </wp:inline>
        </w:drawing>
      </w:r>
    </w:p>
    <w:p w14:paraId="6952AED3" w14:textId="77777777" w:rsidR="00C02D8A" w:rsidRPr="00AC58D0" w:rsidRDefault="00133B9F" w:rsidP="00D927C2">
      <w:pPr>
        <w:spacing w:line="264" w:lineRule="auto"/>
        <w:jc w:val="center"/>
      </w:pPr>
      <w:r w:rsidRPr="00AC58D0">
        <w:t>Рис.</w:t>
      </w:r>
      <w:r w:rsidR="004A0623" w:rsidRPr="00AC58D0">
        <w:t>62</w:t>
      </w:r>
      <w:r w:rsidR="00C02D8A" w:rsidRPr="00AC58D0">
        <w:t>. Сборочный центр с круглым поворотным столом</w:t>
      </w:r>
    </w:p>
    <w:p w14:paraId="2409BAC8" w14:textId="77777777" w:rsidR="00C02D8A" w:rsidRPr="00AC58D0" w:rsidRDefault="00C02D8A" w:rsidP="00BA3B53">
      <w:pPr>
        <w:spacing w:line="264" w:lineRule="auto"/>
        <w:ind w:firstLine="709"/>
        <w:jc w:val="both"/>
      </w:pPr>
    </w:p>
    <w:p w14:paraId="244F543D" w14:textId="77777777" w:rsidR="00C02D8A" w:rsidRPr="00AC58D0" w:rsidRDefault="00C02D8A" w:rsidP="00BA3B53">
      <w:pPr>
        <w:spacing w:line="264" w:lineRule="auto"/>
        <w:ind w:firstLine="709"/>
        <w:jc w:val="both"/>
      </w:pPr>
      <w:r w:rsidRPr="00AC58D0">
        <w:t>На рис.</w:t>
      </w:r>
      <w:r w:rsidR="004A0623" w:rsidRPr="00AC58D0">
        <w:t>63</w:t>
      </w:r>
      <w:r w:rsidRPr="00AC58D0">
        <w:t xml:space="preserve"> показана схема сборки цилиндрических соединений с небольшим зазором (</w:t>
      </w:r>
      <w:smartTag w:uri="urn:schemas-microsoft-com:office:smarttags" w:element="metricconverter">
        <w:smartTagPr>
          <w:attr w:name="ProductID" w:val="0,03 мм"/>
        </w:smartTagPr>
        <w:r w:rsidRPr="00AC58D0">
          <w:t>0,03 мм</w:t>
        </w:r>
      </w:smartTag>
      <w:r w:rsidRPr="00AC58D0">
        <w:t>) на стенде, состоящем из основного робота 1 с адаптивным управлением, имеющим упругий подпружиненный захват15, вспомогательного робота 11 с аналогичным захватом 9 и загрузочно-транспортных устройств для собираемых деталей. Все устройства установки действуют синхронно по командам циклового управления. Робот 1 поворотным захватом 15 берет вал 5 из лотка 6 и переносит его посредством кареток 2 и 4 в зону сборки. Робот 11 захватом 9 забирает из лотка 8 втулку 7 и поворотом руки 10 переносит ее под вал 5 (точность относительного расположения сопрягаемых поверхностей ±</w:t>
      </w:r>
      <w:smartTag w:uri="urn:schemas-microsoft-com:office:smarttags" w:element="metricconverter">
        <w:smartTagPr>
          <w:attr w:name="ProductID" w:val="2 мм"/>
        </w:smartTagPr>
        <w:r w:rsidRPr="00AC58D0">
          <w:t>2 мм</w:t>
        </w:r>
      </w:smartTag>
      <w:r w:rsidRPr="00AC58D0">
        <w:t>). Включается система адаптивного управления (САУ), и робот 1 осуществляет движения поиска в горизонтальной плоскости для совмещения осей вала и втулки. Относительное положение деталей определяется тактильными тензодатчиками 14 САУ, приклеенными к плоским пружинам 16 исполнительного устройства 3 робота 1. Датчики подают сигналы для включения шаговых электродвигателей поиска. При совпадении осей сопрягаемых цилиндрических поверхностей вала и втулки подается команда на перемещение захвата 15 вниз. Затем сборочная единица (вал-втулка) устанавливается в отверстия базовых деталей 13, которые периодически перемещаются пластинчатым конвейером 12.</w:t>
      </w:r>
    </w:p>
    <w:p w14:paraId="125F69E0" w14:textId="77777777" w:rsidR="00D927C2" w:rsidRPr="00AC58D0" w:rsidRDefault="00D927C2" w:rsidP="00BA3B53">
      <w:pPr>
        <w:spacing w:line="264" w:lineRule="auto"/>
        <w:ind w:firstLine="709"/>
        <w:jc w:val="both"/>
      </w:pPr>
    </w:p>
    <w:p w14:paraId="716D7550" w14:textId="07D4DB1A" w:rsidR="00C02D8A" w:rsidRPr="00AC58D0" w:rsidRDefault="00D61277" w:rsidP="00D927C2">
      <w:pPr>
        <w:spacing w:line="264" w:lineRule="auto"/>
        <w:jc w:val="center"/>
      </w:pPr>
      <w:r w:rsidRPr="00AC58D0">
        <w:rPr>
          <w:noProof/>
        </w:rPr>
        <w:lastRenderedPageBreak/>
        <w:drawing>
          <wp:inline distT="0" distB="0" distL="0" distR="0" wp14:anchorId="2DCBCF89" wp14:editId="77C2D0E5">
            <wp:extent cx="3773170" cy="288226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73170" cy="2882265"/>
                    </a:xfrm>
                    <a:prstGeom prst="rect">
                      <a:avLst/>
                    </a:prstGeom>
                    <a:noFill/>
                    <a:ln>
                      <a:noFill/>
                    </a:ln>
                  </pic:spPr>
                </pic:pic>
              </a:graphicData>
            </a:graphic>
          </wp:inline>
        </w:drawing>
      </w:r>
    </w:p>
    <w:p w14:paraId="0F3A6E15" w14:textId="77777777" w:rsidR="00C02D8A" w:rsidRPr="00AC58D0" w:rsidRDefault="00C02D8A" w:rsidP="00D927C2">
      <w:pPr>
        <w:spacing w:line="264" w:lineRule="auto"/>
        <w:jc w:val="center"/>
      </w:pPr>
      <w:r w:rsidRPr="00AC58D0">
        <w:t>Рис.</w:t>
      </w:r>
      <w:r w:rsidR="004A0623" w:rsidRPr="00AC58D0">
        <w:t>63</w:t>
      </w:r>
      <w:r w:rsidRPr="00AC58D0">
        <w:t>. Схема сборки цилиндрических соединений с зазором на стен</w:t>
      </w:r>
      <w:r w:rsidR="00D927C2" w:rsidRPr="00AC58D0">
        <w:t>де</w:t>
      </w:r>
    </w:p>
    <w:p w14:paraId="4F9DE462" w14:textId="77777777" w:rsidR="00C02D8A" w:rsidRPr="00AC58D0" w:rsidRDefault="00C02D8A" w:rsidP="00BA3B53">
      <w:pPr>
        <w:spacing w:line="264" w:lineRule="auto"/>
        <w:ind w:firstLine="709"/>
        <w:jc w:val="both"/>
      </w:pPr>
    </w:p>
    <w:p w14:paraId="774F6BC0" w14:textId="77777777" w:rsidR="00D927C2" w:rsidRPr="00AC58D0" w:rsidRDefault="00C02D8A" w:rsidP="00BA3B53">
      <w:pPr>
        <w:widowControl w:val="0"/>
        <w:spacing w:line="264" w:lineRule="auto"/>
        <w:ind w:firstLine="709"/>
        <w:jc w:val="both"/>
      </w:pPr>
      <w:r w:rsidRPr="00AC58D0">
        <w:t xml:space="preserve">В ГПС сборки используются ПР следующих основных групп: </w:t>
      </w:r>
    </w:p>
    <w:p w14:paraId="3CE59106" w14:textId="77777777" w:rsidR="00D927C2" w:rsidRPr="00AC58D0" w:rsidRDefault="00C02D8A" w:rsidP="00BA3B53">
      <w:pPr>
        <w:widowControl w:val="0"/>
        <w:spacing w:line="264" w:lineRule="auto"/>
        <w:ind w:firstLine="709"/>
        <w:jc w:val="both"/>
      </w:pPr>
      <w:r w:rsidRPr="00AC58D0">
        <w:rPr>
          <w:lang w:val="en-US"/>
        </w:rPr>
        <w:t>I</w:t>
      </w:r>
      <w:r w:rsidRPr="00AC58D0">
        <w:t xml:space="preserve"> – со звеньями поступательных перемещений, действующими в прямоугольной (декартовой) системе координат, двух разновидно</w:t>
      </w:r>
      <w:r w:rsidR="00D927C2" w:rsidRPr="00AC58D0">
        <w:t>стей -</w:t>
      </w:r>
      <w:r w:rsidRPr="00AC58D0">
        <w:t xml:space="preserve"> портально-м</w:t>
      </w:r>
      <w:r w:rsidR="00763D8D" w:rsidRPr="00AC58D0">
        <w:t>остового типа (рис.</w:t>
      </w:r>
      <w:proofErr w:type="gramStart"/>
      <w:r w:rsidR="004A0623" w:rsidRPr="00AC58D0">
        <w:t>64</w:t>
      </w:r>
      <w:r w:rsidRPr="00AC58D0">
        <w:t>,а</w:t>
      </w:r>
      <w:proofErr w:type="gramEnd"/>
      <w:r w:rsidRPr="00AC58D0">
        <w:t>), напольные или настоль</w:t>
      </w:r>
      <w:r w:rsidR="00D927C2" w:rsidRPr="00AC58D0">
        <w:t>ные (рис.</w:t>
      </w:r>
      <w:r w:rsidR="004A0623" w:rsidRPr="00AC58D0">
        <w:t>64</w:t>
      </w:r>
      <w:r w:rsidR="00D927C2" w:rsidRPr="00AC58D0">
        <w:t>,б)</w:t>
      </w:r>
      <w:r w:rsidRPr="00AC58D0">
        <w:t xml:space="preserve">; </w:t>
      </w:r>
    </w:p>
    <w:p w14:paraId="4DF958CA" w14:textId="77777777" w:rsidR="00D927C2" w:rsidRPr="00AC58D0" w:rsidRDefault="00C02D8A" w:rsidP="00BA3B53">
      <w:pPr>
        <w:widowControl w:val="0"/>
        <w:spacing w:line="264" w:lineRule="auto"/>
        <w:ind w:firstLine="709"/>
        <w:jc w:val="both"/>
      </w:pPr>
      <w:r w:rsidRPr="00AC58D0">
        <w:rPr>
          <w:lang w:val="en-US"/>
        </w:rPr>
        <w:t>II</w:t>
      </w:r>
      <w:r w:rsidRPr="00AC58D0">
        <w:t xml:space="preserve"> – со звеном поворота относительно вертикальной оси и в направлении, перпендикулярном ей (цилиндрическая система координат) (рис.</w:t>
      </w:r>
      <w:proofErr w:type="gramStart"/>
      <w:r w:rsidR="004A0623" w:rsidRPr="00AC58D0">
        <w:t>64</w:t>
      </w:r>
      <w:r w:rsidRPr="00AC58D0">
        <w:t>,в</w:t>
      </w:r>
      <w:proofErr w:type="gramEnd"/>
      <w:r w:rsidRPr="00AC58D0">
        <w:t xml:space="preserve">); </w:t>
      </w:r>
    </w:p>
    <w:p w14:paraId="71D00D67" w14:textId="77777777" w:rsidR="00C02D8A" w:rsidRPr="00AC58D0" w:rsidRDefault="00C02D8A" w:rsidP="00BA3B53">
      <w:pPr>
        <w:widowControl w:val="0"/>
        <w:spacing w:line="264" w:lineRule="auto"/>
        <w:ind w:firstLine="709"/>
        <w:jc w:val="both"/>
      </w:pPr>
      <w:r w:rsidRPr="00AC58D0">
        <w:rPr>
          <w:lang w:val="en-US"/>
        </w:rPr>
        <w:t>III</w:t>
      </w:r>
      <w:r w:rsidRPr="00AC58D0">
        <w:t xml:space="preserve"> – шарнирные, многозвенные, подразделяемые соответственно на горизонтально-</w:t>
      </w:r>
      <w:r w:rsidR="00763D8D" w:rsidRPr="00AC58D0">
        <w:t xml:space="preserve"> и вертикально-шарнирные (рис.</w:t>
      </w:r>
      <w:proofErr w:type="gramStart"/>
      <w:r w:rsidR="004A0623" w:rsidRPr="00AC58D0">
        <w:t>64</w:t>
      </w:r>
      <w:r w:rsidRPr="00AC58D0">
        <w:t>,г</w:t>
      </w:r>
      <w:proofErr w:type="gramEnd"/>
      <w:r w:rsidRPr="00AC58D0">
        <w:t>,д). Последние получили наибольшее распространение</w:t>
      </w:r>
      <w:r w:rsidR="002C1A61" w:rsidRPr="00AC58D0">
        <w:t xml:space="preserve"> </w:t>
      </w:r>
      <w:r w:rsidR="00C42940" w:rsidRPr="00AC58D0">
        <w:t>[9]</w:t>
      </w:r>
      <w:r w:rsidRPr="00AC58D0">
        <w:t>.</w:t>
      </w:r>
    </w:p>
    <w:p w14:paraId="559F2852" w14:textId="77777777" w:rsidR="00C02D8A" w:rsidRPr="00AC58D0" w:rsidRDefault="00C02D8A" w:rsidP="00BA3B53">
      <w:pPr>
        <w:spacing w:line="264" w:lineRule="auto"/>
        <w:ind w:firstLine="709"/>
        <w:jc w:val="both"/>
      </w:pPr>
    </w:p>
    <w:p w14:paraId="55DAAE06" w14:textId="3BA53647" w:rsidR="00C02D8A" w:rsidRPr="00AC58D0" w:rsidRDefault="00D61277" w:rsidP="00D927C2">
      <w:pPr>
        <w:spacing w:line="264" w:lineRule="auto"/>
        <w:jc w:val="center"/>
      </w:pPr>
      <w:r w:rsidRPr="00AC58D0">
        <w:rPr>
          <w:noProof/>
        </w:rPr>
        <w:drawing>
          <wp:inline distT="0" distB="0" distL="0" distR="0" wp14:anchorId="7EE577C2" wp14:editId="74FA2688">
            <wp:extent cx="3588385" cy="341439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88385" cy="3414395"/>
                    </a:xfrm>
                    <a:prstGeom prst="rect">
                      <a:avLst/>
                    </a:prstGeom>
                    <a:noFill/>
                    <a:ln>
                      <a:noFill/>
                    </a:ln>
                  </pic:spPr>
                </pic:pic>
              </a:graphicData>
            </a:graphic>
          </wp:inline>
        </w:drawing>
      </w:r>
    </w:p>
    <w:p w14:paraId="41530D06" w14:textId="77777777" w:rsidR="00C02D8A" w:rsidRPr="00AC58D0" w:rsidRDefault="00C02D8A" w:rsidP="00D927C2">
      <w:pPr>
        <w:spacing w:line="264" w:lineRule="auto"/>
        <w:jc w:val="center"/>
      </w:pPr>
      <w:r w:rsidRPr="00AC58D0">
        <w:t>Рис.</w:t>
      </w:r>
      <w:r w:rsidR="004A0623" w:rsidRPr="00AC58D0">
        <w:t>64</w:t>
      </w:r>
      <w:r w:rsidRPr="00AC58D0">
        <w:t>. Схема сборочных ПР</w:t>
      </w:r>
    </w:p>
    <w:p w14:paraId="2A2767C9" w14:textId="77777777" w:rsidR="00C02D8A" w:rsidRPr="00AC58D0" w:rsidRDefault="00C02D8A" w:rsidP="00BA3B53">
      <w:pPr>
        <w:spacing w:line="264" w:lineRule="auto"/>
        <w:ind w:firstLine="709"/>
        <w:jc w:val="both"/>
      </w:pPr>
    </w:p>
    <w:p w14:paraId="44C5643C" w14:textId="77777777" w:rsidR="00C02D8A" w:rsidRPr="00AC58D0" w:rsidRDefault="00C02D8A" w:rsidP="00BA3B53">
      <w:pPr>
        <w:spacing w:line="264" w:lineRule="auto"/>
        <w:ind w:firstLine="709"/>
        <w:jc w:val="both"/>
      </w:pPr>
      <w:r w:rsidRPr="00AC58D0">
        <w:t xml:space="preserve">Поточная линия сборки различных изделий, состоящая из автоматической системы, в которую входят ПР, конвейер, </w:t>
      </w:r>
      <w:proofErr w:type="spellStart"/>
      <w:r w:rsidRPr="00AC58D0">
        <w:t>мини-ЭВМ</w:t>
      </w:r>
      <w:proofErr w:type="spellEnd"/>
      <w:r w:rsidRPr="00AC58D0">
        <w:t>, пульт управления, показана на рис.</w:t>
      </w:r>
      <w:r w:rsidR="004A0623" w:rsidRPr="00AC58D0">
        <w:t>65</w:t>
      </w:r>
      <w:r w:rsidRPr="00AC58D0">
        <w:t>.</w:t>
      </w:r>
    </w:p>
    <w:p w14:paraId="63A31FF2" w14:textId="495EB1AC" w:rsidR="00C02D8A" w:rsidRPr="00AC58D0" w:rsidRDefault="00D61277" w:rsidP="00D927C2">
      <w:pPr>
        <w:spacing w:line="264" w:lineRule="auto"/>
        <w:jc w:val="center"/>
      </w:pPr>
      <w:r w:rsidRPr="00AC58D0">
        <w:rPr>
          <w:noProof/>
        </w:rPr>
        <w:lastRenderedPageBreak/>
        <mc:AlternateContent>
          <mc:Choice Requires="wps">
            <w:drawing>
              <wp:anchor distT="0" distB="0" distL="114300" distR="114300" simplePos="0" relativeHeight="251663360" behindDoc="0" locked="0" layoutInCell="1" allowOverlap="1" wp14:anchorId="1961FAA3" wp14:editId="128D14AB">
                <wp:simplePos x="0" y="0"/>
                <wp:positionH relativeFrom="column">
                  <wp:posOffset>2148205</wp:posOffset>
                </wp:positionH>
                <wp:positionV relativeFrom="paragraph">
                  <wp:posOffset>333375</wp:posOffset>
                </wp:positionV>
                <wp:extent cx="381000" cy="609600"/>
                <wp:effectExtent l="219710" t="49530" r="0" b="0"/>
                <wp:wrapNone/>
                <wp:docPr id="37" name="AutoShape 49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00" cy="609600"/>
                        </a:xfrm>
                        <a:prstGeom prst="callout1">
                          <a:avLst>
                            <a:gd name="adj1" fmla="val 18750"/>
                            <a:gd name="adj2" fmla="val -20000"/>
                            <a:gd name="adj3" fmla="val -6250"/>
                            <a:gd name="adj4" fmla="val -53833"/>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6F0725F" w14:textId="77777777" w:rsidR="00FF68CD" w:rsidRDefault="00FF68CD" w:rsidP="00D927C2">
                            <w: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61FAA3"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AutoShape 4923" o:spid="_x0000_s1646" type="#_x0000_t41" style="position:absolute;left:0;text-align:left;margin-left:169.15pt;margin-top:26.25pt;width:30pt;height: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" adj="-11628,-1350,-4320" filled="f" strokeweight="1pt">
                <v:textbox>
                  <w:txbxContent>
                    <w:p w14:paraId="06F0725F" w14:textId="77777777" w:rsidR="00FF68CD" w:rsidRDefault="00FF68CD" w:rsidP="00D927C2">
                      <w:r>
                        <w:t>10</w:t>
                      </w:r>
                    </w:p>
                  </w:txbxContent>
                </v:textbox>
              </v:shape>
            </w:pict>
          </mc:Fallback>
        </mc:AlternateContent>
      </w:r>
      <w:r w:rsidRPr="00AC58D0">
        <w:rPr>
          <w:noProof/>
        </w:rPr>
        <w:drawing>
          <wp:inline distT="0" distB="0" distL="0" distR="0" wp14:anchorId="44304822" wp14:editId="37F77A26">
            <wp:extent cx="3767455" cy="187515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67455" cy="1875155"/>
                    </a:xfrm>
                    <a:prstGeom prst="rect">
                      <a:avLst/>
                    </a:prstGeom>
                    <a:noFill/>
                    <a:ln>
                      <a:noFill/>
                    </a:ln>
                  </pic:spPr>
                </pic:pic>
              </a:graphicData>
            </a:graphic>
          </wp:inline>
        </w:drawing>
      </w:r>
    </w:p>
    <w:p w14:paraId="040D7211" w14:textId="77777777" w:rsidR="00C02D8A" w:rsidRPr="00AC58D0" w:rsidRDefault="00C02D8A" w:rsidP="00D927C2">
      <w:pPr>
        <w:spacing w:line="264" w:lineRule="auto"/>
        <w:jc w:val="center"/>
      </w:pPr>
      <w:r w:rsidRPr="00AC58D0">
        <w:t>Рис.</w:t>
      </w:r>
      <w:r w:rsidR="004A0623" w:rsidRPr="00AC58D0">
        <w:t>65</w:t>
      </w:r>
      <w:r w:rsidRPr="00AC58D0">
        <w:t>. Сборочная линия, оснащенная ПР</w:t>
      </w:r>
    </w:p>
    <w:p w14:paraId="12DD9FEA" w14:textId="77777777" w:rsidR="00C02D8A" w:rsidRPr="00AC58D0" w:rsidRDefault="00C02D8A" w:rsidP="00BA3B53">
      <w:pPr>
        <w:spacing w:line="264" w:lineRule="auto"/>
        <w:ind w:firstLine="709"/>
        <w:jc w:val="both"/>
      </w:pPr>
    </w:p>
    <w:p w14:paraId="5B4C8E27" w14:textId="77777777" w:rsidR="00C02D8A" w:rsidRPr="00AC58D0" w:rsidRDefault="00C02D8A" w:rsidP="00BA3B53">
      <w:pPr>
        <w:spacing w:line="264" w:lineRule="auto"/>
        <w:ind w:firstLine="709"/>
        <w:jc w:val="both"/>
      </w:pPr>
      <w:r w:rsidRPr="00AC58D0">
        <w:t xml:space="preserve">Все ПР оснащены устройствами ЧПУ. Робот 1 с визуальным устройством для распознавания деталей посредством двух телекамер расположен на первой позиции линии. Роботы </w:t>
      </w:r>
      <w:r w:rsidR="00763D8D" w:rsidRPr="00AC58D0">
        <w:t>1</w:t>
      </w:r>
      <w:r w:rsidRPr="00AC58D0">
        <w:t>-</w:t>
      </w:r>
      <w:r w:rsidR="00763D8D" w:rsidRPr="00AC58D0">
        <w:t>5</w:t>
      </w:r>
      <w:r w:rsidRPr="00AC58D0">
        <w:t xml:space="preserve"> установлены с одной стороны конвейера 8</w:t>
      </w:r>
      <w:r w:rsidR="00763D8D" w:rsidRPr="00AC58D0">
        <w:t xml:space="preserve"> на плите 6</w:t>
      </w:r>
      <w:r w:rsidRPr="00AC58D0">
        <w:t xml:space="preserve">. На первой </w:t>
      </w:r>
      <w:proofErr w:type="gramStart"/>
      <w:r w:rsidRPr="00AC58D0">
        <w:t>позиции  линии</w:t>
      </w:r>
      <w:proofErr w:type="gramEnd"/>
      <w:r w:rsidRPr="00AC58D0">
        <w:t xml:space="preserve"> телекамеры робота 1 распознают тип, размеры и форму поступающей базовой детали. Полученная информация обрабатывается в вычислительном устройстве 9 и посредством </w:t>
      </w:r>
      <w:proofErr w:type="spellStart"/>
      <w:r w:rsidRPr="00AC58D0">
        <w:t>мини-ЭВМ</w:t>
      </w:r>
      <w:proofErr w:type="spellEnd"/>
      <w:r w:rsidRPr="00AC58D0">
        <w:t xml:space="preserve"> 10 подается в виде соответствующих команд устройством ЧПУ роботов </w:t>
      </w:r>
      <w:r w:rsidR="00763D8D" w:rsidRPr="00AC58D0">
        <w:t>1</w:t>
      </w:r>
      <w:r w:rsidRPr="00AC58D0">
        <w:t>-</w:t>
      </w:r>
      <w:r w:rsidR="00763D8D" w:rsidRPr="00AC58D0">
        <w:t>5</w:t>
      </w:r>
      <w:r w:rsidRPr="00AC58D0">
        <w:t>, которые захватывают и подают на рабочие позиции нужные комплектующие детали и выполняют запрограммированные операции сборки изделия. Готовые изделия подсчитываются устройством 7.</w:t>
      </w:r>
    </w:p>
    <w:p w14:paraId="22F64636" w14:textId="77777777" w:rsidR="00C02D8A" w:rsidRPr="00AC58D0" w:rsidRDefault="00C02D8A" w:rsidP="00BA3B53">
      <w:pPr>
        <w:spacing w:line="264" w:lineRule="auto"/>
        <w:ind w:firstLine="709"/>
        <w:jc w:val="both"/>
      </w:pPr>
      <w:r w:rsidRPr="00AC58D0">
        <w:rPr>
          <w:b/>
        </w:rPr>
        <w:t>Сборочные станки непрерывного действия.</w:t>
      </w:r>
      <w:r w:rsidR="00D927C2" w:rsidRPr="00AC58D0">
        <w:rPr>
          <w:b/>
        </w:rPr>
        <w:t xml:space="preserve"> </w:t>
      </w:r>
      <w:r w:rsidRPr="00AC58D0">
        <w:t>Автоматические станки непрерывного действия служат для сборки простых по конструкции и небольших по габаритным размерам сборочных единиц, состоящих из нескольких деталей. К этим станкам относятся роторные, цепные и многоярусные, в которых перемещаются собираемые детали и инструмент для сборки.</w:t>
      </w:r>
    </w:p>
    <w:p w14:paraId="5CF04980" w14:textId="77777777" w:rsidR="00C02D8A" w:rsidRPr="00AC58D0" w:rsidRDefault="00C02D8A" w:rsidP="0001130A">
      <w:pPr>
        <w:spacing w:line="276" w:lineRule="auto"/>
        <w:ind w:firstLine="709"/>
        <w:jc w:val="both"/>
      </w:pPr>
      <w:r w:rsidRPr="00AC58D0">
        <w:rPr>
          <w:i/>
        </w:rPr>
        <w:t>Роторные автоматы</w:t>
      </w:r>
      <w:r w:rsidRPr="00AC58D0">
        <w:t xml:space="preserve"> (рис.</w:t>
      </w:r>
      <w:r w:rsidR="004A0623" w:rsidRPr="00AC58D0">
        <w:t>66</w:t>
      </w:r>
      <w:r w:rsidRPr="00AC58D0">
        <w:t>) имеют центральную колонну, которая непрерывно вращается. На ней смонтированы несколько блоков, выполняющих сборку. В двухъярусной головке транспортно-питающего ротора 2 расположены клещевидные захваты 1, в которые подаются из двух питателей (показано стрелками)</w:t>
      </w:r>
      <w:r w:rsidR="005434D0" w:rsidRPr="00AC58D0">
        <w:t xml:space="preserve"> </w:t>
      </w:r>
      <w:r w:rsidRPr="00AC58D0">
        <w:t>собираемые детали. Детали перемещаются в инструментальные блоки 8. При об</w:t>
      </w:r>
      <w:r w:rsidR="00763D8D" w:rsidRPr="00AC58D0">
        <w:t>катывании роликов-</w:t>
      </w:r>
      <w:r w:rsidRPr="00AC58D0">
        <w:t>ползунов 4 по радиальным и торцевым копирам 6 и 9, расположенным в верхнем и нижнем барабанах ротора 5, собираемые детали подаются пуансонами 3 в базирующие устройства, в которых осуществляется сборка. Затем собранная сборочная единица берется захватами устройствами транспортного ротора 7, который передает ее на следующий транспортный ротор.</w:t>
      </w:r>
    </w:p>
    <w:p w14:paraId="0940A312" w14:textId="77777777" w:rsidR="005434D0" w:rsidRPr="00AC58D0" w:rsidRDefault="005434D0" w:rsidP="005434D0">
      <w:pPr>
        <w:spacing w:line="264" w:lineRule="auto"/>
        <w:jc w:val="center"/>
      </w:pPr>
    </w:p>
    <w:p w14:paraId="0FBCAEC7" w14:textId="7A1276C8" w:rsidR="00C02D8A" w:rsidRPr="00AC58D0" w:rsidRDefault="00D61277" w:rsidP="005434D0">
      <w:pPr>
        <w:spacing w:line="264" w:lineRule="auto"/>
        <w:jc w:val="center"/>
      </w:pPr>
      <w:r w:rsidRPr="00AC58D0">
        <w:rPr>
          <w:noProof/>
        </w:rPr>
        <w:drawing>
          <wp:inline distT="0" distB="0" distL="0" distR="0" wp14:anchorId="0B4C2788" wp14:editId="669B9791">
            <wp:extent cx="3090545" cy="241363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90545" cy="2413635"/>
                    </a:xfrm>
                    <a:prstGeom prst="rect">
                      <a:avLst/>
                    </a:prstGeom>
                    <a:noFill/>
                    <a:ln>
                      <a:noFill/>
                    </a:ln>
                  </pic:spPr>
                </pic:pic>
              </a:graphicData>
            </a:graphic>
          </wp:inline>
        </w:drawing>
      </w:r>
    </w:p>
    <w:p w14:paraId="5489B579" w14:textId="77777777" w:rsidR="0001130A" w:rsidRPr="00AC58D0" w:rsidRDefault="0001130A" w:rsidP="005434D0">
      <w:pPr>
        <w:spacing w:line="264" w:lineRule="auto"/>
        <w:jc w:val="center"/>
      </w:pPr>
    </w:p>
    <w:p w14:paraId="4203D11A" w14:textId="77777777" w:rsidR="00C02D8A" w:rsidRPr="00AC58D0" w:rsidRDefault="00763D8D" w:rsidP="005434D0">
      <w:pPr>
        <w:spacing w:line="264" w:lineRule="auto"/>
        <w:jc w:val="center"/>
      </w:pPr>
      <w:r w:rsidRPr="00AC58D0">
        <w:t>Рис.</w:t>
      </w:r>
      <w:r w:rsidR="004A0623" w:rsidRPr="00AC58D0">
        <w:t>66</w:t>
      </w:r>
      <w:r w:rsidR="00C02D8A" w:rsidRPr="00AC58D0">
        <w:t>. Роторный сборочный автомат</w:t>
      </w:r>
    </w:p>
    <w:p w14:paraId="2779ACBC" w14:textId="77777777" w:rsidR="00C02D8A" w:rsidRPr="00AC58D0" w:rsidRDefault="00C02D8A" w:rsidP="00BA3B53">
      <w:pPr>
        <w:spacing w:line="264" w:lineRule="auto"/>
        <w:ind w:firstLine="709"/>
        <w:jc w:val="both"/>
      </w:pPr>
    </w:p>
    <w:p w14:paraId="01E47D6B" w14:textId="77777777" w:rsidR="00C02D8A" w:rsidRPr="00AC58D0" w:rsidRDefault="00C02D8A" w:rsidP="0001130A">
      <w:pPr>
        <w:spacing w:line="276" w:lineRule="auto"/>
        <w:ind w:firstLine="709"/>
        <w:jc w:val="both"/>
      </w:pPr>
      <w:r w:rsidRPr="00AC58D0">
        <w:rPr>
          <w:b/>
        </w:rPr>
        <w:t>Комбинированные станки.</w:t>
      </w:r>
      <w:r w:rsidR="005434D0" w:rsidRPr="00AC58D0">
        <w:rPr>
          <w:b/>
        </w:rPr>
        <w:t xml:space="preserve"> </w:t>
      </w:r>
      <w:r w:rsidRPr="00AC58D0">
        <w:t xml:space="preserve">На комбинированных станках одновременно выполняют изготовление и сборку деталей. Это часто упрощает ориентацию и подачу деталей, так как ориентированное положение деталей при изготовлении сохраняется и при их сборке. Цикл изготовления собираемых деталей должен быть непродолжительным, чтобы не снижалась производительность автоматического сборочного оборудования. Операции сборки выполняют на многооперационных штамповочных прессах-автоматах, токарно-револьверных автоматах, агрегатных станках и автоматических линиях. На </w:t>
      </w:r>
      <w:proofErr w:type="spellStart"/>
      <w:r w:rsidRPr="00AC58D0">
        <w:t>штампосборочных</w:t>
      </w:r>
      <w:proofErr w:type="spellEnd"/>
      <w:r w:rsidRPr="00AC58D0">
        <w:t xml:space="preserve"> автоматах собирают детали, которые штампуют из ленты с деталями, изготовляемыми на другом оборудовании. Для примера рассмотрим штамповку стрелки прибора и </w:t>
      </w:r>
      <w:r w:rsidR="00763D8D" w:rsidRPr="00AC58D0">
        <w:t>ее сборку со втулкой (рис.6</w:t>
      </w:r>
      <w:r w:rsidR="004A0623" w:rsidRPr="00AC58D0">
        <w:t>7</w:t>
      </w:r>
      <w:r w:rsidRPr="00AC58D0">
        <w:t xml:space="preserve">). На позиции </w:t>
      </w:r>
      <w:r w:rsidRPr="00AC58D0">
        <w:rPr>
          <w:lang w:val="en-US"/>
        </w:rPr>
        <w:t>I</w:t>
      </w:r>
      <w:r w:rsidRPr="00AC58D0">
        <w:t xml:space="preserve"> в ленте вырубаются </w:t>
      </w:r>
      <w:r w:rsidR="0001130A" w:rsidRPr="00AC58D0">
        <w:t xml:space="preserve">                </w:t>
      </w:r>
      <w:r w:rsidRPr="00AC58D0">
        <w:t xml:space="preserve">отверстия для втулок и крючков подачи ленты, на позиции </w:t>
      </w:r>
      <w:r w:rsidRPr="00AC58D0">
        <w:rPr>
          <w:lang w:val="en-US"/>
        </w:rPr>
        <w:t>II</w:t>
      </w:r>
      <w:r w:rsidRPr="00AC58D0">
        <w:t xml:space="preserve"> в отверстия устанавливаются втулки, на позиции </w:t>
      </w:r>
      <w:r w:rsidRPr="00AC58D0">
        <w:rPr>
          <w:lang w:val="en-US"/>
        </w:rPr>
        <w:t>III</w:t>
      </w:r>
      <w:r w:rsidRPr="00AC58D0">
        <w:t xml:space="preserve"> они запрессовываются в ленту, а на позиции </w:t>
      </w:r>
      <w:r w:rsidRPr="00AC58D0">
        <w:rPr>
          <w:lang w:val="en-US"/>
        </w:rPr>
        <w:t>IV</w:t>
      </w:r>
      <w:r w:rsidRPr="00AC58D0">
        <w:t xml:space="preserve"> вырубаются стрелки с запрессованными втулками.</w:t>
      </w:r>
    </w:p>
    <w:p w14:paraId="35AC3289" w14:textId="41EDE353" w:rsidR="00C02D8A" w:rsidRPr="00AC58D0" w:rsidRDefault="00D61277" w:rsidP="0001130A">
      <w:pPr>
        <w:spacing w:line="264" w:lineRule="auto"/>
        <w:jc w:val="center"/>
      </w:pPr>
      <w:r w:rsidRPr="00AC58D0">
        <w:rPr>
          <w:noProof/>
        </w:rPr>
        <w:drawing>
          <wp:inline distT="0" distB="0" distL="0" distR="0" wp14:anchorId="03954475" wp14:editId="5CDA68A8">
            <wp:extent cx="2812415" cy="155702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12415" cy="1557020"/>
                    </a:xfrm>
                    <a:prstGeom prst="rect">
                      <a:avLst/>
                    </a:prstGeom>
                    <a:noFill/>
                    <a:ln>
                      <a:noFill/>
                    </a:ln>
                  </pic:spPr>
                </pic:pic>
              </a:graphicData>
            </a:graphic>
          </wp:inline>
        </w:drawing>
      </w:r>
    </w:p>
    <w:p w14:paraId="2A1B823F" w14:textId="77777777" w:rsidR="0001130A" w:rsidRPr="00AC58D0" w:rsidRDefault="00763D8D" w:rsidP="0001130A">
      <w:pPr>
        <w:spacing w:line="264" w:lineRule="auto"/>
        <w:jc w:val="center"/>
      </w:pPr>
      <w:r w:rsidRPr="00AC58D0">
        <w:t>Рис.</w:t>
      </w:r>
      <w:r w:rsidR="004A0623" w:rsidRPr="00AC58D0">
        <w:t>67</w:t>
      </w:r>
      <w:r w:rsidR="00C02D8A" w:rsidRPr="00AC58D0">
        <w:t xml:space="preserve">. Последовательность технологического процесса </w:t>
      </w:r>
    </w:p>
    <w:p w14:paraId="7C607882" w14:textId="77777777" w:rsidR="00C02D8A" w:rsidRPr="00AC58D0" w:rsidRDefault="00C02D8A" w:rsidP="0001130A">
      <w:pPr>
        <w:spacing w:line="264" w:lineRule="auto"/>
        <w:jc w:val="center"/>
      </w:pPr>
      <w:r w:rsidRPr="00AC58D0">
        <w:t xml:space="preserve">изготовления стрелки </w:t>
      </w:r>
      <w:r w:rsidR="0001130A" w:rsidRPr="00AC58D0">
        <w:t>и ее сборки со втулкой</w:t>
      </w:r>
    </w:p>
    <w:p w14:paraId="1BFC1A53" w14:textId="77777777" w:rsidR="00C02D8A" w:rsidRPr="00AC58D0" w:rsidRDefault="00C02D8A" w:rsidP="00BA3B53">
      <w:pPr>
        <w:spacing w:line="264" w:lineRule="auto"/>
        <w:ind w:firstLine="709"/>
        <w:jc w:val="both"/>
      </w:pPr>
    </w:p>
    <w:p w14:paraId="318AA8D0" w14:textId="77777777" w:rsidR="0001130A" w:rsidRPr="00AC58D0" w:rsidRDefault="0001130A" w:rsidP="00BA3B53">
      <w:pPr>
        <w:spacing w:line="264" w:lineRule="auto"/>
        <w:ind w:firstLine="709"/>
        <w:jc w:val="both"/>
      </w:pPr>
    </w:p>
    <w:p w14:paraId="2F7AF20E" w14:textId="77777777" w:rsidR="00C02D8A" w:rsidRPr="00AC58D0" w:rsidRDefault="00C02D8A" w:rsidP="0001130A">
      <w:pPr>
        <w:spacing w:line="276" w:lineRule="auto"/>
        <w:ind w:firstLine="709"/>
        <w:jc w:val="both"/>
      </w:pPr>
      <w:r w:rsidRPr="00AC58D0">
        <w:rPr>
          <w:b/>
        </w:rPr>
        <w:t>Переналаживаемое оборудование.</w:t>
      </w:r>
      <w:r w:rsidR="0001130A" w:rsidRPr="00AC58D0">
        <w:rPr>
          <w:b/>
        </w:rPr>
        <w:t xml:space="preserve"> </w:t>
      </w:r>
      <w:r w:rsidRPr="00AC58D0">
        <w:t>При переходе на изготовление изделий измененной конструкции переналадка сборочного оборудования может выполняться путем регулирования специально предусмотренных элементов, изменяющих технологические параметры станка, или замены отдельных его элементов. Основным принципом создания переналаживаемого сборочного оборудования является агрегатирование. Оборудование компонуют из следующих агрегатных модулей определенной номенк</w:t>
      </w:r>
      <w:r w:rsidR="0001130A" w:rsidRPr="00AC58D0">
        <w:t>латуры:</w:t>
      </w:r>
      <w:r w:rsidRPr="00AC58D0">
        <w:t xml:space="preserve"> загрузочных</w:t>
      </w:r>
      <w:r w:rsidR="0001130A" w:rsidRPr="00AC58D0">
        <w:t>;</w:t>
      </w:r>
      <w:r w:rsidRPr="00AC58D0">
        <w:t xml:space="preserve"> базирующих</w:t>
      </w:r>
      <w:r w:rsidR="0001130A" w:rsidRPr="00AC58D0">
        <w:t>;</w:t>
      </w:r>
      <w:r w:rsidRPr="00AC58D0">
        <w:t xml:space="preserve"> транспортных и контрольных устройств, несущих конструкций</w:t>
      </w:r>
      <w:r w:rsidR="0001130A" w:rsidRPr="00AC58D0">
        <w:t>;</w:t>
      </w:r>
      <w:r w:rsidRPr="00AC58D0">
        <w:t xml:space="preserve"> сборочных головок</w:t>
      </w:r>
      <w:r w:rsidR="0001130A" w:rsidRPr="00AC58D0">
        <w:t>;</w:t>
      </w:r>
      <w:r w:rsidRPr="00AC58D0">
        <w:t xml:space="preserve"> систем управления. Например, на базе агре</w:t>
      </w:r>
      <w:r w:rsidR="00763D8D" w:rsidRPr="00AC58D0">
        <w:t>гатных модулей (рис.</w:t>
      </w:r>
      <w:r w:rsidR="004A0623" w:rsidRPr="00AC58D0">
        <w:t>68</w:t>
      </w:r>
      <w:r w:rsidRPr="00AC58D0">
        <w:t>) можно компоновать станки для завертывания шпилек.</w:t>
      </w:r>
    </w:p>
    <w:p w14:paraId="1AA4C94C" w14:textId="64A87485" w:rsidR="0001130A" w:rsidRPr="00AC58D0" w:rsidRDefault="00D61277" w:rsidP="0001130A">
      <w:pPr>
        <w:spacing w:line="264" w:lineRule="auto"/>
        <w:jc w:val="center"/>
      </w:pPr>
      <w:r w:rsidRPr="00AC58D0">
        <w:rPr>
          <w:noProof/>
        </w:rPr>
        <w:drawing>
          <wp:inline distT="0" distB="0" distL="0" distR="0" wp14:anchorId="106FEAE3" wp14:editId="272C2C33">
            <wp:extent cx="2778125" cy="228028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78125" cy="2280285"/>
                    </a:xfrm>
                    <a:prstGeom prst="rect">
                      <a:avLst/>
                    </a:prstGeom>
                    <a:noFill/>
                    <a:ln>
                      <a:noFill/>
                    </a:ln>
                  </pic:spPr>
                </pic:pic>
              </a:graphicData>
            </a:graphic>
          </wp:inline>
        </w:drawing>
      </w:r>
    </w:p>
    <w:p w14:paraId="3ECB23A7" w14:textId="77777777" w:rsidR="0001130A" w:rsidRPr="00AC58D0" w:rsidRDefault="0001130A" w:rsidP="0001130A">
      <w:pPr>
        <w:spacing w:line="264" w:lineRule="auto"/>
        <w:jc w:val="both"/>
      </w:pPr>
      <w:r w:rsidRPr="00AC58D0">
        <w:t>Рис.6</w:t>
      </w:r>
      <w:r w:rsidR="004A0623" w:rsidRPr="00AC58D0">
        <w:t>8</w:t>
      </w:r>
      <w:r w:rsidRPr="00AC58D0">
        <w:t xml:space="preserve">. Компоновка полуавтомата для завертывания шпилек из агрегатных модулей: 1 – собираемое изделие; 2 – шпилька; 3 – патрон; 4 – устройство ориентирования шпильки; 5 – устройство </w:t>
      </w:r>
      <w:r w:rsidRPr="00AC58D0">
        <w:lastRenderedPageBreak/>
        <w:t xml:space="preserve">выключения патронов; 6 – шпиндель; 7 – </w:t>
      </w:r>
      <w:proofErr w:type="spellStart"/>
      <w:r w:rsidRPr="00AC58D0">
        <w:t>вибробункер</w:t>
      </w:r>
      <w:proofErr w:type="spellEnd"/>
      <w:r w:rsidRPr="00AC58D0">
        <w:t>; 8 - гайковерт; 9 – силовой стол; 10 – устройство поворота руки; 11 – станина; 12 – базирующее устройство; 13 – захват</w:t>
      </w:r>
    </w:p>
    <w:p w14:paraId="12239C9B" w14:textId="77777777" w:rsidR="0001130A" w:rsidRPr="00AC58D0" w:rsidRDefault="0001130A" w:rsidP="0001130A">
      <w:pPr>
        <w:spacing w:line="264" w:lineRule="auto"/>
        <w:jc w:val="both"/>
      </w:pPr>
    </w:p>
    <w:p w14:paraId="7B3B9F1A" w14:textId="77777777" w:rsidR="00C02D8A" w:rsidRPr="00AC58D0" w:rsidRDefault="00C02D8A" w:rsidP="0001130A">
      <w:pPr>
        <w:spacing w:line="247" w:lineRule="auto"/>
        <w:ind w:firstLine="709"/>
        <w:jc w:val="both"/>
      </w:pPr>
      <w:r w:rsidRPr="00AC58D0">
        <w:t xml:space="preserve">В зависимости от конфигурации собираемых деталей, числа и размеров шпилек, заданной производительности могут быть скомпонованы следующие станки: с ручной установкой базовой детали, ручным </w:t>
      </w:r>
      <w:proofErr w:type="spellStart"/>
      <w:r w:rsidRPr="00AC58D0">
        <w:t>наживлением</w:t>
      </w:r>
      <w:proofErr w:type="spellEnd"/>
      <w:r w:rsidRPr="00AC58D0">
        <w:t xml:space="preserve"> шпилек и их автоматическим завинчиванием; с автоматической подачей шпилек, их ориентацией по резьбе и автоматическим завинчиванием. На базе агрегатных модулей компонуют сборочные автоматы. </w:t>
      </w:r>
    </w:p>
    <w:p w14:paraId="39539C83" w14:textId="77777777" w:rsidR="00C02D8A" w:rsidRPr="00AC58D0" w:rsidRDefault="00C02D8A" w:rsidP="0001130A">
      <w:pPr>
        <w:spacing w:line="247" w:lineRule="auto"/>
        <w:ind w:firstLine="709"/>
        <w:jc w:val="both"/>
      </w:pPr>
      <w:r w:rsidRPr="00AC58D0">
        <w:rPr>
          <w:b/>
        </w:rPr>
        <w:t>Автоматические линии сборки.</w:t>
      </w:r>
      <w:r w:rsidR="0001130A" w:rsidRPr="00AC58D0">
        <w:rPr>
          <w:b/>
        </w:rPr>
        <w:t xml:space="preserve"> </w:t>
      </w:r>
      <w:r w:rsidRPr="00AC58D0">
        <w:t>Наибольшую производительность сборки изделий, состоящих из значительного количества деталей, обеспечивают автоматические линии, которые в зависимости от компоновки могут быть: прямолинейными (рис.</w:t>
      </w:r>
      <w:proofErr w:type="gramStart"/>
      <w:r w:rsidR="004A0623" w:rsidRPr="00AC58D0">
        <w:t>69</w:t>
      </w:r>
      <w:r w:rsidR="00763D8D" w:rsidRPr="00AC58D0">
        <w:t>,а</w:t>
      </w:r>
      <w:proofErr w:type="gramEnd"/>
      <w:r w:rsidR="00763D8D" w:rsidRPr="00AC58D0">
        <w:t>);</w:t>
      </w:r>
      <w:r w:rsidRPr="00AC58D0">
        <w:t xml:space="preserve"> замкнутыми (рис.6</w:t>
      </w:r>
      <w:r w:rsidR="004A0623" w:rsidRPr="00AC58D0">
        <w:t>9</w:t>
      </w:r>
      <w:r w:rsidRPr="00AC58D0">
        <w:t>,б) с последовательным, параллельным и параллельно-последовательным выполнением сборочных операций. По характеру непрерывности сборочные автоматические линии подразделяют на линии дискретного действия с определенным тактом их работы, непрерывного д</w:t>
      </w:r>
      <w:r w:rsidR="00763D8D" w:rsidRPr="00AC58D0">
        <w:t>ействия (роторные линии) (рис.</w:t>
      </w:r>
      <w:proofErr w:type="gramStart"/>
      <w:r w:rsidR="00763D8D" w:rsidRPr="00AC58D0">
        <w:t>6</w:t>
      </w:r>
      <w:r w:rsidR="004A0623" w:rsidRPr="00AC58D0">
        <w:t>9</w:t>
      </w:r>
      <w:r w:rsidRPr="00AC58D0">
        <w:t>,в</w:t>
      </w:r>
      <w:proofErr w:type="gramEnd"/>
      <w:r w:rsidRPr="00AC58D0">
        <w:t>) и линии со свободным тактом их работы – несинхронные линии.</w:t>
      </w:r>
    </w:p>
    <w:p w14:paraId="57A80F00" w14:textId="221C954F" w:rsidR="00C02D8A" w:rsidRPr="00AC58D0" w:rsidRDefault="00D61277" w:rsidP="00BA3B53">
      <w:pPr>
        <w:spacing w:line="264" w:lineRule="auto"/>
        <w:jc w:val="center"/>
      </w:pPr>
      <w:r w:rsidRPr="00AC58D0">
        <w:rPr>
          <w:noProof/>
        </w:rPr>
        <w:drawing>
          <wp:inline distT="0" distB="0" distL="0" distR="0" wp14:anchorId="3092CAA7" wp14:editId="2D7CA6ED">
            <wp:extent cx="2644775" cy="309054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44775" cy="3090545"/>
                    </a:xfrm>
                    <a:prstGeom prst="rect">
                      <a:avLst/>
                    </a:prstGeom>
                    <a:noFill/>
                    <a:ln>
                      <a:noFill/>
                    </a:ln>
                  </pic:spPr>
                </pic:pic>
              </a:graphicData>
            </a:graphic>
          </wp:inline>
        </w:drawing>
      </w:r>
    </w:p>
    <w:p w14:paraId="655462CB" w14:textId="77777777" w:rsidR="00D152BC" w:rsidRPr="00AC58D0" w:rsidRDefault="00D152BC" w:rsidP="00BA3B53">
      <w:pPr>
        <w:spacing w:line="264" w:lineRule="auto"/>
        <w:jc w:val="center"/>
      </w:pPr>
    </w:p>
    <w:p w14:paraId="715EDFE2" w14:textId="77777777" w:rsidR="00D152BC" w:rsidRPr="00AC58D0" w:rsidRDefault="00763D8D" w:rsidP="00BA3B53">
      <w:pPr>
        <w:spacing w:line="264" w:lineRule="auto"/>
        <w:jc w:val="center"/>
      </w:pPr>
      <w:r w:rsidRPr="00AC58D0">
        <w:t>Рис.6</w:t>
      </w:r>
      <w:r w:rsidR="004A0623" w:rsidRPr="00AC58D0">
        <w:t>9</w:t>
      </w:r>
      <w:r w:rsidR="00C02D8A" w:rsidRPr="00AC58D0">
        <w:t xml:space="preserve">. Компоновочные схемы автоматических линий: </w:t>
      </w:r>
    </w:p>
    <w:p w14:paraId="5FBFCEA5" w14:textId="77777777" w:rsidR="00C02D8A" w:rsidRPr="00AC58D0" w:rsidRDefault="00C02D8A" w:rsidP="00BA3B53">
      <w:pPr>
        <w:spacing w:line="264" w:lineRule="auto"/>
        <w:jc w:val="center"/>
      </w:pPr>
      <w:r w:rsidRPr="00AC58D0">
        <w:t>а – прямолинейной; б – замкнутой; в – ротор</w:t>
      </w:r>
      <w:r w:rsidR="00D152BC" w:rsidRPr="00AC58D0">
        <w:t>ной</w:t>
      </w:r>
    </w:p>
    <w:p w14:paraId="5C677F5C" w14:textId="77777777" w:rsidR="00C02D8A" w:rsidRPr="00AC58D0" w:rsidRDefault="00C02D8A" w:rsidP="00BA3B53">
      <w:pPr>
        <w:spacing w:line="264" w:lineRule="auto"/>
        <w:ind w:firstLine="709"/>
        <w:jc w:val="both"/>
      </w:pPr>
    </w:p>
    <w:p w14:paraId="098DCA16" w14:textId="77777777" w:rsidR="00C02D8A" w:rsidRPr="00AC58D0" w:rsidRDefault="008D7775" w:rsidP="00D152BC">
      <w:pPr>
        <w:spacing w:line="264" w:lineRule="auto"/>
        <w:jc w:val="center"/>
        <w:rPr>
          <w:b/>
        </w:rPr>
      </w:pPr>
      <w:r w:rsidRPr="00AC58D0">
        <w:rPr>
          <w:b/>
        </w:rPr>
        <w:t>6</w:t>
      </w:r>
      <w:r w:rsidR="00C02D8A" w:rsidRPr="00AC58D0">
        <w:rPr>
          <w:b/>
        </w:rPr>
        <w:t>.3. Гибкие производственные системы</w:t>
      </w:r>
      <w:r w:rsidR="004237CD" w:rsidRPr="00AC58D0">
        <w:rPr>
          <w:b/>
        </w:rPr>
        <w:t xml:space="preserve"> сборки</w:t>
      </w:r>
    </w:p>
    <w:p w14:paraId="1F8E636B" w14:textId="77777777" w:rsidR="00D152BC" w:rsidRPr="00AC58D0" w:rsidRDefault="00D152BC" w:rsidP="00BA3B53">
      <w:pPr>
        <w:widowControl w:val="0"/>
        <w:spacing w:line="264" w:lineRule="auto"/>
        <w:ind w:firstLine="709"/>
        <w:jc w:val="both"/>
      </w:pPr>
    </w:p>
    <w:p w14:paraId="3488C6E7" w14:textId="77777777" w:rsidR="00C02D8A" w:rsidRPr="00AC58D0" w:rsidRDefault="00C02D8A" w:rsidP="00BA3B53">
      <w:pPr>
        <w:widowControl w:val="0"/>
        <w:spacing w:line="264" w:lineRule="auto"/>
        <w:ind w:firstLine="709"/>
        <w:jc w:val="both"/>
      </w:pPr>
      <w:r w:rsidRPr="00AC58D0">
        <w:t>Составной частью гибкого сборочного производства (как и механообрабатывающего) является ГПМ. Последний служит для сборки изделий различной номенклатуры, может встраиваться в ГПС и функционировать в автоматическом режиме. В качестве основного технологического оборудования ГПС сборки используют программируемые сборочные станки или ПР. Помимо основного оборудования ГПМ имеет периферийные устройства-накопители, устройства загрузки-выгрузки, бункерно-магазинные устройства, устройства ориентации деталей и сборочных единиц, а также технологическую оснастку и САК</w:t>
      </w:r>
      <w:r w:rsidR="002C1A61" w:rsidRPr="00AC58D0">
        <w:t xml:space="preserve"> </w:t>
      </w:r>
      <w:r w:rsidR="00C42940" w:rsidRPr="00AC58D0">
        <w:t>[9]</w:t>
      </w:r>
      <w:r w:rsidRPr="00AC58D0">
        <w:t>.</w:t>
      </w:r>
    </w:p>
    <w:p w14:paraId="7E436D3F" w14:textId="43CEE020" w:rsidR="00C02D8A" w:rsidRPr="00AC58D0" w:rsidRDefault="00D61277" w:rsidP="00A44100">
      <w:pPr>
        <w:spacing w:line="264" w:lineRule="auto"/>
        <w:jc w:val="center"/>
      </w:pPr>
      <w:r w:rsidRPr="00AC58D0">
        <w:rPr>
          <w:noProof/>
        </w:rPr>
        <w:lastRenderedPageBreak/>
        <w:drawing>
          <wp:inline distT="0" distB="0" distL="0" distR="0" wp14:anchorId="1A43FD93" wp14:editId="78B145C7">
            <wp:extent cx="2673985" cy="228028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73985" cy="2280285"/>
                    </a:xfrm>
                    <a:prstGeom prst="rect">
                      <a:avLst/>
                    </a:prstGeom>
                    <a:noFill/>
                    <a:ln>
                      <a:noFill/>
                    </a:ln>
                  </pic:spPr>
                </pic:pic>
              </a:graphicData>
            </a:graphic>
          </wp:inline>
        </w:drawing>
      </w:r>
    </w:p>
    <w:p w14:paraId="7BC30836" w14:textId="77777777" w:rsidR="00A44100" w:rsidRPr="00AC58D0" w:rsidRDefault="00A44100" w:rsidP="00A44100">
      <w:pPr>
        <w:jc w:val="center"/>
      </w:pPr>
    </w:p>
    <w:p w14:paraId="041F096A" w14:textId="77777777" w:rsidR="00A44100" w:rsidRPr="00AC58D0" w:rsidRDefault="00763D8D" w:rsidP="00A44100">
      <w:pPr>
        <w:jc w:val="center"/>
      </w:pPr>
      <w:r w:rsidRPr="00AC58D0">
        <w:t>Рис.</w:t>
      </w:r>
      <w:r w:rsidR="004A0623" w:rsidRPr="00AC58D0">
        <w:t>70</w:t>
      </w:r>
      <w:r w:rsidR="00C02D8A" w:rsidRPr="00AC58D0">
        <w:t xml:space="preserve">. ГПМ сборки на основе: а – ПР; б – гибкой сборочной машины; </w:t>
      </w:r>
    </w:p>
    <w:p w14:paraId="35B8DC7C" w14:textId="77777777" w:rsidR="00C02D8A" w:rsidRPr="00AC58D0" w:rsidRDefault="00C02D8A" w:rsidP="00A44100">
      <w:pPr>
        <w:jc w:val="center"/>
      </w:pPr>
      <w:r w:rsidRPr="00AC58D0">
        <w:t>в – ПР и гибкой сборочной машины</w:t>
      </w:r>
    </w:p>
    <w:p w14:paraId="0FEF44A3" w14:textId="77777777" w:rsidR="00C02D8A" w:rsidRPr="00AC58D0" w:rsidRDefault="00C02D8A" w:rsidP="00A44100">
      <w:pPr>
        <w:ind w:firstLine="709"/>
        <w:jc w:val="both"/>
      </w:pPr>
    </w:p>
    <w:p w14:paraId="6928CE8B" w14:textId="77777777" w:rsidR="00C02D8A" w:rsidRPr="00AC58D0" w:rsidRDefault="00C02D8A" w:rsidP="00A44100">
      <w:pPr>
        <w:ind w:firstLine="709"/>
        <w:jc w:val="both"/>
      </w:pPr>
      <w:r w:rsidRPr="00AC58D0">
        <w:t>На рис.</w:t>
      </w:r>
      <w:proofErr w:type="gramStart"/>
      <w:r w:rsidR="00FF68CD" w:rsidRPr="00AC58D0">
        <w:t xml:space="preserve">70 </w:t>
      </w:r>
      <w:r w:rsidRPr="00AC58D0">
        <w:t xml:space="preserve"> показаны</w:t>
      </w:r>
      <w:proofErr w:type="gramEnd"/>
      <w:r w:rsidRPr="00AC58D0">
        <w:t xml:space="preserve"> ГПМ сборки изделий массой до </w:t>
      </w:r>
      <w:smartTag w:uri="urn:schemas-microsoft-com:office:smarttags" w:element="metricconverter">
        <w:smartTagPr>
          <w:attr w:name="ProductID" w:val="1 кг"/>
        </w:smartTagPr>
        <w:r w:rsidRPr="00AC58D0">
          <w:t>1 кг</w:t>
        </w:r>
      </w:smartTag>
      <w:r w:rsidRPr="00AC58D0">
        <w:t xml:space="preserve"> с габаритными размерами не более 120х120х120 мм и числом элементов в изделии не более десяти.</w:t>
      </w:r>
      <w:r w:rsidR="00A44100" w:rsidRPr="00AC58D0">
        <w:t xml:space="preserve"> </w:t>
      </w:r>
      <w:r w:rsidRPr="00AC58D0">
        <w:t>Основной компонент ГПМ (</w:t>
      </w:r>
      <w:r w:rsidR="00A44100" w:rsidRPr="00AC58D0">
        <w:t xml:space="preserve">см. </w:t>
      </w:r>
      <w:r w:rsidRPr="00AC58D0">
        <w:t>рис.</w:t>
      </w:r>
      <w:r w:rsidR="00FF68CD" w:rsidRPr="00AC58D0">
        <w:t>70</w:t>
      </w:r>
      <w:r w:rsidRPr="00AC58D0">
        <w:t xml:space="preserve">,а) – манипулятор 1, управляемый центральным процессором, выполненным на основе ЭВМ «Электроника-60», расположенной в стойке 2. Манипулятор обладает шестью степенями свободы и оснащён сменными захватами, сборочными инструментами и магазином для них; его грузоподъёмность </w:t>
      </w:r>
      <w:smartTag w:uri="urn:schemas-microsoft-com:office:smarttags" w:element="metricconverter">
        <w:smartTagPr>
          <w:attr w:name="ProductID" w:val="2,5 кг"/>
        </w:smartTagPr>
        <w:r w:rsidRPr="00AC58D0">
          <w:t>2,5 кг</w:t>
        </w:r>
      </w:smartTag>
      <w:r w:rsidRPr="00AC58D0">
        <w:t>, точность позиционирования ±</w:t>
      </w:r>
      <w:smartTag w:uri="urn:schemas-microsoft-com:office:smarttags" w:element="metricconverter">
        <w:smartTagPr>
          <w:attr w:name="ProductID" w:val="0,1 мм"/>
        </w:smartTagPr>
        <w:r w:rsidRPr="00AC58D0">
          <w:t>0,1 мм</w:t>
        </w:r>
      </w:smartTag>
      <w:r w:rsidRPr="00AC58D0">
        <w:t>. Манипулятор обслуживает входящие в состав ГПМ двухъярусный двухленточный конвейер 3, перемещающий спутники 4 с деталями, а также кассеты 5 с компонентами, расположенными на пневматических поворотных платформах.</w:t>
      </w:r>
    </w:p>
    <w:p w14:paraId="5D88A693" w14:textId="77777777" w:rsidR="00C02D8A" w:rsidRPr="00AC58D0" w:rsidRDefault="00763D8D" w:rsidP="00A44100">
      <w:pPr>
        <w:ind w:firstLine="709"/>
        <w:jc w:val="both"/>
      </w:pPr>
      <w:r w:rsidRPr="00AC58D0">
        <w:t>На рис.</w:t>
      </w:r>
      <w:r w:rsidR="00FF68CD" w:rsidRPr="00AC58D0">
        <w:t>70</w:t>
      </w:r>
      <w:r w:rsidR="00C02D8A" w:rsidRPr="00AC58D0">
        <w:t xml:space="preserve">,б показан ГПМ на основе программируемой сборочной машины, которая размещена в стойке 6. Сборочная машина оснащена </w:t>
      </w:r>
      <w:proofErr w:type="spellStart"/>
      <w:r w:rsidR="00C02D8A" w:rsidRPr="00AC58D0">
        <w:t>многоинструментной</w:t>
      </w:r>
      <w:proofErr w:type="spellEnd"/>
      <w:r w:rsidR="00C02D8A" w:rsidRPr="00AC58D0">
        <w:t xml:space="preserve"> сборочной головкой 7 с электроприводом, манипулятором 8 (грузоподъёмность </w:t>
      </w:r>
      <w:smartTag w:uri="urn:schemas-microsoft-com:office:smarttags" w:element="metricconverter">
        <w:smartTagPr>
          <w:attr w:name="ProductID" w:val="10 кг"/>
        </w:smartTagPr>
        <w:r w:rsidR="00C02D8A" w:rsidRPr="00AC58D0">
          <w:t>10 кг</w:t>
        </w:r>
      </w:smartTag>
      <w:r w:rsidR="00C02D8A" w:rsidRPr="00AC58D0">
        <w:t>), двухкоординатным столом 9, имеющим дискретно или непрерывно перемещающуюся платформу. Манипулятор обслуживает рабочую зону машины и конвейер 3.</w:t>
      </w:r>
    </w:p>
    <w:p w14:paraId="5E6B4DD0" w14:textId="77777777" w:rsidR="00C02D8A" w:rsidRPr="00AC58D0" w:rsidRDefault="00C02D8A" w:rsidP="00A44100">
      <w:pPr>
        <w:ind w:firstLine="709"/>
        <w:jc w:val="both"/>
      </w:pPr>
      <w:r w:rsidRPr="00AC58D0">
        <w:t>В состав ГПМ (</w:t>
      </w:r>
      <w:r w:rsidR="00A44100" w:rsidRPr="00AC58D0">
        <w:t xml:space="preserve">см. </w:t>
      </w:r>
      <w:r w:rsidR="00763D8D" w:rsidRPr="00AC58D0">
        <w:t>рис.</w:t>
      </w:r>
      <w:proofErr w:type="gramStart"/>
      <w:r w:rsidR="00FF68CD" w:rsidRPr="00AC58D0">
        <w:t>70</w:t>
      </w:r>
      <w:r w:rsidRPr="00AC58D0">
        <w:t>,в</w:t>
      </w:r>
      <w:proofErr w:type="gramEnd"/>
      <w:r w:rsidRPr="00AC58D0">
        <w:t xml:space="preserve">) входят: манипулятор 1, выполняющий часть сборочных операций, и сборочная машина, объединённые транспортным конвейером 3 с несинхронным ритмом. Этот ГПМ имеет наибольшие технологические возможности и может выполнить следующие операции: приём, позиционирование и фиксацию спутников, поступающих на конвейер; базирование ориентированных базовых компонентов на спутниках; установку присоединяемых элементов на базовые; сопряжение деталей; закрепление сопряжений деформированием материала или склеиванием; нанесение смазочных материалов на компоненты; контроль сил и моментов при сопряжении и закреплении, результатов сборки; </w:t>
      </w:r>
      <w:proofErr w:type="spellStart"/>
      <w:r w:rsidRPr="00AC58D0">
        <w:t>расфиксацию</w:t>
      </w:r>
      <w:proofErr w:type="spellEnd"/>
      <w:r w:rsidRPr="00AC58D0">
        <w:t xml:space="preserve"> и съём со спутников бракованных и годных изделий и раздельную их укладку.</w:t>
      </w:r>
    </w:p>
    <w:p w14:paraId="5594FA6E" w14:textId="77777777" w:rsidR="00C02D8A" w:rsidRPr="00AC58D0" w:rsidRDefault="00C02D8A" w:rsidP="00A44100">
      <w:pPr>
        <w:ind w:firstLine="709"/>
        <w:jc w:val="both"/>
      </w:pPr>
      <w:r w:rsidRPr="00AC58D0">
        <w:t>ГПМ могут быть с линейным, параллельным, круговым и объёмным расположением ПР. Управление ГПМ может быть жёстким и адаптивным.</w:t>
      </w:r>
    </w:p>
    <w:p w14:paraId="4F582DF2" w14:textId="77777777" w:rsidR="00C02D8A" w:rsidRPr="00AC58D0" w:rsidRDefault="00C02D8A" w:rsidP="00A44100">
      <w:pPr>
        <w:ind w:firstLine="709"/>
        <w:jc w:val="both"/>
      </w:pPr>
      <w:r w:rsidRPr="00AC58D0">
        <w:t>При встраивании рассматриваемых ГПМ в ГПС их соединяют параллельно, последовательно или параллельно-последовательно посредством межмодульного конвейера.</w:t>
      </w:r>
    </w:p>
    <w:p w14:paraId="04E76A8B" w14:textId="77777777" w:rsidR="00C02D8A" w:rsidRPr="00AC58D0" w:rsidRDefault="00C02D8A" w:rsidP="00A44100">
      <w:pPr>
        <w:ind w:firstLine="709"/>
        <w:jc w:val="both"/>
      </w:pPr>
      <w:r w:rsidRPr="00AC58D0">
        <w:t xml:space="preserve">РТК сборки строится по модульному принципу. В качестве модулей, из которых компонуют РТК, используют: ПР; модули их крепления; загрузочные устройства (шиберные, кассетные, </w:t>
      </w:r>
      <w:proofErr w:type="spellStart"/>
      <w:r w:rsidRPr="00AC58D0">
        <w:t>вибробункера</w:t>
      </w:r>
      <w:proofErr w:type="spellEnd"/>
      <w:r w:rsidRPr="00AC58D0">
        <w:t xml:space="preserve">, координатные столы и т.д.); накопители; блоки синхронизации системы управления, контроля, блокировки; захваты (вакуумные, механические, магнитные, комбинированные, специальные и т.д.); инструмент для оснащения руки ПР с целью выполнения определённых технологических операций (затачивания, сварки, пайки и т.д.); устройства технологического оснащения (зажимные устройства, устройства для развальцовки, смазывания клеем, </w:t>
      </w:r>
      <w:proofErr w:type="spellStart"/>
      <w:r w:rsidRPr="00AC58D0">
        <w:t>термованны</w:t>
      </w:r>
      <w:proofErr w:type="spellEnd"/>
      <w:r w:rsidRPr="00AC58D0">
        <w:t xml:space="preserve"> и т.д.). Путём целесообразного комбинирования указанных унифицированных модулей можно построить различные по назначению РТК сборки.</w:t>
      </w:r>
    </w:p>
    <w:p w14:paraId="3CEF10DE" w14:textId="77777777" w:rsidR="00CB2199" w:rsidRPr="00AC58D0" w:rsidRDefault="00CB2199" w:rsidP="00A44100">
      <w:pPr>
        <w:ind w:firstLine="709"/>
        <w:jc w:val="both"/>
      </w:pPr>
      <w:r w:rsidRPr="00AC58D0">
        <w:lastRenderedPageBreak/>
        <w:t>В общем случае при компоновке из данных модулей можно получить четыре типа базовых структур (компоновок) РТК.</w:t>
      </w:r>
    </w:p>
    <w:p w14:paraId="3A66DB3B" w14:textId="77777777" w:rsidR="00CB2199" w:rsidRPr="00AC58D0" w:rsidRDefault="00CB2199" w:rsidP="00A44100">
      <w:pPr>
        <w:ind w:firstLine="709"/>
        <w:jc w:val="both"/>
      </w:pPr>
      <w:r w:rsidRPr="00AC58D0">
        <w:t>1. В РТК первого типа (рис.</w:t>
      </w:r>
      <w:proofErr w:type="gramStart"/>
      <w:r w:rsidR="00FF68CD" w:rsidRPr="00AC58D0">
        <w:t>71</w:t>
      </w:r>
      <w:r w:rsidRPr="00AC58D0">
        <w:t>,а</w:t>
      </w:r>
      <w:proofErr w:type="gramEnd"/>
      <w:r w:rsidRPr="00AC58D0">
        <w:t>) один ПР 4 обслуживает одну единицу технологического оборудования 3 или одно рабочее место. Для подачи деталей в зону захвата ПР используется загрузочное устройство 5, а для разгрузки готового изделия – склиз 2 и разгрузочное устройство 1.</w:t>
      </w:r>
    </w:p>
    <w:p w14:paraId="16F54452" w14:textId="77777777" w:rsidR="00CB2199" w:rsidRPr="00AC58D0" w:rsidRDefault="00CB2199" w:rsidP="00A44100">
      <w:pPr>
        <w:ind w:firstLine="709"/>
        <w:jc w:val="both"/>
      </w:pPr>
      <w:r w:rsidRPr="00AC58D0">
        <w:t>Возможна компоновка РТК</w:t>
      </w:r>
      <w:r w:rsidR="00763D8D" w:rsidRPr="00AC58D0">
        <w:t xml:space="preserve"> данного типа с двумя ПР (рис.</w:t>
      </w:r>
      <w:proofErr w:type="gramStart"/>
      <w:r w:rsidR="00FF68CD" w:rsidRPr="00AC58D0">
        <w:t>71</w:t>
      </w:r>
      <w:r w:rsidRPr="00AC58D0">
        <w:t>,б</w:t>
      </w:r>
      <w:proofErr w:type="gramEnd"/>
      <w:r w:rsidRPr="00AC58D0">
        <w:t>) 2 и 4. В данном случае эффективность РТК повышается вдвое. Такие РТК используются в мелко- и среднесерийном производстве для реализации сборки по групповой технологии.</w:t>
      </w:r>
    </w:p>
    <w:p w14:paraId="5A4AC81E" w14:textId="77777777" w:rsidR="00CB2199" w:rsidRPr="00AC58D0" w:rsidRDefault="00763D8D" w:rsidP="00A44100">
      <w:pPr>
        <w:ind w:firstLine="709"/>
        <w:jc w:val="both"/>
      </w:pPr>
      <w:r w:rsidRPr="00AC58D0">
        <w:t>2. РТК второго типа (рис.</w:t>
      </w:r>
      <w:proofErr w:type="gramStart"/>
      <w:r w:rsidR="00FF68CD" w:rsidRPr="00AC58D0">
        <w:t>71</w:t>
      </w:r>
      <w:r w:rsidR="00CB2199" w:rsidRPr="00AC58D0">
        <w:t>,в</w:t>
      </w:r>
      <w:proofErr w:type="gramEnd"/>
      <w:r w:rsidR="00CB2199" w:rsidRPr="00AC58D0">
        <w:t xml:space="preserve">) имеет один ПР 4, обслуживающий несколько единиц технологического оборудования 2 и 7 или несколько рабочих мест. ПР перемещается по монорельсу 5. В качестве загрузочных устройств используются </w:t>
      </w:r>
      <w:proofErr w:type="spellStart"/>
      <w:r w:rsidR="00CB2199" w:rsidRPr="00AC58D0">
        <w:t>вибробункера</w:t>
      </w:r>
      <w:proofErr w:type="spellEnd"/>
      <w:r w:rsidR="00CB2199" w:rsidRPr="00AC58D0">
        <w:t xml:space="preserve"> 3 и 6. Готовые изделия разгружаются устройствами 1 и 8 с лотками. РТК управляется групповой системой управления 9.</w:t>
      </w:r>
    </w:p>
    <w:p w14:paraId="01EC07EF" w14:textId="77777777" w:rsidR="00C02D8A" w:rsidRPr="00AC58D0" w:rsidRDefault="00C02D8A" w:rsidP="00BA3B53">
      <w:pPr>
        <w:spacing w:line="264" w:lineRule="auto"/>
        <w:ind w:firstLine="709"/>
        <w:jc w:val="both"/>
      </w:pPr>
    </w:p>
    <w:p w14:paraId="56F917EA" w14:textId="6B0338F0" w:rsidR="00C02D8A" w:rsidRPr="00AC58D0" w:rsidRDefault="00D61277" w:rsidP="00A44100">
      <w:pPr>
        <w:spacing w:line="264" w:lineRule="auto"/>
        <w:jc w:val="center"/>
      </w:pPr>
      <w:r w:rsidRPr="00AC58D0">
        <w:rPr>
          <w:noProof/>
        </w:rPr>
        <w:drawing>
          <wp:inline distT="0" distB="0" distL="0" distR="0" wp14:anchorId="3D63A96C" wp14:editId="7B8CFE43">
            <wp:extent cx="3437890" cy="434022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437890" cy="4340225"/>
                    </a:xfrm>
                    <a:prstGeom prst="rect">
                      <a:avLst/>
                    </a:prstGeom>
                    <a:noFill/>
                    <a:ln>
                      <a:noFill/>
                    </a:ln>
                  </pic:spPr>
                </pic:pic>
              </a:graphicData>
            </a:graphic>
          </wp:inline>
        </w:drawing>
      </w:r>
    </w:p>
    <w:p w14:paraId="2D175FC7" w14:textId="77777777" w:rsidR="00C02D8A" w:rsidRPr="00AC58D0" w:rsidRDefault="00763D8D" w:rsidP="00A44100">
      <w:pPr>
        <w:spacing w:line="264" w:lineRule="auto"/>
        <w:jc w:val="center"/>
      </w:pPr>
      <w:r w:rsidRPr="00AC58D0">
        <w:t>Рис.</w:t>
      </w:r>
      <w:r w:rsidR="00FF68CD" w:rsidRPr="00AC58D0">
        <w:t>71</w:t>
      </w:r>
      <w:r w:rsidR="00C02D8A" w:rsidRPr="00AC58D0">
        <w:t>. Компоновка РТК</w:t>
      </w:r>
    </w:p>
    <w:p w14:paraId="74C211C2" w14:textId="77777777" w:rsidR="00C02D8A" w:rsidRPr="00AC58D0" w:rsidRDefault="00C02D8A" w:rsidP="00BA3B53">
      <w:pPr>
        <w:spacing w:line="264" w:lineRule="auto"/>
        <w:ind w:firstLine="709"/>
        <w:jc w:val="both"/>
      </w:pPr>
      <w:r w:rsidRPr="00AC58D0">
        <w:t xml:space="preserve">Используют РТК данного типа с круговой компоновкой </w:t>
      </w:r>
      <w:r w:rsidR="00A44100" w:rsidRPr="00AC58D0">
        <w:t xml:space="preserve">           </w:t>
      </w:r>
      <w:proofErr w:type="gramStart"/>
      <w:r w:rsidR="00A44100" w:rsidRPr="00AC58D0">
        <w:t xml:space="preserve">   </w:t>
      </w:r>
      <w:r w:rsidRPr="00AC58D0">
        <w:t>(</w:t>
      </w:r>
      <w:proofErr w:type="gramEnd"/>
      <w:r w:rsidR="00A44100" w:rsidRPr="00AC58D0">
        <w:t xml:space="preserve">см. </w:t>
      </w:r>
      <w:r w:rsidR="00763D8D" w:rsidRPr="00AC58D0">
        <w:t>рис.</w:t>
      </w:r>
      <w:r w:rsidR="00FF68CD" w:rsidRPr="00AC58D0">
        <w:t>71</w:t>
      </w:r>
      <w:r w:rsidRPr="00AC58D0">
        <w:t>,г). ПР 5 установлен в центре обслуживания технологического оборудования 2-4, загрузка и разгрузка выполняются в одной позиции устройством 1. РТК управляется системой 6 группового управления.</w:t>
      </w:r>
    </w:p>
    <w:p w14:paraId="54302FB8" w14:textId="77777777" w:rsidR="00C02D8A" w:rsidRPr="00AC58D0" w:rsidRDefault="00C02D8A" w:rsidP="00BA3B53">
      <w:pPr>
        <w:spacing w:line="264" w:lineRule="auto"/>
        <w:ind w:firstLine="709"/>
        <w:jc w:val="both"/>
      </w:pPr>
      <w:r w:rsidRPr="00AC58D0">
        <w:t xml:space="preserve">РТК такого типа целесообразно использовать на длительных (несколько минут) операциях сборки для обслуживания двух и более рабочих мест. По составу РТК близки к технологическим линиям, так как в них входят несколько единиц технологического оборудования, обслуживаемого одним ПР. Их использование в групповых поточных линиях с широкой номенклатурой выпускаемых изделий в условиях среднего и крупносерийного производства нерационально вследствие жёсткой связи оборудования. </w:t>
      </w:r>
      <w:proofErr w:type="gramStart"/>
      <w:r w:rsidRPr="00AC58D0">
        <w:t>Кроме этого</w:t>
      </w:r>
      <w:proofErr w:type="gramEnd"/>
      <w:r w:rsidRPr="00AC58D0">
        <w:t xml:space="preserve"> РТК не имеют системы переориентации деталей (крестовые, промежуточные столы и т.д.) при переходе от одной операции сборки к другой. Эффективность таких РТК по сравнению с РТК первой группы выше благодаря большему числу единиц обслуживаемого оборудования.</w:t>
      </w:r>
    </w:p>
    <w:p w14:paraId="57A38394" w14:textId="77777777" w:rsidR="00C02D8A" w:rsidRPr="00AC58D0" w:rsidRDefault="00C02D8A" w:rsidP="00BA3B53">
      <w:pPr>
        <w:spacing w:line="264" w:lineRule="auto"/>
        <w:ind w:firstLine="709"/>
        <w:jc w:val="both"/>
      </w:pPr>
      <w:r w:rsidRPr="00AC58D0">
        <w:lastRenderedPageBreak/>
        <w:t>3. В РТК тр</w:t>
      </w:r>
      <w:r w:rsidR="00763D8D" w:rsidRPr="00AC58D0">
        <w:t>етьего типа несколько ПР (рис.</w:t>
      </w:r>
      <w:proofErr w:type="gramStart"/>
      <w:r w:rsidR="00FF68CD" w:rsidRPr="00AC58D0">
        <w:t>71</w:t>
      </w:r>
      <w:r w:rsidRPr="00AC58D0">
        <w:t>,д</w:t>
      </w:r>
      <w:proofErr w:type="gramEnd"/>
      <w:r w:rsidRPr="00AC58D0">
        <w:t>) 3, 6 и 8 одновременно обслуживают одну единицу 5 технологического оборудования или одно рабочее место. Базовую деталь подаёт ПР 10 и загрузочное устройство 1. Сборочные единицы для выполнения очередной операции сборки подают загрузочные устройства 4,</w:t>
      </w:r>
      <w:r w:rsidR="00763D8D" w:rsidRPr="00AC58D0">
        <w:t xml:space="preserve"> </w:t>
      </w:r>
      <w:r w:rsidRPr="00AC58D0">
        <w:t>7 и 9. Разгрузку выполняет ПР 3 и устройство 2.</w:t>
      </w:r>
    </w:p>
    <w:p w14:paraId="36FBA786" w14:textId="77777777" w:rsidR="00C02D8A" w:rsidRPr="00AC58D0" w:rsidRDefault="00C02D8A" w:rsidP="00BA3B53">
      <w:pPr>
        <w:spacing w:line="264" w:lineRule="auto"/>
        <w:ind w:firstLine="709"/>
        <w:jc w:val="both"/>
      </w:pPr>
      <w:r w:rsidRPr="00AC58D0">
        <w:t xml:space="preserve">4. </w:t>
      </w:r>
      <w:r w:rsidR="00763D8D" w:rsidRPr="00AC58D0">
        <w:t>В РТК четвёртого типа ПР (рис.</w:t>
      </w:r>
      <w:proofErr w:type="gramStart"/>
      <w:r w:rsidR="00FF68CD" w:rsidRPr="00AC58D0">
        <w:t>71</w:t>
      </w:r>
      <w:r w:rsidRPr="00AC58D0">
        <w:t>,е</w:t>
      </w:r>
      <w:proofErr w:type="gramEnd"/>
      <w:r w:rsidRPr="00AC58D0">
        <w:t>) 3, 5 и 8 одновременно обслуживают несколько единиц технологического оборудования 4 и 7. Этот вариант компоновки выгоден тем, что ориентация деталей происходит только в исходном положении загрузочного устройства 2, а дальнейшая передача осуществляется посредством основания ПР 6 и передающих устройств 10. Разгрузочное устройство 9 выгружает готовые изделия. РТК управляется системой 1 группового управления.</w:t>
      </w:r>
    </w:p>
    <w:p w14:paraId="6F568297" w14:textId="77777777" w:rsidR="00C02D8A" w:rsidRPr="00AC58D0" w:rsidRDefault="00C02D8A" w:rsidP="00BA3B53">
      <w:pPr>
        <w:spacing w:line="264" w:lineRule="auto"/>
        <w:ind w:firstLine="709"/>
        <w:jc w:val="both"/>
      </w:pPr>
      <w:r w:rsidRPr="00AC58D0">
        <w:t xml:space="preserve">В ГАЛ сборки технологическое оборудование расположено в принятой последовательности технологических операций сборки </w:t>
      </w:r>
      <w:r w:rsidR="00763D8D" w:rsidRPr="00AC58D0">
        <w:t>ГАЛ,</w:t>
      </w:r>
      <w:r w:rsidRPr="00AC58D0">
        <w:t xml:space="preserve"> используется для сборки изделий ограниченной номенклатуры по жёсткому заранее установленному маршруту.</w:t>
      </w:r>
    </w:p>
    <w:p w14:paraId="64DCBC8F" w14:textId="77777777" w:rsidR="00C02D8A" w:rsidRPr="00AC58D0" w:rsidRDefault="00C02D8A" w:rsidP="00A44100">
      <w:pPr>
        <w:ind w:firstLine="709"/>
        <w:jc w:val="both"/>
      </w:pPr>
      <w:r w:rsidRPr="00AC58D0">
        <w:t>Наиболее распространённым видом ГПС, в которой возможно изменение последовательности использования оборудования, явля</w:t>
      </w:r>
      <w:r w:rsidR="00763D8D" w:rsidRPr="00AC58D0">
        <w:t>ется ГАУ. На рис.</w:t>
      </w:r>
      <w:r w:rsidR="00FF68CD" w:rsidRPr="00AC58D0">
        <w:t>72</w:t>
      </w:r>
      <w:r w:rsidRPr="00AC58D0">
        <w:t xml:space="preserve"> приведена компоновка ГАУ сборки шпиндельного узла и коробки скоростей, состоящих соответственно из 32 и 37 деталей. Главным компонентом ГАУ является сборочная машина, содержащая два ПР 1 и 3, вертикально установленных над поворотным столом 11. Один из ПР выполняет запрессовку подшипников, другой – завинчивание гаек, а ПР 4 устанавливает детали в горизонтальное положение. Каждый из ПР имеет пять программируемых степеней подвижности и оснащён сменными захв</w:t>
      </w:r>
      <w:r w:rsidR="00A44100" w:rsidRPr="00AC58D0">
        <w:t>атами, в ПР 1 и 3 их 20 и             10 штук</w:t>
      </w:r>
      <w:r w:rsidRPr="00AC58D0">
        <w:t>, а в ПР 4 – 6 шт</w:t>
      </w:r>
      <w:r w:rsidR="00A44100" w:rsidRPr="00AC58D0">
        <w:t>ук.</w:t>
      </w:r>
      <w:r w:rsidRPr="00AC58D0">
        <w:t xml:space="preserve"> Инструмент расположен в магазине 5. Кроме сборки прессованием и выполнения болтового соединения</w:t>
      </w:r>
      <w:r w:rsidR="00A44100" w:rsidRPr="00AC58D0">
        <w:t>,</w:t>
      </w:r>
      <w:r w:rsidRPr="00AC58D0">
        <w:t xml:space="preserve"> мо</w:t>
      </w:r>
      <w:r w:rsidR="00763D8D" w:rsidRPr="00AC58D0">
        <w:t>гу</w:t>
      </w:r>
      <w:r w:rsidRPr="00AC58D0">
        <w:t>т осуществляться сверление, лазерная сварка.</w:t>
      </w:r>
    </w:p>
    <w:p w14:paraId="033AB4C3" w14:textId="77777777" w:rsidR="00C02D8A" w:rsidRPr="00AC58D0" w:rsidRDefault="00C02D8A" w:rsidP="00A44100">
      <w:pPr>
        <w:ind w:firstLine="709"/>
        <w:jc w:val="both"/>
      </w:pPr>
      <w:r w:rsidRPr="00AC58D0">
        <w:t>Автоматизированная транспортно-складская система (АТСС) содержит транспортную тележку 10, которая подаёт покупные изделия со склада 7 и кассеты 12 со склада 9 на сборочную машину 2.</w:t>
      </w:r>
    </w:p>
    <w:p w14:paraId="7E354526" w14:textId="77777777" w:rsidR="00C02D8A" w:rsidRPr="00AC58D0" w:rsidRDefault="00C02D8A" w:rsidP="00BA3B53">
      <w:pPr>
        <w:spacing w:line="264" w:lineRule="auto"/>
        <w:ind w:firstLine="709"/>
        <w:jc w:val="both"/>
      </w:pPr>
    </w:p>
    <w:p w14:paraId="5CAAB85E" w14:textId="6BD7A423" w:rsidR="00C02D8A" w:rsidRPr="00AC58D0" w:rsidRDefault="00D61277" w:rsidP="00A44100">
      <w:pPr>
        <w:spacing w:line="264" w:lineRule="auto"/>
        <w:jc w:val="center"/>
        <w:rPr>
          <w:lang w:val="en-US"/>
        </w:rPr>
      </w:pPr>
      <w:r w:rsidRPr="00AC58D0">
        <w:rPr>
          <w:noProof/>
          <w:lang w:val="en-US"/>
        </w:rPr>
        <w:drawing>
          <wp:inline distT="0" distB="0" distL="0" distR="0" wp14:anchorId="336776D7" wp14:editId="1C5E61B8">
            <wp:extent cx="3206115" cy="301498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206115" cy="3014980"/>
                    </a:xfrm>
                    <a:prstGeom prst="rect">
                      <a:avLst/>
                    </a:prstGeom>
                    <a:noFill/>
                    <a:ln>
                      <a:noFill/>
                    </a:ln>
                  </pic:spPr>
                </pic:pic>
              </a:graphicData>
            </a:graphic>
          </wp:inline>
        </w:drawing>
      </w:r>
    </w:p>
    <w:p w14:paraId="1C6FDEC5" w14:textId="77777777" w:rsidR="00C02D8A" w:rsidRPr="00AC58D0" w:rsidRDefault="00C02D8A" w:rsidP="00A44100">
      <w:pPr>
        <w:spacing w:line="264" w:lineRule="auto"/>
        <w:jc w:val="center"/>
      </w:pPr>
      <w:r w:rsidRPr="00AC58D0">
        <w:t>Рис.</w:t>
      </w:r>
      <w:r w:rsidR="00FF68CD" w:rsidRPr="00AC58D0">
        <w:t>72</w:t>
      </w:r>
      <w:r w:rsidRPr="00AC58D0">
        <w:t>. Компоновка ГАУ сборки</w:t>
      </w:r>
    </w:p>
    <w:p w14:paraId="0AC1DF45" w14:textId="77777777" w:rsidR="00C02D8A" w:rsidRPr="00AC58D0" w:rsidRDefault="00C02D8A" w:rsidP="00BA3B53">
      <w:pPr>
        <w:spacing w:line="264" w:lineRule="auto"/>
        <w:ind w:firstLine="709"/>
        <w:jc w:val="both"/>
      </w:pPr>
    </w:p>
    <w:p w14:paraId="4A9F1A48" w14:textId="77777777" w:rsidR="00C02D8A" w:rsidRPr="00AC58D0" w:rsidRDefault="00C02D8A" w:rsidP="00D6487A">
      <w:pPr>
        <w:spacing w:line="276" w:lineRule="auto"/>
        <w:ind w:firstLine="709"/>
        <w:jc w:val="both"/>
      </w:pPr>
      <w:r w:rsidRPr="00AC58D0">
        <w:t>Система автоматического управления ГАУ размещена в стойке 6 и соединена линиями передачи информации с основным и вспомогательным оборудованием и главным пультом 8 управления ГАУ.</w:t>
      </w:r>
    </w:p>
    <w:p w14:paraId="54C0092E" w14:textId="77777777" w:rsidR="00C02D8A" w:rsidRPr="00AC58D0" w:rsidRDefault="00C02D8A" w:rsidP="00D6487A">
      <w:pPr>
        <w:spacing w:line="276" w:lineRule="auto"/>
        <w:ind w:firstLine="709"/>
        <w:jc w:val="both"/>
      </w:pPr>
      <w:r w:rsidRPr="00AC58D0">
        <w:t>Структурными единицами интегрированного сборочного производства являются ГАУ и ГАЗ.</w:t>
      </w:r>
    </w:p>
    <w:p w14:paraId="662D1F6C" w14:textId="77777777" w:rsidR="00C02D8A" w:rsidRPr="00AC58D0" w:rsidRDefault="00C02D8A" w:rsidP="00D6487A">
      <w:pPr>
        <w:spacing w:line="276" w:lineRule="auto"/>
        <w:ind w:firstLine="709"/>
        <w:jc w:val="both"/>
      </w:pPr>
      <w:r w:rsidRPr="00AC58D0">
        <w:lastRenderedPageBreak/>
        <w:t>В зависимости от расположения входящих в ГПС сборки подсистем, технологического оборудования каждой подсистемы, характера движения материальных потоков (как внутри подсистем, так и между ними) различ</w:t>
      </w:r>
      <w:r w:rsidR="00763D8D" w:rsidRPr="00AC58D0">
        <w:t>ают следующие компоновки (рис.</w:t>
      </w:r>
      <w:r w:rsidR="00FF68CD" w:rsidRPr="00AC58D0">
        <w:t>73</w:t>
      </w:r>
      <w:r w:rsidRPr="00AC58D0">
        <w:t>) ГПС: последовательную (линейную, круговую, зигзагообразную); сходящуюся (расходящуюся); ветвящуюся; с обратными связями.</w:t>
      </w:r>
    </w:p>
    <w:p w14:paraId="6C1B59C8" w14:textId="37B9710F" w:rsidR="00A44100" w:rsidRPr="00AC58D0" w:rsidRDefault="00D61277" w:rsidP="00A44100">
      <w:pPr>
        <w:spacing w:line="264" w:lineRule="auto"/>
        <w:jc w:val="center"/>
      </w:pPr>
      <w:r w:rsidRPr="00AC58D0">
        <w:rPr>
          <w:noProof/>
        </w:rPr>
        <w:drawing>
          <wp:inline distT="0" distB="0" distL="0" distR="0" wp14:anchorId="2346F172" wp14:editId="27425B68">
            <wp:extent cx="3651885" cy="184023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51885" cy="1840230"/>
                    </a:xfrm>
                    <a:prstGeom prst="rect">
                      <a:avLst/>
                    </a:prstGeom>
                    <a:noFill/>
                    <a:ln>
                      <a:noFill/>
                    </a:ln>
                  </pic:spPr>
                </pic:pic>
              </a:graphicData>
            </a:graphic>
          </wp:inline>
        </w:drawing>
      </w:r>
    </w:p>
    <w:p w14:paraId="70504EE8" w14:textId="77777777" w:rsidR="00A44100" w:rsidRPr="00AC58D0" w:rsidRDefault="00A44100" w:rsidP="00A44100">
      <w:pPr>
        <w:spacing w:line="264" w:lineRule="auto"/>
        <w:jc w:val="center"/>
      </w:pPr>
      <w:r w:rsidRPr="00AC58D0">
        <w:t>Рис.</w:t>
      </w:r>
      <w:r w:rsidR="00FF68CD" w:rsidRPr="00AC58D0">
        <w:t>73</w:t>
      </w:r>
      <w:r w:rsidRPr="00AC58D0">
        <w:t xml:space="preserve">. Структуры ГПС сборки: а – последовательная; </w:t>
      </w:r>
    </w:p>
    <w:p w14:paraId="53F000DB" w14:textId="77777777" w:rsidR="00A44100" w:rsidRPr="00AC58D0" w:rsidRDefault="00A44100" w:rsidP="00A44100">
      <w:pPr>
        <w:spacing w:line="264" w:lineRule="auto"/>
        <w:jc w:val="center"/>
      </w:pPr>
      <w:r w:rsidRPr="00AC58D0">
        <w:t>б – ветвящаяся; в - сходящаяся; г – с обратной связью</w:t>
      </w:r>
    </w:p>
    <w:p w14:paraId="395DC506" w14:textId="77777777" w:rsidR="00A44100" w:rsidRPr="00AC58D0" w:rsidRDefault="00A44100" w:rsidP="00A44100">
      <w:pPr>
        <w:spacing w:line="264" w:lineRule="auto"/>
        <w:jc w:val="both"/>
      </w:pPr>
    </w:p>
    <w:p w14:paraId="5D5C4D7F" w14:textId="77777777" w:rsidR="00C02D8A" w:rsidRPr="00AC58D0" w:rsidRDefault="00C02D8A" w:rsidP="00D6487A">
      <w:pPr>
        <w:spacing w:line="276" w:lineRule="auto"/>
        <w:ind w:firstLine="709"/>
        <w:jc w:val="both"/>
      </w:pPr>
      <w:r w:rsidRPr="00AC58D0">
        <w:t>В ГПС с линейной структурой (</w:t>
      </w:r>
      <w:r w:rsidR="00A44100" w:rsidRPr="00AC58D0">
        <w:t xml:space="preserve">см. </w:t>
      </w:r>
      <w:r w:rsidRPr="00AC58D0">
        <w:t>рис.</w:t>
      </w:r>
      <w:proofErr w:type="gramStart"/>
      <w:r w:rsidR="00FF68CD" w:rsidRPr="00AC58D0">
        <w:t>73</w:t>
      </w:r>
      <w:r w:rsidRPr="00AC58D0">
        <w:t>,а</w:t>
      </w:r>
      <w:proofErr w:type="gramEnd"/>
      <w:r w:rsidRPr="00AC58D0">
        <w:t>) оборудование (сборочные машины, ПР) имеет двустороннее расположение. Это даёт возможность быстро осуществлять переналадку путём изменения числа рабочих позиций, смены технологической оснастки. Достигается также удобство визуального наблюдения за работой оборудования, безопасность работы обслуживающего персонала. Длительность выполнения операций сборки отдельными модулями должна быть примерно одинакова. Одновременное выполнение на позициях ГПС сборочных операций разного характера обеспечивает высокую производительность.</w:t>
      </w:r>
    </w:p>
    <w:p w14:paraId="3915E491" w14:textId="77777777" w:rsidR="00C02D8A" w:rsidRPr="00AC58D0" w:rsidRDefault="00C02D8A" w:rsidP="00D6487A">
      <w:pPr>
        <w:spacing w:line="276" w:lineRule="auto"/>
        <w:ind w:firstLine="709"/>
        <w:jc w:val="both"/>
      </w:pPr>
      <w:r w:rsidRPr="00AC58D0">
        <w:t>ГПС с последовательной круговой структурой используется в основном при сборке простых изделий, состоящих из небольшого числа деталей, так как увеличение числа позиций требует дополнительных производственных площадей из-за наличия неиспользуемого пространства затрудня</w:t>
      </w:r>
      <w:r w:rsidR="00A44100" w:rsidRPr="00AC58D0">
        <w:t>ю</w:t>
      </w:r>
      <w:r w:rsidRPr="00AC58D0">
        <w:t>тся обслуживание оборудования и его ремонт.</w:t>
      </w:r>
    </w:p>
    <w:p w14:paraId="17EE69F1" w14:textId="77777777" w:rsidR="00C02D8A" w:rsidRPr="00AC58D0" w:rsidRDefault="00C02D8A" w:rsidP="00D6487A">
      <w:pPr>
        <w:spacing w:line="276" w:lineRule="auto"/>
        <w:ind w:firstLine="709"/>
        <w:jc w:val="both"/>
      </w:pPr>
      <w:r w:rsidRPr="00AC58D0">
        <w:t>Для передачи базовой детали с одной позиции на другую чаще всего применяют поворотные столы и вспомогательные ПР.</w:t>
      </w:r>
    </w:p>
    <w:p w14:paraId="3062FF2B" w14:textId="77777777" w:rsidR="00C02D8A" w:rsidRPr="00AC58D0" w:rsidRDefault="00C02D8A" w:rsidP="00D6487A">
      <w:pPr>
        <w:spacing w:line="276" w:lineRule="auto"/>
        <w:ind w:firstLine="709"/>
        <w:jc w:val="both"/>
      </w:pPr>
      <w:r w:rsidRPr="00AC58D0">
        <w:t>ГПС с последовательной зигзагообразной структурой обладают преимуществами линейных ГПС и легко встраиваются в границы высвобождаемых для ГПС площадей. В таких ГПС применяют либо горизонтально-замкнутые транспортные системы, либо ПР.</w:t>
      </w:r>
    </w:p>
    <w:p w14:paraId="60E3EC6F" w14:textId="77777777" w:rsidR="00C02D8A" w:rsidRPr="00AC58D0" w:rsidRDefault="00C02D8A" w:rsidP="00D6487A">
      <w:pPr>
        <w:spacing w:line="276" w:lineRule="auto"/>
        <w:ind w:firstLine="709"/>
        <w:jc w:val="both"/>
      </w:pPr>
      <w:r w:rsidRPr="00AC58D0">
        <w:t>Многопозиционные ГПС со сходящейся (</w:t>
      </w:r>
      <w:r w:rsidR="00A44100" w:rsidRPr="00AC58D0">
        <w:t xml:space="preserve">см. </w:t>
      </w:r>
      <w:r w:rsidRPr="00AC58D0">
        <w:t>рис.</w:t>
      </w:r>
      <w:proofErr w:type="gramStart"/>
      <w:r w:rsidR="00FF68CD" w:rsidRPr="00AC58D0">
        <w:t>73</w:t>
      </w:r>
      <w:r w:rsidRPr="00AC58D0">
        <w:t>,б</w:t>
      </w:r>
      <w:proofErr w:type="gramEnd"/>
      <w:r w:rsidRPr="00AC58D0">
        <w:t>) и ветвящейся (</w:t>
      </w:r>
      <w:r w:rsidR="00A44100" w:rsidRPr="00AC58D0">
        <w:t xml:space="preserve">см. </w:t>
      </w:r>
      <w:r w:rsidRPr="00AC58D0">
        <w:t>рис.</w:t>
      </w:r>
      <w:r w:rsidR="00FF68CD" w:rsidRPr="00AC58D0">
        <w:t>73</w:t>
      </w:r>
      <w:r w:rsidRPr="00AC58D0">
        <w:t>,в) структурами используют при сборке изделий, имеющей различную длительность выполнения отдельных операций. Эти структуры наиболее распространены, так как операции сборки могут выполняться параллельно-последовательно, чем обеспечивается наибольшая эффективность сборки сложных изделий.</w:t>
      </w:r>
    </w:p>
    <w:p w14:paraId="22F25A08" w14:textId="77777777" w:rsidR="00C02D8A" w:rsidRPr="00AC58D0" w:rsidRDefault="00C02D8A" w:rsidP="00D6487A">
      <w:pPr>
        <w:spacing w:line="276" w:lineRule="auto"/>
        <w:ind w:firstLine="709"/>
        <w:jc w:val="both"/>
      </w:pPr>
      <w:r w:rsidRPr="00AC58D0">
        <w:t>В различных компоновках ГПС бывает произвольное, функциональное или групповое расположение основного оборудования. В первом случае оборудование располагают в соответствии с технологическим маршрутом сборки основной группы изделий, однако</w:t>
      </w:r>
      <w:r w:rsidR="00A44100" w:rsidRPr="00AC58D0">
        <w:t>,</w:t>
      </w:r>
      <w:r w:rsidRPr="00AC58D0">
        <w:t xml:space="preserve"> в этом случае усложняются и удлиняются транспортные маршруты. При функциональном построении ГПС похожие сборочные процессы выполняют одинаковые модули, что даёт возможность осуществлять резервирование, хотя и несколько ограничивает производительность ГПС. В ряде случаев, например, при выполнении сборочных заказов</w:t>
      </w:r>
      <w:r w:rsidR="00763D8D" w:rsidRPr="00AC58D0">
        <w:t>,</w:t>
      </w:r>
      <w:r w:rsidRPr="00AC58D0">
        <w:t xml:space="preserve"> данная структура выгоднее, чем произвольная. При групповой структуре ГПС каждую группу изделий собирает соответствующее оборудование. </w:t>
      </w:r>
      <w:r w:rsidRPr="00AC58D0">
        <w:lastRenderedPageBreak/>
        <w:t>Возможно постепенное наращивание мощности ГПС, так как каждая единица оборудования может работать автономно.</w:t>
      </w:r>
    </w:p>
    <w:p w14:paraId="4674BA79" w14:textId="77777777" w:rsidR="00C02D8A" w:rsidRPr="00AC58D0" w:rsidRDefault="00C02D8A" w:rsidP="00BA3B53">
      <w:pPr>
        <w:spacing w:line="264" w:lineRule="auto"/>
        <w:ind w:firstLine="709"/>
        <w:jc w:val="both"/>
      </w:pPr>
    </w:p>
    <w:p w14:paraId="07229E6F" w14:textId="3CA1E697" w:rsidR="00C02D8A" w:rsidRPr="00AC58D0" w:rsidRDefault="006075AC" w:rsidP="00D6487A">
      <w:pPr>
        <w:spacing w:line="264" w:lineRule="auto"/>
        <w:jc w:val="center"/>
      </w:pPr>
      <w:r w:rsidRPr="006075AC">
        <w:rPr>
          <w:noProof/>
        </w:rPr>
        <w:drawing>
          <wp:inline distT="0" distB="0" distL="0" distR="0" wp14:anchorId="2A18027A" wp14:editId="2292F223">
            <wp:extent cx="6300470" cy="4070985"/>
            <wp:effectExtent l="0" t="0" r="5080" b="5715"/>
            <wp:docPr id="5258" name="Рисунок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300470" cy="4070985"/>
                    </a:xfrm>
                    <a:prstGeom prst="rect">
                      <a:avLst/>
                    </a:prstGeom>
                  </pic:spPr>
                </pic:pic>
              </a:graphicData>
            </a:graphic>
          </wp:inline>
        </w:drawing>
      </w:r>
    </w:p>
    <w:p w14:paraId="5624C012" w14:textId="77777777" w:rsidR="00C02D8A" w:rsidRPr="00AC58D0" w:rsidRDefault="00763D8D" w:rsidP="00D6487A">
      <w:pPr>
        <w:spacing w:line="264" w:lineRule="auto"/>
        <w:jc w:val="center"/>
      </w:pPr>
      <w:r w:rsidRPr="00AC58D0">
        <w:t>Рис.</w:t>
      </w:r>
      <w:r w:rsidR="00FF68CD" w:rsidRPr="00AC58D0">
        <w:t>74</w:t>
      </w:r>
      <w:r w:rsidR="00C02D8A" w:rsidRPr="00AC58D0">
        <w:t>. Структура ГПС сборочного предприятия (</w:t>
      </w:r>
      <w:proofErr w:type="spellStart"/>
      <w:r w:rsidR="00C02D8A" w:rsidRPr="00AC58D0">
        <w:t>ГПСсп</w:t>
      </w:r>
      <w:proofErr w:type="spellEnd"/>
      <w:r w:rsidR="00C02D8A" w:rsidRPr="00AC58D0">
        <w:t>)</w:t>
      </w:r>
    </w:p>
    <w:p w14:paraId="5AE951C6" w14:textId="77777777" w:rsidR="00C02D8A" w:rsidRPr="00AC58D0" w:rsidRDefault="00C02D8A" w:rsidP="00BA3B53">
      <w:pPr>
        <w:spacing w:line="264" w:lineRule="auto"/>
        <w:ind w:firstLine="709"/>
        <w:jc w:val="both"/>
      </w:pPr>
    </w:p>
    <w:p w14:paraId="43F2ED99" w14:textId="77777777" w:rsidR="00CB2199" w:rsidRPr="00AC58D0" w:rsidRDefault="00CB2199" w:rsidP="00BA3B53">
      <w:pPr>
        <w:spacing w:line="264" w:lineRule="auto"/>
        <w:ind w:firstLine="709"/>
        <w:jc w:val="both"/>
      </w:pPr>
      <w:r w:rsidRPr="00AC58D0">
        <w:t>В ГПС сборочного производства предприятия (</w:t>
      </w:r>
      <w:proofErr w:type="spellStart"/>
      <w:r w:rsidRPr="00AC58D0">
        <w:t>ГПСсп</w:t>
      </w:r>
      <w:proofErr w:type="spellEnd"/>
      <w:r w:rsidRPr="00AC58D0">
        <w:t>) (рис.</w:t>
      </w:r>
      <w:r w:rsidR="00FF68CD" w:rsidRPr="00AC58D0">
        <w:t>74</w:t>
      </w:r>
      <w:r w:rsidRPr="00AC58D0">
        <w:t>) входят: автоматизированная система управления сборочным производством предприятия (</w:t>
      </w:r>
      <w:proofErr w:type="spellStart"/>
      <w:r w:rsidRPr="00AC58D0">
        <w:t>АСУсп</w:t>
      </w:r>
      <w:proofErr w:type="spellEnd"/>
      <w:r w:rsidRPr="00AC58D0">
        <w:t>); база данных сборочного производства предприятия (БДС); автоматизированная система научных исследований сборочного производства предприятия (</w:t>
      </w:r>
      <w:proofErr w:type="spellStart"/>
      <w:r w:rsidRPr="00AC58D0">
        <w:t>АСНИсп</w:t>
      </w:r>
      <w:proofErr w:type="spellEnd"/>
      <w:r w:rsidRPr="00AC58D0">
        <w:t>); система автоматизированного проектирования собираемых изделий (САПР си); автоматизированная система технологической подготовки сборочного производства предприятия (</w:t>
      </w:r>
      <w:proofErr w:type="spellStart"/>
      <w:r w:rsidRPr="00AC58D0">
        <w:t>АСТПсп</w:t>
      </w:r>
      <w:proofErr w:type="spellEnd"/>
      <w:r w:rsidRPr="00AC58D0">
        <w:t>); гибкий технологический комплекс сборочного производства предприятия (</w:t>
      </w:r>
      <w:proofErr w:type="spellStart"/>
      <w:r w:rsidRPr="00AC58D0">
        <w:t>ГТКсп</w:t>
      </w:r>
      <w:proofErr w:type="spellEnd"/>
      <w:r w:rsidRPr="00AC58D0">
        <w:t>). Последний представляет собой интегрированную систему, объединяющую все ГПС сборки предприятия на уровне цеха (</w:t>
      </w:r>
      <w:proofErr w:type="spellStart"/>
      <w:r w:rsidRPr="00AC58D0">
        <w:t>ГТКсц</w:t>
      </w:r>
      <w:proofErr w:type="spellEnd"/>
      <w:r w:rsidRPr="00AC58D0">
        <w:t>), участка (</w:t>
      </w:r>
      <w:proofErr w:type="spellStart"/>
      <w:r w:rsidRPr="00AC58D0">
        <w:t>ГТКсу</w:t>
      </w:r>
      <w:proofErr w:type="spellEnd"/>
      <w:r w:rsidRPr="00AC58D0">
        <w:t>), линии (</w:t>
      </w:r>
      <w:proofErr w:type="spellStart"/>
      <w:r w:rsidRPr="00AC58D0">
        <w:t>ГТКкл</w:t>
      </w:r>
      <w:proofErr w:type="spellEnd"/>
      <w:r w:rsidRPr="00AC58D0">
        <w:t xml:space="preserve">), предназначенные для сборки изделий и их элементов по всему технологическому циклу сборочного производства, синхронность работы которых обеспечивается системой управления </w:t>
      </w:r>
      <w:proofErr w:type="spellStart"/>
      <w:r w:rsidRPr="00AC58D0">
        <w:t>ГТКсп</w:t>
      </w:r>
      <w:proofErr w:type="spellEnd"/>
      <w:r w:rsidRPr="00AC58D0">
        <w:t xml:space="preserve">. В зависимости от мощности предприятия в </w:t>
      </w:r>
      <w:proofErr w:type="spellStart"/>
      <w:r w:rsidRPr="00AC58D0">
        <w:t>ГППсп</w:t>
      </w:r>
      <w:proofErr w:type="spellEnd"/>
      <w:r w:rsidRPr="00AC58D0">
        <w:t xml:space="preserve"> может входить один или несколько ГАЦ сборки (</w:t>
      </w:r>
      <w:proofErr w:type="spellStart"/>
      <w:r w:rsidRPr="00AC58D0">
        <w:t>ГАЦс</w:t>
      </w:r>
      <w:proofErr w:type="spellEnd"/>
      <w:r w:rsidRPr="00AC58D0">
        <w:t>), один или не</w:t>
      </w:r>
      <w:r w:rsidR="00D6487A" w:rsidRPr="00AC58D0">
        <w:t>сколько</w:t>
      </w:r>
      <w:r w:rsidRPr="00AC58D0">
        <w:t xml:space="preserve"> ГАУ сборки (</w:t>
      </w:r>
      <w:proofErr w:type="spellStart"/>
      <w:r w:rsidRPr="00AC58D0">
        <w:t>ГАУс</w:t>
      </w:r>
      <w:proofErr w:type="spellEnd"/>
      <w:r w:rsidRPr="00AC58D0">
        <w:t>), одна или несколько ГАЛ сборки (</w:t>
      </w:r>
      <w:proofErr w:type="spellStart"/>
      <w:r w:rsidRPr="00AC58D0">
        <w:t>ГАЛс</w:t>
      </w:r>
      <w:proofErr w:type="spellEnd"/>
      <w:r w:rsidRPr="00AC58D0">
        <w:t xml:space="preserve">). </w:t>
      </w:r>
      <w:proofErr w:type="spellStart"/>
      <w:r w:rsidRPr="00AC58D0">
        <w:t>ГПСсп</w:t>
      </w:r>
      <w:proofErr w:type="spellEnd"/>
      <w:r w:rsidRPr="00AC58D0">
        <w:t xml:space="preserve"> строят как иерархию различных производственных единиц, имеющих разные уровни управления. Объединение производственных единиц в технологическую систему более высокого уровня осуществляется посредством системы управления, обеспечивающей совместное функционирование производственных единиц в соответствии с командами, полученными из системы управления более высокого уровня. Таким образом, система управления </w:t>
      </w:r>
      <w:proofErr w:type="spellStart"/>
      <w:r w:rsidRPr="00AC58D0">
        <w:t>ГПСсп</w:t>
      </w:r>
      <w:proofErr w:type="spellEnd"/>
      <w:r w:rsidRPr="00AC58D0">
        <w:t xml:space="preserve"> представляет собой многоуровневую систему программного управления, реализуемую комплексом ЭВМ, снабжённых набором соответствующих управляющих программ. Объединение ЭВМ различных уровней в единый управляющий комплекс осуществляется путём их взаимного сопряжения линиями передачи данных, по которым проходит обмен информацией между ЭВМ одноимённого и любого другого уровня.</w:t>
      </w:r>
    </w:p>
    <w:p w14:paraId="5991EA29" w14:textId="77777777" w:rsidR="00CB2199" w:rsidRPr="00AC58D0" w:rsidRDefault="00CB2199" w:rsidP="00BA3B53">
      <w:pPr>
        <w:spacing w:line="264" w:lineRule="auto"/>
        <w:ind w:firstLine="709"/>
        <w:jc w:val="both"/>
      </w:pPr>
    </w:p>
    <w:p w14:paraId="68634374" w14:textId="2E4783A9" w:rsidR="008D7775" w:rsidRPr="00AC58D0" w:rsidRDefault="008D7775" w:rsidP="00E27FB7">
      <w:pPr>
        <w:pStyle w:val="2"/>
      </w:pPr>
      <w:bookmarkStart w:id="36" w:name="_Toc114132784"/>
      <w:r w:rsidRPr="00AC58D0">
        <w:lastRenderedPageBreak/>
        <w:t>6.4. Методы достижения требуемой точности при</w:t>
      </w:r>
      <w:r w:rsidR="00E27FB7">
        <w:t xml:space="preserve"> </w:t>
      </w:r>
      <w:r w:rsidRPr="00AC58D0">
        <w:t>автоматической сборке</w:t>
      </w:r>
      <w:bookmarkEnd w:id="36"/>
    </w:p>
    <w:p w14:paraId="431FB812" w14:textId="77777777" w:rsidR="008D7775" w:rsidRPr="00AC58D0" w:rsidRDefault="008D7775" w:rsidP="00BA3B53">
      <w:pPr>
        <w:spacing w:line="264" w:lineRule="auto"/>
        <w:ind w:firstLine="709"/>
        <w:jc w:val="both"/>
      </w:pPr>
    </w:p>
    <w:p w14:paraId="32E558D7" w14:textId="77777777" w:rsidR="008D7775" w:rsidRPr="00AC58D0" w:rsidRDefault="008D7775" w:rsidP="008D7775">
      <w:pPr>
        <w:spacing w:line="264" w:lineRule="auto"/>
        <w:ind w:firstLine="709"/>
        <w:jc w:val="both"/>
      </w:pPr>
      <w:r w:rsidRPr="00AC58D0">
        <w:t>Достижение требуемого качества изделий связано с преобразованием размеров и свойств материалов. Размеры заготовок последовательно превращаются в размеры деталей, СЕ, изделий, которые должны быть получены с требуемым допуском.</w:t>
      </w:r>
    </w:p>
    <w:p w14:paraId="238E02D4" w14:textId="77777777" w:rsidR="008D7775" w:rsidRPr="00AC58D0" w:rsidRDefault="008D7775" w:rsidP="008D7775">
      <w:pPr>
        <w:spacing w:line="264" w:lineRule="auto"/>
        <w:ind w:firstLine="709"/>
        <w:jc w:val="both"/>
      </w:pPr>
      <w:r w:rsidRPr="00AC58D0">
        <w:t xml:space="preserve">Все эти процессы описываются размерными связями, под которыми понимают </w:t>
      </w:r>
      <w:proofErr w:type="spellStart"/>
      <w:r w:rsidRPr="00AC58D0">
        <w:t>взаимообусловлемость</w:t>
      </w:r>
      <w:proofErr w:type="spellEnd"/>
      <w:r w:rsidRPr="00AC58D0">
        <w:t>, взаимозависимость отдельных размеров, характеризующихся номинальным значением, допуском, координатой середины поля допуска.</w:t>
      </w:r>
    </w:p>
    <w:p w14:paraId="1A0F46E0" w14:textId="77777777" w:rsidR="008D7775" w:rsidRPr="00AC58D0" w:rsidRDefault="008D7775" w:rsidP="008D7775">
      <w:pPr>
        <w:spacing w:line="264" w:lineRule="auto"/>
        <w:ind w:firstLine="709"/>
        <w:jc w:val="both"/>
        <w:rPr>
          <w:u w:val="single"/>
        </w:rPr>
      </w:pPr>
      <w:r w:rsidRPr="00AC58D0">
        <w:rPr>
          <w:u w:val="single"/>
        </w:rPr>
        <w:t>Размерные связи при автоматической сборке</w:t>
      </w:r>
    </w:p>
    <w:p w14:paraId="571EBA44" w14:textId="77777777" w:rsidR="008D7775" w:rsidRPr="00AC58D0" w:rsidRDefault="008D7775" w:rsidP="008D7775">
      <w:pPr>
        <w:spacing w:line="264" w:lineRule="auto"/>
        <w:ind w:firstLine="709"/>
        <w:jc w:val="both"/>
      </w:pPr>
      <w:r w:rsidRPr="00AC58D0">
        <w:t>Автоматическую сборку можно разделить на ряд этапов:</w:t>
      </w:r>
    </w:p>
    <w:p w14:paraId="50DCBA10" w14:textId="77777777" w:rsidR="008D7775" w:rsidRPr="00AC58D0" w:rsidRDefault="008D7775" w:rsidP="008D7775">
      <w:pPr>
        <w:spacing w:line="264" w:lineRule="auto"/>
        <w:ind w:firstLine="709"/>
        <w:jc w:val="both"/>
      </w:pPr>
      <w:r w:rsidRPr="00AC58D0">
        <w:t>- подача ориентированных предварительно деталей в рабочую зону сборочного автомата;</w:t>
      </w:r>
    </w:p>
    <w:p w14:paraId="3EDADF37" w14:textId="77777777" w:rsidR="008D7775" w:rsidRPr="00AC58D0" w:rsidRDefault="008D7775" w:rsidP="008D7775">
      <w:pPr>
        <w:spacing w:line="264" w:lineRule="auto"/>
        <w:ind w:firstLine="709"/>
        <w:jc w:val="both"/>
      </w:pPr>
      <w:r w:rsidRPr="00AC58D0">
        <w:t>- ориентирование приспособлений относительно базовой детали;</w:t>
      </w:r>
    </w:p>
    <w:p w14:paraId="6DB20DEE" w14:textId="77777777" w:rsidR="008D7775" w:rsidRPr="00AC58D0" w:rsidRDefault="008D7775" w:rsidP="008D7775">
      <w:pPr>
        <w:spacing w:line="264" w:lineRule="auto"/>
        <w:ind w:firstLine="709"/>
        <w:jc w:val="both"/>
      </w:pPr>
      <w:r w:rsidRPr="00AC58D0">
        <w:t>- присоединение детали;</w:t>
      </w:r>
    </w:p>
    <w:p w14:paraId="62CD5234" w14:textId="77777777" w:rsidR="008D7775" w:rsidRPr="00AC58D0" w:rsidRDefault="008D7775" w:rsidP="008D7775">
      <w:pPr>
        <w:spacing w:line="264" w:lineRule="auto"/>
        <w:ind w:firstLine="709"/>
        <w:jc w:val="both"/>
      </w:pPr>
      <w:r w:rsidRPr="00AC58D0">
        <w:t>- закрепление детали;</w:t>
      </w:r>
    </w:p>
    <w:p w14:paraId="79D780B6" w14:textId="77777777" w:rsidR="008D7775" w:rsidRPr="00AC58D0" w:rsidRDefault="008D7775" w:rsidP="008D7775">
      <w:pPr>
        <w:spacing w:line="264" w:lineRule="auto"/>
        <w:ind w:firstLine="709"/>
        <w:jc w:val="both"/>
      </w:pPr>
      <w:r w:rsidRPr="00AC58D0">
        <w:t>- освобождение рабочей зоны сборочного автомата от присоединяемой детали.</w:t>
      </w:r>
    </w:p>
    <w:p w14:paraId="5B71AE91" w14:textId="77777777" w:rsidR="008D7775" w:rsidRPr="00AC58D0" w:rsidRDefault="008D7775" w:rsidP="008D7775">
      <w:pPr>
        <w:spacing w:line="264" w:lineRule="auto"/>
        <w:ind w:firstLine="709"/>
        <w:jc w:val="both"/>
      </w:pPr>
      <w:r w:rsidRPr="00AC58D0">
        <w:t xml:space="preserve">Методику размерного анализа автоматического сборочного процесса рассмотрим на примере сборки валика и втулки промышленным роботом. Требуемый зазор в соединении достигается по методу полной взаимности. Пусть сборку валика </w:t>
      </w:r>
      <w:r w:rsidRPr="00AC58D0">
        <w:rPr>
          <w:iCs/>
        </w:rPr>
        <w:t xml:space="preserve">1 </w:t>
      </w:r>
      <w:r w:rsidRPr="00AC58D0">
        <w:t xml:space="preserve">со втулкой </w:t>
      </w:r>
      <w:r w:rsidRPr="00AC58D0">
        <w:rPr>
          <w:iCs/>
        </w:rPr>
        <w:t xml:space="preserve">2 </w:t>
      </w:r>
      <w:r w:rsidRPr="00AC58D0">
        <w:t xml:space="preserve">осуществляет робот </w:t>
      </w:r>
      <w:r w:rsidRPr="00AC58D0">
        <w:rPr>
          <w:iCs/>
        </w:rPr>
        <w:t xml:space="preserve">3 </w:t>
      </w:r>
      <w:r w:rsidRPr="00AC58D0">
        <w:t xml:space="preserve">(рис. </w:t>
      </w:r>
      <w:r w:rsidR="00FF68CD" w:rsidRPr="00AC58D0">
        <w:t>75</w:t>
      </w:r>
      <w:r w:rsidRPr="00AC58D0">
        <w:t xml:space="preserve">, </w:t>
      </w:r>
      <w:r w:rsidRPr="00AC58D0">
        <w:rPr>
          <w:iCs/>
        </w:rPr>
        <w:t xml:space="preserve">а). </w:t>
      </w:r>
      <w:r w:rsidRPr="00AC58D0">
        <w:t xml:space="preserve">Валик </w:t>
      </w:r>
      <w:r w:rsidRPr="00AC58D0">
        <w:rPr>
          <w:iCs/>
        </w:rPr>
        <w:t xml:space="preserve">1 </w:t>
      </w:r>
      <w:r w:rsidRPr="00AC58D0">
        <w:t xml:space="preserve">захватывается роботом, позиционируется соосно с отверстием втулки </w:t>
      </w:r>
      <w:r w:rsidRPr="00AC58D0">
        <w:rPr>
          <w:iCs/>
        </w:rPr>
        <w:t xml:space="preserve">2 </w:t>
      </w:r>
      <w:r w:rsidRPr="00AC58D0">
        <w:t xml:space="preserve">и далее робот опускает вал в отверстие втулки, осуществляется сборка. Эскизы валика и втулки оказаны на рис. </w:t>
      </w:r>
      <w:r w:rsidR="00FF68CD" w:rsidRPr="00AC58D0">
        <w:t>75</w:t>
      </w:r>
      <w:r w:rsidRPr="00AC58D0">
        <w:t xml:space="preserve">, </w:t>
      </w:r>
      <w:r w:rsidRPr="00AC58D0">
        <w:rPr>
          <w:iCs/>
        </w:rPr>
        <w:t xml:space="preserve">б. </w:t>
      </w:r>
      <w:r w:rsidRPr="00AC58D0">
        <w:t xml:space="preserve">Для того чтобы вал попал во втулку, необходимо обеспечить соосность валика и отверстия во втулке. Максимально допустимое отклонение от соосности определяется по формуле </w:t>
      </w:r>
    </w:p>
    <w:p w14:paraId="3342D29C" w14:textId="77777777" w:rsidR="002224EE" w:rsidRPr="00AC58D0" w:rsidRDefault="002224EE" w:rsidP="008D7775">
      <w:pPr>
        <w:spacing w:line="264" w:lineRule="auto"/>
        <w:ind w:firstLine="709"/>
        <w:jc w:val="both"/>
      </w:pPr>
      <w:r w:rsidRPr="00AC58D0">
        <w:rPr>
          <w:position w:val="-22"/>
        </w:rPr>
        <w:object w:dxaOrig="2920" w:dyaOrig="580" w14:anchorId="44BAE1B2">
          <v:shape id="_x0000_i1052" type="#_x0000_t75" style="width:146.45pt;height:29.8pt" o:ole="">
            <v:imagedata r:id="rId122" o:title=""/>
          </v:shape>
          <o:OLEObject Type="Embed" ProgID="Equation.3" ShapeID="_x0000_i1052" DrawAspect="Content" ObjectID="_1724745644" r:id="rId123"/>
        </w:object>
      </w:r>
      <w:r w:rsidRPr="00AC58D0">
        <w:t>,</w:t>
      </w:r>
    </w:p>
    <w:p w14:paraId="25966DA9" w14:textId="77777777" w:rsidR="008D7775" w:rsidRPr="00AC58D0" w:rsidRDefault="008D7775" w:rsidP="00190B87">
      <w:pPr>
        <w:spacing w:line="264" w:lineRule="auto"/>
        <w:jc w:val="both"/>
      </w:pPr>
      <w:r w:rsidRPr="00AC58D0">
        <w:t xml:space="preserve">где </w:t>
      </w:r>
      <w:r w:rsidRPr="00AC58D0">
        <w:tab/>
      </w:r>
      <w:proofErr w:type="spellStart"/>
      <w:r w:rsidRPr="00AC58D0">
        <w:rPr>
          <w:iCs/>
          <w:lang w:val="en-US"/>
        </w:rPr>
        <w:t>D</w:t>
      </w:r>
      <w:r w:rsidRPr="00AC58D0">
        <w:rPr>
          <w:iCs/>
          <w:vertAlign w:val="subscript"/>
          <w:lang w:val="en-US"/>
        </w:rPr>
        <w:t>min</w:t>
      </w:r>
      <w:proofErr w:type="spellEnd"/>
      <w:r w:rsidRPr="00AC58D0">
        <w:rPr>
          <w:iCs/>
        </w:rPr>
        <w:t xml:space="preserve"> </w:t>
      </w:r>
      <w:r w:rsidRPr="00AC58D0">
        <w:t>- минимальный диаметр отверстия втулки;</w:t>
      </w:r>
    </w:p>
    <w:p w14:paraId="16F9AEB5" w14:textId="77777777" w:rsidR="008D7775" w:rsidRPr="00AC58D0" w:rsidRDefault="008D7775" w:rsidP="00190B87">
      <w:pPr>
        <w:spacing w:line="264" w:lineRule="auto"/>
        <w:jc w:val="both"/>
      </w:pPr>
      <w:r w:rsidRPr="00AC58D0">
        <w:tab/>
      </w:r>
      <w:proofErr w:type="spellStart"/>
      <w:r w:rsidRPr="00AC58D0">
        <w:rPr>
          <w:lang w:val="en-US"/>
        </w:rPr>
        <w:t>d</w:t>
      </w:r>
      <w:r w:rsidRPr="00AC58D0">
        <w:rPr>
          <w:vertAlign w:val="subscript"/>
          <w:lang w:val="en-US"/>
        </w:rPr>
        <w:t>max</w:t>
      </w:r>
      <w:proofErr w:type="spellEnd"/>
      <w:r w:rsidRPr="00AC58D0">
        <w:t xml:space="preserve"> - максимальный диаметр валика;</w:t>
      </w:r>
    </w:p>
    <w:p w14:paraId="03B02615" w14:textId="77777777" w:rsidR="008D7775" w:rsidRPr="00AC58D0" w:rsidRDefault="008D7775" w:rsidP="00190B87">
      <w:pPr>
        <w:spacing w:line="264" w:lineRule="auto"/>
        <w:jc w:val="both"/>
      </w:pPr>
      <w:r w:rsidRPr="00AC58D0">
        <w:tab/>
      </w:r>
      <w:proofErr w:type="spellStart"/>
      <w:r w:rsidRPr="00AC58D0">
        <w:t>С</w:t>
      </w:r>
      <w:r w:rsidRPr="00AC58D0">
        <w:rPr>
          <w:vertAlign w:val="subscript"/>
        </w:rPr>
        <w:t>в</w:t>
      </w:r>
      <w:proofErr w:type="spellEnd"/>
      <w:proofErr w:type="gramStart"/>
      <w:r w:rsidRPr="00AC58D0">
        <w:t>, С</w:t>
      </w:r>
      <w:r w:rsidR="002224EE" w:rsidRPr="00AC58D0">
        <w:rPr>
          <w:vertAlign w:val="subscript"/>
        </w:rPr>
        <w:t>о</w:t>
      </w:r>
      <w:proofErr w:type="gramEnd"/>
      <w:r w:rsidRPr="00AC58D0">
        <w:t xml:space="preserve"> - ширина фаски соответственно вала и отверстия.</w:t>
      </w:r>
    </w:p>
    <w:p w14:paraId="17B19C51" w14:textId="77777777" w:rsidR="008D7775" w:rsidRPr="00AC58D0" w:rsidRDefault="008D7775" w:rsidP="008D7775">
      <w:pPr>
        <w:spacing w:line="264" w:lineRule="auto"/>
        <w:ind w:firstLine="709"/>
        <w:jc w:val="both"/>
      </w:pPr>
      <w:r w:rsidRPr="00AC58D0">
        <w:t>Подставив в формулу указанные на рис.</w:t>
      </w:r>
      <w:r w:rsidR="00FF68CD" w:rsidRPr="00AC58D0">
        <w:t>75</w:t>
      </w:r>
      <w:r w:rsidRPr="00AC58D0">
        <w:t xml:space="preserve"> размеры соединяемых деталей, получим</w:t>
      </w:r>
    </w:p>
    <w:p w14:paraId="13C69B1B" w14:textId="77777777" w:rsidR="008D7775" w:rsidRPr="00AC58D0" w:rsidRDefault="002224EE" w:rsidP="008D7775">
      <w:pPr>
        <w:spacing w:line="264" w:lineRule="auto"/>
        <w:ind w:firstLine="709"/>
        <w:jc w:val="both"/>
      </w:pPr>
      <w:r w:rsidRPr="00AC58D0">
        <w:rPr>
          <w:position w:val="-22"/>
        </w:rPr>
        <w:object w:dxaOrig="3280" w:dyaOrig="620" w14:anchorId="761997EB">
          <v:shape id="_x0000_i1053" type="#_x0000_t75" style="width:163.85pt;height:29.8pt" o:ole="">
            <v:imagedata r:id="rId124" o:title=""/>
          </v:shape>
          <o:OLEObject Type="Embed" ProgID="Equation.3" ShapeID="_x0000_i1053" DrawAspect="Content" ObjectID="_1724745645" r:id="rId125"/>
        </w:object>
      </w:r>
      <w:r w:rsidRPr="00AC58D0">
        <w:t>мм.</w:t>
      </w:r>
    </w:p>
    <w:tbl>
      <w:tblPr>
        <w:tblpPr w:leftFromText="180" w:rightFromText="180" w:vertAnchor="text" w:horzAnchor="margin" w:tblpXSpec="right" w:tblpY="466"/>
        <w:tblOverlap w:val="never"/>
        <w:tblW w:w="6204" w:type="dxa"/>
        <w:tblLayout w:type="fixed"/>
        <w:tblLook w:val="01E0" w:firstRow="1" w:lastRow="1" w:firstColumn="1" w:lastColumn="1" w:noHBand="0" w:noVBand="0"/>
      </w:tblPr>
      <w:tblGrid>
        <w:gridCol w:w="6204"/>
      </w:tblGrid>
      <w:tr w:rsidR="008D7775" w:rsidRPr="00AC58D0" w14:paraId="795FDA78" w14:textId="77777777" w:rsidTr="000F74EC">
        <w:tc>
          <w:tcPr>
            <w:tcW w:w="6204" w:type="dxa"/>
          </w:tcPr>
          <w:p w14:paraId="45391FD1" w14:textId="5342070B" w:rsidR="008D7775" w:rsidRPr="00AC58D0" w:rsidRDefault="00D61277" w:rsidP="000F74EC">
            <w:pPr>
              <w:spacing w:line="264" w:lineRule="auto"/>
              <w:ind w:left="-142"/>
              <w:jc w:val="center"/>
            </w:pPr>
            <w:r w:rsidRPr="00AC58D0">
              <w:rPr>
                <w:noProof/>
              </w:rPr>
              <w:drawing>
                <wp:inline distT="0" distB="0" distL="0" distR="0" wp14:anchorId="4EE5FC8B" wp14:editId="0036D97B">
                  <wp:extent cx="3981450" cy="207200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81450" cy="2072005"/>
                          </a:xfrm>
                          <a:prstGeom prst="rect">
                            <a:avLst/>
                          </a:prstGeom>
                          <a:noFill/>
                          <a:ln>
                            <a:noFill/>
                          </a:ln>
                        </pic:spPr>
                      </pic:pic>
                    </a:graphicData>
                  </a:graphic>
                </wp:inline>
              </w:drawing>
            </w:r>
          </w:p>
          <w:p w14:paraId="3B8679EE" w14:textId="77777777" w:rsidR="00190B87" w:rsidRPr="00AC58D0" w:rsidRDefault="008D7775" w:rsidP="00190B87">
            <w:pPr>
              <w:spacing w:line="264" w:lineRule="auto"/>
              <w:jc w:val="center"/>
            </w:pPr>
            <w:r w:rsidRPr="00AC58D0">
              <w:t>Рис.</w:t>
            </w:r>
            <w:r w:rsidR="00FF68CD" w:rsidRPr="00AC58D0">
              <w:t>75</w:t>
            </w:r>
            <w:r w:rsidRPr="00AC58D0">
              <w:t xml:space="preserve"> Размерные связи при автоматической установке валика</w:t>
            </w:r>
          </w:p>
          <w:p w14:paraId="3100739B" w14:textId="77777777" w:rsidR="008D7775" w:rsidRPr="00AC58D0" w:rsidRDefault="008D7775" w:rsidP="00190B87">
            <w:pPr>
              <w:spacing w:line="264" w:lineRule="auto"/>
              <w:jc w:val="center"/>
            </w:pPr>
            <w:r w:rsidRPr="00AC58D0">
              <w:t>во втулку промышленным роботом</w:t>
            </w:r>
          </w:p>
        </w:tc>
      </w:tr>
    </w:tbl>
    <w:p w14:paraId="6D4D33A3" w14:textId="77777777" w:rsidR="008D7775" w:rsidRPr="00AC58D0" w:rsidRDefault="008D7775" w:rsidP="008D7775">
      <w:pPr>
        <w:spacing w:line="264" w:lineRule="auto"/>
        <w:ind w:firstLine="709"/>
        <w:jc w:val="both"/>
      </w:pPr>
      <w:r w:rsidRPr="00AC58D0">
        <w:t xml:space="preserve">Как видно, большую часть максимально допустимого отклонения обеспечивают фаски на деталях. Без фасок допустимое смещение составляло бы </w:t>
      </w:r>
      <w:smartTag w:uri="urn:schemas-microsoft-com:office:smarttags" w:element="metricconverter">
        <w:smartTagPr>
          <w:attr w:name="ProductID" w:val="0,01 мм"/>
        </w:smartTagPr>
        <w:r w:rsidRPr="00AC58D0">
          <w:t>0,01 мм</w:t>
        </w:r>
      </w:smartTag>
      <w:r w:rsidRPr="00AC58D0">
        <w:t>.</w:t>
      </w:r>
    </w:p>
    <w:p w14:paraId="45C2F2C5" w14:textId="77777777" w:rsidR="008D7775" w:rsidRPr="00AC58D0" w:rsidRDefault="008D7775" w:rsidP="008D7775">
      <w:pPr>
        <w:spacing w:line="264" w:lineRule="auto"/>
        <w:ind w:firstLine="709"/>
        <w:jc w:val="both"/>
      </w:pPr>
      <w:r w:rsidRPr="00AC58D0">
        <w:t>Допустимое отклонение В</w:t>
      </w:r>
      <w:r w:rsidRPr="00AC58D0">
        <w:rPr>
          <w:vertAlign w:val="subscript"/>
        </w:rPr>
        <w:t>Δ</w:t>
      </w:r>
      <w:r w:rsidRPr="00AC58D0">
        <w:t xml:space="preserve"> от соосности валика и отверстия в размерной цепи сборочной системы может быть представлено в следующем виде: В</w:t>
      </w:r>
      <w:r w:rsidRPr="00AC58D0">
        <w:rPr>
          <w:vertAlign w:val="subscript"/>
        </w:rPr>
        <w:t>Δ</w:t>
      </w:r>
      <w:r w:rsidRPr="00AC58D0">
        <w:t xml:space="preserve"> = 0 ± </w:t>
      </w:r>
      <w:smartTag w:uri="urn:schemas-microsoft-com:office:smarttags" w:element="metricconverter">
        <w:smartTagPr>
          <w:attr w:name="ProductID" w:val="2,01 мм"/>
        </w:smartTagPr>
        <w:r w:rsidRPr="00AC58D0">
          <w:t>2,01 мм</w:t>
        </w:r>
      </w:smartTag>
      <w:r w:rsidRPr="00AC58D0">
        <w:t>.</w:t>
      </w:r>
    </w:p>
    <w:p w14:paraId="62E84176" w14:textId="77777777" w:rsidR="008D7775" w:rsidRPr="00AC58D0" w:rsidRDefault="008D7775" w:rsidP="008D7775">
      <w:pPr>
        <w:spacing w:line="264" w:lineRule="auto"/>
        <w:ind w:firstLine="709"/>
        <w:jc w:val="both"/>
      </w:pPr>
      <w:r w:rsidRPr="00AC58D0">
        <w:t xml:space="preserve">На рис. </w:t>
      </w:r>
      <w:proofErr w:type="gramStart"/>
      <w:r w:rsidR="00FF68CD" w:rsidRPr="00AC58D0">
        <w:t>75,</w:t>
      </w:r>
      <w:r w:rsidRPr="00AC58D0">
        <w:t>а</w:t>
      </w:r>
      <w:proofErr w:type="gramEnd"/>
      <w:r w:rsidRPr="00AC58D0">
        <w:t xml:space="preserve"> показана размерная цепь: </w:t>
      </w:r>
      <w:r w:rsidRPr="00AC58D0">
        <w:rPr>
          <w:iCs/>
        </w:rPr>
        <w:t>В</w:t>
      </w:r>
      <w:r w:rsidRPr="00AC58D0">
        <w:rPr>
          <w:iCs/>
          <w:vertAlign w:val="subscript"/>
        </w:rPr>
        <w:t>1</w:t>
      </w:r>
      <w:r w:rsidRPr="00AC58D0">
        <w:rPr>
          <w:iCs/>
        </w:rPr>
        <w:t xml:space="preserve"> </w:t>
      </w:r>
      <w:r w:rsidRPr="00AC58D0">
        <w:t xml:space="preserve">— размер позиционирования захвата робота; </w:t>
      </w:r>
      <w:r w:rsidRPr="00AC58D0">
        <w:rPr>
          <w:iCs/>
        </w:rPr>
        <w:t>В</w:t>
      </w:r>
      <w:r w:rsidRPr="00AC58D0">
        <w:rPr>
          <w:iCs/>
          <w:vertAlign w:val="subscript"/>
        </w:rPr>
        <w:t>2</w:t>
      </w:r>
      <w:r w:rsidRPr="00AC58D0">
        <w:rPr>
          <w:iCs/>
        </w:rPr>
        <w:t xml:space="preserve"> — </w:t>
      </w:r>
      <w:r w:rsidRPr="00AC58D0">
        <w:t xml:space="preserve">соосность отверстия с наружной поверхностью втулки, являющейся основной базой втулки; </w:t>
      </w:r>
      <w:r w:rsidRPr="00AC58D0">
        <w:rPr>
          <w:iCs/>
        </w:rPr>
        <w:t>В</w:t>
      </w:r>
      <w:r w:rsidRPr="00AC58D0">
        <w:rPr>
          <w:iCs/>
          <w:vertAlign w:val="subscript"/>
        </w:rPr>
        <w:t>3</w:t>
      </w:r>
      <w:r w:rsidRPr="00AC58D0">
        <w:rPr>
          <w:iCs/>
        </w:rPr>
        <w:t xml:space="preserve"> </w:t>
      </w:r>
      <w:r w:rsidRPr="00AC58D0">
        <w:t xml:space="preserve">— размер, связывающий положение базирующего втулку приспособления с роботом. При наладке робота в режиме обучения добиваются соосного положения </w:t>
      </w:r>
      <w:r w:rsidRPr="00AC58D0">
        <w:lastRenderedPageBreak/>
        <w:t xml:space="preserve">валика в захвате и отверстия во втулке, регулируя размер </w:t>
      </w:r>
      <w:r w:rsidRPr="00AC58D0">
        <w:rPr>
          <w:iCs/>
          <w:lang w:val="en-US"/>
        </w:rPr>
        <w:t>B</w:t>
      </w:r>
      <w:r w:rsidRPr="00AC58D0">
        <w:rPr>
          <w:iCs/>
          <w:vertAlign w:val="subscript"/>
        </w:rPr>
        <w:t>1</w:t>
      </w:r>
      <w:r w:rsidRPr="00AC58D0">
        <w:rPr>
          <w:iCs/>
        </w:rPr>
        <w:t xml:space="preserve">. </w:t>
      </w:r>
      <w:r w:rsidRPr="00AC58D0">
        <w:t xml:space="preserve">Затем окончательный размер </w:t>
      </w:r>
      <w:r w:rsidRPr="00AC58D0">
        <w:rPr>
          <w:iCs/>
        </w:rPr>
        <w:t>В</w:t>
      </w:r>
      <w:r w:rsidRPr="00AC58D0">
        <w:rPr>
          <w:iCs/>
          <w:vertAlign w:val="subscript"/>
        </w:rPr>
        <w:t>1</w:t>
      </w:r>
      <w:r w:rsidRPr="00AC58D0">
        <w:rPr>
          <w:iCs/>
        </w:rPr>
        <w:t xml:space="preserve"> </w:t>
      </w:r>
      <w:r w:rsidRPr="00AC58D0">
        <w:t>заносится в память УЧПУ робота.</w:t>
      </w:r>
    </w:p>
    <w:p w14:paraId="03243A2A" w14:textId="77777777" w:rsidR="008D7775" w:rsidRPr="00AC58D0" w:rsidRDefault="008D7775" w:rsidP="008D7775">
      <w:pPr>
        <w:spacing w:line="264" w:lineRule="auto"/>
        <w:ind w:firstLine="709"/>
        <w:jc w:val="both"/>
        <w:rPr>
          <w:iCs/>
        </w:rPr>
      </w:pPr>
      <w:r w:rsidRPr="00AC58D0">
        <w:t>На этапе настройки робота размер В</w:t>
      </w:r>
      <w:r w:rsidRPr="00AC58D0">
        <w:rPr>
          <w:vertAlign w:val="subscript"/>
        </w:rPr>
        <w:t>Δ</w:t>
      </w:r>
      <w:r w:rsidRPr="00AC58D0">
        <w:t xml:space="preserve"> достигается, таким образом, методом регулирования вручную. Затем в каждую втулку </w:t>
      </w:r>
      <w:r w:rsidRPr="00AC58D0">
        <w:rPr>
          <w:iCs/>
        </w:rPr>
        <w:t xml:space="preserve">2, </w:t>
      </w:r>
      <w:r w:rsidRPr="00AC58D0">
        <w:t xml:space="preserve">попадающую на сборочную позицию устройства </w:t>
      </w:r>
      <w:r w:rsidRPr="00AC58D0">
        <w:rPr>
          <w:iCs/>
        </w:rPr>
        <w:t xml:space="preserve">3, </w:t>
      </w:r>
      <w:r w:rsidRPr="00AC58D0">
        <w:t xml:space="preserve">автоматически устанавливается валик 1, переносимый из кассеты роботом </w:t>
      </w:r>
      <w:r w:rsidRPr="00AC58D0">
        <w:rPr>
          <w:iCs/>
        </w:rPr>
        <w:t>3.</w:t>
      </w:r>
    </w:p>
    <w:p w14:paraId="1FD81F1F" w14:textId="77777777" w:rsidR="008D7775" w:rsidRPr="00AC58D0" w:rsidRDefault="008D7775" w:rsidP="008D7775">
      <w:pPr>
        <w:spacing w:line="264" w:lineRule="auto"/>
        <w:ind w:firstLine="709"/>
        <w:jc w:val="both"/>
      </w:pPr>
      <w:r w:rsidRPr="00AC58D0">
        <w:t>Каждый раз должна обеспечиваться автоматическая установка валика роботом во втулку. Для этого точность размера В</w:t>
      </w:r>
      <w:r w:rsidRPr="00AC58D0">
        <w:rPr>
          <w:vertAlign w:val="subscript"/>
        </w:rPr>
        <w:t>Δ</w:t>
      </w:r>
      <w:r w:rsidRPr="00AC58D0">
        <w:t xml:space="preserve"> при автоматической сборке должна обеспечиваться методом полной взаимозаменяемости. В этом случае номинальные значения составляющих звеньев размерной цепи нас могут не интересовать, так как была произведена начальная настройка. Следовательно, уравнение размерной цепи превращается в тождество. Уравнение допусков запишется в следующем виде:</w:t>
      </w:r>
    </w:p>
    <w:p w14:paraId="412EB524" w14:textId="77777777" w:rsidR="00190B87" w:rsidRPr="00AC58D0" w:rsidRDefault="00190B87" w:rsidP="00190B87">
      <w:pPr>
        <w:spacing w:line="264" w:lineRule="auto"/>
        <w:jc w:val="center"/>
      </w:pPr>
      <w:r w:rsidRPr="00AC58D0">
        <w:rPr>
          <w:lang w:val="en-US"/>
        </w:rPr>
        <w:t>T</w:t>
      </w:r>
      <w:r w:rsidRPr="00AC58D0">
        <w:rPr>
          <w:vertAlign w:val="subscript"/>
        </w:rPr>
        <w:t xml:space="preserve">Δ </w:t>
      </w:r>
      <w:r w:rsidRPr="00AC58D0">
        <w:t xml:space="preserve">= </w:t>
      </w:r>
      <w:r w:rsidRPr="00AC58D0">
        <w:rPr>
          <w:iCs/>
        </w:rPr>
        <w:t>Т</w:t>
      </w:r>
      <w:r w:rsidRPr="00AC58D0">
        <w:rPr>
          <w:iCs/>
          <w:vertAlign w:val="subscript"/>
        </w:rPr>
        <w:t>1</w:t>
      </w:r>
      <w:r w:rsidRPr="00AC58D0">
        <w:rPr>
          <w:iCs/>
        </w:rPr>
        <w:t xml:space="preserve"> + Т</w:t>
      </w:r>
      <w:r w:rsidRPr="00AC58D0">
        <w:rPr>
          <w:iCs/>
          <w:vertAlign w:val="subscript"/>
        </w:rPr>
        <w:t>2</w:t>
      </w:r>
      <w:r w:rsidRPr="00AC58D0">
        <w:rPr>
          <w:iCs/>
        </w:rPr>
        <w:t xml:space="preserve"> + Т</w:t>
      </w:r>
      <w:proofErr w:type="gramStart"/>
      <w:r w:rsidRPr="00AC58D0">
        <w:rPr>
          <w:iCs/>
          <w:vertAlign w:val="subscript"/>
        </w:rPr>
        <w:t xml:space="preserve">3 </w:t>
      </w:r>
      <w:r w:rsidRPr="00AC58D0">
        <w:t>,</w:t>
      </w:r>
      <w:proofErr w:type="gramEnd"/>
    </w:p>
    <w:p w14:paraId="37E7FE7F" w14:textId="77777777" w:rsidR="008D7775" w:rsidRPr="00AC58D0" w:rsidRDefault="00190B87" w:rsidP="00190B87">
      <w:pPr>
        <w:spacing w:line="264" w:lineRule="auto"/>
        <w:jc w:val="both"/>
      </w:pPr>
      <w:r w:rsidRPr="00AC58D0">
        <w:t xml:space="preserve">где </w:t>
      </w:r>
      <w:r w:rsidR="008D7775" w:rsidRPr="00AC58D0">
        <w:rPr>
          <w:lang w:val="en-US"/>
        </w:rPr>
        <w:t>T</w:t>
      </w:r>
      <w:r w:rsidR="008D7775" w:rsidRPr="00AC58D0">
        <w:rPr>
          <w:vertAlign w:val="subscript"/>
        </w:rPr>
        <w:t>Δ</w:t>
      </w:r>
      <w:r w:rsidR="008D7775" w:rsidRPr="00AC58D0">
        <w:t xml:space="preserve"> -допуск замыкающего звена В</w:t>
      </w:r>
      <w:r w:rsidR="008D7775" w:rsidRPr="00AC58D0">
        <w:rPr>
          <w:vertAlign w:val="subscript"/>
        </w:rPr>
        <w:t>Δ</w:t>
      </w:r>
      <w:r w:rsidR="008D7775" w:rsidRPr="00AC58D0">
        <w:rPr>
          <w:iCs/>
        </w:rPr>
        <w:t>; Т</w:t>
      </w:r>
      <w:r w:rsidR="008D7775" w:rsidRPr="00AC58D0">
        <w:rPr>
          <w:iCs/>
          <w:vertAlign w:val="subscript"/>
        </w:rPr>
        <w:t>1</w:t>
      </w:r>
      <w:r w:rsidR="008D7775" w:rsidRPr="00AC58D0">
        <w:rPr>
          <w:iCs/>
        </w:rPr>
        <w:t>, Т</w:t>
      </w:r>
      <w:r w:rsidR="008D7775" w:rsidRPr="00AC58D0">
        <w:rPr>
          <w:iCs/>
          <w:vertAlign w:val="subscript"/>
        </w:rPr>
        <w:t>2</w:t>
      </w:r>
      <w:r w:rsidR="008D7775" w:rsidRPr="00AC58D0">
        <w:rPr>
          <w:iCs/>
        </w:rPr>
        <w:t>, Т</w:t>
      </w:r>
      <w:r w:rsidR="008D7775" w:rsidRPr="00AC58D0">
        <w:rPr>
          <w:iCs/>
          <w:vertAlign w:val="subscript"/>
        </w:rPr>
        <w:t>3</w:t>
      </w:r>
      <w:r w:rsidR="008D7775" w:rsidRPr="00AC58D0">
        <w:rPr>
          <w:iCs/>
        </w:rPr>
        <w:t xml:space="preserve"> </w:t>
      </w:r>
      <w:r w:rsidR="008D7775" w:rsidRPr="00AC58D0">
        <w:t xml:space="preserve">—допуски звеньев соответственно </w:t>
      </w:r>
      <w:r w:rsidR="008D7775" w:rsidRPr="00AC58D0">
        <w:rPr>
          <w:iCs/>
          <w:lang w:val="en-US"/>
        </w:rPr>
        <w:t>B</w:t>
      </w:r>
      <w:r w:rsidR="008D7775" w:rsidRPr="00AC58D0">
        <w:rPr>
          <w:iCs/>
          <w:vertAlign w:val="subscript"/>
        </w:rPr>
        <w:t>1</w:t>
      </w:r>
      <w:r w:rsidR="008D7775" w:rsidRPr="00AC58D0">
        <w:rPr>
          <w:iCs/>
        </w:rPr>
        <w:t xml:space="preserve"> В</w:t>
      </w:r>
      <w:r w:rsidR="008D7775" w:rsidRPr="00AC58D0">
        <w:rPr>
          <w:iCs/>
          <w:vertAlign w:val="subscript"/>
        </w:rPr>
        <w:t>2</w:t>
      </w:r>
      <w:r w:rsidR="008D7775" w:rsidRPr="00AC58D0">
        <w:rPr>
          <w:iCs/>
        </w:rPr>
        <w:t>, В</w:t>
      </w:r>
      <w:r w:rsidR="008D7775" w:rsidRPr="00AC58D0">
        <w:rPr>
          <w:iCs/>
          <w:vertAlign w:val="subscript"/>
        </w:rPr>
        <w:t>3</w:t>
      </w:r>
      <w:r w:rsidR="008D7775" w:rsidRPr="00AC58D0">
        <w:rPr>
          <w:iCs/>
        </w:rPr>
        <w:t xml:space="preserve">. </w:t>
      </w:r>
      <w:r w:rsidR="008D7775" w:rsidRPr="00AC58D0">
        <w:t xml:space="preserve">В соответствии с чертежом (рис. </w:t>
      </w:r>
      <w:r w:rsidR="00FF68CD" w:rsidRPr="00AC58D0">
        <w:t>75</w:t>
      </w:r>
      <w:r w:rsidR="008D7775" w:rsidRPr="00AC58D0">
        <w:t>, б), если не использовать фаски деталей, то Т</w:t>
      </w:r>
      <w:r w:rsidR="008D7775" w:rsidRPr="00AC58D0">
        <w:rPr>
          <w:vertAlign w:val="subscript"/>
        </w:rPr>
        <w:t>Δ</w:t>
      </w:r>
      <w:r w:rsidR="008D7775" w:rsidRPr="00AC58D0">
        <w:t xml:space="preserve"> = </w:t>
      </w:r>
      <w:smartTag w:uri="urn:schemas-microsoft-com:office:smarttags" w:element="metricconverter">
        <w:smartTagPr>
          <w:attr w:name="ProductID" w:val="0,02 мм"/>
        </w:smartTagPr>
        <w:r w:rsidR="008D7775" w:rsidRPr="00AC58D0">
          <w:t>0,02 мм</w:t>
        </w:r>
      </w:smartTag>
      <w:r w:rsidR="008D7775" w:rsidRPr="00AC58D0">
        <w:t xml:space="preserve">; </w:t>
      </w:r>
      <w:r w:rsidR="008D7775" w:rsidRPr="00AC58D0">
        <w:rPr>
          <w:iCs/>
        </w:rPr>
        <w:t>Т</w:t>
      </w:r>
      <w:r w:rsidR="008D7775" w:rsidRPr="00AC58D0">
        <w:rPr>
          <w:iCs/>
          <w:vertAlign w:val="subscript"/>
        </w:rPr>
        <w:t>2</w:t>
      </w:r>
      <w:r w:rsidR="008D7775" w:rsidRPr="00AC58D0">
        <w:rPr>
          <w:iCs/>
        </w:rPr>
        <w:t xml:space="preserve"> </w:t>
      </w:r>
      <w:r w:rsidR="008D7775" w:rsidRPr="00AC58D0">
        <w:t>= 0,2 (допуск соосности ±0,1); Т</w:t>
      </w:r>
      <w:r w:rsidR="008D7775" w:rsidRPr="00AC58D0">
        <w:rPr>
          <w:vertAlign w:val="subscript"/>
        </w:rPr>
        <w:t>3</w:t>
      </w:r>
      <w:r w:rsidR="008D7775" w:rsidRPr="00AC58D0">
        <w:t xml:space="preserve"> = 0,01 — допуск на тепловые деформации. В этом случае получим: 0,02 = </w:t>
      </w:r>
      <w:r w:rsidR="008D7775" w:rsidRPr="00AC58D0">
        <w:rPr>
          <w:iCs/>
        </w:rPr>
        <w:t>Т</w:t>
      </w:r>
      <w:r w:rsidR="008D7775" w:rsidRPr="00AC58D0">
        <w:rPr>
          <w:iCs/>
          <w:vertAlign w:val="subscript"/>
        </w:rPr>
        <w:t>1</w:t>
      </w:r>
      <w:r w:rsidR="008D7775" w:rsidRPr="00AC58D0">
        <w:rPr>
          <w:iCs/>
        </w:rPr>
        <w:t xml:space="preserve"> + </w:t>
      </w:r>
      <w:r w:rsidR="008D7775" w:rsidRPr="00AC58D0">
        <w:t xml:space="preserve">0,2 + 0,01, где </w:t>
      </w:r>
      <w:r w:rsidR="008D7775" w:rsidRPr="00AC58D0">
        <w:rPr>
          <w:iCs/>
        </w:rPr>
        <w:t>Т</w:t>
      </w:r>
      <w:r w:rsidR="008D7775" w:rsidRPr="00AC58D0">
        <w:rPr>
          <w:iCs/>
          <w:vertAlign w:val="subscript"/>
        </w:rPr>
        <w:t>1</w:t>
      </w:r>
      <w:r w:rsidR="008D7775" w:rsidRPr="00AC58D0">
        <w:rPr>
          <w:iCs/>
        </w:rPr>
        <w:t xml:space="preserve"> </w:t>
      </w:r>
      <w:r w:rsidR="008D7775" w:rsidRPr="00AC58D0">
        <w:t xml:space="preserve">— допуск позиционирования робота. Из полученного уравнения ясно, что ни при каком значении </w:t>
      </w:r>
      <w:r w:rsidR="008D7775" w:rsidRPr="00AC58D0">
        <w:rPr>
          <w:iCs/>
        </w:rPr>
        <w:t>Т</w:t>
      </w:r>
      <w:r w:rsidR="008D7775" w:rsidRPr="00AC58D0">
        <w:rPr>
          <w:iCs/>
          <w:vertAlign w:val="subscript"/>
        </w:rPr>
        <w:t>1</w:t>
      </w:r>
      <w:r w:rsidR="008D7775" w:rsidRPr="00AC58D0">
        <w:rPr>
          <w:iCs/>
        </w:rPr>
        <w:t xml:space="preserve"> </w:t>
      </w:r>
      <w:r w:rsidR="008D7775" w:rsidRPr="00AC58D0">
        <w:t xml:space="preserve">(всегда </w:t>
      </w:r>
      <w:r w:rsidR="008D7775" w:rsidRPr="00AC58D0">
        <w:rPr>
          <w:iCs/>
        </w:rPr>
        <w:t>Т</w:t>
      </w:r>
      <w:proofErr w:type="gramStart"/>
      <w:r w:rsidR="008D7775" w:rsidRPr="00AC58D0">
        <w:rPr>
          <w:iCs/>
          <w:vertAlign w:val="subscript"/>
        </w:rPr>
        <w:t>1</w:t>
      </w:r>
      <w:r w:rsidR="008D7775" w:rsidRPr="00AC58D0">
        <w:rPr>
          <w:iCs/>
        </w:rPr>
        <w:t xml:space="preserve"> &gt;</w:t>
      </w:r>
      <w:proofErr w:type="gramEnd"/>
      <w:r w:rsidR="008D7775" w:rsidRPr="00AC58D0">
        <w:rPr>
          <w:iCs/>
        </w:rPr>
        <w:t xml:space="preserve"> </w:t>
      </w:r>
      <w:r w:rsidR="008D7775" w:rsidRPr="00AC58D0">
        <w:t xml:space="preserve">0) нельзя обеспечить автоматическую сборку данного изделия. Анализ уравнения допусков показывает, что автоматическая сборка не осуществима при </w:t>
      </w:r>
      <w:r w:rsidR="008D7775" w:rsidRPr="00AC58D0">
        <w:rPr>
          <w:iCs/>
        </w:rPr>
        <w:t>Т</w:t>
      </w:r>
      <w:r w:rsidR="008D7775" w:rsidRPr="00AC58D0">
        <w:rPr>
          <w:iCs/>
          <w:vertAlign w:val="subscript"/>
        </w:rPr>
        <w:t>2</w:t>
      </w:r>
      <w:r w:rsidR="008D7775" w:rsidRPr="00AC58D0">
        <w:rPr>
          <w:iCs/>
        </w:rPr>
        <w:t xml:space="preserve"> </w:t>
      </w:r>
      <w:r w:rsidR="008D7775" w:rsidRPr="00AC58D0">
        <w:t xml:space="preserve">= </w:t>
      </w:r>
      <w:smartTag w:uri="urn:schemas-microsoft-com:office:smarttags" w:element="metricconverter">
        <w:smartTagPr>
          <w:attr w:name="ProductID" w:val="0,2 мм"/>
        </w:smartTagPr>
        <w:r w:rsidR="008D7775" w:rsidRPr="00AC58D0">
          <w:t>0,2 мм</w:t>
        </w:r>
      </w:smartTag>
      <w:r w:rsidR="008D7775" w:rsidRPr="00AC58D0">
        <w:t xml:space="preserve"> — допуске отклонения от соосности отверстия и наружной поверхности втулки.</w:t>
      </w:r>
    </w:p>
    <w:p w14:paraId="5A1B0E80" w14:textId="77777777" w:rsidR="008D7775" w:rsidRPr="00AC58D0" w:rsidRDefault="008D7775" w:rsidP="008D7775">
      <w:pPr>
        <w:spacing w:line="264" w:lineRule="auto"/>
        <w:ind w:firstLine="709"/>
        <w:jc w:val="both"/>
      </w:pPr>
      <w:r w:rsidRPr="00AC58D0">
        <w:t>Одной из возможностей реализации автоматической сборки является ужесточение требования к соосности отверстия и наружной поверхности втулки. Это удорожает изготовление втулки, но позволяет автоматизировать сборку.</w:t>
      </w:r>
    </w:p>
    <w:p w14:paraId="5B081F76" w14:textId="77777777" w:rsidR="008D7775" w:rsidRPr="00AC58D0" w:rsidRDefault="008D7775" w:rsidP="008D7775">
      <w:pPr>
        <w:spacing w:line="264" w:lineRule="auto"/>
        <w:ind w:firstLine="709"/>
        <w:jc w:val="both"/>
      </w:pPr>
      <w:r w:rsidRPr="00AC58D0">
        <w:t xml:space="preserve">Есть и другая возможность реализации автоматической сборки. Можно изменить базирование втулки в приспособлении. Втулку следует ориентировать не по наружному, а по внутреннему диаметру, например, с помощью подпружиненного конуса (рис. </w:t>
      </w:r>
      <w:r w:rsidR="00FF68CD" w:rsidRPr="00AC58D0">
        <w:t>75</w:t>
      </w:r>
      <w:r w:rsidRPr="00AC58D0">
        <w:t xml:space="preserve">, </w:t>
      </w:r>
      <w:r w:rsidRPr="00AC58D0">
        <w:rPr>
          <w:iCs/>
        </w:rPr>
        <w:t xml:space="preserve">в). </w:t>
      </w:r>
      <w:r w:rsidRPr="00AC58D0">
        <w:t xml:space="preserve">В этом случае из размерной цепи </w:t>
      </w:r>
      <w:r w:rsidRPr="00AC58D0">
        <w:rPr>
          <w:i/>
          <w:iCs/>
        </w:rPr>
        <w:t>В</w:t>
      </w:r>
      <w:r w:rsidRPr="00AC58D0">
        <w:rPr>
          <w:iCs/>
        </w:rPr>
        <w:t xml:space="preserve"> </w:t>
      </w:r>
      <w:r w:rsidRPr="00AC58D0">
        <w:t xml:space="preserve">исключается размер </w:t>
      </w:r>
      <w:r w:rsidRPr="00AC58D0">
        <w:rPr>
          <w:i/>
          <w:iCs/>
        </w:rPr>
        <w:t>В</w:t>
      </w:r>
      <w:r w:rsidRPr="00AC58D0">
        <w:rPr>
          <w:i/>
          <w:iCs/>
          <w:vertAlign w:val="subscript"/>
        </w:rPr>
        <w:t>2</w:t>
      </w:r>
      <w:r w:rsidRPr="00AC58D0">
        <w:rPr>
          <w:iCs/>
        </w:rPr>
        <w:t xml:space="preserve"> </w:t>
      </w:r>
      <w:r w:rsidRPr="00AC58D0">
        <w:t xml:space="preserve">- соосность втулки и тогда уравнение допусков примет вид 0,02 = </w:t>
      </w:r>
      <w:r w:rsidRPr="00AC58D0">
        <w:rPr>
          <w:iCs/>
        </w:rPr>
        <w:t>Т</w:t>
      </w:r>
      <w:r w:rsidRPr="00AC58D0">
        <w:rPr>
          <w:iCs/>
          <w:vertAlign w:val="subscript"/>
        </w:rPr>
        <w:t>1</w:t>
      </w:r>
      <w:r w:rsidRPr="00AC58D0">
        <w:rPr>
          <w:iCs/>
        </w:rPr>
        <w:t xml:space="preserve"> + </w:t>
      </w:r>
      <w:r w:rsidRPr="00AC58D0">
        <w:t>0,01, откуда Т</w:t>
      </w:r>
      <w:r w:rsidRPr="00AC58D0">
        <w:rPr>
          <w:vertAlign w:val="subscript"/>
        </w:rPr>
        <w:t>1</w:t>
      </w:r>
      <w:r w:rsidRPr="00AC58D0">
        <w:t xml:space="preserve"> = </w:t>
      </w:r>
      <w:smartTag w:uri="urn:schemas-microsoft-com:office:smarttags" w:element="metricconverter">
        <w:smartTagPr>
          <w:attr w:name="ProductID" w:val="0,01 мм"/>
        </w:smartTagPr>
        <w:r w:rsidRPr="00AC58D0">
          <w:t>0,01 мм</w:t>
        </w:r>
      </w:smartTag>
      <w:r w:rsidRPr="00AC58D0">
        <w:t>. Следовательно, если использовать робот с погрешностью позиционирования не более ±</w:t>
      </w:r>
      <w:smartTag w:uri="urn:schemas-microsoft-com:office:smarttags" w:element="metricconverter">
        <w:smartTagPr>
          <w:attr w:name="ProductID" w:val="0,005 мм"/>
        </w:smartTagPr>
        <w:r w:rsidRPr="00AC58D0">
          <w:t>0,005 мм</w:t>
        </w:r>
      </w:smartTag>
      <w:r w:rsidRPr="00AC58D0">
        <w:t xml:space="preserve">, то автоматическую </w:t>
      </w:r>
      <w:r w:rsidRPr="00AC58D0">
        <w:rPr>
          <w:bCs/>
        </w:rPr>
        <w:t xml:space="preserve">сборку </w:t>
      </w:r>
      <w:r w:rsidRPr="00AC58D0">
        <w:t>можно осуществить. Правда, робот с такой погрешностью п</w:t>
      </w:r>
      <w:r w:rsidRPr="00AC58D0">
        <w:rPr>
          <w:bCs/>
        </w:rPr>
        <w:t xml:space="preserve">озиционирования </w:t>
      </w:r>
      <w:r w:rsidRPr="00AC58D0">
        <w:t>весьма дорого стоит.</w:t>
      </w:r>
    </w:p>
    <w:p w14:paraId="61ABDF56" w14:textId="77777777" w:rsidR="008D7775" w:rsidRPr="00AC58D0" w:rsidRDefault="008D7775" w:rsidP="008D7775">
      <w:pPr>
        <w:spacing w:line="264" w:lineRule="auto"/>
        <w:ind w:firstLine="709"/>
        <w:jc w:val="both"/>
      </w:pPr>
      <w:r w:rsidRPr="00AC58D0">
        <w:t>Расчет был сделан исходя из предположения, что фаски деталей не используются. При использовании фасок Т</w:t>
      </w:r>
      <w:r w:rsidRPr="00AC58D0">
        <w:rPr>
          <w:vertAlign w:val="subscript"/>
        </w:rPr>
        <w:t>Δ</w:t>
      </w:r>
      <w:r w:rsidRPr="00AC58D0">
        <w:t xml:space="preserve"> = 2Δ</w:t>
      </w:r>
      <w:r w:rsidRPr="00AC58D0">
        <w:rPr>
          <w:vertAlign w:val="subscript"/>
          <w:lang w:val="en-US"/>
        </w:rPr>
        <w:t>max</w:t>
      </w:r>
      <w:r w:rsidRPr="00AC58D0">
        <w:t xml:space="preserve"> = </w:t>
      </w:r>
      <w:smartTag w:uri="urn:schemas-microsoft-com:office:smarttags" w:element="metricconverter">
        <w:smartTagPr>
          <w:attr w:name="ProductID" w:val="4,02 мм"/>
        </w:smartTagPr>
        <w:r w:rsidRPr="00AC58D0">
          <w:t>4,02 мм</w:t>
        </w:r>
      </w:smartTag>
      <w:r w:rsidRPr="00AC58D0">
        <w:t>. Уравнение допусков примет следующий вид: 4,02 = Т</w:t>
      </w:r>
      <w:r w:rsidRPr="00AC58D0">
        <w:rPr>
          <w:vertAlign w:val="subscript"/>
        </w:rPr>
        <w:t>1</w:t>
      </w:r>
      <w:r w:rsidRPr="00AC58D0">
        <w:t xml:space="preserve"> + 0,2 + 0,01, откуда </w:t>
      </w:r>
      <w:r w:rsidRPr="00AC58D0">
        <w:rPr>
          <w:lang w:val="en-US"/>
        </w:rPr>
        <w:t>T</w:t>
      </w:r>
      <w:r w:rsidRPr="00AC58D0">
        <w:rPr>
          <w:vertAlign w:val="subscript"/>
        </w:rPr>
        <w:t>1</w:t>
      </w:r>
      <w:r w:rsidRPr="00AC58D0">
        <w:t xml:space="preserve"> = </w:t>
      </w:r>
      <w:smartTag w:uri="urn:schemas-microsoft-com:office:smarttags" w:element="metricconverter">
        <w:smartTagPr>
          <w:attr w:name="ProductID" w:val="3,81 мм"/>
        </w:smartTagPr>
        <w:r w:rsidRPr="00AC58D0">
          <w:t>3,81 мм</w:t>
        </w:r>
      </w:smartTag>
      <w:r w:rsidRPr="00AC58D0">
        <w:t xml:space="preserve">. При использовании фасок, значительно увеличивающих допустимое отклонение от соосности деталей (с 0,02 до </w:t>
      </w:r>
      <w:smartTag w:uri="urn:schemas-microsoft-com:office:smarttags" w:element="metricconverter">
        <w:smartTagPr>
          <w:attr w:name="ProductID" w:val="4,02 мм"/>
        </w:smartTagPr>
        <w:r w:rsidRPr="00AC58D0">
          <w:t>4,02 мм</w:t>
        </w:r>
      </w:smartTag>
      <w:r w:rsidRPr="00AC58D0">
        <w:t>), можно использовать робот с погрешностью позиционирования ±</w:t>
      </w:r>
      <w:smartTag w:uri="urn:schemas-microsoft-com:office:smarttags" w:element="metricconverter">
        <w:smartTagPr>
          <w:attr w:name="ProductID" w:val="1,9 мм"/>
        </w:smartTagPr>
        <w:r w:rsidRPr="00AC58D0">
          <w:t>1,9 мм</w:t>
        </w:r>
      </w:smartTag>
      <w:r w:rsidRPr="00AC58D0">
        <w:t>. Практически даже у загрузочных роботов эта погрешность составляет ±</w:t>
      </w:r>
      <w:smartTag w:uri="urn:schemas-microsoft-com:office:smarttags" w:element="metricconverter">
        <w:smartTagPr>
          <w:attr w:name="ProductID" w:val="1,0 мм"/>
        </w:smartTagPr>
        <w:r w:rsidRPr="00AC58D0">
          <w:t>1,0 мм</w:t>
        </w:r>
      </w:smartTag>
      <w:r w:rsidRPr="00AC58D0">
        <w:t>. Такой загрузочный робот, следовательно, вполне можно использовать для автоматической сборки рассматриваемого комплекта деталей: валика со втулкой.</w:t>
      </w:r>
    </w:p>
    <w:p w14:paraId="19A3CE8C" w14:textId="77777777" w:rsidR="008D7775" w:rsidRPr="00AC58D0" w:rsidRDefault="008D7775" w:rsidP="008D7775">
      <w:pPr>
        <w:spacing w:line="264" w:lineRule="auto"/>
        <w:ind w:firstLine="709"/>
        <w:jc w:val="both"/>
      </w:pPr>
      <w:r w:rsidRPr="00AC58D0">
        <w:t xml:space="preserve">Однако необходимо помнить, что из-за использования фасок при сборке по крайней мере одна собираемая деталь из двух должна иметь возможность свободно перемещаться в горизонтальной плоскости на расстояние, равное ширине фасок, т.е. в данном случае на </w:t>
      </w:r>
      <w:smartTag w:uri="urn:schemas-microsoft-com:office:smarttags" w:element="metricconverter">
        <w:smartTagPr>
          <w:attr w:name="ProductID" w:val="2 мм"/>
        </w:smartTagPr>
        <w:r w:rsidRPr="00AC58D0">
          <w:t>2 мм</w:t>
        </w:r>
      </w:smartTag>
      <w:r w:rsidRPr="00AC58D0">
        <w:t xml:space="preserve">. С этой целью втулку не следует жестко зажимать по наружной поверхности, как это было возможно, когда фаски не использовались для </w:t>
      </w:r>
      <w:proofErr w:type="spellStart"/>
      <w:r w:rsidRPr="00AC58D0">
        <w:t>самоцентрирования</w:t>
      </w:r>
      <w:proofErr w:type="spellEnd"/>
      <w:r w:rsidRPr="00AC58D0">
        <w:t xml:space="preserve">. Втулку необходимо поставить в приспособление с радиальным зазором </w:t>
      </w:r>
      <w:smartTag w:uri="urn:schemas-microsoft-com:office:smarttags" w:element="metricconverter">
        <w:smartTagPr>
          <w:attr w:name="ProductID" w:val="2 мм"/>
        </w:smartTagPr>
        <w:r w:rsidRPr="00AC58D0">
          <w:t>2 мм</w:t>
        </w:r>
      </w:smartTag>
      <w:r w:rsidRPr="00AC58D0">
        <w:t xml:space="preserve">. В процессе установки валика во втулку роботом втулка может смещаться в зазоре под действием боковых сил, действующих по фаскам. Фаски должны быть сделаны под такими углами, чтобы не было самоторможения и, как следствие, — заклинивания деталей при сборке. Вместе с тем ориентация втулки по боковой цилиндрической поверхности с зазором в гнезде кассеты является источником дополнительной погрешности установки — отклонения от соосности, — которая должна учитываться в размерной цепи </w:t>
      </w:r>
      <w:r w:rsidRPr="00AC58D0">
        <w:rPr>
          <w:i/>
          <w:iCs/>
        </w:rPr>
        <w:t>В</w:t>
      </w:r>
      <w:r w:rsidRPr="00AC58D0">
        <w:rPr>
          <w:iCs/>
        </w:rPr>
        <w:t xml:space="preserve"> </w:t>
      </w:r>
      <w:r w:rsidRPr="00AC58D0">
        <w:t xml:space="preserve">отдельным звеном. Это звено размерной цепи является, по существу, подвижным компенсатором при </w:t>
      </w:r>
      <w:r w:rsidRPr="00AC58D0">
        <w:lastRenderedPageBreak/>
        <w:t xml:space="preserve">достижении точности замыкающего звена размерной цепи — допустимого отклонения от соосности </w:t>
      </w:r>
      <w:r w:rsidRPr="00AC58D0">
        <w:rPr>
          <w:lang w:val="en-US"/>
        </w:rPr>
        <w:t>B</w:t>
      </w:r>
      <w:r w:rsidRPr="00AC58D0">
        <w:rPr>
          <w:vertAlign w:val="subscript"/>
          <w:lang w:val="en-US"/>
        </w:rPr>
        <w:t>Δ</w:t>
      </w:r>
      <w:r w:rsidRPr="00AC58D0">
        <w:t xml:space="preserve"> методом автоматического регулирования.</w:t>
      </w:r>
    </w:p>
    <w:p w14:paraId="3C377E57" w14:textId="77777777" w:rsidR="008D7775" w:rsidRPr="00AC58D0" w:rsidRDefault="008D7775" w:rsidP="008D7775">
      <w:pPr>
        <w:spacing w:line="264" w:lineRule="auto"/>
        <w:ind w:firstLine="709"/>
        <w:jc w:val="both"/>
      </w:pPr>
      <w:r w:rsidRPr="00AC58D0">
        <w:t xml:space="preserve">Если зазор между втулкой и гнездом в кассете будет больше требуемого для компенсации значения, то при сборке валик может торцом упереться в торец втулки и автоматическая сборка также будет невозможна. Таким образом, ширина зазора между втулкой и гнездом в кассете должна быть определена расчетом. Слишком маленький зазор не позволит втулке смещаться и использовать </w:t>
      </w:r>
      <w:proofErr w:type="spellStart"/>
      <w:r w:rsidRPr="00AC58D0">
        <w:t>заходные</w:t>
      </w:r>
      <w:proofErr w:type="spellEnd"/>
      <w:r w:rsidRPr="00AC58D0">
        <w:t xml:space="preserve"> фаски при сборке, а слишком большой зазор приведет к чрезмерно большой погрешности положения втулки в кассете. Практически приходится использовать лишь частично возможности расширения допуска </w:t>
      </w:r>
      <w:r w:rsidRPr="00AC58D0">
        <w:rPr>
          <w:lang w:val="en-US"/>
        </w:rPr>
        <w:t>T</w:t>
      </w:r>
      <w:r w:rsidRPr="00AC58D0">
        <w:rPr>
          <w:vertAlign w:val="subscript"/>
          <w:lang w:val="en-US"/>
        </w:rPr>
        <w:t>Δ</w:t>
      </w:r>
      <w:r w:rsidRPr="00AC58D0">
        <w:t xml:space="preserve"> благодаря использованию фасок. При расчете требуемого диаметра отверстия в кассете под втулку необходимо учесть также допуски диаметров втулки и отверстия в кассете.</w:t>
      </w:r>
    </w:p>
    <w:p w14:paraId="37F6B343" w14:textId="77777777" w:rsidR="008D7775" w:rsidRPr="00AC58D0" w:rsidRDefault="008D7775" w:rsidP="008D7775">
      <w:pPr>
        <w:spacing w:line="264" w:lineRule="auto"/>
        <w:ind w:firstLine="709"/>
        <w:jc w:val="both"/>
      </w:pPr>
      <w:r w:rsidRPr="00AC58D0">
        <w:t>Лучшие условия для автоматической сборки можно создать, если втулка будет центрироваться в отверстии кассеты или в специальном приспособлении для сборки и в то же время будет иметь необходимую свободу относительных боковых перемещений. Это можно обеспечить, подпружинив втулку симметрично с боковой стороны установкой, например, трех пружин под углом 120° в плане. Поскольку в этом случае пришлось бы оснащать все гнезда кассеты такими пружинами для центрирования втулок или использовать дополнительное загрузочно-разгрузочное устройство для установки втулок в специальное «плавающее» приспособление, то целесообразно обеспечить подпружиненный в боковых направлениях захват валика, устанавливаемого во втулку.</w:t>
      </w:r>
    </w:p>
    <w:p w14:paraId="0E47DB26" w14:textId="77777777" w:rsidR="008D7775" w:rsidRPr="00AC58D0" w:rsidRDefault="008D7775" w:rsidP="008D7775">
      <w:pPr>
        <w:spacing w:line="264" w:lineRule="auto"/>
        <w:ind w:firstLine="709"/>
        <w:jc w:val="both"/>
      </w:pPr>
      <w:r w:rsidRPr="00AC58D0">
        <w:t xml:space="preserve">Жесткость пружинящих элементов выбирают исходя, с одной стороны, из требуемой надежности центрирования, а с другой, </w:t>
      </w:r>
      <w:r w:rsidR="00190B87" w:rsidRPr="00AC58D0">
        <w:t>-</w:t>
      </w:r>
      <w:r w:rsidRPr="00AC58D0">
        <w:t xml:space="preserve"> из допустимого значения боковой силы при автоматической установке валика по фаскам. Максимальное значение возможного смещения определяют, как было показано, расчетом размерной цепи. Зная жесткость и значение возможного смещения, можно рассчитать и сконструировать требуемое устройство.</w:t>
      </w:r>
    </w:p>
    <w:p w14:paraId="75AEF10E" w14:textId="77777777" w:rsidR="008D7775" w:rsidRPr="00AC58D0" w:rsidRDefault="008D7775" w:rsidP="008D7775">
      <w:pPr>
        <w:spacing w:line="264" w:lineRule="auto"/>
        <w:ind w:firstLine="709"/>
        <w:jc w:val="both"/>
      </w:pPr>
      <w:r w:rsidRPr="00AC58D0">
        <w:t>В данном примере проанализировано только смещение осей при автоматической установке валика во втулку. Однако необходимо аналогичным образом рассмотреть способы достижения требуемого угла</w:t>
      </w:r>
      <w:r w:rsidRPr="00AC58D0">
        <w:rPr>
          <w:iCs/>
        </w:rPr>
        <w:t xml:space="preserve"> с</w:t>
      </w:r>
      <w:r w:rsidRPr="00AC58D0">
        <w:t>крещивания осей валика и отверстия во втулке. Может потребоваться такое крепление валика в захвате, которое бы обеспечивало возможность не только радиального смещения валика при установке во втулку, но и поворота оси валика в двух вертикальных плоскостях. Таким образом, задача существенно усложняется.</w:t>
      </w:r>
    </w:p>
    <w:p w14:paraId="5362A563" w14:textId="77777777" w:rsidR="008D7775" w:rsidRPr="00AC58D0" w:rsidRDefault="008D7775" w:rsidP="008D7775">
      <w:pPr>
        <w:spacing w:line="264" w:lineRule="auto"/>
        <w:ind w:firstLine="709"/>
        <w:jc w:val="both"/>
      </w:pPr>
      <w:r w:rsidRPr="00AC58D0">
        <w:t xml:space="preserve">Анализ размерных связей при сборке позволяет, таким образом, согласовать размеры сборочной системы, обосновать требования к точности используемого робота, деталям для автоматической сборки и приспособлениям. При ручной сборке такой анализ не нужен, при автоматической </w:t>
      </w:r>
      <w:r w:rsidR="00190B87" w:rsidRPr="00AC58D0">
        <w:t>-</w:t>
      </w:r>
      <w:r w:rsidRPr="00AC58D0">
        <w:t xml:space="preserve"> необходим. Автоматизация сборки требует расчета размерных связей.</w:t>
      </w:r>
    </w:p>
    <w:p w14:paraId="0A6FB82F" w14:textId="77777777" w:rsidR="008D7775" w:rsidRPr="00AC58D0" w:rsidRDefault="008D7775" w:rsidP="008D7775">
      <w:pPr>
        <w:spacing w:line="264" w:lineRule="auto"/>
        <w:ind w:firstLine="709"/>
        <w:jc w:val="both"/>
      </w:pPr>
      <w:r w:rsidRPr="00AC58D0">
        <w:t>Таким образом последовательность размерного анализа при сборке можно представить в следующем виде:</w:t>
      </w:r>
    </w:p>
    <w:p w14:paraId="7AF9A828" w14:textId="77777777" w:rsidR="008D7775" w:rsidRPr="00AC58D0" w:rsidRDefault="008D7775" w:rsidP="008D7775">
      <w:pPr>
        <w:spacing w:line="264" w:lineRule="auto"/>
        <w:ind w:firstLine="709"/>
        <w:jc w:val="both"/>
      </w:pPr>
      <w:r w:rsidRPr="00AC58D0">
        <w:t>1. Исходя из служебного назначения (СН) машины или сборочной единицы определяют требования точности (ТТ) положения и движения ее исполнительных поверхностей аналитически или экспериментально.</w:t>
      </w:r>
    </w:p>
    <w:p w14:paraId="56B4F280" w14:textId="77777777" w:rsidR="008D7775" w:rsidRPr="00AC58D0" w:rsidRDefault="008D7775" w:rsidP="008D7775">
      <w:pPr>
        <w:spacing w:line="264" w:lineRule="auto"/>
        <w:ind w:firstLine="709"/>
        <w:jc w:val="both"/>
      </w:pPr>
      <w:r w:rsidRPr="00AC58D0">
        <w:t>2. Определяют конструкторские размерные связи построением размерных цепей, где исходными звеньями являются ТТ изделия.</w:t>
      </w:r>
    </w:p>
    <w:p w14:paraId="76C80EF5" w14:textId="77777777" w:rsidR="008D7775" w:rsidRPr="00AC58D0" w:rsidRDefault="008D7775" w:rsidP="008D7775">
      <w:pPr>
        <w:spacing w:line="264" w:lineRule="auto"/>
        <w:ind w:firstLine="709"/>
        <w:jc w:val="both"/>
      </w:pPr>
      <w:r w:rsidRPr="00AC58D0">
        <w:t>3. Выбирают метод достижения точности (МДТ): полная, неполная, групповая взаимозаменяемость, регулировка или пригонка с учетом экономично достижимой точности изготовления звеньев при заданном объеме производства и возможностей автоматизации.</w:t>
      </w:r>
    </w:p>
    <w:p w14:paraId="73F2D3DF" w14:textId="03F3FF4D" w:rsidR="008D7775" w:rsidRPr="00AC58D0" w:rsidRDefault="00D61277" w:rsidP="008D7775">
      <w:pPr>
        <w:spacing w:line="264" w:lineRule="auto"/>
        <w:ind w:firstLine="709"/>
        <w:jc w:val="both"/>
      </w:pPr>
      <w:r w:rsidRPr="00AC58D0">
        <w:rPr>
          <w:noProof/>
        </w:rPr>
        <mc:AlternateContent>
          <mc:Choice Requires="wps">
            <w:drawing>
              <wp:anchor distT="0" distB="0" distL="114300" distR="114300" simplePos="0" relativeHeight="251668480" behindDoc="0" locked="0" layoutInCell="0" allowOverlap="1" wp14:anchorId="5ED8F071" wp14:editId="25247D9F">
                <wp:simplePos x="0" y="0"/>
                <wp:positionH relativeFrom="margin">
                  <wp:posOffset>8918575</wp:posOffset>
                </wp:positionH>
                <wp:positionV relativeFrom="paragraph">
                  <wp:posOffset>5337175</wp:posOffset>
                </wp:positionV>
                <wp:extent cx="0" cy="1021080"/>
                <wp:effectExtent l="8255" t="11430" r="10795" b="15240"/>
                <wp:wrapNone/>
                <wp:docPr id="36" name="Line 49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108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EF2E5C" id="Line 4951" o:spid="_x0000_s102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02.25pt,420.25pt" to="702.25pt,5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" o:allowincell="f" strokeweight=".95pt">
                <w10:wrap anchorx="margin"/>
              </v:line>
            </w:pict>
          </mc:Fallback>
        </mc:AlternateContent>
      </w:r>
      <w:r w:rsidR="008D7775" w:rsidRPr="00AC58D0">
        <w:t>4. Рассчитывают допуски соединяемых размеров деталей, которые необходимо выдержать при изготовлении деталей для того, чтобы было возможно достичь ТТ при сборке выбранным методом достижения точности.</w:t>
      </w:r>
    </w:p>
    <w:p w14:paraId="45B7106A" w14:textId="77777777" w:rsidR="008D7775" w:rsidRPr="00AC58D0" w:rsidRDefault="008D7775" w:rsidP="008D7775">
      <w:pPr>
        <w:spacing w:line="264" w:lineRule="auto"/>
        <w:ind w:firstLine="709"/>
        <w:jc w:val="both"/>
      </w:pPr>
      <w:r w:rsidRPr="00AC58D0">
        <w:lastRenderedPageBreak/>
        <w:t>Указанные 1 - 4-й этапы характерны и обязательны при разработке процесса изготовления изделия с любой степенью автоматизации. Для автоматической сборки следует учесть особенности выбора и реализации МДТ, а также технологичность конструкции изделия. Остальные этапы для условий ручной сборки не нужны. Они необходимы только для автоматизированной сборки.</w:t>
      </w:r>
    </w:p>
    <w:p w14:paraId="1AFD9CD5" w14:textId="77777777" w:rsidR="008D7775" w:rsidRPr="00AC58D0" w:rsidRDefault="008D7775" w:rsidP="008D7775">
      <w:pPr>
        <w:spacing w:line="264" w:lineRule="auto"/>
        <w:ind w:firstLine="709"/>
        <w:jc w:val="both"/>
      </w:pPr>
      <w:r w:rsidRPr="00AC58D0">
        <w:t>5. Выбирают методы и средства транспортирования и ориентирования собираемых деталей. Оценивают технологичность конструкции деталей.</w:t>
      </w:r>
    </w:p>
    <w:p w14:paraId="0E76678E" w14:textId="77777777" w:rsidR="008D7775" w:rsidRPr="00AC58D0" w:rsidRDefault="008D7775" w:rsidP="008D7775">
      <w:pPr>
        <w:spacing w:line="264" w:lineRule="auto"/>
        <w:ind w:firstLine="709"/>
        <w:jc w:val="both"/>
      </w:pPr>
      <w:r w:rsidRPr="00AC58D0">
        <w:t>6. Определяют требуемую точность относительного положения сопрягаемых перед сборкой деталей с учетом возможностей увеличения допусков благодаря использованию фасок.</w:t>
      </w:r>
    </w:p>
    <w:p w14:paraId="6F6F73B2" w14:textId="77777777" w:rsidR="008D7775" w:rsidRPr="00AC58D0" w:rsidRDefault="008D7775" w:rsidP="008D7775">
      <w:pPr>
        <w:spacing w:line="264" w:lineRule="auto"/>
        <w:ind w:firstLine="709"/>
        <w:jc w:val="both"/>
      </w:pPr>
      <w:r w:rsidRPr="00AC58D0">
        <w:t>7. Выбирают способ достижения требуемой точности относительного положения деталей (с координацией деталей рабочими органами сборочного автомата или поисковой системой).</w:t>
      </w:r>
    </w:p>
    <w:p w14:paraId="21B66DF3" w14:textId="77777777" w:rsidR="008D7775" w:rsidRPr="00AC58D0" w:rsidRDefault="008D7775" w:rsidP="008D7775">
      <w:pPr>
        <w:spacing w:line="264" w:lineRule="auto"/>
        <w:ind w:firstLine="709"/>
        <w:jc w:val="both"/>
      </w:pPr>
      <w:r w:rsidRPr="00AC58D0">
        <w:t>8. Выбирают схему базирования собираемых деталей и разрабатывают устройства, реализующие требуемую схему с учетом обеспечения свободы перемещений и поворотов деталей по отдельным координатным осям.</w:t>
      </w:r>
    </w:p>
    <w:p w14:paraId="6EA4C789" w14:textId="77777777" w:rsidR="008D7775" w:rsidRPr="00AC58D0" w:rsidRDefault="008D7775" w:rsidP="008D7775">
      <w:pPr>
        <w:spacing w:line="264" w:lineRule="auto"/>
        <w:ind w:firstLine="709"/>
        <w:jc w:val="both"/>
      </w:pPr>
      <w:r w:rsidRPr="00AC58D0">
        <w:t>9. Выбирают схему сборочной позиции и строят сборочные размерные цепи, исходными звеньями которых являются допустимые отклонения относительного положения координатных систем сопрягаемых деталей.</w:t>
      </w:r>
    </w:p>
    <w:p w14:paraId="4287BED1" w14:textId="77777777" w:rsidR="008D7775" w:rsidRPr="00AC58D0" w:rsidRDefault="008D7775" w:rsidP="008D7775">
      <w:pPr>
        <w:spacing w:line="264" w:lineRule="auto"/>
        <w:ind w:firstLine="709"/>
        <w:jc w:val="both"/>
      </w:pPr>
      <w:r w:rsidRPr="00AC58D0">
        <w:t>10. Рассчитывают допуски размеров составляющих звеньев размерных цепей, которыми в том числе могут быть: пространственные отклонения положения сопрягаемой поверхности каждой детали относительно ее технологических баз при сборке; размеры деталей сборочного автомата.</w:t>
      </w:r>
    </w:p>
    <w:p w14:paraId="6CB02F11" w14:textId="77777777" w:rsidR="008D7775" w:rsidRPr="00AC58D0" w:rsidRDefault="008D7775" w:rsidP="008D7775">
      <w:pPr>
        <w:spacing w:line="264" w:lineRule="auto"/>
        <w:ind w:firstLine="709"/>
        <w:jc w:val="both"/>
      </w:pPr>
    </w:p>
    <w:p w14:paraId="3E0A8288" w14:textId="77777777" w:rsidR="008D7775" w:rsidRPr="00AC58D0" w:rsidRDefault="008D7775" w:rsidP="008D7775">
      <w:pPr>
        <w:spacing w:line="264" w:lineRule="auto"/>
        <w:ind w:firstLine="709"/>
        <w:jc w:val="both"/>
      </w:pPr>
      <w:r w:rsidRPr="00AC58D0">
        <w:rPr>
          <w:u w:val="single"/>
        </w:rPr>
        <w:t>Особенности методов достижения точности при автоматической сборке</w:t>
      </w:r>
    </w:p>
    <w:tbl>
      <w:tblPr>
        <w:tblpPr w:leftFromText="180" w:rightFromText="180" w:vertAnchor="text" w:horzAnchor="margin" w:tblpXSpec="right" w:tblpY="440"/>
        <w:tblOverlap w:val="never"/>
        <w:tblW w:w="0" w:type="auto"/>
        <w:tblLook w:val="01E0" w:firstRow="1" w:lastRow="1" w:firstColumn="1" w:lastColumn="1" w:noHBand="0" w:noVBand="0"/>
      </w:tblPr>
      <w:tblGrid>
        <w:gridCol w:w="2943"/>
      </w:tblGrid>
      <w:tr w:rsidR="008D7775" w:rsidRPr="00AC58D0" w14:paraId="28A15636" w14:textId="77777777" w:rsidTr="00190B87">
        <w:tc>
          <w:tcPr>
            <w:tcW w:w="2943" w:type="dxa"/>
          </w:tcPr>
          <w:p w14:paraId="343E6FDA" w14:textId="32E3998C" w:rsidR="008D7775" w:rsidRPr="00AC58D0" w:rsidRDefault="00D61277" w:rsidP="000F74EC">
            <w:pPr>
              <w:spacing w:line="264" w:lineRule="auto"/>
              <w:jc w:val="center"/>
            </w:pPr>
            <w:r w:rsidRPr="00AC58D0">
              <w:rPr>
                <w:noProof/>
              </w:rPr>
              <w:drawing>
                <wp:inline distT="0" distB="0" distL="0" distR="0" wp14:anchorId="6816492B" wp14:editId="4DAAF771">
                  <wp:extent cx="1388745" cy="58483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7">
                            <a:lum bright="42000" contrast="66000"/>
                            <a:extLst>
                              <a:ext uri="{28A0092B-C50C-407E-A947-70E740481C1C}">
                                <a14:useLocalDpi xmlns:a14="http://schemas.microsoft.com/office/drawing/2010/main" val="0"/>
                              </a:ext>
                            </a:extLst>
                          </a:blip>
                          <a:srcRect/>
                          <a:stretch>
                            <a:fillRect/>
                          </a:stretch>
                        </pic:blipFill>
                        <pic:spPr bwMode="auto">
                          <a:xfrm>
                            <a:off x="0" y="0"/>
                            <a:ext cx="1388745" cy="584835"/>
                          </a:xfrm>
                          <a:prstGeom prst="rect">
                            <a:avLst/>
                          </a:prstGeom>
                          <a:noFill/>
                          <a:ln>
                            <a:noFill/>
                          </a:ln>
                        </pic:spPr>
                      </pic:pic>
                    </a:graphicData>
                  </a:graphic>
                </wp:inline>
              </w:drawing>
            </w:r>
          </w:p>
          <w:p w14:paraId="5A55CCDE" w14:textId="77777777" w:rsidR="008D7775" w:rsidRPr="00AC58D0" w:rsidRDefault="008D7775" w:rsidP="008D7775">
            <w:pPr>
              <w:spacing w:line="264" w:lineRule="auto"/>
              <w:jc w:val="both"/>
            </w:pPr>
            <w:r w:rsidRPr="00AC58D0">
              <w:t>Рис.</w:t>
            </w:r>
            <w:r w:rsidR="00FF68CD" w:rsidRPr="00AC58D0">
              <w:t>76</w:t>
            </w:r>
            <w:r w:rsidRPr="00AC58D0">
              <w:t xml:space="preserve"> Структурная схема автоматической сборки методом ПВ</w:t>
            </w:r>
          </w:p>
        </w:tc>
      </w:tr>
    </w:tbl>
    <w:p w14:paraId="50752F3B" w14:textId="77777777" w:rsidR="008D7775" w:rsidRPr="00AC58D0" w:rsidRDefault="008D7775" w:rsidP="008D7775">
      <w:pPr>
        <w:spacing w:line="264" w:lineRule="auto"/>
        <w:ind w:firstLine="709"/>
        <w:jc w:val="both"/>
      </w:pPr>
      <w:r w:rsidRPr="00AC58D0">
        <w:t xml:space="preserve">Структурная схема автоматической сборки методом полной взаимозаменяемости (ПВ) показана на рис. </w:t>
      </w:r>
      <w:r w:rsidR="00FF68CD" w:rsidRPr="00AC58D0">
        <w:t>76</w:t>
      </w:r>
      <w:r w:rsidRPr="00AC58D0">
        <w:t xml:space="preserve">. Сборочный автомат </w:t>
      </w:r>
      <w:r w:rsidRPr="00AC58D0">
        <w:rPr>
          <w:iCs/>
        </w:rPr>
        <w:t xml:space="preserve">(СА), </w:t>
      </w:r>
      <w:r w:rsidRPr="00AC58D0">
        <w:t xml:space="preserve">осуществляющий сборку двух деталей </w:t>
      </w:r>
      <w:r w:rsidRPr="00AC58D0">
        <w:rPr>
          <w:iCs/>
        </w:rPr>
        <w:t>Д</w:t>
      </w:r>
      <w:r w:rsidRPr="00AC58D0">
        <w:rPr>
          <w:iCs/>
          <w:vertAlign w:val="subscript"/>
        </w:rPr>
        <w:t>1</w:t>
      </w:r>
      <w:r w:rsidRPr="00AC58D0">
        <w:rPr>
          <w:iCs/>
        </w:rPr>
        <w:t xml:space="preserve"> </w:t>
      </w:r>
      <w:r w:rsidRPr="00AC58D0">
        <w:t xml:space="preserve">и </w:t>
      </w:r>
      <w:r w:rsidRPr="00AC58D0">
        <w:rPr>
          <w:iCs/>
        </w:rPr>
        <w:t>Д</w:t>
      </w:r>
      <w:r w:rsidRPr="00AC58D0">
        <w:rPr>
          <w:iCs/>
          <w:vertAlign w:val="subscript"/>
        </w:rPr>
        <w:t>2</w:t>
      </w:r>
      <w:r w:rsidRPr="00AC58D0">
        <w:rPr>
          <w:iCs/>
        </w:rPr>
        <w:t xml:space="preserve">, </w:t>
      </w:r>
      <w:r w:rsidRPr="00AC58D0">
        <w:t xml:space="preserve">которые поступают на его вход, обеспечивает получение сборочной единицы </w:t>
      </w:r>
      <w:r w:rsidRPr="00AC58D0">
        <w:rPr>
          <w:iCs/>
        </w:rPr>
        <w:t xml:space="preserve">СЕ. </w:t>
      </w:r>
      <w:r w:rsidRPr="00AC58D0">
        <w:t xml:space="preserve">Гарантированное обеспечение требуемого </w:t>
      </w:r>
      <w:r w:rsidRPr="00AC58D0">
        <w:rPr>
          <w:bCs/>
        </w:rPr>
        <w:t xml:space="preserve">размера </w:t>
      </w:r>
      <w:r w:rsidRPr="00AC58D0">
        <w:t>замыкающего звена при полной взаимозаменяемости позволяет отказаться от контроля замыкающего звена, получающегося в результате сборки. Это особенно важно в тех случаях, когда трудно автоматизировать контроль получающегося при сборке размера в сборочной единице. При ПВ достаточно контролировать размеры деталей, подаваемых на сборку. В процессе сборки методом ПВ для достижения требуемого размера замыкающего звена не требуется никакой дополнительной информации и связанных с этим дополнительных сложностей по ее получению и автомати</w:t>
      </w:r>
      <w:r w:rsidRPr="00AC58D0">
        <w:rPr>
          <w:bCs/>
        </w:rPr>
        <w:t>ческому использованию. Метод ПВ отличается от всех других методов достижения точности, требующих получения и использования дополнительной информации в ходе реализации сборочного процесса. Относительная простота организации и управления сборочными процессами при использовании метода ПВ объясняет его широкую распространенность для достижения точности размеров в автоматическом производстве.</w:t>
      </w:r>
    </w:p>
    <w:p w14:paraId="3AA1CD90" w14:textId="77777777" w:rsidR="008D7775" w:rsidRPr="00AC58D0" w:rsidRDefault="008D7775" w:rsidP="008D7775">
      <w:pPr>
        <w:spacing w:line="264" w:lineRule="auto"/>
        <w:ind w:firstLine="709"/>
        <w:jc w:val="both"/>
      </w:pPr>
      <w:r w:rsidRPr="00AC58D0">
        <w:rPr>
          <w:bCs/>
        </w:rPr>
        <w:t>При использовании метода НВ не у всех собранных сборочных единиц гарантируется получение замыкающего звена в требуемых допусках. Поскольку заранее не известно, в каком именно изделии требуемый размер замыкающего звена не обеспечивается, то замыкающее звено размерной цепи, образующееся при сборке, необходимо контролировать в каждой сборочной единице. Поэтому приходится осуществлять 100%-</w:t>
      </w:r>
      <w:proofErr w:type="spellStart"/>
      <w:r w:rsidRPr="00AC58D0">
        <w:rPr>
          <w:bCs/>
        </w:rPr>
        <w:t>ный</w:t>
      </w:r>
      <w:proofErr w:type="spellEnd"/>
      <w:r w:rsidRPr="00AC58D0">
        <w:rPr>
          <w:bCs/>
        </w:rPr>
        <w:t xml:space="preserve"> контроль изделий. Это усложняет и удорожает сборку методом НВ, так как необходимо предусмотреть дополнительную контрольную позицию в сборочной автоматической линии или в сборочном автомате. Вместе с тем при использовании метода НВ допуски на составляющие звенья размерной цепи, т.е. на изготовление деталей, увеличиваются при той же точности замыкающего звена по сравнению с допусками при использовании метода ПВ в среднем в </w:t>
      </w:r>
      <w:r w:rsidRPr="00AC58D0">
        <w:rPr>
          <w:bCs/>
          <w:position w:val="-6"/>
        </w:rPr>
        <w:object w:dxaOrig="380" w:dyaOrig="300" w14:anchorId="3A01ED4F">
          <v:shape id="_x0000_i1054" type="#_x0000_t75" style="width:19.85pt;height:14.9pt" o:ole="">
            <v:imagedata r:id="rId128" o:title=""/>
          </v:shape>
          <o:OLEObject Type="Embed" ProgID="Equation.DSMT4" ShapeID="_x0000_i1054" DrawAspect="Content" ObjectID="_1724745646" r:id="rId129"/>
        </w:object>
      </w:r>
      <w:r w:rsidRPr="00AC58D0">
        <w:rPr>
          <w:bCs/>
          <w:iCs/>
        </w:rPr>
        <w:t xml:space="preserve"> </w:t>
      </w:r>
      <w:r w:rsidRPr="00AC58D0">
        <w:rPr>
          <w:bCs/>
        </w:rPr>
        <w:t xml:space="preserve">раз, где </w:t>
      </w:r>
      <w:r w:rsidRPr="00AC58D0">
        <w:rPr>
          <w:bCs/>
          <w:i/>
          <w:iCs/>
          <w:lang w:val="en-US"/>
        </w:rPr>
        <w:t>m</w:t>
      </w:r>
      <w:r w:rsidRPr="00AC58D0">
        <w:rPr>
          <w:bCs/>
          <w:iCs/>
        </w:rPr>
        <w:t xml:space="preserve"> </w:t>
      </w:r>
      <w:r w:rsidRPr="00AC58D0">
        <w:rPr>
          <w:bCs/>
        </w:rPr>
        <w:t>— число составляющих звеньев, при 0,27%-</w:t>
      </w:r>
      <w:r w:rsidRPr="00AC58D0">
        <w:rPr>
          <w:bCs/>
        </w:rPr>
        <w:lastRenderedPageBreak/>
        <w:t>ном риске и нормальных законах распределения размеров. Поэтому чем больше составляющих звеньев в размерной цепи, тем выгоднее использовать метод НВ по сравнению с методом ПВ.</w:t>
      </w:r>
    </w:p>
    <w:p w14:paraId="6C57F310" w14:textId="77777777" w:rsidR="008D7775" w:rsidRPr="00AC58D0" w:rsidRDefault="008D7775" w:rsidP="008D7775">
      <w:pPr>
        <w:spacing w:line="264" w:lineRule="auto"/>
        <w:ind w:firstLine="709"/>
        <w:jc w:val="both"/>
      </w:pPr>
      <w:r w:rsidRPr="00AC58D0">
        <w:rPr>
          <w:bCs/>
        </w:rPr>
        <w:t xml:space="preserve">Структурная схема сборочного автомата, реализующего сборку методом НВ, показана на рис. </w:t>
      </w:r>
      <w:r w:rsidR="00FF68CD" w:rsidRPr="00AC58D0">
        <w:rPr>
          <w:bCs/>
        </w:rPr>
        <w:t>77</w:t>
      </w:r>
      <w:r w:rsidRPr="00AC58D0">
        <w:rPr>
          <w:bCs/>
          <w:iCs/>
        </w:rPr>
        <w:t xml:space="preserve">. </w:t>
      </w:r>
      <w:r w:rsidRPr="00AC58D0">
        <w:rPr>
          <w:bCs/>
        </w:rPr>
        <w:t xml:space="preserve">Детали </w:t>
      </w:r>
      <w:r w:rsidRPr="00AC58D0">
        <w:rPr>
          <w:bCs/>
          <w:iCs/>
        </w:rPr>
        <w:t>Д</w:t>
      </w:r>
      <w:r w:rsidRPr="00AC58D0">
        <w:rPr>
          <w:bCs/>
          <w:iCs/>
          <w:vertAlign w:val="subscript"/>
        </w:rPr>
        <w:t>1</w:t>
      </w:r>
      <w:r w:rsidRPr="00AC58D0">
        <w:rPr>
          <w:bCs/>
          <w:iCs/>
        </w:rPr>
        <w:t xml:space="preserve"> </w:t>
      </w:r>
      <w:r w:rsidRPr="00AC58D0">
        <w:rPr>
          <w:bCs/>
        </w:rPr>
        <w:t xml:space="preserve">и </w:t>
      </w:r>
      <w:r w:rsidRPr="00AC58D0">
        <w:rPr>
          <w:bCs/>
          <w:iCs/>
        </w:rPr>
        <w:t>Д</w:t>
      </w:r>
      <w:r w:rsidRPr="00AC58D0">
        <w:rPr>
          <w:bCs/>
          <w:iCs/>
          <w:vertAlign w:val="subscript"/>
        </w:rPr>
        <w:t>2</w:t>
      </w:r>
      <w:r w:rsidRPr="00AC58D0">
        <w:rPr>
          <w:bCs/>
          <w:iCs/>
        </w:rPr>
        <w:t xml:space="preserve"> </w:t>
      </w:r>
      <w:r w:rsidRPr="00AC58D0">
        <w:rPr>
          <w:bCs/>
        </w:rPr>
        <w:t xml:space="preserve">собираются в сборочном автомате </w:t>
      </w:r>
      <w:r w:rsidRPr="00AC58D0">
        <w:rPr>
          <w:bCs/>
          <w:iCs/>
        </w:rPr>
        <w:t xml:space="preserve">СА. </w:t>
      </w:r>
      <w:r w:rsidRPr="00AC58D0">
        <w:rPr>
          <w:bCs/>
        </w:rPr>
        <w:t xml:space="preserve">Все </w:t>
      </w:r>
      <w:r w:rsidRPr="00AC58D0">
        <w:rPr>
          <w:bCs/>
          <w:iCs/>
        </w:rPr>
        <w:t xml:space="preserve">СЕ </w:t>
      </w:r>
      <w:r w:rsidRPr="00AC58D0">
        <w:rPr>
          <w:bCs/>
        </w:rPr>
        <w:t xml:space="preserve">должны пройти контрольный автомат </w:t>
      </w:r>
      <w:r w:rsidRPr="00AC58D0">
        <w:rPr>
          <w:bCs/>
          <w:iCs/>
        </w:rPr>
        <w:t xml:space="preserve">КА </w:t>
      </w:r>
      <w:r w:rsidRPr="00AC58D0">
        <w:rPr>
          <w:bCs/>
        </w:rPr>
        <w:t xml:space="preserve">и часть </w:t>
      </w:r>
      <w:r w:rsidRPr="00AC58D0">
        <w:rPr>
          <w:bCs/>
          <w:iCs/>
        </w:rPr>
        <w:t xml:space="preserve">СЕ, </w:t>
      </w:r>
      <w:r w:rsidRPr="00AC58D0">
        <w:rPr>
          <w:bCs/>
        </w:rPr>
        <w:t xml:space="preserve">попавших в процент риска, будет отбракована. Эти </w:t>
      </w:r>
      <w:r w:rsidRPr="00AC58D0">
        <w:rPr>
          <w:iCs/>
        </w:rPr>
        <w:t xml:space="preserve">СЕ </w:t>
      </w:r>
      <w:r w:rsidRPr="00AC58D0">
        <w:t xml:space="preserve">должны быть разобраны разбирающим автоматом </w:t>
      </w:r>
      <w:r w:rsidRPr="00AC58D0">
        <w:rPr>
          <w:iCs/>
        </w:rPr>
        <w:t xml:space="preserve">РА, </w:t>
      </w:r>
      <w:r w:rsidRPr="00AC58D0">
        <w:t>а составляющие детали возвращены для повторной сборки в другом сочетании.</w:t>
      </w:r>
    </w:p>
    <w:tbl>
      <w:tblPr>
        <w:tblpPr w:leftFromText="180" w:rightFromText="180" w:vertAnchor="text" w:horzAnchor="margin" w:tblpXSpec="right" w:tblpY="182"/>
        <w:tblOverlap w:val="never"/>
        <w:tblW w:w="0" w:type="auto"/>
        <w:tblLook w:val="01E0" w:firstRow="1" w:lastRow="1" w:firstColumn="1" w:lastColumn="1" w:noHBand="0" w:noVBand="0"/>
      </w:tblPr>
      <w:tblGrid>
        <w:gridCol w:w="6238"/>
      </w:tblGrid>
      <w:tr w:rsidR="008D7775" w:rsidRPr="00AC58D0" w14:paraId="0608E77A" w14:textId="77777777" w:rsidTr="008D7775">
        <w:tc>
          <w:tcPr>
            <w:tcW w:w="6238" w:type="dxa"/>
          </w:tcPr>
          <w:p w14:paraId="0514A048" w14:textId="37247C88" w:rsidR="008D7775" w:rsidRPr="00AC58D0" w:rsidRDefault="00D61277" w:rsidP="008D7775">
            <w:pPr>
              <w:spacing w:line="264" w:lineRule="auto"/>
              <w:jc w:val="center"/>
            </w:pPr>
            <w:r w:rsidRPr="00AC58D0">
              <w:rPr>
                <w:noProof/>
              </w:rPr>
              <w:drawing>
                <wp:inline distT="0" distB="0" distL="0" distR="0" wp14:anchorId="76F9BEBF" wp14:editId="371B8E07">
                  <wp:extent cx="2517775" cy="18288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0">
                            <a:lum bright="-36000" contrast="58000"/>
                            <a:extLst>
                              <a:ext uri="{28A0092B-C50C-407E-A947-70E740481C1C}">
                                <a14:useLocalDpi xmlns:a14="http://schemas.microsoft.com/office/drawing/2010/main" val="0"/>
                              </a:ext>
                            </a:extLst>
                          </a:blip>
                          <a:srcRect/>
                          <a:stretch>
                            <a:fillRect/>
                          </a:stretch>
                        </pic:blipFill>
                        <pic:spPr bwMode="auto">
                          <a:xfrm>
                            <a:off x="0" y="0"/>
                            <a:ext cx="2517775" cy="1828800"/>
                          </a:xfrm>
                          <a:prstGeom prst="rect">
                            <a:avLst/>
                          </a:prstGeom>
                          <a:noFill/>
                          <a:ln>
                            <a:noFill/>
                          </a:ln>
                        </pic:spPr>
                      </pic:pic>
                    </a:graphicData>
                  </a:graphic>
                </wp:inline>
              </w:drawing>
            </w:r>
          </w:p>
          <w:p w14:paraId="03559A30" w14:textId="77777777" w:rsidR="008D7775" w:rsidRPr="00AC58D0" w:rsidRDefault="008D7775" w:rsidP="008D7775">
            <w:pPr>
              <w:spacing w:line="264" w:lineRule="auto"/>
              <w:ind w:firstLine="709"/>
              <w:jc w:val="both"/>
            </w:pPr>
            <w:r w:rsidRPr="00AC58D0">
              <w:t>Рис.</w:t>
            </w:r>
            <w:proofErr w:type="gramStart"/>
            <w:r w:rsidR="00FF68CD" w:rsidRPr="00AC58D0">
              <w:t xml:space="preserve">77 </w:t>
            </w:r>
            <w:r w:rsidRPr="00AC58D0">
              <w:t xml:space="preserve"> Структурная</w:t>
            </w:r>
            <w:proofErr w:type="gramEnd"/>
            <w:r w:rsidRPr="00AC58D0">
              <w:t xml:space="preserve"> схема автоматической сборки методом ПВ</w:t>
            </w:r>
          </w:p>
        </w:tc>
      </w:tr>
    </w:tbl>
    <w:p w14:paraId="1EA4E41A" w14:textId="77777777" w:rsidR="008D7775" w:rsidRPr="00AC58D0" w:rsidRDefault="008D7775" w:rsidP="008D7775">
      <w:pPr>
        <w:spacing w:line="264" w:lineRule="auto"/>
        <w:ind w:firstLine="709"/>
        <w:jc w:val="both"/>
      </w:pPr>
      <w:r w:rsidRPr="00AC58D0">
        <w:rPr>
          <w:iCs/>
        </w:rPr>
        <w:t xml:space="preserve">В </w:t>
      </w:r>
      <w:r w:rsidRPr="00AC58D0">
        <w:t>ряде случаев, например при сборке валика и втулки по переходной посадке, может</w:t>
      </w:r>
      <w:r w:rsidRPr="00AC58D0">
        <w:rPr>
          <w:iCs/>
        </w:rPr>
        <w:t xml:space="preserve"> </w:t>
      </w:r>
      <w:r w:rsidRPr="00AC58D0">
        <w:t xml:space="preserve">оказаться, что некоторые детали вовсе нельзя установить при </w:t>
      </w:r>
      <w:r w:rsidRPr="00AC58D0">
        <w:rPr>
          <w:bCs/>
        </w:rPr>
        <w:t xml:space="preserve">сборке. </w:t>
      </w:r>
      <w:r w:rsidRPr="00AC58D0">
        <w:t xml:space="preserve">Эти случаи тоже включены в процент риска. Они могут </w:t>
      </w:r>
      <w:r w:rsidRPr="00AC58D0">
        <w:rPr>
          <w:bCs/>
        </w:rPr>
        <w:t xml:space="preserve">привести </w:t>
      </w:r>
      <w:r w:rsidRPr="00AC58D0">
        <w:t xml:space="preserve">к заклиниванию или поломке сборочного автомата. Для </w:t>
      </w:r>
      <w:r w:rsidRPr="00AC58D0">
        <w:rPr>
          <w:bCs/>
        </w:rPr>
        <w:t xml:space="preserve">предотвращения </w:t>
      </w:r>
      <w:r w:rsidRPr="00AC58D0">
        <w:t xml:space="preserve">заклинивания и поломок необходимо предусмотреть контрольно-блокировочное устройство </w:t>
      </w:r>
      <w:r w:rsidRPr="00AC58D0">
        <w:rPr>
          <w:iCs/>
        </w:rPr>
        <w:t xml:space="preserve">КБУ, </w:t>
      </w:r>
      <w:r w:rsidRPr="00AC58D0">
        <w:t xml:space="preserve">которое прерывает </w:t>
      </w:r>
      <w:r w:rsidRPr="00AC58D0">
        <w:rPr>
          <w:bCs/>
        </w:rPr>
        <w:t xml:space="preserve">сборочный </w:t>
      </w:r>
      <w:r w:rsidRPr="00AC58D0">
        <w:t xml:space="preserve">процесс, выводит из зоны сборки несобранные детали, возвращает автомат в исходное состояние для продолжения сборки </w:t>
      </w:r>
      <w:r w:rsidRPr="00AC58D0">
        <w:rPr>
          <w:bCs/>
        </w:rPr>
        <w:t xml:space="preserve">других </w:t>
      </w:r>
      <w:r w:rsidRPr="00AC58D0">
        <w:t xml:space="preserve">деталей. </w:t>
      </w:r>
      <w:r w:rsidRPr="00AC58D0">
        <w:rPr>
          <w:iCs/>
        </w:rPr>
        <w:t xml:space="preserve">КБУ </w:t>
      </w:r>
      <w:r w:rsidRPr="00AC58D0">
        <w:t xml:space="preserve">срабатывает при получении текущей </w:t>
      </w:r>
      <w:r w:rsidRPr="00AC58D0">
        <w:rPr>
          <w:bCs/>
        </w:rPr>
        <w:t xml:space="preserve">информации о сборочном </w:t>
      </w:r>
      <w:r w:rsidRPr="00AC58D0">
        <w:t xml:space="preserve">процессе. Для этого бывает достаточным контролировать силы в процессе соединения деталей на рабочей позиции </w:t>
      </w:r>
      <w:r w:rsidRPr="00AC58D0">
        <w:rPr>
          <w:bCs/>
        </w:rPr>
        <w:t xml:space="preserve">сборочного </w:t>
      </w:r>
      <w:r w:rsidRPr="00AC58D0">
        <w:t xml:space="preserve">автомата, например осевую силу при постановке валика во втулку. В случае возникновения натяга или при заклинивании деталей сила сопротивления движению рабочего органа сборочного </w:t>
      </w:r>
      <w:r w:rsidRPr="00AC58D0">
        <w:rPr>
          <w:bCs/>
        </w:rPr>
        <w:t xml:space="preserve">автомата, </w:t>
      </w:r>
      <w:r w:rsidRPr="00AC58D0">
        <w:t xml:space="preserve">устанавливающего деталь, увеличится, что послужит </w:t>
      </w:r>
      <w:r w:rsidRPr="00AC58D0">
        <w:rPr>
          <w:bCs/>
        </w:rPr>
        <w:t xml:space="preserve">сигналом </w:t>
      </w:r>
      <w:r w:rsidRPr="00AC58D0">
        <w:t xml:space="preserve">к прерыванию сборки, возвращению рабочего органа в </w:t>
      </w:r>
      <w:r w:rsidRPr="00AC58D0">
        <w:rPr>
          <w:bCs/>
        </w:rPr>
        <w:t xml:space="preserve">исходную </w:t>
      </w:r>
      <w:r w:rsidRPr="00AC58D0">
        <w:t>позицию и удалению собираемых деталей из рабочей зоны автомата.</w:t>
      </w:r>
    </w:p>
    <w:p w14:paraId="36CF7670" w14:textId="77777777" w:rsidR="008D7775" w:rsidRPr="00AC58D0" w:rsidRDefault="008D7775" w:rsidP="008D7775">
      <w:pPr>
        <w:spacing w:line="264" w:lineRule="auto"/>
        <w:ind w:firstLine="709"/>
        <w:jc w:val="both"/>
      </w:pPr>
      <w:r w:rsidRPr="00AC58D0">
        <w:rPr>
          <w:bCs/>
        </w:rPr>
        <w:t xml:space="preserve">Использование </w:t>
      </w:r>
      <w:r w:rsidRPr="00AC58D0">
        <w:t xml:space="preserve">метода НВ, таким образом, требует дополнительного оснащения сборочного автомата контрольной позицией и блокирующим устройством, требует разборки изделий, не соответствующих требованиям точности (их количество соответствует проценту риска) и </w:t>
      </w:r>
      <w:r w:rsidRPr="00AC58D0">
        <w:rPr>
          <w:bCs/>
        </w:rPr>
        <w:t xml:space="preserve">средств возврата </w:t>
      </w:r>
      <w:r w:rsidRPr="00AC58D0">
        <w:t>деталей на сборку.</w:t>
      </w:r>
    </w:p>
    <w:tbl>
      <w:tblPr>
        <w:tblpPr w:leftFromText="180" w:rightFromText="180" w:vertAnchor="text" w:horzAnchor="margin" w:tblpXSpec="right" w:tblpY="182"/>
        <w:tblOverlap w:val="never"/>
        <w:tblW w:w="0" w:type="auto"/>
        <w:tblLook w:val="01E0" w:firstRow="1" w:lastRow="1" w:firstColumn="1" w:lastColumn="1" w:noHBand="0" w:noVBand="0"/>
      </w:tblPr>
      <w:tblGrid>
        <w:gridCol w:w="4547"/>
      </w:tblGrid>
      <w:tr w:rsidR="008D7775" w:rsidRPr="00AC58D0" w14:paraId="6EB285F5" w14:textId="77777777" w:rsidTr="000F74EC">
        <w:tc>
          <w:tcPr>
            <w:tcW w:w="4547" w:type="dxa"/>
          </w:tcPr>
          <w:p w14:paraId="4FFF7AFB" w14:textId="77777777" w:rsidR="008D7775" w:rsidRPr="00AC58D0" w:rsidRDefault="001A292E" w:rsidP="000F74EC">
            <w:pPr>
              <w:spacing w:line="264" w:lineRule="auto"/>
              <w:jc w:val="center"/>
            </w:pPr>
            <w:r>
              <w:pict w14:anchorId="6617976D">
                <v:shape id="_x0000_i1055" type="#_x0000_t75" style="width:196.05pt;height:99.25pt">
                  <v:imagedata r:id="rId131" o:title="" gain="79922f" blacklevel="-1966f"/>
                </v:shape>
              </w:pict>
            </w:r>
          </w:p>
          <w:p w14:paraId="171DD64A" w14:textId="77777777" w:rsidR="008D7775" w:rsidRPr="00AC58D0" w:rsidRDefault="008D7775" w:rsidP="000F74EC">
            <w:pPr>
              <w:spacing w:line="264" w:lineRule="auto"/>
              <w:jc w:val="both"/>
            </w:pPr>
            <w:r w:rsidRPr="00AC58D0">
              <w:t>Рис.</w:t>
            </w:r>
            <w:proofErr w:type="gramStart"/>
            <w:r w:rsidR="00FF68CD" w:rsidRPr="00AC58D0">
              <w:t xml:space="preserve">78 </w:t>
            </w:r>
            <w:r w:rsidRPr="00AC58D0">
              <w:t xml:space="preserve"> Структурная</w:t>
            </w:r>
            <w:proofErr w:type="gramEnd"/>
            <w:r w:rsidRPr="00AC58D0">
              <w:t xml:space="preserve"> схема автоматической сборки двух деталей методом ГВ</w:t>
            </w:r>
          </w:p>
        </w:tc>
      </w:tr>
    </w:tbl>
    <w:p w14:paraId="51CA073B" w14:textId="77777777" w:rsidR="008D7775" w:rsidRPr="00AC58D0" w:rsidRDefault="008D7775" w:rsidP="008D7775">
      <w:pPr>
        <w:spacing w:line="264" w:lineRule="auto"/>
        <w:ind w:firstLine="709"/>
        <w:jc w:val="both"/>
      </w:pPr>
      <w:r w:rsidRPr="00AC58D0">
        <w:t xml:space="preserve">Схематично сборка двух деталей методом групповой взаимозаменяемости (ГВ) показана на рис. </w:t>
      </w:r>
      <w:r w:rsidR="00FF68CD" w:rsidRPr="00AC58D0">
        <w:t>78</w:t>
      </w:r>
      <w:r w:rsidRPr="00AC58D0">
        <w:t xml:space="preserve">. При автоматической сборке методом ГВ детали должны быть предварительно рассортированы по размерам на группы сортировочными автоматами С. Далее детали </w:t>
      </w:r>
      <w:r w:rsidRPr="00AC58D0">
        <w:rPr>
          <w:iCs/>
        </w:rPr>
        <w:t>Д</w:t>
      </w:r>
      <w:r w:rsidRPr="00AC58D0">
        <w:rPr>
          <w:iCs/>
          <w:vertAlign w:val="subscript"/>
        </w:rPr>
        <w:t>1</w:t>
      </w:r>
      <w:r w:rsidRPr="00AC58D0">
        <w:rPr>
          <w:iCs/>
        </w:rPr>
        <w:t xml:space="preserve"> </w:t>
      </w:r>
      <w:r w:rsidRPr="00AC58D0">
        <w:t xml:space="preserve">и </w:t>
      </w:r>
      <w:r w:rsidRPr="00AC58D0">
        <w:rPr>
          <w:iCs/>
        </w:rPr>
        <w:t>Д</w:t>
      </w:r>
      <w:r w:rsidRPr="00AC58D0">
        <w:rPr>
          <w:iCs/>
          <w:vertAlign w:val="subscript"/>
        </w:rPr>
        <w:t>2</w:t>
      </w:r>
      <w:r w:rsidRPr="00AC58D0">
        <w:rPr>
          <w:iCs/>
        </w:rPr>
        <w:t xml:space="preserve"> </w:t>
      </w:r>
      <w:r w:rsidRPr="00AC58D0">
        <w:t xml:space="preserve">первой размерной группы собираются сборочным автоматом </w:t>
      </w:r>
      <w:r w:rsidRPr="00AC58D0">
        <w:rPr>
          <w:iCs/>
        </w:rPr>
        <w:t xml:space="preserve">СА. </w:t>
      </w:r>
      <w:r w:rsidRPr="00AC58D0">
        <w:t xml:space="preserve">Аналогично собираются детали других размерных групп. На схеме для простоты показаны два сборочных автомата, каждый из которых собирает детали одной размерной группы. Так может быть только при соответствующем большом объеме выпуска изделий. Если же для достижения требуемой производительности достаточно одного автомата, то детали разных размерных групп собираются на одном автомате по очереди. В этом случае необходимо обеспечить одновременную подачу на сборочную позицию собираемых деталей какой-либо одной размерной группы. В пределах одной размерной группы достижение точности изготовления изделий осуществляется методом ПВ. Поэтому в собранных </w:t>
      </w:r>
      <w:r w:rsidRPr="00AC58D0">
        <w:lastRenderedPageBreak/>
        <w:t>изделиях гарантируется достижение требуемого размера замыкающего звена и дополнительный контроль не требуется.</w:t>
      </w:r>
    </w:p>
    <w:p w14:paraId="4E844CC2" w14:textId="77777777" w:rsidR="008D7775" w:rsidRPr="00AC58D0" w:rsidRDefault="008D7775" w:rsidP="008D7775">
      <w:pPr>
        <w:spacing w:line="264" w:lineRule="auto"/>
        <w:ind w:firstLine="709"/>
        <w:jc w:val="both"/>
      </w:pPr>
      <w:r w:rsidRPr="00AC58D0">
        <w:t xml:space="preserve">При сборке методом ГВ </w:t>
      </w:r>
      <w:r w:rsidRPr="00AC58D0">
        <w:rPr>
          <w:i/>
          <w:iCs/>
          <w:lang w:val="en-US"/>
        </w:rPr>
        <w:t>m</w:t>
      </w:r>
      <w:r w:rsidRPr="00AC58D0">
        <w:rPr>
          <w:iCs/>
        </w:rPr>
        <w:t xml:space="preserve"> </w:t>
      </w:r>
      <w:r w:rsidRPr="00AC58D0">
        <w:t xml:space="preserve">составляющих сборочную единицу деталей сортируют на </w:t>
      </w:r>
      <w:r w:rsidRPr="00AC58D0">
        <w:rPr>
          <w:i/>
          <w:iCs/>
          <w:lang w:val="en-US"/>
        </w:rPr>
        <w:t>n</w:t>
      </w:r>
      <w:r w:rsidRPr="00AC58D0">
        <w:rPr>
          <w:iCs/>
        </w:rPr>
        <w:t xml:space="preserve"> </w:t>
      </w:r>
      <w:r w:rsidRPr="00AC58D0">
        <w:t xml:space="preserve">размерных групп. Для хранения и подачи на сборку необходимо </w:t>
      </w:r>
      <w:proofErr w:type="spellStart"/>
      <w:r w:rsidRPr="00AC58D0">
        <w:rPr>
          <w:i/>
          <w:iCs/>
          <w:lang w:val="en-US"/>
        </w:rPr>
        <w:t>mn</w:t>
      </w:r>
      <w:proofErr w:type="spellEnd"/>
      <w:r w:rsidRPr="00AC58D0">
        <w:rPr>
          <w:iCs/>
        </w:rPr>
        <w:t xml:space="preserve"> </w:t>
      </w:r>
      <w:r w:rsidRPr="00AC58D0">
        <w:t xml:space="preserve">накопителей. Некоторые детали клеймят или маркируют, чтобы при сборке их не перепутать с такими же деталями другой размерной группы. Это усложняет организацию сборки. Предварительная сортировка собираемых деталей на размерные группы требует получения информации о размерах всех деталей путем их измерения. Поэтому по сравнению с методом ПВ метод ГВ так же, как и другие методы, требует увеличения информации для осуществления сборки. Для этого необходимы дополнительные устройства и дополнительные затраты времени. Вместе с тем допуски на составляющие звенья расширяются в </w:t>
      </w:r>
      <w:r w:rsidRPr="00AC58D0">
        <w:rPr>
          <w:i/>
          <w:iCs/>
          <w:lang w:val="en-US"/>
        </w:rPr>
        <w:t>n</w:t>
      </w:r>
      <w:r w:rsidRPr="00AC58D0">
        <w:rPr>
          <w:iCs/>
        </w:rPr>
        <w:t xml:space="preserve"> </w:t>
      </w:r>
      <w:r w:rsidRPr="00AC58D0">
        <w:t xml:space="preserve">раз и при ГВ </w:t>
      </w:r>
      <w:r w:rsidRPr="00AC58D0">
        <w:rPr>
          <w:i/>
          <w:iCs/>
        </w:rPr>
        <w:t xml:space="preserve">К </w:t>
      </w:r>
      <w:r w:rsidRPr="00AC58D0">
        <w:rPr>
          <w:i/>
        </w:rPr>
        <w:t xml:space="preserve">= </w:t>
      </w:r>
      <w:r w:rsidRPr="00AC58D0">
        <w:rPr>
          <w:i/>
          <w:iCs/>
          <w:lang w:val="en-US"/>
        </w:rPr>
        <w:t>n</w:t>
      </w:r>
      <w:r w:rsidRPr="00AC58D0">
        <w:rPr>
          <w:iCs/>
        </w:rPr>
        <w:t>.</w:t>
      </w:r>
    </w:p>
    <w:p w14:paraId="44817EA6" w14:textId="77777777" w:rsidR="008D7775" w:rsidRPr="00AC58D0" w:rsidRDefault="008D7775" w:rsidP="008D7775">
      <w:pPr>
        <w:spacing w:line="264" w:lineRule="auto"/>
        <w:ind w:firstLine="709"/>
        <w:jc w:val="both"/>
      </w:pPr>
      <w:r w:rsidRPr="00AC58D0">
        <w:t>Достижение требуемой точности замыкающего звена регулированием размера в автоматической сборке может осуществляться с использованием подвижного или неподвижного компенсатора. В первом случае для этого следует использовать соответствующие возможности конструкции самого изделия, где размер может регулироваться с помощью винтового, клинового или другого механизма. Во втором случае при неподвижном компенсаторе требуется заранее изготовить детали-компенсаторы нескольких разных размеров и в процессе сборки установить компенсатор необходимого в данном случае размера.</w:t>
      </w:r>
    </w:p>
    <w:tbl>
      <w:tblPr>
        <w:tblW w:w="0" w:type="auto"/>
        <w:jc w:val="center"/>
        <w:tblLook w:val="01E0" w:firstRow="1" w:lastRow="1" w:firstColumn="1" w:lastColumn="1" w:noHBand="0" w:noVBand="0"/>
      </w:tblPr>
      <w:tblGrid>
        <w:gridCol w:w="5430"/>
      </w:tblGrid>
      <w:tr w:rsidR="008D7775" w:rsidRPr="00AC58D0" w14:paraId="5C82C306" w14:textId="77777777" w:rsidTr="000F74EC">
        <w:trPr>
          <w:jc w:val="center"/>
        </w:trPr>
        <w:tc>
          <w:tcPr>
            <w:tcW w:w="5430" w:type="dxa"/>
          </w:tcPr>
          <w:p w14:paraId="36E48DC8" w14:textId="3B07693B" w:rsidR="008D7775" w:rsidRPr="00AC58D0" w:rsidRDefault="00D61277" w:rsidP="000F74EC">
            <w:pPr>
              <w:spacing w:line="264" w:lineRule="auto"/>
              <w:jc w:val="center"/>
            </w:pPr>
            <w:r w:rsidRPr="00AC58D0">
              <w:rPr>
                <w:noProof/>
              </w:rPr>
              <w:drawing>
                <wp:inline distT="0" distB="0" distL="0" distR="0" wp14:anchorId="32191C1F" wp14:editId="3DBA9C35">
                  <wp:extent cx="3310255" cy="181737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2">
                            <a:lum bright="6000" contrast="90000"/>
                            <a:extLst>
                              <a:ext uri="{28A0092B-C50C-407E-A947-70E740481C1C}">
                                <a14:useLocalDpi xmlns:a14="http://schemas.microsoft.com/office/drawing/2010/main" val="0"/>
                              </a:ext>
                            </a:extLst>
                          </a:blip>
                          <a:srcRect/>
                          <a:stretch>
                            <a:fillRect/>
                          </a:stretch>
                        </pic:blipFill>
                        <pic:spPr bwMode="auto">
                          <a:xfrm>
                            <a:off x="0" y="0"/>
                            <a:ext cx="3310255" cy="1817370"/>
                          </a:xfrm>
                          <a:prstGeom prst="rect">
                            <a:avLst/>
                          </a:prstGeom>
                          <a:noFill/>
                          <a:ln>
                            <a:noFill/>
                          </a:ln>
                        </pic:spPr>
                      </pic:pic>
                    </a:graphicData>
                  </a:graphic>
                </wp:inline>
              </w:drawing>
            </w:r>
          </w:p>
          <w:p w14:paraId="79200593" w14:textId="77777777" w:rsidR="008D7775" w:rsidRPr="00AC58D0" w:rsidRDefault="008D7775" w:rsidP="000F74EC">
            <w:pPr>
              <w:spacing w:line="264" w:lineRule="auto"/>
              <w:ind w:firstLine="709"/>
              <w:jc w:val="both"/>
            </w:pPr>
            <w:r w:rsidRPr="00AC58D0">
              <w:t>Рис.</w:t>
            </w:r>
            <w:proofErr w:type="gramStart"/>
            <w:r w:rsidR="00FF68CD" w:rsidRPr="00AC58D0">
              <w:t xml:space="preserve">79 </w:t>
            </w:r>
            <w:r w:rsidRPr="00AC58D0">
              <w:t xml:space="preserve"> Схема</w:t>
            </w:r>
            <w:proofErr w:type="gramEnd"/>
            <w:r w:rsidRPr="00AC58D0">
              <w:t xml:space="preserve"> автоматической сборки шарикоподшипников</w:t>
            </w:r>
          </w:p>
        </w:tc>
      </w:tr>
    </w:tbl>
    <w:p w14:paraId="1F80A94E" w14:textId="77777777" w:rsidR="008D7775" w:rsidRPr="00AC58D0" w:rsidRDefault="008D7775" w:rsidP="008D7775">
      <w:pPr>
        <w:spacing w:line="264" w:lineRule="auto"/>
        <w:ind w:firstLine="709"/>
        <w:jc w:val="both"/>
      </w:pPr>
      <w:r w:rsidRPr="00AC58D0">
        <w:t xml:space="preserve">Примером использования метода регулирования в автоматической сборке может быть автоматическая сборка подшипников. Размеры шариков </w:t>
      </w:r>
      <w:r w:rsidRPr="00AC58D0">
        <w:rPr>
          <w:iCs/>
        </w:rPr>
        <w:t xml:space="preserve">Ш </w:t>
      </w:r>
      <w:r w:rsidRPr="00AC58D0">
        <w:t xml:space="preserve">(рис. </w:t>
      </w:r>
      <w:r w:rsidR="00FF68CD" w:rsidRPr="00AC58D0">
        <w:t>79</w:t>
      </w:r>
      <w:r w:rsidRPr="00AC58D0">
        <w:rPr>
          <w:iCs/>
        </w:rPr>
        <w:t xml:space="preserve">), </w:t>
      </w:r>
      <w:r w:rsidRPr="00AC58D0">
        <w:t xml:space="preserve">поступающих на сборку, измеряются в контрольно-сортировочном автомате </w:t>
      </w:r>
      <w:r w:rsidRPr="00AC58D0">
        <w:rPr>
          <w:iCs/>
        </w:rPr>
        <w:t xml:space="preserve">КСА, </w:t>
      </w:r>
      <w:r w:rsidRPr="00AC58D0">
        <w:t xml:space="preserve">и шарики сортируются по размерам на 50 размерных групп через 2 мкм. Рассортированные по группам шарики попадают в накопители </w:t>
      </w:r>
      <w:r w:rsidRPr="00AC58D0">
        <w:rPr>
          <w:iCs/>
        </w:rPr>
        <w:t xml:space="preserve">Н. </w:t>
      </w:r>
      <w:r w:rsidRPr="00AC58D0">
        <w:t xml:space="preserve">На позицию автомата поступают два кольца шарикоподшипника: наружное 1 и внутреннее 2. Радиальный зазор между двумя пришедшими на сборку кольцами 1 и </w:t>
      </w:r>
      <w:r w:rsidRPr="00AC58D0">
        <w:rPr>
          <w:iCs/>
        </w:rPr>
        <w:t xml:space="preserve">2 </w:t>
      </w:r>
      <w:r w:rsidRPr="00AC58D0">
        <w:t xml:space="preserve">автоматически измеряется датчиком </w:t>
      </w:r>
      <w:r w:rsidRPr="00AC58D0">
        <w:rPr>
          <w:iCs/>
        </w:rPr>
        <w:t xml:space="preserve">Д. </w:t>
      </w:r>
      <w:r w:rsidRPr="00AC58D0">
        <w:t xml:space="preserve">Сигнал от датчика поступает в решающее устройство </w:t>
      </w:r>
      <w:r w:rsidRPr="00AC58D0">
        <w:rPr>
          <w:iCs/>
        </w:rPr>
        <w:t xml:space="preserve">РУ </w:t>
      </w:r>
      <w:r w:rsidRPr="00AC58D0">
        <w:t xml:space="preserve">и далее в устройство выбора </w:t>
      </w:r>
      <w:r w:rsidRPr="00AC58D0">
        <w:rPr>
          <w:iCs/>
        </w:rPr>
        <w:t xml:space="preserve">УВ </w:t>
      </w:r>
      <w:r w:rsidRPr="00AC58D0">
        <w:t xml:space="preserve">размеров шариков. </w:t>
      </w:r>
      <w:r w:rsidRPr="00AC58D0">
        <w:rPr>
          <w:iCs/>
        </w:rPr>
        <w:t xml:space="preserve">УВ </w:t>
      </w:r>
      <w:r w:rsidRPr="00AC58D0">
        <w:t xml:space="preserve">включает и переключает подвижный лоток на кассету накопителя с требуемыми размерами шариков. Необходимое число шариков нужного размера по трубчатому лотку </w:t>
      </w:r>
      <w:r w:rsidRPr="00AC58D0">
        <w:rPr>
          <w:iCs/>
        </w:rPr>
        <w:t xml:space="preserve">3 </w:t>
      </w:r>
      <w:r w:rsidRPr="00AC58D0">
        <w:t>подается на сборочную позицию.</w:t>
      </w:r>
    </w:p>
    <w:p w14:paraId="25EBCCEF" w14:textId="77777777" w:rsidR="008D7775" w:rsidRPr="00AC58D0" w:rsidRDefault="008D7775" w:rsidP="008D7775">
      <w:pPr>
        <w:spacing w:line="264" w:lineRule="auto"/>
        <w:ind w:firstLine="709"/>
        <w:jc w:val="both"/>
      </w:pPr>
      <w:r w:rsidRPr="00AC58D0">
        <w:t>Применение метода регулирования в автоматическом производстве связано с необходимостью автоматического измерения размеров, обработки полученной информации и использования ее для регулирования механизма или процесса.</w:t>
      </w:r>
    </w:p>
    <w:p w14:paraId="6221BE1F" w14:textId="77777777" w:rsidR="008D7775" w:rsidRPr="00AC58D0" w:rsidRDefault="008D7775" w:rsidP="008D7775">
      <w:pPr>
        <w:spacing w:line="264" w:lineRule="auto"/>
        <w:ind w:firstLine="709"/>
        <w:jc w:val="both"/>
      </w:pPr>
      <w:r w:rsidRPr="00AC58D0">
        <w:t>Использование ЭВМ, контактных головок, активного контроля размеров, адаптивного управления свидетельствует о переходе от метода полной взаимозаменяемости на метод автоматического регулирования для достижения высокой точности в условиях автоматического производства.</w:t>
      </w:r>
    </w:p>
    <w:p w14:paraId="4387882C" w14:textId="77777777" w:rsidR="008D7775" w:rsidRPr="00AC58D0" w:rsidRDefault="008D7775" w:rsidP="008D7775">
      <w:pPr>
        <w:spacing w:line="264" w:lineRule="auto"/>
        <w:ind w:firstLine="709"/>
        <w:jc w:val="both"/>
      </w:pPr>
      <w:r w:rsidRPr="00AC58D0">
        <w:t xml:space="preserve">Пригонка так же, как и регулировка, позволяет обеспечить высокую точность размера замыкающего звена даже при большом числе составляющих звеньев. Однако для пригонки </w:t>
      </w:r>
      <w:r w:rsidRPr="00AC58D0">
        <w:lastRenderedPageBreak/>
        <w:t>необходимо осуществлять дополнительную обработку компенсатора непосредственно при сборке, что в ряд</w:t>
      </w:r>
      <w:r w:rsidRPr="00AC58D0">
        <w:rPr>
          <w:lang w:val="en-US"/>
        </w:rPr>
        <w:t>e</w:t>
      </w:r>
      <w:r w:rsidRPr="00AC58D0">
        <w:t xml:space="preserve"> случаев нежелательно.</w:t>
      </w:r>
    </w:p>
    <w:tbl>
      <w:tblPr>
        <w:tblW w:w="6345" w:type="dxa"/>
        <w:tblLayout w:type="fixed"/>
        <w:tblLook w:val="01E0" w:firstRow="1" w:lastRow="1" w:firstColumn="1" w:lastColumn="1" w:noHBand="0" w:noVBand="0"/>
      </w:tblPr>
      <w:tblGrid>
        <w:gridCol w:w="6345"/>
      </w:tblGrid>
      <w:tr w:rsidR="004E765E" w:rsidRPr="00AC58D0" w14:paraId="7B75FD6B" w14:textId="77777777" w:rsidTr="004E765E">
        <w:tc>
          <w:tcPr>
            <w:tcW w:w="6345" w:type="dxa"/>
          </w:tcPr>
          <w:p w14:paraId="417FE2D1" w14:textId="77777777" w:rsidR="004E765E" w:rsidRPr="00AC58D0" w:rsidRDefault="001A292E" w:rsidP="004E765E">
            <w:pPr>
              <w:spacing w:line="264" w:lineRule="auto"/>
              <w:jc w:val="both"/>
            </w:pPr>
            <w:r>
              <w:pict w14:anchorId="08589DD8">
                <v:shape id="_x0000_i1056" type="#_x0000_t75" style="width:305.4pt;height:121.65pt">
                  <v:imagedata r:id="rId133" o:title=""/>
                </v:shape>
              </w:pict>
            </w:r>
          </w:p>
          <w:p w14:paraId="622D35CE" w14:textId="77777777" w:rsidR="004E765E" w:rsidRPr="00AC58D0" w:rsidRDefault="004E765E" w:rsidP="004E765E">
            <w:pPr>
              <w:spacing w:line="264" w:lineRule="auto"/>
              <w:jc w:val="both"/>
            </w:pPr>
            <w:r w:rsidRPr="00AC58D0">
              <w:t>Рис.</w:t>
            </w:r>
            <w:r w:rsidR="00FF68CD" w:rsidRPr="00AC58D0">
              <w:t>80</w:t>
            </w:r>
            <w:r w:rsidRPr="00AC58D0">
              <w:t xml:space="preserve"> Схема автоматической пригонки плунжеров под размер плунжерной втулки</w:t>
            </w:r>
          </w:p>
        </w:tc>
      </w:tr>
    </w:tbl>
    <w:p w14:paraId="7887ED0D" w14:textId="77777777" w:rsidR="008D7775" w:rsidRPr="00AC58D0" w:rsidRDefault="008D7775" w:rsidP="008D7775">
      <w:pPr>
        <w:spacing w:line="264" w:lineRule="auto"/>
        <w:ind w:firstLine="709"/>
        <w:jc w:val="both"/>
      </w:pPr>
      <w:r w:rsidRPr="00AC58D0">
        <w:t xml:space="preserve">На рис. </w:t>
      </w:r>
      <w:r w:rsidR="00FF68CD" w:rsidRPr="00AC58D0">
        <w:t>80</w:t>
      </w:r>
      <w:r w:rsidRPr="00AC58D0">
        <w:t xml:space="preserve"> показана схема автоматической пригонки плунжеров под размер плунжерной втулки. Окончательно обработанная плунжерная втулка </w:t>
      </w:r>
      <w:r w:rsidRPr="00AC58D0">
        <w:rPr>
          <w:iCs/>
        </w:rPr>
        <w:t xml:space="preserve">1 </w:t>
      </w:r>
      <w:r w:rsidRPr="00AC58D0">
        <w:t xml:space="preserve">подается на бесцентрово-шлифовальный станок, на котором под диаметр </w:t>
      </w:r>
      <w:r w:rsidRPr="00AC58D0">
        <w:rPr>
          <w:iCs/>
          <w:lang w:val="en-US"/>
        </w:rPr>
        <w:t>d</w:t>
      </w:r>
      <w:r w:rsidRPr="00AC58D0">
        <w:rPr>
          <w:iCs/>
          <w:vertAlign w:val="subscript"/>
        </w:rPr>
        <w:t>0</w:t>
      </w:r>
      <w:r w:rsidRPr="00AC58D0">
        <w:rPr>
          <w:iCs/>
        </w:rPr>
        <w:t xml:space="preserve"> </w:t>
      </w:r>
      <w:r w:rsidRPr="00AC58D0">
        <w:t xml:space="preserve">отверстия втулки </w:t>
      </w:r>
      <w:r w:rsidR="00FF68CD" w:rsidRPr="00AC58D0">
        <w:t>1</w:t>
      </w:r>
      <w:r w:rsidRPr="00AC58D0">
        <w:rPr>
          <w:iCs/>
        </w:rPr>
        <w:t xml:space="preserve"> </w:t>
      </w:r>
      <w:proofErr w:type="spellStart"/>
      <w:r w:rsidRPr="00AC58D0">
        <w:t>дошлифовывается</w:t>
      </w:r>
      <w:proofErr w:type="spellEnd"/>
      <w:r w:rsidRPr="00AC58D0">
        <w:t xml:space="preserve"> плунжер </w:t>
      </w:r>
      <w:r w:rsidRPr="00AC58D0">
        <w:rPr>
          <w:iCs/>
        </w:rPr>
        <w:t xml:space="preserve">2 </w:t>
      </w:r>
      <w:r w:rsidRPr="00AC58D0">
        <w:t xml:space="preserve">по наружному диаметру </w:t>
      </w:r>
      <w:r w:rsidRPr="00AC58D0">
        <w:rPr>
          <w:iCs/>
          <w:lang w:val="en-US"/>
        </w:rPr>
        <w:t>d</w:t>
      </w:r>
      <w:r w:rsidRPr="00AC58D0">
        <w:rPr>
          <w:iCs/>
          <w:vertAlign w:val="subscript"/>
          <w:lang w:val="en-US"/>
        </w:rPr>
        <w:t>B</w:t>
      </w:r>
      <w:r w:rsidRPr="00AC58D0">
        <w:rPr>
          <w:iCs/>
        </w:rPr>
        <w:t xml:space="preserve">. </w:t>
      </w:r>
      <w:r w:rsidRPr="00AC58D0">
        <w:t xml:space="preserve">Диаметр </w:t>
      </w:r>
      <w:r w:rsidRPr="00AC58D0">
        <w:rPr>
          <w:iCs/>
          <w:lang w:val="en-US"/>
        </w:rPr>
        <w:t>d</w:t>
      </w:r>
      <w:r w:rsidRPr="00AC58D0">
        <w:rPr>
          <w:iCs/>
          <w:vertAlign w:val="subscript"/>
        </w:rPr>
        <w:t>0</w:t>
      </w:r>
      <w:r w:rsidRPr="00AC58D0">
        <w:rPr>
          <w:iCs/>
        </w:rPr>
        <w:t xml:space="preserve"> </w:t>
      </w:r>
      <w:r w:rsidRPr="00AC58D0">
        <w:t xml:space="preserve">отверстия втулки измеряется датчиком </w:t>
      </w:r>
      <w:r w:rsidRPr="00AC58D0">
        <w:rPr>
          <w:iCs/>
        </w:rPr>
        <w:t>Д</w:t>
      </w:r>
      <w:r w:rsidRPr="00AC58D0">
        <w:rPr>
          <w:iCs/>
          <w:vertAlign w:val="subscript"/>
        </w:rPr>
        <w:t>2</w:t>
      </w:r>
      <w:r w:rsidRPr="00AC58D0">
        <w:rPr>
          <w:iCs/>
        </w:rPr>
        <w:t xml:space="preserve">, </w:t>
      </w:r>
      <w:r w:rsidRPr="00AC58D0">
        <w:t xml:space="preserve">а диаметр </w:t>
      </w:r>
      <w:r w:rsidRPr="00AC58D0">
        <w:rPr>
          <w:iCs/>
          <w:lang w:val="en-US"/>
        </w:rPr>
        <w:t>d</w:t>
      </w:r>
      <w:r w:rsidRPr="00AC58D0">
        <w:rPr>
          <w:iCs/>
          <w:vertAlign w:val="subscript"/>
          <w:lang w:val="en-US"/>
        </w:rPr>
        <w:t>B</w:t>
      </w:r>
      <w:r w:rsidRPr="00AC58D0">
        <w:rPr>
          <w:iCs/>
        </w:rPr>
        <w:t xml:space="preserve"> </w:t>
      </w:r>
      <w:r w:rsidRPr="00AC58D0">
        <w:t xml:space="preserve">плунжера измеряется в процессе обработки датчиком </w:t>
      </w:r>
      <w:r w:rsidRPr="00AC58D0">
        <w:rPr>
          <w:iCs/>
        </w:rPr>
        <w:t>Д</w:t>
      </w:r>
      <w:r w:rsidRPr="00AC58D0">
        <w:rPr>
          <w:iCs/>
          <w:vertAlign w:val="subscript"/>
        </w:rPr>
        <w:t>1</w:t>
      </w:r>
      <w:r w:rsidRPr="00AC58D0">
        <w:rPr>
          <w:iCs/>
        </w:rPr>
        <w:t xml:space="preserve">. </w:t>
      </w:r>
      <w:r w:rsidRPr="00AC58D0">
        <w:t xml:space="preserve">Сигналы с датчиков, пропорциональные диаметрам </w:t>
      </w:r>
      <w:r w:rsidRPr="00AC58D0">
        <w:rPr>
          <w:iCs/>
          <w:lang w:val="en-US"/>
        </w:rPr>
        <w:t>d</w:t>
      </w:r>
      <w:r w:rsidRPr="00AC58D0">
        <w:rPr>
          <w:iCs/>
          <w:vertAlign w:val="subscript"/>
        </w:rPr>
        <w:t>0</w:t>
      </w:r>
      <w:r w:rsidRPr="00AC58D0">
        <w:rPr>
          <w:iCs/>
        </w:rPr>
        <w:t xml:space="preserve"> </w:t>
      </w:r>
      <w:r w:rsidRPr="00AC58D0">
        <w:t xml:space="preserve">и </w:t>
      </w:r>
      <w:r w:rsidRPr="00AC58D0">
        <w:rPr>
          <w:iCs/>
          <w:lang w:val="en-US"/>
        </w:rPr>
        <w:t>d</w:t>
      </w:r>
      <w:r w:rsidRPr="00AC58D0">
        <w:rPr>
          <w:iCs/>
          <w:vertAlign w:val="subscript"/>
          <w:lang w:val="en-US"/>
        </w:rPr>
        <w:t>B</w:t>
      </w:r>
      <w:r w:rsidRPr="00AC58D0">
        <w:rPr>
          <w:iCs/>
        </w:rPr>
        <w:t xml:space="preserve">, </w:t>
      </w:r>
      <w:r w:rsidRPr="00AC58D0">
        <w:t xml:space="preserve">подаются в сравнивающее устройство </w:t>
      </w:r>
      <w:r w:rsidRPr="00AC58D0">
        <w:rPr>
          <w:iCs/>
        </w:rPr>
        <w:t xml:space="preserve">3, </w:t>
      </w:r>
      <w:r w:rsidRPr="00AC58D0">
        <w:t xml:space="preserve">где вычисляется разность Δ = </w:t>
      </w:r>
      <w:r w:rsidRPr="00AC58D0">
        <w:rPr>
          <w:iCs/>
          <w:lang w:val="en-US"/>
        </w:rPr>
        <w:t>d</w:t>
      </w:r>
      <w:r w:rsidRPr="00AC58D0">
        <w:rPr>
          <w:iCs/>
          <w:vertAlign w:val="subscript"/>
        </w:rPr>
        <w:t>0</w:t>
      </w:r>
      <w:r w:rsidRPr="00AC58D0">
        <w:rPr>
          <w:iCs/>
        </w:rPr>
        <w:t xml:space="preserve"> — </w:t>
      </w:r>
      <w:r w:rsidRPr="00AC58D0">
        <w:rPr>
          <w:iCs/>
          <w:lang w:val="en-US"/>
        </w:rPr>
        <w:t>d</w:t>
      </w:r>
      <w:r w:rsidRPr="00AC58D0">
        <w:rPr>
          <w:iCs/>
          <w:vertAlign w:val="subscript"/>
          <w:lang w:val="en-US"/>
        </w:rPr>
        <w:t>B</w:t>
      </w:r>
      <w:r w:rsidRPr="00AC58D0">
        <w:rPr>
          <w:iCs/>
        </w:rPr>
        <w:t xml:space="preserve"> </w:t>
      </w:r>
      <w:r w:rsidRPr="00AC58D0">
        <w:t>и сравнивается с сигналом от задающего</w:t>
      </w:r>
      <w:r w:rsidRPr="00AC58D0">
        <w:rPr>
          <w:bCs/>
        </w:rPr>
        <w:t xml:space="preserve"> </w:t>
      </w:r>
      <w:r w:rsidRPr="00AC58D0">
        <w:t xml:space="preserve">устройства </w:t>
      </w:r>
      <w:r w:rsidRPr="00AC58D0">
        <w:rPr>
          <w:iCs/>
        </w:rPr>
        <w:t xml:space="preserve">4, </w:t>
      </w:r>
      <w:r w:rsidRPr="00AC58D0">
        <w:t xml:space="preserve">которое задает требуемое значение ширины зазора в соединении втулки и плунжера (замыкающее звено). Пока заданное значение зазора больше текущего значения, сигнал с выхода сумматора </w:t>
      </w:r>
      <w:r w:rsidRPr="00AC58D0">
        <w:rPr>
          <w:iCs/>
        </w:rPr>
        <w:t xml:space="preserve">3, </w:t>
      </w:r>
      <w:r w:rsidRPr="00AC58D0">
        <w:t xml:space="preserve">усиленный усилителем 5, оказывается положительным и шлифование плунжера продолжается. По мере шлифования размер </w:t>
      </w:r>
      <w:r w:rsidRPr="00AC58D0">
        <w:rPr>
          <w:iCs/>
          <w:lang w:val="en-US"/>
        </w:rPr>
        <w:t>d</w:t>
      </w:r>
      <w:r w:rsidRPr="00AC58D0">
        <w:rPr>
          <w:iCs/>
          <w:vertAlign w:val="subscript"/>
        </w:rPr>
        <w:t>В</w:t>
      </w:r>
      <w:r w:rsidRPr="00AC58D0">
        <w:rPr>
          <w:iCs/>
        </w:rPr>
        <w:t xml:space="preserve"> </w:t>
      </w:r>
      <w:r w:rsidRPr="00AC58D0">
        <w:t xml:space="preserve">постепенно уменьшается и разность Δ = </w:t>
      </w:r>
      <w:r w:rsidRPr="00AC58D0">
        <w:rPr>
          <w:iCs/>
          <w:lang w:val="en-US"/>
        </w:rPr>
        <w:t>d</w:t>
      </w:r>
      <w:r w:rsidRPr="00AC58D0">
        <w:rPr>
          <w:iCs/>
          <w:vertAlign w:val="subscript"/>
          <w:lang w:val="en-US"/>
        </w:rPr>
        <w:t>B</w:t>
      </w:r>
      <w:r w:rsidRPr="00AC58D0">
        <w:rPr>
          <w:iCs/>
        </w:rPr>
        <w:t xml:space="preserve"> </w:t>
      </w:r>
      <w:r w:rsidRPr="00AC58D0">
        <w:t xml:space="preserve">— </w:t>
      </w:r>
      <w:r w:rsidRPr="00AC58D0">
        <w:rPr>
          <w:iCs/>
          <w:lang w:val="en-US"/>
        </w:rPr>
        <w:t>d</w:t>
      </w:r>
      <w:r w:rsidRPr="00AC58D0">
        <w:rPr>
          <w:iCs/>
          <w:vertAlign w:val="subscript"/>
        </w:rPr>
        <w:t>0</w:t>
      </w:r>
      <w:r w:rsidRPr="00AC58D0">
        <w:rPr>
          <w:iCs/>
        </w:rPr>
        <w:t xml:space="preserve"> </w:t>
      </w:r>
      <w:r w:rsidRPr="00AC58D0">
        <w:t>постепенно увеличивается. При достижении заданного значения разности диаметров, т.е. Δ = Δ</w:t>
      </w:r>
      <w:r w:rsidRPr="00AC58D0">
        <w:rPr>
          <w:vertAlign w:val="subscript"/>
        </w:rPr>
        <w:t>З</w:t>
      </w:r>
      <w:r w:rsidRPr="00AC58D0">
        <w:t xml:space="preserve">, сигнал на выходе сумматора становится равным нулю и затем становится отрицательным. Регулятор </w:t>
      </w:r>
      <w:r w:rsidRPr="00AC58D0">
        <w:rPr>
          <w:iCs/>
        </w:rPr>
        <w:t xml:space="preserve">Р </w:t>
      </w:r>
      <w:r w:rsidRPr="00AC58D0">
        <w:t xml:space="preserve">мгновенно срабатывает и подает команду на отвод шлифовального круга. Размер </w:t>
      </w:r>
      <w:r w:rsidRPr="00AC58D0">
        <w:rPr>
          <w:iCs/>
          <w:lang w:val="en-US"/>
        </w:rPr>
        <w:t>d</w:t>
      </w:r>
      <w:r w:rsidRPr="00AC58D0">
        <w:rPr>
          <w:iCs/>
          <w:vertAlign w:val="subscript"/>
          <w:lang w:val="en-US"/>
        </w:rPr>
        <w:t>B</w:t>
      </w:r>
      <w:r w:rsidRPr="00AC58D0">
        <w:rPr>
          <w:iCs/>
        </w:rPr>
        <w:t xml:space="preserve"> </w:t>
      </w:r>
      <w:r w:rsidRPr="00AC58D0">
        <w:t xml:space="preserve">плунжера соответствует размеру </w:t>
      </w:r>
      <w:r w:rsidRPr="00AC58D0">
        <w:rPr>
          <w:iCs/>
          <w:lang w:val="en-US"/>
        </w:rPr>
        <w:t>d</w:t>
      </w:r>
      <w:r w:rsidRPr="00AC58D0">
        <w:rPr>
          <w:iCs/>
          <w:vertAlign w:val="subscript"/>
        </w:rPr>
        <w:t>0</w:t>
      </w:r>
      <w:r w:rsidRPr="00AC58D0">
        <w:rPr>
          <w:iCs/>
        </w:rPr>
        <w:t xml:space="preserve"> </w:t>
      </w:r>
      <w:r w:rsidRPr="00AC58D0">
        <w:t>втулки и их разность равняется требуемому зазору Δ</w:t>
      </w:r>
      <w:r w:rsidRPr="00AC58D0">
        <w:rPr>
          <w:vertAlign w:val="subscript"/>
        </w:rPr>
        <w:t>З</w:t>
      </w:r>
      <w:r w:rsidRPr="00AC58D0">
        <w:t>. Таким образом, каждый плунжер индивидуально подгоняется по диаметру к диаметру каждой втулки. Так осуществляется автоматическая пригонка плунжеров.</w:t>
      </w:r>
    </w:p>
    <w:p w14:paraId="119DFD3E" w14:textId="77777777" w:rsidR="008D7775" w:rsidRPr="00AC58D0" w:rsidRDefault="008D7775" w:rsidP="008D7775">
      <w:pPr>
        <w:spacing w:line="264" w:lineRule="auto"/>
        <w:ind w:firstLine="709"/>
        <w:jc w:val="both"/>
      </w:pPr>
      <w:r w:rsidRPr="00AC58D0">
        <w:rPr>
          <w:bCs/>
        </w:rPr>
        <w:t xml:space="preserve">Обратная </w:t>
      </w:r>
      <w:r w:rsidRPr="00AC58D0">
        <w:t xml:space="preserve">связь в данном случае осуществляется благодаря использованию датчика </w:t>
      </w:r>
      <w:r w:rsidRPr="00AC58D0">
        <w:rPr>
          <w:iCs/>
        </w:rPr>
        <w:t>Д</w:t>
      </w:r>
      <w:r w:rsidRPr="00AC58D0">
        <w:rPr>
          <w:iCs/>
          <w:vertAlign w:val="subscript"/>
        </w:rPr>
        <w:t>1</w:t>
      </w:r>
      <w:r w:rsidRPr="00AC58D0">
        <w:rPr>
          <w:iCs/>
        </w:rPr>
        <w:t xml:space="preserve">, </w:t>
      </w:r>
      <w:r w:rsidRPr="00AC58D0">
        <w:t xml:space="preserve">измеряющего диаметр плунжера, и датчика </w:t>
      </w:r>
      <w:r w:rsidRPr="00AC58D0">
        <w:rPr>
          <w:iCs/>
        </w:rPr>
        <w:t>Д</w:t>
      </w:r>
      <w:r w:rsidRPr="00AC58D0">
        <w:rPr>
          <w:iCs/>
          <w:vertAlign w:val="subscript"/>
        </w:rPr>
        <w:t>2</w:t>
      </w:r>
      <w:r w:rsidRPr="00AC58D0">
        <w:rPr>
          <w:iCs/>
        </w:rPr>
        <w:t xml:space="preserve">, </w:t>
      </w:r>
      <w:r w:rsidRPr="00AC58D0">
        <w:t xml:space="preserve">измеряющего диаметр отверстия втулки. Вычисление разности двух аналоговых сигналов здесь очень просто реализуется операционным усилителем; задатчик представляет собой переключатель или потенциометр со шкалой. В более сложных случаях необходимо использовать вычислительную технику. При сборке методом ПВ в этом нет необходимости. Метод пригонки имеет те же отличия от метода ПВ, что </w:t>
      </w:r>
      <w:r w:rsidRPr="00AC58D0">
        <w:rPr>
          <w:bCs/>
        </w:rPr>
        <w:t xml:space="preserve">и </w:t>
      </w:r>
      <w:r w:rsidRPr="00AC58D0">
        <w:t xml:space="preserve">метод регулирования. В отличие от метода регулирования метод </w:t>
      </w:r>
      <w:r w:rsidRPr="00AC58D0">
        <w:rPr>
          <w:bCs/>
        </w:rPr>
        <w:t xml:space="preserve">пригонки </w:t>
      </w:r>
      <w:r w:rsidRPr="00AC58D0">
        <w:t>требует обработки компенсатора.</w:t>
      </w:r>
    </w:p>
    <w:p w14:paraId="7508EE30" w14:textId="77777777" w:rsidR="008D7775" w:rsidRPr="00AC58D0" w:rsidRDefault="008D7775" w:rsidP="008D7775">
      <w:pPr>
        <w:spacing w:line="264" w:lineRule="auto"/>
        <w:ind w:firstLine="709"/>
        <w:jc w:val="both"/>
      </w:pPr>
      <w:r w:rsidRPr="00AC58D0">
        <w:t>Каждый из перечисленных пяти методов имеет преимущества, недостатки и области наиболее эффективного использования. Критерием выбора метода является минимум суммы всех затрат на изготовление составляющих звеньев и сборку.</w:t>
      </w:r>
    </w:p>
    <w:p w14:paraId="72A6B041" w14:textId="77777777" w:rsidR="008D7775" w:rsidRPr="00AC58D0" w:rsidRDefault="008D7775" w:rsidP="00BA3B53">
      <w:pPr>
        <w:spacing w:line="264" w:lineRule="auto"/>
        <w:ind w:firstLine="709"/>
        <w:jc w:val="both"/>
      </w:pPr>
    </w:p>
    <w:p w14:paraId="357591E2" w14:textId="0C3C7CBF" w:rsidR="00C02D8A" w:rsidRPr="00AC58D0" w:rsidRDefault="004E765E" w:rsidP="00E27FB7">
      <w:pPr>
        <w:pStyle w:val="1"/>
      </w:pPr>
      <w:r w:rsidRPr="00AC58D0">
        <w:br w:type="page"/>
      </w:r>
      <w:bookmarkStart w:id="37" w:name="_Toc114132785"/>
      <w:r w:rsidR="008D7775" w:rsidRPr="00AC58D0">
        <w:lastRenderedPageBreak/>
        <w:t>7</w:t>
      </w:r>
      <w:r w:rsidR="00763D8D" w:rsidRPr="00AC58D0">
        <w:t xml:space="preserve">. </w:t>
      </w:r>
      <w:r w:rsidR="00D6487A" w:rsidRPr="00AC58D0">
        <w:t>ЭКОНОМИЧЕСКАЯ ЭФФЕКТИВНОСТЬ АВТОМАТИЗАЦИИ ПРОИЗВОДСТВА</w:t>
      </w:r>
      <w:bookmarkEnd w:id="37"/>
    </w:p>
    <w:p w14:paraId="7A6A5CD8" w14:textId="77777777" w:rsidR="00C02D8A" w:rsidRPr="00AC58D0" w:rsidRDefault="00C02D8A" w:rsidP="00BA3B53">
      <w:pPr>
        <w:spacing w:line="264" w:lineRule="auto"/>
        <w:ind w:firstLine="709"/>
        <w:jc w:val="both"/>
      </w:pPr>
    </w:p>
    <w:p w14:paraId="5D78D130" w14:textId="77777777" w:rsidR="00C02D8A" w:rsidRPr="00AC58D0" w:rsidRDefault="00C02D8A" w:rsidP="00BA3B53">
      <w:pPr>
        <w:spacing w:line="264" w:lineRule="auto"/>
        <w:ind w:firstLine="709"/>
        <w:jc w:val="both"/>
      </w:pPr>
      <w:r w:rsidRPr="00AC58D0">
        <w:t>Экономическую целесообразность использования средств автоматизации сборки и механической обработки определяют сопоставлением проектируемого варианта с аналогом или поэтапным сравнением между собой нескольких проектируемых вариантов. Первый этап расчёта выполняют на стадии составления технического задания. На основании результатов расчёта решают вопрос о последующих проектных разработках. Второй этап расчёта выполняют на стадии разработки технического проекта и вносят при необходимости соответствующие коррективы.</w:t>
      </w:r>
    </w:p>
    <w:p w14:paraId="7EFE0F0D" w14:textId="77777777" w:rsidR="00C02D8A" w:rsidRPr="00AC58D0" w:rsidRDefault="00C02D8A" w:rsidP="00BA3B53">
      <w:pPr>
        <w:spacing w:line="264" w:lineRule="auto"/>
        <w:ind w:firstLine="709"/>
        <w:jc w:val="both"/>
      </w:pPr>
      <w:r w:rsidRPr="00AC58D0">
        <w:t>При проектировании нового технологического процесса автоматизированного производства в качестве базы для сравнения выбирают наиболее совершенную отечественную или зарубежную технологию изготовления данного изделия.</w:t>
      </w:r>
    </w:p>
    <w:p w14:paraId="73946626" w14:textId="77777777" w:rsidR="00C02D8A" w:rsidRPr="00AC58D0" w:rsidRDefault="00C02D8A" w:rsidP="00BA3B53">
      <w:pPr>
        <w:spacing w:line="264" w:lineRule="auto"/>
        <w:ind w:firstLine="709"/>
        <w:jc w:val="both"/>
      </w:pPr>
      <w:r w:rsidRPr="00AC58D0">
        <w:t>При усовершенствовании действующих технологических процессов в качестве базы для сравнения принимают действующий на предприятии процесс.</w:t>
      </w:r>
    </w:p>
    <w:p w14:paraId="1F1FA689" w14:textId="77777777" w:rsidR="00D6487A" w:rsidRPr="00AC58D0" w:rsidRDefault="00C02D8A" w:rsidP="00DF71D6">
      <w:pPr>
        <w:ind w:firstLine="709"/>
        <w:jc w:val="both"/>
      </w:pPr>
      <w:r w:rsidRPr="00AC58D0">
        <w:t xml:space="preserve">Годовой экономический эффект от внедрения автоматической сборки </w:t>
      </w:r>
    </w:p>
    <w:p w14:paraId="1C448A72" w14:textId="77777777" w:rsidR="00D6487A" w:rsidRPr="00AC58D0" w:rsidRDefault="00D6487A" w:rsidP="00DF71D6">
      <w:pPr>
        <w:jc w:val="center"/>
      </w:pPr>
      <w:r w:rsidRPr="00AC58D0">
        <w:rPr>
          <w:position w:val="-14"/>
        </w:rPr>
        <w:object w:dxaOrig="3800" w:dyaOrig="400" w14:anchorId="4AAC0D02">
          <v:shape id="_x0000_i1057" type="#_x0000_t75" style="width:191.15pt;height:19.85pt" o:ole="">
            <v:imagedata r:id="rId134" o:title=""/>
          </v:shape>
          <o:OLEObject Type="Embed" ProgID="Equation.3" ShapeID="_x0000_i1057" DrawAspect="Content" ObjectID="_1724745647" r:id="rId135"/>
        </w:object>
      </w:r>
      <w:r w:rsidR="00C02D8A" w:rsidRPr="00AC58D0">
        <w:t>,</w:t>
      </w:r>
    </w:p>
    <w:p w14:paraId="0C80057E" w14:textId="77777777" w:rsidR="00C02D8A" w:rsidRPr="00AC58D0" w:rsidRDefault="00C02D8A" w:rsidP="00DF71D6">
      <w:pPr>
        <w:ind w:left="540" w:hanging="540"/>
        <w:jc w:val="both"/>
      </w:pPr>
      <w:r w:rsidRPr="00AC58D0">
        <w:t xml:space="preserve">где </w:t>
      </w:r>
      <w:r w:rsidRPr="00AC58D0">
        <w:rPr>
          <w:i/>
        </w:rPr>
        <w:t>С</w:t>
      </w:r>
      <w:r w:rsidRPr="00AC58D0">
        <w:rPr>
          <w:i/>
          <w:vertAlign w:val="subscript"/>
        </w:rPr>
        <w:t>1</w:t>
      </w:r>
      <w:r w:rsidRPr="00AC58D0">
        <w:t xml:space="preserve"> и </w:t>
      </w:r>
      <w:r w:rsidRPr="00AC58D0">
        <w:rPr>
          <w:i/>
        </w:rPr>
        <w:t>С</w:t>
      </w:r>
      <w:r w:rsidRPr="00AC58D0">
        <w:rPr>
          <w:i/>
          <w:vertAlign w:val="subscript"/>
        </w:rPr>
        <w:t>2</w:t>
      </w:r>
      <w:r w:rsidRPr="00AC58D0">
        <w:rPr>
          <w:i/>
        </w:rPr>
        <w:t xml:space="preserve"> </w:t>
      </w:r>
      <w:r w:rsidRPr="00AC58D0">
        <w:t>– себестоимость годового выпуска (сборки) изделий соответствен</w:t>
      </w:r>
      <w:r w:rsidR="00D6487A" w:rsidRPr="00AC58D0">
        <w:t>но по базовой и новой технологиям</w:t>
      </w:r>
      <w:r w:rsidRPr="00AC58D0">
        <w:t xml:space="preserve">; </w:t>
      </w:r>
      <w:r w:rsidRPr="00AC58D0">
        <w:rPr>
          <w:i/>
          <w:lang w:val="en-US"/>
        </w:rPr>
        <w:t>k</w:t>
      </w:r>
      <w:r w:rsidRPr="00AC58D0">
        <w:rPr>
          <w:i/>
          <w:vertAlign w:val="subscript"/>
        </w:rPr>
        <w:t>Н</w:t>
      </w:r>
      <w:r w:rsidRPr="00AC58D0">
        <w:t xml:space="preserve">=0,15 – нормативный коэффициент эффективности капитальных вложений; </w:t>
      </w:r>
      <w:r w:rsidRPr="00AC58D0">
        <w:rPr>
          <w:i/>
        </w:rPr>
        <w:t>К</w:t>
      </w:r>
      <w:r w:rsidRPr="00AC58D0">
        <w:rPr>
          <w:i/>
          <w:vertAlign w:val="subscript"/>
        </w:rPr>
        <w:t>1</w:t>
      </w:r>
      <w:r w:rsidRPr="00AC58D0">
        <w:t xml:space="preserve"> и </w:t>
      </w:r>
      <w:r w:rsidRPr="00AC58D0">
        <w:rPr>
          <w:i/>
        </w:rPr>
        <w:t>К</w:t>
      </w:r>
      <w:r w:rsidRPr="00AC58D0">
        <w:rPr>
          <w:i/>
          <w:vertAlign w:val="subscript"/>
        </w:rPr>
        <w:t>2</w:t>
      </w:r>
      <w:r w:rsidRPr="00AC58D0">
        <w:rPr>
          <w:i/>
        </w:rPr>
        <w:t xml:space="preserve"> </w:t>
      </w:r>
      <w:r w:rsidRPr="00AC58D0">
        <w:t xml:space="preserve">– капитальные вложения по этим технологиям; </w:t>
      </w:r>
      <w:r w:rsidRPr="00AC58D0">
        <w:rPr>
          <w:i/>
          <w:lang w:val="en-US"/>
        </w:rPr>
        <w:t>N</w:t>
      </w:r>
      <w:r w:rsidRPr="00AC58D0">
        <w:rPr>
          <w:i/>
          <w:vertAlign w:val="subscript"/>
        </w:rPr>
        <w:t>1</w:t>
      </w:r>
      <w:r w:rsidRPr="00AC58D0">
        <w:t xml:space="preserve"> и </w:t>
      </w:r>
      <w:r w:rsidR="00D6487A" w:rsidRPr="00AC58D0">
        <w:t xml:space="preserve">          </w:t>
      </w:r>
      <w:r w:rsidRPr="00AC58D0">
        <w:rPr>
          <w:i/>
          <w:lang w:val="en-US"/>
        </w:rPr>
        <w:t>N</w:t>
      </w:r>
      <w:r w:rsidRPr="00AC58D0">
        <w:rPr>
          <w:i/>
          <w:vertAlign w:val="subscript"/>
        </w:rPr>
        <w:t>2</w:t>
      </w:r>
      <w:r w:rsidRPr="00AC58D0">
        <w:t xml:space="preserve"> – годовой выпуск изделий по базовой и новой технологи</w:t>
      </w:r>
      <w:r w:rsidR="00D6487A" w:rsidRPr="00AC58D0">
        <w:t>ям</w:t>
      </w:r>
      <w:r w:rsidRPr="00AC58D0">
        <w:t>.</w:t>
      </w:r>
    </w:p>
    <w:p w14:paraId="265F7097" w14:textId="77777777" w:rsidR="00D6487A" w:rsidRPr="00AC58D0" w:rsidRDefault="00C02D8A" w:rsidP="00DF71D6">
      <w:pPr>
        <w:ind w:firstLine="709"/>
        <w:jc w:val="both"/>
      </w:pPr>
      <w:r w:rsidRPr="00AC58D0">
        <w:t xml:space="preserve">При постоянной программе выпуска </w:t>
      </w:r>
    </w:p>
    <w:p w14:paraId="366F2513" w14:textId="77777777" w:rsidR="00D6487A" w:rsidRPr="00AC58D0" w:rsidRDefault="00D6487A" w:rsidP="00DF71D6">
      <w:pPr>
        <w:jc w:val="center"/>
      </w:pPr>
      <w:r w:rsidRPr="00AC58D0">
        <w:rPr>
          <w:position w:val="-14"/>
        </w:rPr>
        <w:object w:dxaOrig="3480" w:dyaOrig="400" w14:anchorId="457BDFA4">
          <v:shape id="_x0000_i1058" type="#_x0000_t75" style="width:173.85pt;height:19.85pt" o:ole="">
            <v:imagedata r:id="rId136" o:title=""/>
          </v:shape>
          <o:OLEObject Type="Embed" ProgID="Equation.3" ShapeID="_x0000_i1058" DrawAspect="Content" ObjectID="_1724745648" r:id="rId137"/>
        </w:object>
      </w:r>
      <w:r w:rsidR="00C02D8A" w:rsidRPr="00AC58D0">
        <w:t>,</w:t>
      </w:r>
    </w:p>
    <w:p w14:paraId="60EE2A09" w14:textId="77777777" w:rsidR="00C02D8A" w:rsidRPr="00AC58D0" w:rsidRDefault="00C02D8A" w:rsidP="00DF71D6">
      <w:pPr>
        <w:ind w:left="540" w:hanging="540"/>
        <w:jc w:val="both"/>
      </w:pPr>
      <w:r w:rsidRPr="00AC58D0">
        <w:t xml:space="preserve">где </w:t>
      </w:r>
      <w:r w:rsidR="00D6487A" w:rsidRPr="00AC58D0">
        <w:rPr>
          <w:position w:val="-10"/>
        </w:rPr>
        <w:object w:dxaOrig="279" w:dyaOrig="320" w14:anchorId="3C3F6F38">
          <v:shape id="_x0000_i1059" type="#_x0000_t75" style="width:14.9pt;height:14.9pt" o:ole="">
            <v:imagedata r:id="rId138" o:title=""/>
          </v:shape>
          <o:OLEObject Type="Embed" ProgID="Equation.3" ShapeID="_x0000_i1059" DrawAspect="Content" ObjectID="_1724745649" r:id="rId139"/>
        </w:object>
      </w:r>
      <w:r w:rsidRPr="00AC58D0">
        <w:t xml:space="preserve">и </w:t>
      </w:r>
      <w:r w:rsidR="00D6487A" w:rsidRPr="00AC58D0">
        <w:rPr>
          <w:position w:val="-10"/>
        </w:rPr>
        <w:object w:dxaOrig="279" w:dyaOrig="320" w14:anchorId="689A8C9C">
          <v:shape id="_x0000_i1060" type="#_x0000_t75" style="width:14.9pt;height:14.9pt" o:ole="">
            <v:imagedata r:id="rId140" o:title=""/>
          </v:shape>
          <o:OLEObject Type="Embed" ProgID="Equation.3" ShapeID="_x0000_i1060" DrawAspect="Content" ObjectID="_1724745650" r:id="rId141"/>
        </w:object>
      </w:r>
      <w:r w:rsidRPr="00AC58D0">
        <w:t>- себестоимость изготовления одного изделия (узла) соответствен</w:t>
      </w:r>
      <w:r w:rsidR="00DF71D6" w:rsidRPr="00AC58D0">
        <w:t>но по базовой и новой технологиям</w:t>
      </w:r>
      <w:r w:rsidRPr="00AC58D0">
        <w:t xml:space="preserve">; </w:t>
      </w:r>
      <w:r w:rsidR="00DF71D6" w:rsidRPr="00AC58D0">
        <w:rPr>
          <w:position w:val="-10"/>
        </w:rPr>
        <w:object w:dxaOrig="300" w:dyaOrig="320" w14:anchorId="0C1131A3">
          <v:shape id="_x0000_i1061" type="#_x0000_t75" style="width:14.9pt;height:14.9pt" o:ole="">
            <v:imagedata r:id="rId142" o:title=""/>
          </v:shape>
          <o:OLEObject Type="Embed" ProgID="Equation.3" ShapeID="_x0000_i1061" DrawAspect="Content" ObjectID="_1724745651" r:id="rId143"/>
        </w:object>
      </w:r>
      <w:r w:rsidRPr="00AC58D0">
        <w:t xml:space="preserve">и </w:t>
      </w:r>
      <w:r w:rsidR="00DF71D6" w:rsidRPr="00AC58D0">
        <w:rPr>
          <w:position w:val="-10"/>
        </w:rPr>
        <w:object w:dxaOrig="320" w:dyaOrig="320" w14:anchorId="0AAA0273">
          <v:shape id="_x0000_i1062" type="#_x0000_t75" style="width:14.9pt;height:14.9pt" o:ole="">
            <v:imagedata r:id="rId144" o:title=""/>
          </v:shape>
          <o:OLEObject Type="Embed" ProgID="Equation.3" ShapeID="_x0000_i1062" DrawAspect="Content" ObjectID="_1724745652" r:id="rId145"/>
        </w:object>
      </w:r>
      <w:r w:rsidRPr="00AC58D0">
        <w:t>- удельные капитальные вложения соответственно по базовой и новой техноло</w:t>
      </w:r>
      <w:r w:rsidR="00DF71D6" w:rsidRPr="00AC58D0">
        <w:t>гиям</w:t>
      </w:r>
      <w:r w:rsidRPr="00AC58D0">
        <w:t xml:space="preserve"> на одно изделие.</w:t>
      </w:r>
    </w:p>
    <w:p w14:paraId="2BCF76D5" w14:textId="77777777" w:rsidR="00DF71D6" w:rsidRPr="00AC58D0" w:rsidRDefault="00C02D8A" w:rsidP="00DF71D6">
      <w:pPr>
        <w:ind w:firstLine="709"/>
        <w:jc w:val="both"/>
      </w:pPr>
      <w:r w:rsidRPr="00AC58D0">
        <w:t xml:space="preserve">Если новая технология автоматизированного производства обеспечивает повышение качества изделия (например, увеличение срока службы), то </w:t>
      </w:r>
    </w:p>
    <w:p w14:paraId="510EA1DE" w14:textId="77777777" w:rsidR="00DF71D6" w:rsidRPr="00AC58D0" w:rsidRDefault="00DF71D6" w:rsidP="00DF71D6">
      <w:pPr>
        <w:jc w:val="center"/>
      </w:pPr>
      <w:r w:rsidRPr="00AC58D0">
        <w:rPr>
          <w:position w:val="-32"/>
        </w:rPr>
        <w:object w:dxaOrig="4120" w:dyaOrig="740" w14:anchorId="372CAD26">
          <v:shape id="_x0000_i1063" type="#_x0000_t75" style="width:206pt;height:37.25pt" o:ole="">
            <v:imagedata r:id="rId146" o:title=""/>
          </v:shape>
          <o:OLEObject Type="Embed" ProgID="Equation.3" ShapeID="_x0000_i1063" DrawAspect="Content" ObjectID="_1724745653" r:id="rId147"/>
        </w:object>
      </w:r>
      <w:r w:rsidR="00C02D8A" w:rsidRPr="00AC58D0">
        <w:t>,</w:t>
      </w:r>
    </w:p>
    <w:p w14:paraId="3964AF58" w14:textId="77777777" w:rsidR="00C02D8A" w:rsidRPr="00AC58D0" w:rsidRDefault="00C02D8A" w:rsidP="00DF71D6">
      <w:pPr>
        <w:ind w:left="540" w:hanging="540"/>
        <w:jc w:val="both"/>
      </w:pPr>
      <w:r w:rsidRPr="00AC58D0">
        <w:t xml:space="preserve">где </w:t>
      </w:r>
      <w:r w:rsidRPr="00AC58D0">
        <w:rPr>
          <w:i/>
        </w:rPr>
        <w:t>Т</w:t>
      </w:r>
      <w:r w:rsidRPr="00AC58D0">
        <w:rPr>
          <w:i/>
          <w:vertAlign w:val="subscript"/>
        </w:rPr>
        <w:t>1</w:t>
      </w:r>
      <w:r w:rsidRPr="00AC58D0">
        <w:t xml:space="preserve"> и </w:t>
      </w:r>
      <w:r w:rsidRPr="00AC58D0">
        <w:rPr>
          <w:i/>
        </w:rPr>
        <w:t>Т</w:t>
      </w:r>
      <w:r w:rsidRPr="00AC58D0">
        <w:rPr>
          <w:i/>
          <w:vertAlign w:val="subscript"/>
        </w:rPr>
        <w:t>2</w:t>
      </w:r>
      <w:r w:rsidRPr="00AC58D0">
        <w:t xml:space="preserve"> – сроки службы изделий, обеспечиваемые соответственно по базовой и новой технологи</w:t>
      </w:r>
      <w:r w:rsidR="00DF71D6" w:rsidRPr="00AC58D0">
        <w:t>ям</w:t>
      </w:r>
      <w:r w:rsidRPr="00AC58D0">
        <w:t>.</w:t>
      </w:r>
    </w:p>
    <w:p w14:paraId="66A799CF" w14:textId="77777777" w:rsidR="00763D8D" w:rsidRPr="00AC58D0" w:rsidRDefault="00C02D8A" w:rsidP="00DF71D6">
      <w:pPr>
        <w:ind w:firstLine="709"/>
        <w:jc w:val="both"/>
      </w:pPr>
      <w:r w:rsidRPr="00AC58D0">
        <w:t xml:space="preserve">Если новый технологический процесс не изменяет капитальных вложений по сравнению с базовым, то экономичность варианта оценивают по годовой экономии на снижение себестоимости изделий, изготавливаемых по новой технологии: </w:t>
      </w:r>
    </w:p>
    <w:p w14:paraId="46C4880B" w14:textId="77777777" w:rsidR="00C02D8A" w:rsidRPr="00AC58D0" w:rsidRDefault="00DF71D6" w:rsidP="00763D8D">
      <w:pPr>
        <w:jc w:val="center"/>
      </w:pPr>
      <w:r w:rsidRPr="00AC58D0">
        <w:rPr>
          <w:position w:val="-12"/>
        </w:rPr>
        <w:object w:dxaOrig="1560" w:dyaOrig="360" w14:anchorId="47FB6D8F">
          <v:shape id="_x0000_i1064" type="#_x0000_t75" style="width:77pt;height:17.4pt" o:ole="">
            <v:imagedata r:id="rId148" o:title=""/>
          </v:shape>
          <o:OLEObject Type="Embed" ProgID="Equation.3" ShapeID="_x0000_i1064" DrawAspect="Content" ObjectID="_1724745654" r:id="rId149"/>
        </w:object>
      </w:r>
      <w:r w:rsidR="00C02D8A" w:rsidRPr="00AC58D0">
        <w:t>.</w:t>
      </w:r>
    </w:p>
    <w:p w14:paraId="7CA3F2C5" w14:textId="77777777" w:rsidR="00DF71D6" w:rsidRPr="00AC58D0" w:rsidRDefault="00C02D8A" w:rsidP="00DF71D6">
      <w:pPr>
        <w:ind w:firstLine="709"/>
        <w:jc w:val="both"/>
      </w:pPr>
      <w:r w:rsidRPr="00AC58D0">
        <w:t xml:space="preserve">Окупаемость дополнительных капитальных вложений </w:t>
      </w:r>
    </w:p>
    <w:p w14:paraId="38A57B89" w14:textId="77777777" w:rsidR="00C02D8A" w:rsidRPr="00AC58D0" w:rsidRDefault="00DF71D6" w:rsidP="00DF71D6">
      <w:pPr>
        <w:jc w:val="center"/>
      </w:pPr>
      <w:r w:rsidRPr="00AC58D0">
        <w:rPr>
          <w:position w:val="-12"/>
        </w:rPr>
        <w:object w:dxaOrig="3120" w:dyaOrig="360" w14:anchorId="13A6F03A">
          <v:shape id="_x0000_i1065" type="#_x0000_t75" style="width:156.45pt;height:17.4pt" o:ole="">
            <v:imagedata r:id="rId150" o:title=""/>
          </v:shape>
          <o:OLEObject Type="Embed" ProgID="Equation.3" ShapeID="_x0000_i1065" DrawAspect="Content" ObjectID="_1724745655" r:id="rId151"/>
        </w:object>
      </w:r>
      <w:r w:rsidR="00C02D8A" w:rsidRPr="00AC58D0">
        <w:t>.</w:t>
      </w:r>
    </w:p>
    <w:p w14:paraId="3F80F5EF" w14:textId="77777777" w:rsidR="00C02D8A" w:rsidRPr="00AC58D0" w:rsidRDefault="00C02D8A" w:rsidP="00DF71D6">
      <w:pPr>
        <w:ind w:firstLine="709"/>
        <w:jc w:val="both"/>
      </w:pPr>
      <w:r w:rsidRPr="00AC58D0">
        <w:t xml:space="preserve">Полученный срок окупаемости сравнивают с нормативным </w:t>
      </w:r>
      <w:r w:rsidRPr="00AC58D0">
        <w:rPr>
          <w:i/>
        </w:rPr>
        <w:t>О</w:t>
      </w:r>
      <w:r w:rsidRPr="00AC58D0">
        <w:rPr>
          <w:i/>
          <w:vertAlign w:val="subscript"/>
        </w:rPr>
        <w:t>н</w:t>
      </w:r>
      <w:r w:rsidRPr="00AC58D0">
        <w:t>=6,6 года.</w:t>
      </w:r>
    </w:p>
    <w:p w14:paraId="5167B062" w14:textId="77777777" w:rsidR="00C02D8A" w:rsidRPr="00AC58D0" w:rsidRDefault="00C02D8A" w:rsidP="00DF71D6">
      <w:pPr>
        <w:ind w:firstLine="709"/>
        <w:jc w:val="both"/>
      </w:pPr>
      <w:r w:rsidRPr="00AC58D0">
        <w:t>Эффективность новой технологии автоматизированного производства оценивают также по высвобождаемым площадям, рабочей силе, снижению расхода энергии и другим технико-экономическим показателям.</w:t>
      </w:r>
    </w:p>
    <w:p w14:paraId="11E68249" w14:textId="77777777" w:rsidR="00763D8D" w:rsidRPr="00AC58D0" w:rsidRDefault="00763D8D" w:rsidP="00E27FB7">
      <w:pPr>
        <w:pStyle w:val="1"/>
      </w:pPr>
      <w:r w:rsidRPr="00AC58D0">
        <w:br w:type="page"/>
      </w:r>
      <w:bookmarkStart w:id="38" w:name="_Toc114132786"/>
      <w:r w:rsidRPr="00AC58D0">
        <w:lastRenderedPageBreak/>
        <w:t>Заключение</w:t>
      </w:r>
      <w:bookmarkEnd w:id="38"/>
    </w:p>
    <w:p w14:paraId="5320E676" w14:textId="77777777" w:rsidR="0047557E" w:rsidRPr="00AC58D0" w:rsidRDefault="0047557E" w:rsidP="0093363E">
      <w:pPr>
        <w:widowControl w:val="0"/>
        <w:shd w:val="clear" w:color="auto" w:fill="FFFFFF"/>
        <w:spacing w:line="288" w:lineRule="auto"/>
        <w:jc w:val="both"/>
      </w:pPr>
    </w:p>
    <w:p w14:paraId="303622B2" w14:textId="77777777" w:rsidR="0047557E" w:rsidRPr="00AC58D0" w:rsidRDefault="0047557E" w:rsidP="0093363E">
      <w:pPr>
        <w:widowControl w:val="0"/>
        <w:shd w:val="clear" w:color="auto" w:fill="FFFFFF"/>
        <w:spacing w:line="295" w:lineRule="auto"/>
        <w:ind w:firstLine="709"/>
        <w:jc w:val="both"/>
      </w:pPr>
      <w:r w:rsidRPr="00AC58D0">
        <w:t>Изучив материал учебного пособия «Автоматизация производственных процессов</w:t>
      </w:r>
      <w:r w:rsidR="00841219" w:rsidRPr="00AC58D0">
        <w:t xml:space="preserve"> в машиностроении», студенты ознакомились с основами автоматизации машиностроительного производства различного вида, типа и организационной формы. Полученные знания охватывают широкий круг вопросов, включающих структуру и технологические возможности систем автоматического управления производственным оборудованием, состав, назначение и принципы функционирования автоматизированных производственных систем механической обработки деталей и сборки изделий в машиностроении на основе использования современного высокоавтоматизированного металлорежущего и сборочного оборудования, промышленных роботов, транспортных, накопительных, контрольно-измерительных и других устройств.</w:t>
      </w:r>
    </w:p>
    <w:p w14:paraId="27DDDABC" w14:textId="77777777" w:rsidR="00841219" w:rsidRPr="00AC58D0" w:rsidRDefault="00841219" w:rsidP="0093363E">
      <w:pPr>
        <w:widowControl w:val="0"/>
        <w:shd w:val="clear" w:color="auto" w:fill="FFFFFF"/>
        <w:spacing w:line="295" w:lineRule="auto"/>
        <w:ind w:firstLine="709"/>
        <w:jc w:val="both"/>
      </w:pPr>
      <w:r w:rsidRPr="00AC58D0">
        <w:t xml:space="preserve">В значительной степени дальнейшее развитие автоматизированных производственных систем и, в частности, ГПС будет определяться: расширением технологических возможностей металлообрабатывающего оборудования, его многофункциональностью, точностью и производительностью; совершенствованием компьютерной техники и ее программного обеспечения; </w:t>
      </w:r>
      <w:r w:rsidR="0093363E" w:rsidRPr="00AC58D0">
        <w:t>оптимальной организацией производственного процесса в целом.</w:t>
      </w:r>
    </w:p>
    <w:p w14:paraId="051D307F" w14:textId="77777777" w:rsidR="0093363E" w:rsidRPr="00AC58D0" w:rsidRDefault="0093363E" w:rsidP="0093363E">
      <w:pPr>
        <w:widowControl w:val="0"/>
        <w:shd w:val="clear" w:color="auto" w:fill="FFFFFF"/>
        <w:spacing w:line="295" w:lineRule="auto"/>
        <w:ind w:firstLine="709"/>
        <w:jc w:val="both"/>
      </w:pPr>
      <w:r w:rsidRPr="00AC58D0">
        <w:t>Работа в режиме безлюдной технологии, по всей видимости, наиболее эффективна в условиях гибкого автоматизированного завода (ГАЗ), который в настоящее время считается наивысшей ступенью автоматизации машиностроительного производства и должен обеспечить его наибольшую эффективность.</w:t>
      </w:r>
    </w:p>
    <w:p w14:paraId="4BDA3594" w14:textId="77777777" w:rsidR="00396095" w:rsidRPr="00AC58D0" w:rsidRDefault="00EF37F2" w:rsidP="00E27FB7">
      <w:pPr>
        <w:pStyle w:val="1"/>
      </w:pPr>
      <w:r w:rsidRPr="00AC58D0">
        <w:br w:type="page"/>
      </w:r>
      <w:bookmarkStart w:id="39" w:name="_Toc114132787"/>
      <w:r w:rsidR="00396095" w:rsidRPr="00AC58D0">
        <w:lastRenderedPageBreak/>
        <w:t>Контрольные вопросы</w:t>
      </w:r>
      <w:bookmarkEnd w:id="39"/>
    </w:p>
    <w:p w14:paraId="0D464683" w14:textId="77777777" w:rsidR="00396095" w:rsidRPr="00AC58D0" w:rsidRDefault="00396095" w:rsidP="00396095">
      <w:pPr>
        <w:ind w:firstLine="540"/>
        <w:jc w:val="center"/>
        <w:rPr>
          <w:u w:val="single"/>
        </w:rPr>
      </w:pPr>
    </w:p>
    <w:p w14:paraId="5C0BB79A"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Дайте </w:t>
      </w:r>
      <w:proofErr w:type="gramStart"/>
      <w:r w:rsidRPr="00AC58D0">
        <w:t>определение  механизации</w:t>
      </w:r>
      <w:proofErr w:type="gramEnd"/>
      <w:r w:rsidRPr="00AC58D0">
        <w:t xml:space="preserve"> и автоматизации производства.</w:t>
      </w:r>
    </w:p>
    <w:p w14:paraId="488F68A2"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Какие  преимущества</w:t>
      </w:r>
      <w:proofErr w:type="gramEnd"/>
      <w:r w:rsidRPr="00AC58D0">
        <w:t xml:space="preserve"> имеют автоматизированные производства.</w:t>
      </w:r>
    </w:p>
    <w:p w14:paraId="40ADF8F3"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Сформулируйте </w:t>
      </w:r>
      <w:proofErr w:type="gramStart"/>
      <w:r w:rsidRPr="00AC58D0">
        <w:t>основные  направления</w:t>
      </w:r>
      <w:proofErr w:type="gramEnd"/>
      <w:r w:rsidRPr="00AC58D0">
        <w:t xml:space="preserve"> автоматизации.</w:t>
      </w:r>
    </w:p>
    <w:p w14:paraId="6D3463E8"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Дайте  определение</w:t>
      </w:r>
      <w:proofErr w:type="gramEnd"/>
      <w:r w:rsidRPr="00AC58D0">
        <w:t xml:space="preserve">  производственному и технологическому процессам.</w:t>
      </w:r>
    </w:p>
    <w:p w14:paraId="0DE9AF20"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Какими  технико</w:t>
      </w:r>
      <w:proofErr w:type="gramEnd"/>
      <w:r w:rsidRPr="00AC58D0">
        <w:t>-экономическими характеристиками  характеризуется производственный процесс.</w:t>
      </w:r>
    </w:p>
    <w:p w14:paraId="58F00B3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Какие предметные, энергетические и информационные потоки образуют производственный процесс.</w:t>
      </w:r>
    </w:p>
    <w:p w14:paraId="0BEACD0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Каким образом осуществляется автоматизация предметных, энергетических и информационных потоков.</w:t>
      </w:r>
    </w:p>
    <w:p w14:paraId="49C7E759"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Дайте определение автоматической системы управления.</w:t>
      </w:r>
    </w:p>
    <w:p w14:paraId="1503137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классификацию автоматических систем управления.</w:t>
      </w:r>
    </w:p>
    <w:p w14:paraId="320E25FA"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В чем сущность систем управления с упорами.</w:t>
      </w:r>
    </w:p>
    <w:p w14:paraId="63D3C3AE"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В чем сущность систем управления с копирами.</w:t>
      </w:r>
    </w:p>
    <w:p w14:paraId="4E06DE93"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В чем сущность систем управления с кулачковыми распределительными валами.</w:t>
      </w:r>
    </w:p>
    <w:p w14:paraId="78958A9C"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В чем сущность систем </w:t>
      </w:r>
      <w:proofErr w:type="gramStart"/>
      <w:r w:rsidRPr="00AC58D0">
        <w:t>циклового  программного</w:t>
      </w:r>
      <w:proofErr w:type="gramEnd"/>
      <w:r w:rsidRPr="00AC58D0">
        <w:t xml:space="preserve"> управления.</w:t>
      </w:r>
    </w:p>
    <w:p w14:paraId="1BF3816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В чем сущность систем числового программного управления.</w:t>
      </w:r>
    </w:p>
    <w:p w14:paraId="67B71FB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Приведите классификацию </w:t>
      </w:r>
      <w:proofErr w:type="gramStart"/>
      <w:r w:rsidRPr="00AC58D0">
        <w:t>систем  ЧПУ</w:t>
      </w:r>
      <w:proofErr w:type="gramEnd"/>
      <w:r w:rsidRPr="00AC58D0">
        <w:t>.</w:t>
      </w:r>
    </w:p>
    <w:p w14:paraId="774848CE"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Назовите задачи, решаемые числовым программным управлением.</w:t>
      </w:r>
    </w:p>
    <w:p w14:paraId="2B1DEFD0"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структуру системы ЧПУ типа С</w:t>
      </w:r>
      <w:r w:rsidRPr="00AC58D0">
        <w:rPr>
          <w:lang w:val="en-US"/>
        </w:rPr>
        <w:t>N</w:t>
      </w:r>
      <w:r w:rsidRPr="00AC58D0">
        <w:t>С.</w:t>
      </w:r>
    </w:p>
    <w:p w14:paraId="3685C479"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Дайте определение автоматической линии.</w:t>
      </w:r>
    </w:p>
    <w:p w14:paraId="44CF1B7E"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Приведите </w:t>
      </w:r>
      <w:proofErr w:type="gramStart"/>
      <w:r w:rsidRPr="00AC58D0">
        <w:t>классификацию  автоматической</w:t>
      </w:r>
      <w:proofErr w:type="gramEnd"/>
      <w:r w:rsidRPr="00AC58D0">
        <w:t xml:space="preserve"> линии  (АЛ).</w:t>
      </w:r>
    </w:p>
    <w:p w14:paraId="585E79D4"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w:t>
      </w:r>
      <w:proofErr w:type="gramStart"/>
      <w:r w:rsidRPr="00AC58D0">
        <w:t>состав  транспортной</w:t>
      </w:r>
      <w:proofErr w:type="gramEnd"/>
      <w:r w:rsidRPr="00AC58D0">
        <w:t xml:space="preserve"> системы АЛ.</w:t>
      </w:r>
    </w:p>
    <w:p w14:paraId="3B7497AD"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Какие существуют </w:t>
      </w:r>
      <w:proofErr w:type="gramStart"/>
      <w:r w:rsidRPr="00AC58D0">
        <w:t>конструкции  поворотных</w:t>
      </w:r>
      <w:proofErr w:type="gramEnd"/>
      <w:r w:rsidRPr="00AC58D0">
        <w:t xml:space="preserve"> и делительных устройств АЛ.</w:t>
      </w:r>
    </w:p>
    <w:p w14:paraId="02EBA3A4"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Какие существуют виды </w:t>
      </w:r>
      <w:proofErr w:type="gramStart"/>
      <w:r w:rsidRPr="00AC58D0">
        <w:t>устройств  транспортирования</w:t>
      </w:r>
      <w:proofErr w:type="gramEnd"/>
      <w:r w:rsidRPr="00AC58D0">
        <w:t xml:space="preserve"> деталей на АЛ.</w:t>
      </w:r>
    </w:p>
    <w:p w14:paraId="24F16B40"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Какие </w:t>
      </w:r>
      <w:proofErr w:type="gramStart"/>
      <w:r w:rsidRPr="00AC58D0">
        <w:t>виды  приспособлений</w:t>
      </w:r>
      <w:proofErr w:type="gramEnd"/>
      <w:r w:rsidRPr="00AC58D0">
        <w:t xml:space="preserve"> для установки деталей применяются на АЛ.</w:t>
      </w:r>
    </w:p>
    <w:p w14:paraId="5CAC3138"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Каковы достоинства и недостатки приспособлений-спутников.</w:t>
      </w:r>
    </w:p>
    <w:p w14:paraId="54E92050"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w:t>
      </w:r>
      <w:proofErr w:type="gramStart"/>
      <w:r w:rsidRPr="00AC58D0">
        <w:t>примеры  накопителей</w:t>
      </w:r>
      <w:proofErr w:type="gramEnd"/>
      <w:r w:rsidRPr="00AC58D0">
        <w:t xml:space="preserve"> для  приема, хранения и выдачи деталей на АЛ.</w:t>
      </w:r>
    </w:p>
    <w:p w14:paraId="0E897748"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классификацию средств активного контроля.</w:t>
      </w:r>
    </w:p>
    <w:p w14:paraId="4AB1ACF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организационную структуру гибкой автоматической линии (ГАЛ).</w:t>
      </w:r>
    </w:p>
    <w:p w14:paraId="1D4484B3"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типовые виды конструкций ГАЛ.</w:t>
      </w:r>
    </w:p>
    <w:p w14:paraId="68A39720"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Дайте определение гибкой производственной системе (ГПС).</w:t>
      </w:r>
    </w:p>
    <w:p w14:paraId="66E9872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классификацию ГПС.</w:t>
      </w:r>
    </w:p>
    <w:p w14:paraId="27F1FB6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w:t>
      </w:r>
      <w:proofErr w:type="gramStart"/>
      <w:r w:rsidRPr="00AC58D0">
        <w:t>основные  подсистемы</w:t>
      </w:r>
      <w:proofErr w:type="gramEnd"/>
      <w:r w:rsidRPr="00AC58D0">
        <w:t xml:space="preserve"> ГПС.</w:t>
      </w:r>
    </w:p>
    <w:p w14:paraId="09461595"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Перечислите  основные</w:t>
      </w:r>
      <w:proofErr w:type="gramEnd"/>
      <w:r w:rsidRPr="00AC58D0">
        <w:t xml:space="preserve"> функции, выполняемые ГПС, и уровни их автоматизации.</w:t>
      </w:r>
    </w:p>
    <w:p w14:paraId="60B697F8"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 Что такое </w:t>
      </w:r>
      <w:proofErr w:type="gramStart"/>
      <w:r w:rsidRPr="00AC58D0">
        <w:t>гибкий  производственный</w:t>
      </w:r>
      <w:proofErr w:type="gramEnd"/>
      <w:r w:rsidRPr="00AC58D0">
        <w:t xml:space="preserve"> модуль (ГПМ) и его структура.</w:t>
      </w:r>
    </w:p>
    <w:p w14:paraId="57F0F0B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Перечислите основные функции, выполняемые </w:t>
      </w:r>
      <w:proofErr w:type="gramStart"/>
      <w:r w:rsidRPr="00AC58D0">
        <w:t>ГПМ,  и</w:t>
      </w:r>
      <w:proofErr w:type="gramEnd"/>
      <w:r w:rsidRPr="00AC58D0">
        <w:t xml:space="preserve"> уровни их автоматизации.</w:t>
      </w:r>
    </w:p>
    <w:p w14:paraId="514E89D8"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Назовите состав автоматизированной складной системы ГПС.</w:t>
      </w:r>
    </w:p>
    <w:p w14:paraId="4D0B119D"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классификацию автоматизированных складов.</w:t>
      </w:r>
    </w:p>
    <w:p w14:paraId="3CAF8E53"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Приведите  классификацию</w:t>
      </w:r>
      <w:proofErr w:type="gramEnd"/>
      <w:r w:rsidRPr="00AC58D0">
        <w:t xml:space="preserve">   автоматизированных транспортных систем ГПС.</w:t>
      </w:r>
    </w:p>
    <w:p w14:paraId="35F3DB46"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состав </w:t>
      </w:r>
      <w:proofErr w:type="gramStart"/>
      <w:r w:rsidRPr="00AC58D0">
        <w:t>автоматизированной  системы</w:t>
      </w:r>
      <w:proofErr w:type="gramEnd"/>
      <w:r w:rsidRPr="00AC58D0">
        <w:t xml:space="preserve">  контроля качества ГПС.</w:t>
      </w:r>
    </w:p>
    <w:p w14:paraId="672FCD17" w14:textId="77777777" w:rsidR="00396095" w:rsidRPr="00AC58D0" w:rsidRDefault="00396095" w:rsidP="00396095">
      <w:pPr>
        <w:numPr>
          <w:ilvl w:val="0"/>
          <w:numId w:val="24"/>
        </w:numPr>
        <w:tabs>
          <w:tab w:val="clear" w:pos="720"/>
          <w:tab w:val="left" w:pos="1080"/>
        </w:tabs>
        <w:spacing w:line="288" w:lineRule="auto"/>
        <w:ind w:left="0" w:firstLine="720"/>
        <w:jc w:val="both"/>
      </w:pPr>
      <w:proofErr w:type="gramStart"/>
      <w:r w:rsidRPr="00AC58D0">
        <w:t>Назовите  способы</w:t>
      </w:r>
      <w:proofErr w:type="gramEnd"/>
      <w:r w:rsidRPr="00AC58D0">
        <w:t xml:space="preserve"> доставки и замены инструмента на технологическом оборудовании ГПС.</w:t>
      </w:r>
    </w:p>
    <w:p w14:paraId="2FDBE23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lastRenderedPageBreak/>
        <w:t xml:space="preserve">Назовите функции </w:t>
      </w:r>
      <w:proofErr w:type="gramStart"/>
      <w:r w:rsidRPr="00AC58D0">
        <w:t>автоматизированной  системы</w:t>
      </w:r>
      <w:proofErr w:type="gramEnd"/>
      <w:r w:rsidRPr="00AC58D0">
        <w:t xml:space="preserve"> организационно-технического обслуживания ГПС.</w:t>
      </w:r>
    </w:p>
    <w:p w14:paraId="21814ECA"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Перечислите факторы, от которых зависит выбор типа и компоновки оборудования для автоматической сборки.</w:t>
      </w:r>
    </w:p>
    <w:p w14:paraId="78B85ED1"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классификацию сборочных станков.</w:t>
      </w:r>
    </w:p>
    <w:p w14:paraId="541A640C"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особенности конструкции и область </w:t>
      </w:r>
      <w:proofErr w:type="gramStart"/>
      <w:r w:rsidRPr="00AC58D0">
        <w:t>применения  сборочных</w:t>
      </w:r>
      <w:proofErr w:type="gramEnd"/>
      <w:r w:rsidRPr="00AC58D0">
        <w:t xml:space="preserve"> станков.</w:t>
      </w:r>
    </w:p>
    <w:p w14:paraId="137CFE66"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Перечислите требования, предъявляемые </w:t>
      </w:r>
      <w:proofErr w:type="gramStart"/>
      <w:r w:rsidRPr="00AC58D0">
        <w:t>к  промышленным</w:t>
      </w:r>
      <w:proofErr w:type="gramEnd"/>
      <w:r w:rsidRPr="00AC58D0">
        <w:t xml:space="preserve"> роботам при сборке.</w:t>
      </w:r>
    </w:p>
    <w:p w14:paraId="3D3840F5"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Назовите особенности конструкции и назначение сборочных центров.</w:t>
      </w:r>
    </w:p>
    <w:p w14:paraId="3220CFCC"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Назовите особенности конструкции и область применения комбинированных станков.</w:t>
      </w:r>
    </w:p>
    <w:p w14:paraId="2FD081F4"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Назовите особенности конструкции и назначение автоматических линий сборки.</w:t>
      </w:r>
    </w:p>
    <w:p w14:paraId="6D1633FF"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Приведите типы базовых структур (компоновок) робототехнических комплексов (РТК).</w:t>
      </w:r>
    </w:p>
    <w:p w14:paraId="07D5ACFC"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Приведите структуру </w:t>
      </w:r>
      <w:proofErr w:type="gramStart"/>
      <w:r w:rsidRPr="00AC58D0">
        <w:t>сборки  ГПС</w:t>
      </w:r>
      <w:proofErr w:type="gramEnd"/>
      <w:r w:rsidRPr="00AC58D0">
        <w:t xml:space="preserve"> сборочного  предприятия (</w:t>
      </w:r>
      <w:proofErr w:type="spellStart"/>
      <w:r w:rsidRPr="00AC58D0">
        <w:t>ГПСсп</w:t>
      </w:r>
      <w:proofErr w:type="spellEnd"/>
      <w:r w:rsidRPr="00AC58D0">
        <w:t>).</w:t>
      </w:r>
    </w:p>
    <w:p w14:paraId="2B59F007" w14:textId="77777777" w:rsidR="00396095" w:rsidRPr="00AC58D0" w:rsidRDefault="00396095" w:rsidP="00396095">
      <w:pPr>
        <w:numPr>
          <w:ilvl w:val="0"/>
          <w:numId w:val="24"/>
        </w:numPr>
        <w:tabs>
          <w:tab w:val="clear" w:pos="720"/>
          <w:tab w:val="left" w:pos="1080"/>
        </w:tabs>
        <w:spacing w:line="288" w:lineRule="auto"/>
        <w:ind w:left="0" w:firstLine="720"/>
        <w:jc w:val="both"/>
      </w:pPr>
      <w:r w:rsidRPr="00AC58D0">
        <w:t xml:space="preserve">Назовите основные параметры, </w:t>
      </w:r>
      <w:proofErr w:type="gramStart"/>
      <w:r w:rsidRPr="00AC58D0">
        <w:t>влияющие  на</w:t>
      </w:r>
      <w:proofErr w:type="gramEnd"/>
      <w:r w:rsidRPr="00AC58D0">
        <w:t xml:space="preserve"> экономическую эффективность автоматической сборки.</w:t>
      </w:r>
    </w:p>
    <w:p w14:paraId="345A0407" w14:textId="77777777" w:rsidR="0047557E" w:rsidRPr="00AC58D0" w:rsidRDefault="0047557E" w:rsidP="00396095">
      <w:pPr>
        <w:widowControl w:val="0"/>
        <w:shd w:val="clear" w:color="auto" w:fill="FFFFFF"/>
        <w:tabs>
          <w:tab w:val="left" w:pos="1080"/>
        </w:tabs>
        <w:spacing w:line="288" w:lineRule="auto"/>
        <w:ind w:firstLine="720"/>
        <w:jc w:val="both"/>
      </w:pPr>
    </w:p>
    <w:p w14:paraId="7C593EF4" w14:textId="77777777" w:rsidR="00481FA2" w:rsidRPr="00AC58D0" w:rsidRDefault="00481FA2" w:rsidP="00E27FB7">
      <w:pPr>
        <w:pStyle w:val="1"/>
      </w:pPr>
      <w:r w:rsidRPr="00AC58D0">
        <w:br w:type="page"/>
      </w:r>
      <w:bookmarkStart w:id="40" w:name="_Toc114132788"/>
      <w:r w:rsidR="00396095" w:rsidRPr="00AC58D0">
        <w:lastRenderedPageBreak/>
        <w:t>Рекомендуемый библиографический список</w:t>
      </w:r>
      <w:bookmarkEnd w:id="40"/>
      <w:r w:rsidR="00396095" w:rsidRPr="00AC58D0">
        <w:t xml:space="preserve"> </w:t>
      </w:r>
    </w:p>
    <w:p w14:paraId="06D1229C" w14:textId="77777777" w:rsidR="00481FA2" w:rsidRPr="00AC58D0" w:rsidRDefault="00481FA2" w:rsidP="00BA3B53">
      <w:pPr>
        <w:widowControl w:val="0"/>
        <w:shd w:val="clear" w:color="auto" w:fill="FFFFFF"/>
        <w:spacing w:line="264" w:lineRule="auto"/>
        <w:ind w:firstLine="709"/>
        <w:jc w:val="center"/>
      </w:pPr>
    </w:p>
    <w:p w14:paraId="202979D7" w14:textId="77777777" w:rsidR="00ED2644" w:rsidRPr="0084234F" w:rsidRDefault="00233E0E" w:rsidP="00D1387E">
      <w:pPr>
        <w:widowControl w:val="0"/>
        <w:shd w:val="clear" w:color="auto" w:fill="FFFFFF"/>
        <w:spacing w:line="264" w:lineRule="auto"/>
        <w:ind w:firstLine="567"/>
        <w:jc w:val="both"/>
      </w:pPr>
      <w:r w:rsidRPr="00AC58D0">
        <w:t xml:space="preserve">1. </w:t>
      </w:r>
      <w:r w:rsidR="002D4A72" w:rsidRPr="00AC58D0">
        <w:t>Автоматизация машиностроени</w:t>
      </w:r>
      <w:r w:rsidR="00DF71D6" w:rsidRPr="00AC58D0">
        <w:t>я:</w:t>
      </w:r>
      <w:r w:rsidR="007F3917" w:rsidRPr="00AC58D0">
        <w:t xml:space="preserve"> Учеб</w:t>
      </w:r>
      <w:r w:rsidR="00DF71D6" w:rsidRPr="00AC58D0">
        <w:t>ник</w:t>
      </w:r>
      <w:r w:rsidR="002D4A72" w:rsidRPr="00AC58D0">
        <w:t xml:space="preserve"> для в</w:t>
      </w:r>
      <w:r w:rsidR="007F3917" w:rsidRPr="00AC58D0">
        <w:t>ту</w:t>
      </w:r>
      <w:r w:rsidR="002D4A72" w:rsidRPr="00AC58D0">
        <w:t>зов</w:t>
      </w:r>
      <w:r w:rsidR="007F3917" w:rsidRPr="00AC58D0">
        <w:t xml:space="preserve"> /Под ред. Н.М. Капустина</w:t>
      </w:r>
      <w:r w:rsidR="00ED2644" w:rsidRPr="00AC58D0">
        <w:t xml:space="preserve">. – М.: Высшая школа, </w:t>
      </w:r>
      <w:r w:rsidR="007F3917" w:rsidRPr="00AC58D0">
        <w:t>2003</w:t>
      </w:r>
      <w:r w:rsidR="00ED2644" w:rsidRPr="00AC58D0">
        <w:t xml:space="preserve">. – </w:t>
      </w:r>
      <w:r w:rsidR="007F3917" w:rsidRPr="00AC58D0">
        <w:t>223</w:t>
      </w:r>
      <w:r w:rsidR="00ED2644" w:rsidRPr="00AC58D0">
        <w:t xml:space="preserve"> с.</w:t>
      </w:r>
    </w:p>
    <w:p w14:paraId="7233E54D" w14:textId="77777777" w:rsidR="000F4C0C" w:rsidRPr="00AC58D0" w:rsidRDefault="000F4C0C" w:rsidP="00D1387E">
      <w:pPr>
        <w:spacing w:line="264" w:lineRule="auto"/>
        <w:ind w:firstLine="567"/>
        <w:jc w:val="both"/>
      </w:pPr>
      <w:r w:rsidRPr="00AC58D0">
        <w:t xml:space="preserve">2. Анкудимов Ю.П., Лебедев В.А., Тихонов А.А. и др. Автоматизация производственных процессов </w:t>
      </w:r>
      <w:proofErr w:type="gramStart"/>
      <w:r w:rsidRPr="00AC58D0">
        <w:t>в  машиностроении</w:t>
      </w:r>
      <w:proofErr w:type="gramEnd"/>
      <w:r w:rsidRPr="00AC58D0">
        <w:t xml:space="preserve">: учеб. пособие для студентов вузов. – </w:t>
      </w:r>
      <w:proofErr w:type="spellStart"/>
      <w:r w:rsidRPr="00AC58D0">
        <w:t>Ростов</w:t>
      </w:r>
      <w:proofErr w:type="spellEnd"/>
      <w:r w:rsidRPr="00AC58D0">
        <w:t xml:space="preserve"> н/Д: Издательский </w:t>
      </w:r>
      <w:proofErr w:type="gramStart"/>
      <w:r w:rsidRPr="00AC58D0">
        <w:t>центр  ДГТУ</w:t>
      </w:r>
      <w:proofErr w:type="gramEnd"/>
      <w:r w:rsidRPr="00AC58D0">
        <w:t>, 2007. – 176 с.</w:t>
      </w:r>
    </w:p>
    <w:p w14:paraId="4BF09DA7" w14:textId="77777777" w:rsidR="00ED2644" w:rsidRPr="00AC58D0" w:rsidRDefault="000F4C0C" w:rsidP="00D1387E">
      <w:pPr>
        <w:widowControl w:val="0"/>
        <w:shd w:val="clear" w:color="auto" w:fill="FFFFFF"/>
        <w:spacing w:line="264" w:lineRule="auto"/>
        <w:ind w:firstLine="567"/>
        <w:jc w:val="both"/>
      </w:pPr>
      <w:r w:rsidRPr="00AC58D0">
        <w:t>3</w:t>
      </w:r>
      <w:r w:rsidR="000F72C5" w:rsidRPr="00AC58D0">
        <w:t xml:space="preserve">. </w:t>
      </w:r>
      <w:r w:rsidR="00ED2644" w:rsidRPr="00AC58D0">
        <w:t>Вороненко В.П. и др. Проектирование автоматизированных участков и цехов. – М.: Высшая школа, 2000. – 272 с.</w:t>
      </w:r>
    </w:p>
    <w:p w14:paraId="68DCF20C" w14:textId="77777777" w:rsidR="000F72C5" w:rsidRPr="00AC58D0" w:rsidRDefault="000F4C0C" w:rsidP="00D1387E">
      <w:pPr>
        <w:widowControl w:val="0"/>
        <w:shd w:val="clear" w:color="auto" w:fill="FFFFFF"/>
        <w:spacing w:line="264" w:lineRule="auto"/>
        <w:ind w:firstLine="567"/>
        <w:jc w:val="both"/>
      </w:pPr>
      <w:r w:rsidRPr="00AC58D0">
        <w:t>4</w:t>
      </w:r>
      <w:r w:rsidR="000F72C5" w:rsidRPr="00AC58D0">
        <w:t xml:space="preserve">. </w:t>
      </w:r>
      <w:r w:rsidR="00ED2644" w:rsidRPr="00AC58D0">
        <w:t xml:space="preserve">Гибкие механообрабатывающие производственные системы /Под ред. Б.И. </w:t>
      </w:r>
      <w:proofErr w:type="spellStart"/>
      <w:r w:rsidR="00ED2644" w:rsidRPr="00AC58D0">
        <w:t>Черпакова</w:t>
      </w:r>
      <w:proofErr w:type="spellEnd"/>
      <w:r w:rsidR="00ED2644" w:rsidRPr="00AC58D0">
        <w:t>. – М.: Высшая школа, 1989. – 127 с.</w:t>
      </w:r>
    </w:p>
    <w:p w14:paraId="7F3EA327" w14:textId="77777777" w:rsidR="00D35E48" w:rsidRPr="00AC58D0" w:rsidRDefault="000F4C0C" w:rsidP="00D1387E">
      <w:pPr>
        <w:widowControl w:val="0"/>
        <w:shd w:val="clear" w:color="auto" w:fill="FFFFFF"/>
        <w:spacing w:line="264" w:lineRule="auto"/>
        <w:ind w:firstLine="567"/>
        <w:jc w:val="both"/>
      </w:pPr>
      <w:r w:rsidRPr="00AC58D0">
        <w:t>5</w:t>
      </w:r>
      <w:r w:rsidR="00E23BA4" w:rsidRPr="00AC58D0">
        <w:t xml:space="preserve">. </w:t>
      </w:r>
      <w:r w:rsidR="00ED2644" w:rsidRPr="00AC58D0">
        <w:t xml:space="preserve">Гибкие производственные модули /Под ред. Б.И. </w:t>
      </w:r>
      <w:proofErr w:type="spellStart"/>
      <w:r w:rsidR="00ED2644" w:rsidRPr="00AC58D0">
        <w:t>Черпакова</w:t>
      </w:r>
      <w:proofErr w:type="spellEnd"/>
      <w:r w:rsidR="00ED2644" w:rsidRPr="00AC58D0">
        <w:t>. – М.: Высшая школа, 1989. – 111 с.</w:t>
      </w:r>
    </w:p>
    <w:p w14:paraId="2106057B" w14:textId="77777777" w:rsidR="00D35E48" w:rsidRPr="00AC58D0" w:rsidRDefault="000F4C0C" w:rsidP="00D1387E">
      <w:pPr>
        <w:widowControl w:val="0"/>
        <w:shd w:val="clear" w:color="auto" w:fill="FFFFFF"/>
        <w:spacing w:line="264" w:lineRule="auto"/>
        <w:ind w:firstLine="567"/>
        <w:jc w:val="both"/>
      </w:pPr>
      <w:r w:rsidRPr="00AC58D0">
        <w:t>6</w:t>
      </w:r>
      <w:r w:rsidR="00D35E48" w:rsidRPr="00AC58D0">
        <w:t xml:space="preserve">. </w:t>
      </w:r>
      <w:proofErr w:type="spellStart"/>
      <w:r w:rsidR="00ED2644" w:rsidRPr="00AC58D0">
        <w:t>Дащенко</w:t>
      </w:r>
      <w:proofErr w:type="spellEnd"/>
      <w:r w:rsidR="00ED2644" w:rsidRPr="00AC58D0">
        <w:t xml:space="preserve"> А.И., Белоусов А.П. Проектирование автоматических линий. – М.: Высшая школа, 1983. – 328 с.</w:t>
      </w:r>
    </w:p>
    <w:p w14:paraId="7F0D1253" w14:textId="77777777" w:rsidR="00D35E48" w:rsidRPr="00AC58D0" w:rsidRDefault="000F4C0C" w:rsidP="00D1387E">
      <w:pPr>
        <w:widowControl w:val="0"/>
        <w:shd w:val="clear" w:color="auto" w:fill="FFFFFF"/>
        <w:spacing w:line="264" w:lineRule="auto"/>
        <w:ind w:firstLine="567"/>
        <w:jc w:val="both"/>
      </w:pPr>
      <w:r w:rsidRPr="00AC58D0">
        <w:t>7</w:t>
      </w:r>
      <w:r w:rsidR="00D35E48" w:rsidRPr="00AC58D0">
        <w:t xml:space="preserve">. </w:t>
      </w:r>
      <w:r w:rsidR="00ED2644" w:rsidRPr="00AC58D0">
        <w:t>Ковальчук Е.Р., Косов М.Г. и др. Основы автоматизации машиностроительного производства: Учебник для вузов /Под ред. Ю.М. Соломенцева. – М.: Высшая школа, 1999. – 312 с.</w:t>
      </w:r>
    </w:p>
    <w:p w14:paraId="338507C5" w14:textId="77777777" w:rsidR="000F4C0C" w:rsidRPr="00AC58D0" w:rsidRDefault="000F4C0C" w:rsidP="00D1387E">
      <w:pPr>
        <w:spacing w:line="264" w:lineRule="auto"/>
        <w:ind w:firstLine="567"/>
        <w:jc w:val="both"/>
      </w:pPr>
      <w:r w:rsidRPr="00AC58D0">
        <w:t xml:space="preserve">8. Капустин Н.М., Кузнецов П.М., </w:t>
      </w:r>
      <w:proofErr w:type="spellStart"/>
      <w:r w:rsidRPr="00AC58D0">
        <w:t>Дьяконева</w:t>
      </w:r>
      <w:proofErr w:type="spellEnd"/>
      <w:r w:rsidRPr="00AC58D0">
        <w:t xml:space="preserve"> Н.П. Комплексная автоматизация в машиностроении. - М.: </w:t>
      </w:r>
      <w:proofErr w:type="spellStart"/>
      <w:r w:rsidRPr="00AC58D0">
        <w:t>Изд.центр</w:t>
      </w:r>
      <w:proofErr w:type="spellEnd"/>
      <w:r w:rsidRPr="00AC58D0">
        <w:t xml:space="preserve"> «Академия», 2005.</w:t>
      </w:r>
    </w:p>
    <w:p w14:paraId="1187CFBC" w14:textId="77777777" w:rsidR="000F72C5" w:rsidRPr="00AC58D0" w:rsidRDefault="000F4C0C" w:rsidP="00D1387E">
      <w:pPr>
        <w:widowControl w:val="0"/>
        <w:shd w:val="clear" w:color="auto" w:fill="FFFFFF"/>
        <w:spacing w:line="264" w:lineRule="auto"/>
        <w:ind w:firstLine="567"/>
        <w:jc w:val="both"/>
      </w:pPr>
      <w:r w:rsidRPr="00AC58D0">
        <w:t>9</w:t>
      </w:r>
      <w:r w:rsidR="00D35E48" w:rsidRPr="00AC58D0">
        <w:t xml:space="preserve">. </w:t>
      </w:r>
      <w:r w:rsidR="00ED2644" w:rsidRPr="00AC58D0">
        <w:t>Медведев В.А., Воронен</w:t>
      </w:r>
      <w:r w:rsidR="00524AC9" w:rsidRPr="00AC58D0">
        <w:t>к</w:t>
      </w:r>
      <w:r w:rsidR="00ED2644" w:rsidRPr="00AC58D0">
        <w:t>о В.П. и др. Технологические основы гибких производственных систем: Учебник для вузов /Под ред. Ю.М. Соломенцева. – М.: Высшая школа, 2000. – 255 с.</w:t>
      </w:r>
    </w:p>
    <w:p w14:paraId="2239177F" w14:textId="77777777" w:rsidR="00E23BA4" w:rsidRPr="00AC58D0" w:rsidRDefault="000F4C0C" w:rsidP="00D1387E">
      <w:pPr>
        <w:widowControl w:val="0"/>
        <w:shd w:val="clear" w:color="auto" w:fill="FFFFFF"/>
        <w:spacing w:line="264" w:lineRule="auto"/>
        <w:ind w:firstLine="567"/>
        <w:jc w:val="both"/>
      </w:pPr>
      <w:r w:rsidRPr="00AC58D0">
        <w:t>10</w:t>
      </w:r>
      <w:r w:rsidR="00D35E48" w:rsidRPr="00AC58D0">
        <w:t xml:space="preserve">. </w:t>
      </w:r>
      <w:r w:rsidR="00ED2644" w:rsidRPr="00AC58D0">
        <w:t xml:space="preserve">Основы автоматизации машиностроительного производства. </w:t>
      </w:r>
      <w:r w:rsidR="00606185" w:rsidRPr="00AC58D0">
        <w:t xml:space="preserve">/Под ред. Ю.М. Соломенцева. </w:t>
      </w:r>
      <w:r w:rsidR="00ED2644" w:rsidRPr="00AC58D0">
        <w:t>– М.: Высшая школа, 1990. – 312 с.</w:t>
      </w:r>
    </w:p>
    <w:p w14:paraId="03471F75" w14:textId="77777777" w:rsidR="00F90AEF" w:rsidRPr="00AC58D0" w:rsidRDefault="000F4C0C" w:rsidP="00D1387E">
      <w:pPr>
        <w:widowControl w:val="0"/>
        <w:shd w:val="clear" w:color="auto" w:fill="FFFFFF"/>
        <w:spacing w:line="264" w:lineRule="auto"/>
        <w:ind w:firstLine="567"/>
        <w:jc w:val="both"/>
      </w:pPr>
      <w:r w:rsidRPr="00AC58D0">
        <w:t>11</w:t>
      </w:r>
      <w:r w:rsidR="00D35E48" w:rsidRPr="00AC58D0">
        <w:t xml:space="preserve">. </w:t>
      </w:r>
      <w:r w:rsidR="00ED2644" w:rsidRPr="00AC58D0">
        <w:t>Попов В.П., Тютюнников Ю.А. Автоматизация производственных процессов в тракторном и сельскохозяйственном машиностроении. – М.: ВО «</w:t>
      </w:r>
      <w:proofErr w:type="spellStart"/>
      <w:r w:rsidR="00ED2644" w:rsidRPr="00AC58D0">
        <w:t>Агропромиздат</w:t>
      </w:r>
      <w:proofErr w:type="spellEnd"/>
      <w:r w:rsidR="00ED2644" w:rsidRPr="00AC58D0">
        <w:t>», 1990. – 255 с.</w:t>
      </w:r>
    </w:p>
    <w:p w14:paraId="5A8E8772" w14:textId="77777777" w:rsidR="00267FEF" w:rsidRPr="00AC58D0" w:rsidRDefault="000F4C0C" w:rsidP="00D1387E">
      <w:pPr>
        <w:widowControl w:val="0"/>
        <w:shd w:val="clear" w:color="auto" w:fill="FFFFFF"/>
        <w:spacing w:line="264" w:lineRule="auto"/>
        <w:ind w:firstLine="567"/>
        <w:jc w:val="both"/>
      </w:pPr>
      <w:r w:rsidRPr="00AC58D0">
        <w:t>12</w:t>
      </w:r>
      <w:r w:rsidR="00267FEF" w:rsidRPr="00AC58D0">
        <w:t xml:space="preserve">. </w:t>
      </w:r>
      <w:proofErr w:type="spellStart"/>
      <w:r w:rsidR="00ED2644" w:rsidRPr="00AC58D0">
        <w:t>Схир</w:t>
      </w:r>
      <w:r w:rsidR="005B0076" w:rsidRPr="00AC58D0">
        <w:t>т</w:t>
      </w:r>
      <w:r w:rsidR="00ED2644" w:rsidRPr="00AC58D0">
        <w:t>ладзе</w:t>
      </w:r>
      <w:proofErr w:type="spellEnd"/>
      <w:r w:rsidR="00ED2644" w:rsidRPr="00AC58D0">
        <w:t xml:space="preserve"> А.Г. Определение оптимального в</w:t>
      </w:r>
      <w:r w:rsidR="00DF71D6" w:rsidRPr="00AC58D0">
        <w:t>арианта ГПС. – М.: МГЦИТИ, 1992.</w:t>
      </w:r>
      <w:r w:rsidR="00ED2644" w:rsidRPr="00AC58D0">
        <w:t xml:space="preserve"> </w:t>
      </w:r>
      <w:r w:rsidR="00DF71D6" w:rsidRPr="00AC58D0">
        <w:t>В</w:t>
      </w:r>
      <w:r w:rsidR="00ED2644" w:rsidRPr="00AC58D0">
        <w:t>ып.№250. – 6 с.</w:t>
      </w:r>
    </w:p>
    <w:p w14:paraId="28EF063F" w14:textId="77777777" w:rsidR="00267FEF" w:rsidRPr="00AC58D0" w:rsidRDefault="000F4C0C" w:rsidP="00D1387E">
      <w:pPr>
        <w:widowControl w:val="0"/>
        <w:shd w:val="clear" w:color="auto" w:fill="FFFFFF"/>
        <w:spacing w:line="264" w:lineRule="auto"/>
        <w:ind w:firstLine="567"/>
        <w:jc w:val="both"/>
      </w:pPr>
      <w:r w:rsidRPr="00AC58D0">
        <w:t>13</w:t>
      </w:r>
      <w:r w:rsidR="00267FEF" w:rsidRPr="00AC58D0">
        <w:t xml:space="preserve">. </w:t>
      </w:r>
      <w:proofErr w:type="spellStart"/>
      <w:r w:rsidR="00ED2644" w:rsidRPr="00AC58D0">
        <w:t>Таратынов</w:t>
      </w:r>
      <w:proofErr w:type="spellEnd"/>
      <w:r w:rsidR="00ED2644" w:rsidRPr="00AC58D0">
        <w:t xml:space="preserve"> О.В. Земсков Г.Г. Металлорежущие системы машиностроительного производства. – М.: Высшая школа, 1988. – 464 с.</w:t>
      </w:r>
    </w:p>
    <w:p w14:paraId="74CF6398" w14:textId="77777777" w:rsidR="00ED2644" w:rsidRPr="00AC58D0" w:rsidRDefault="000F4C0C" w:rsidP="00D1387E">
      <w:pPr>
        <w:widowControl w:val="0"/>
        <w:shd w:val="clear" w:color="auto" w:fill="FFFFFF"/>
        <w:spacing w:line="264" w:lineRule="auto"/>
        <w:ind w:firstLine="567"/>
        <w:jc w:val="both"/>
      </w:pPr>
      <w:r w:rsidRPr="00AC58D0">
        <w:t>14</w:t>
      </w:r>
      <w:r w:rsidR="00ED2644" w:rsidRPr="00AC58D0">
        <w:t xml:space="preserve">. Черпаков Б.И. Гибкие автоматизированные линии массового и крупносерийного </w:t>
      </w:r>
      <w:proofErr w:type="gramStart"/>
      <w:r w:rsidR="00ED2644" w:rsidRPr="00AC58D0">
        <w:t>производства.–</w:t>
      </w:r>
      <w:proofErr w:type="gramEnd"/>
      <w:r w:rsidR="00ED2644" w:rsidRPr="00AC58D0">
        <w:t xml:space="preserve"> М.:</w:t>
      </w:r>
      <w:r w:rsidR="00D1387E" w:rsidRPr="00AC58D0">
        <w:t xml:space="preserve"> </w:t>
      </w:r>
      <w:r w:rsidR="00ED2644" w:rsidRPr="00AC58D0">
        <w:t>Высшая школа,1989. –112 с.</w:t>
      </w:r>
    </w:p>
    <w:p w14:paraId="532CADB6" w14:textId="77777777" w:rsidR="00304A39" w:rsidRPr="00AC58D0" w:rsidRDefault="009574D5" w:rsidP="00C42940">
      <w:pPr>
        <w:widowControl w:val="0"/>
        <w:shd w:val="clear" w:color="auto" w:fill="FFFFFF"/>
        <w:spacing w:line="264" w:lineRule="auto"/>
        <w:ind w:firstLine="709"/>
        <w:jc w:val="center"/>
        <w:rPr>
          <w:b/>
          <w:bCs/>
        </w:rPr>
      </w:pPr>
      <w:r w:rsidRPr="00AC58D0">
        <w:br w:type="page"/>
      </w:r>
      <w:r w:rsidR="002112B1" w:rsidRPr="00AC58D0">
        <w:rPr>
          <w:b/>
          <w:bCs/>
        </w:rPr>
        <w:lastRenderedPageBreak/>
        <w:t>Оглавление</w:t>
      </w:r>
    </w:p>
    <w:sdt>
      <w:sdtPr>
        <w:rPr>
          <w:color w:val="auto"/>
        </w:rPr>
        <w:id w:val="-1878082966"/>
        <w:docPartObj>
          <w:docPartGallery w:val="Table of Contents"/>
          <w:docPartUnique/>
        </w:docPartObj>
      </w:sdtPr>
      <w:sdtEndPr>
        <w:rPr>
          <w:rFonts w:ascii="Times New Roman" w:eastAsia="Times New Roman" w:hAnsi="Times New Roman" w:cs="Times New Roman"/>
          <w:b/>
          <w:bCs/>
          <w:sz w:val="24"/>
          <w:szCs w:val="24"/>
        </w:rPr>
      </w:sdtEndPr>
      <w:sdtContent>
        <w:p w14:paraId="1733DAC6" w14:textId="735E4AA9" w:rsidR="004C3E94" w:rsidRPr="004C3E94" w:rsidRDefault="004C3E94">
          <w:pPr>
            <w:pStyle w:val="ac"/>
            <w:rPr>
              <w:color w:val="auto"/>
            </w:rPr>
          </w:pPr>
        </w:p>
        <w:p w14:paraId="673F0B08" w14:textId="060A0B7B" w:rsidR="004C3E94" w:rsidRDefault="004C3E94">
          <w:pPr>
            <w:pStyle w:val="11"/>
            <w:tabs>
              <w:tab w:val="right" w:leader="dot" w:pos="9912"/>
            </w:tabs>
            <w:rPr>
              <w:noProof/>
            </w:rPr>
          </w:pPr>
          <w:r>
            <w:fldChar w:fldCharType="begin"/>
          </w:r>
          <w:r>
            <w:instrText xml:space="preserve"> TOC \o "1-3" \h \z \u </w:instrText>
          </w:r>
          <w:r>
            <w:fldChar w:fldCharType="separate"/>
          </w:r>
          <w:hyperlink w:anchor="_Toc114132748" w:history="1">
            <w:r w:rsidRPr="00B95834">
              <w:rPr>
                <w:rStyle w:val="ad"/>
                <w:noProof/>
              </w:rPr>
              <w:t>Введение</w:t>
            </w:r>
            <w:r>
              <w:rPr>
                <w:noProof/>
                <w:webHidden/>
              </w:rPr>
              <w:tab/>
            </w:r>
            <w:r>
              <w:rPr>
                <w:noProof/>
                <w:webHidden/>
              </w:rPr>
              <w:fldChar w:fldCharType="begin"/>
            </w:r>
            <w:r>
              <w:rPr>
                <w:noProof/>
                <w:webHidden/>
              </w:rPr>
              <w:instrText xml:space="preserve"> PAGEREF _Toc114132748 \h </w:instrText>
            </w:r>
            <w:r>
              <w:rPr>
                <w:noProof/>
                <w:webHidden/>
              </w:rPr>
            </w:r>
            <w:r>
              <w:rPr>
                <w:noProof/>
                <w:webHidden/>
              </w:rPr>
              <w:fldChar w:fldCharType="separate"/>
            </w:r>
            <w:r>
              <w:rPr>
                <w:noProof/>
                <w:webHidden/>
              </w:rPr>
              <w:t>5</w:t>
            </w:r>
            <w:r>
              <w:rPr>
                <w:noProof/>
                <w:webHidden/>
              </w:rPr>
              <w:fldChar w:fldCharType="end"/>
            </w:r>
          </w:hyperlink>
        </w:p>
        <w:p w14:paraId="78970F6A" w14:textId="4E8AF862" w:rsidR="004C3E94" w:rsidRDefault="004C3E94">
          <w:pPr>
            <w:pStyle w:val="11"/>
            <w:tabs>
              <w:tab w:val="right" w:leader="dot" w:pos="9912"/>
            </w:tabs>
            <w:rPr>
              <w:noProof/>
            </w:rPr>
          </w:pPr>
          <w:hyperlink w:anchor="_Toc114132749" w:history="1">
            <w:r w:rsidRPr="00B95834">
              <w:rPr>
                <w:rStyle w:val="ad"/>
                <w:noProof/>
              </w:rPr>
              <w:t>1. СТРУКТУРА ПРОИЗВОДСТВЕННОГО ПРОЦЕССА В МАШИНОСТРОЕНИИ И ОСНОВЫ ЕГО АВТОМАТИЗАЦИИ</w:t>
            </w:r>
            <w:r>
              <w:rPr>
                <w:noProof/>
                <w:webHidden/>
              </w:rPr>
              <w:tab/>
            </w:r>
            <w:r>
              <w:rPr>
                <w:noProof/>
                <w:webHidden/>
              </w:rPr>
              <w:fldChar w:fldCharType="begin"/>
            </w:r>
            <w:r>
              <w:rPr>
                <w:noProof/>
                <w:webHidden/>
              </w:rPr>
              <w:instrText xml:space="preserve"> PAGEREF _Toc114132749 \h </w:instrText>
            </w:r>
            <w:r>
              <w:rPr>
                <w:noProof/>
                <w:webHidden/>
              </w:rPr>
            </w:r>
            <w:r>
              <w:rPr>
                <w:noProof/>
                <w:webHidden/>
              </w:rPr>
              <w:fldChar w:fldCharType="separate"/>
            </w:r>
            <w:r>
              <w:rPr>
                <w:noProof/>
                <w:webHidden/>
              </w:rPr>
              <w:t>7</w:t>
            </w:r>
            <w:r>
              <w:rPr>
                <w:noProof/>
                <w:webHidden/>
              </w:rPr>
              <w:fldChar w:fldCharType="end"/>
            </w:r>
          </w:hyperlink>
        </w:p>
        <w:p w14:paraId="563749B8" w14:textId="098DCB4C" w:rsidR="004C3E94" w:rsidRDefault="004C3E94">
          <w:pPr>
            <w:pStyle w:val="21"/>
            <w:tabs>
              <w:tab w:val="right" w:leader="dot" w:pos="9912"/>
            </w:tabs>
            <w:rPr>
              <w:noProof/>
            </w:rPr>
          </w:pPr>
          <w:hyperlink w:anchor="_Toc114132750" w:history="1">
            <w:r w:rsidRPr="00B95834">
              <w:rPr>
                <w:rStyle w:val="ad"/>
                <w:noProof/>
              </w:rPr>
              <w:t>1.1. Общие вопросы автоматизации производства</w:t>
            </w:r>
            <w:r>
              <w:rPr>
                <w:noProof/>
                <w:webHidden/>
              </w:rPr>
              <w:tab/>
            </w:r>
            <w:r>
              <w:rPr>
                <w:noProof/>
                <w:webHidden/>
              </w:rPr>
              <w:fldChar w:fldCharType="begin"/>
            </w:r>
            <w:r>
              <w:rPr>
                <w:noProof/>
                <w:webHidden/>
              </w:rPr>
              <w:instrText xml:space="preserve"> PAGEREF _Toc114132750 \h </w:instrText>
            </w:r>
            <w:r>
              <w:rPr>
                <w:noProof/>
                <w:webHidden/>
              </w:rPr>
            </w:r>
            <w:r>
              <w:rPr>
                <w:noProof/>
                <w:webHidden/>
              </w:rPr>
              <w:fldChar w:fldCharType="separate"/>
            </w:r>
            <w:r>
              <w:rPr>
                <w:noProof/>
                <w:webHidden/>
              </w:rPr>
              <w:t>7</w:t>
            </w:r>
            <w:r>
              <w:rPr>
                <w:noProof/>
                <w:webHidden/>
              </w:rPr>
              <w:fldChar w:fldCharType="end"/>
            </w:r>
          </w:hyperlink>
        </w:p>
        <w:p w14:paraId="22140D8F" w14:textId="2DFA6E4C" w:rsidR="004C3E94" w:rsidRDefault="004C3E94">
          <w:pPr>
            <w:pStyle w:val="21"/>
            <w:tabs>
              <w:tab w:val="right" w:leader="dot" w:pos="9912"/>
            </w:tabs>
            <w:rPr>
              <w:noProof/>
            </w:rPr>
          </w:pPr>
          <w:hyperlink w:anchor="_Toc114132751" w:history="1">
            <w:r w:rsidRPr="00B95834">
              <w:rPr>
                <w:rStyle w:val="ad"/>
                <w:noProof/>
              </w:rPr>
              <w:t>1.2. Производственный процесс автоматизированного производства как потоки энергии, материалов и информации</w:t>
            </w:r>
            <w:r>
              <w:rPr>
                <w:noProof/>
                <w:webHidden/>
              </w:rPr>
              <w:tab/>
            </w:r>
            <w:r>
              <w:rPr>
                <w:noProof/>
                <w:webHidden/>
              </w:rPr>
              <w:fldChar w:fldCharType="begin"/>
            </w:r>
            <w:r>
              <w:rPr>
                <w:noProof/>
                <w:webHidden/>
              </w:rPr>
              <w:instrText xml:space="preserve"> PAGEREF _Toc114132751 \h </w:instrText>
            </w:r>
            <w:r>
              <w:rPr>
                <w:noProof/>
                <w:webHidden/>
              </w:rPr>
            </w:r>
            <w:r>
              <w:rPr>
                <w:noProof/>
                <w:webHidden/>
              </w:rPr>
              <w:fldChar w:fldCharType="separate"/>
            </w:r>
            <w:r>
              <w:rPr>
                <w:noProof/>
                <w:webHidden/>
              </w:rPr>
              <w:t>9</w:t>
            </w:r>
            <w:r>
              <w:rPr>
                <w:noProof/>
                <w:webHidden/>
              </w:rPr>
              <w:fldChar w:fldCharType="end"/>
            </w:r>
          </w:hyperlink>
        </w:p>
        <w:p w14:paraId="7658E822" w14:textId="0DE70903" w:rsidR="004C3E94" w:rsidRDefault="004C3E94">
          <w:pPr>
            <w:pStyle w:val="11"/>
            <w:tabs>
              <w:tab w:val="right" w:leader="dot" w:pos="9912"/>
            </w:tabs>
            <w:rPr>
              <w:noProof/>
            </w:rPr>
          </w:pPr>
          <w:hyperlink w:anchor="_Toc114132752" w:history="1">
            <w:r w:rsidRPr="00B95834">
              <w:rPr>
                <w:rStyle w:val="ad"/>
                <w:noProof/>
              </w:rPr>
              <w:t>2. СИСТЕМЫ АВТОМАТИЧЕСКОГО УПРАВЛЕНИЯ ПРОИЗВОДСТВЕННЫМ ОБОРУДОВАНИЕМ</w:t>
            </w:r>
            <w:r>
              <w:rPr>
                <w:noProof/>
                <w:webHidden/>
              </w:rPr>
              <w:tab/>
            </w:r>
            <w:r>
              <w:rPr>
                <w:noProof/>
                <w:webHidden/>
              </w:rPr>
              <w:fldChar w:fldCharType="begin"/>
            </w:r>
            <w:r>
              <w:rPr>
                <w:noProof/>
                <w:webHidden/>
              </w:rPr>
              <w:instrText xml:space="preserve"> PAGEREF _Toc114132752 \h </w:instrText>
            </w:r>
            <w:r>
              <w:rPr>
                <w:noProof/>
                <w:webHidden/>
              </w:rPr>
            </w:r>
            <w:r>
              <w:rPr>
                <w:noProof/>
                <w:webHidden/>
              </w:rPr>
              <w:fldChar w:fldCharType="separate"/>
            </w:r>
            <w:r>
              <w:rPr>
                <w:noProof/>
                <w:webHidden/>
              </w:rPr>
              <w:t>14</w:t>
            </w:r>
            <w:r>
              <w:rPr>
                <w:noProof/>
                <w:webHidden/>
              </w:rPr>
              <w:fldChar w:fldCharType="end"/>
            </w:r>
          </w:hyperlink>
        </w:p>
        <w:p w14:paraId="4BCE619A" w14:textId="3E3A019F" w:rsidR="004C3E94" w:rsidRDefault="004C3E94">
          <w:pPr>
            <w:pStyle w:val="21"/>
            <w:tabs>
              <w:tab w:val="right" w:leader="dot" w:pos="9912"/>
            </w:tabs>
            <w:rPr>
              <w:noProof/>
            </w:rPr>
          </w:pPr>
          <w:hyperlink w:anchor="_Toc114132753" w:history="1">
            <w:r w:rsidRPr="00B95834">
              <w:rPr>
                <w:rStyle w:val="ad"/>
                <w:noProof/>
              </w:rPr>
              <w:t>2.1. Классификация систем автоматического управления</w:t>
            </w:r>
            <w:r>
              <w:rPr>
                <w:noProof/>
                <w:webHidden/>
              </w:rPr>
              <w:tab/>
            </w:r>
            <w:r>
              <w:rPr>
                <w:noProof/>
                <w:webHidden/>
              </w:rPr>
              <w:fldChar w:fldCharType="begin"/>
            </w:r>
            <w:r>
              <w:rPr>
                <w:noProof/>
                <w:webHidden/>
              </w:rPr>
              <w:instrText xml:space="preserve"> PAGEREF _Toc114132753 \h </w:instrText>
            </w:r>
            <w:r>
              <w:rPr>
                <w:noProof/>
                <w:webHidden/>
              </w:rPr>
            </w:r>
            <w:r>
              <w:rPr>
                <w:noProof/>
                <w:webHidden/>
              </w:rPr>
              <w:fldChar w:fldCharType="separate"/>
            </w:r>
            <w:r>
              <w:rPr>
                <w:noProof/>
                <w:webHidden/>
              </w:rPr>
              <w:t>14</w:t>
            </w:r>
            <w:r>
              <w:rPr>
                <w:noProof/>
                <w:webHidden/>
              </w:rPr>
              <w:fldChar w:fldCharType="end"/>
            </w:r>
          </w:hyperlink>
        </w:p>
        <w:p w14:paraId="47833786" w14:textId="638D2CFD" w:rsidR="004C3E94" w:rsidRDefault="004C3E94">
          <w:pPr>
            <w:pStyle w:val="21"/>
            <w:tabs>
              <w:tab w:val="right" w:leader="dot" w:pos="9912"/>
            </w:tabs>
            <w:rPr>
              <w:noProof/>
            </w:rPr>
          </w:pPr>
          <w:hyperlink w:anchor="_Toc114132754" w:history="1">
            <w:r w:rsidRPr="00B95834">
              <w:rPr>
                <w:rStyle w:val="ad"/>
                <w:noProof/>
              </w:rPr>
              <w:t>2.2. Аналоговые системы управления</w:t>
            </w:r>
            <w:r>
              <w:rPr>
                <w:noProof/>
                <w:webHidden/>
              </w:rPr>
              <w:tab/>
            </w:r>
            <w:r>
              <w:rPr>
                <w:noProof/>
                <w:webHidden/>
              </w:rPr>
              <w:fldChar w:fldCharType="begin"/>
            </w:r>
            <w:r>
              <w:rPr>
                <w:noProof/>
                <w:webHidden/>
              </w:rPr>
              <w:instrText xml:space="preserve"> PAGEREF _Toc114132754 \h </w:instrText>
            </w:r>
            <w:r>
              <w:rPr>
                <w:noProof/>
                <w:webHidden/>
              </w:rPr>
            </w:r>
            <w:r>
              <w:rPr>
                <w:noProof/>
                <w:webHidden/>
              </w:rPr>
              <w:fldChar w:fldCharType="separate"/>
            </w:r>
            <w:r>
              <w:rPr>
                <w:noProof/>
                <w:webHidden/>
              </w:rPr>
              <w:t>19</w:t>
            </w:r>
            <w:r>
              <w:rPr>
                <w:noProof/>
                <w:webHidden/>
              </w:rPr>
              <w:fldChar w:fldCharType="end"/>
            </w:r>
          </w:hyperlink>
        </w:p>
        <w:p w14:paraId="0FF5DCB6" w14:textId="3A391733" w:rsidR="004C3E94" w:rsidRDefault="004C3E94">
          <w:pPr>
            <w:pStyle w:val="33"/>
            <w:tabs>
              <w:tab w:val="right" w:leader="dot" w:pos="9912"/>
            </w:tabs>
            <w:rPr>
              <w:noProof/>
            </w:rPr>
          </w:pPr>
          <w:hyperlink w:anchor="_Toc114132755" w:history="1">
            <w:r w:rsidRPr="00B95834">
              <w:rPr>
                <w:rStyle w:val="ad"/>
                <w:noProof/>
              </w:rPr>
              <w:t>2.2.1.  Системы управления с упорами</w:t>
            </w:r>
            <w:r>
              <w:rPr>
                <w:noProof/>
                <w:webHidden/>
              </w:rPr>
              <w:tab/>
            </w:r>
            <w:r>
              <w:rPr>
                <w:noProof/>
                <w:webHidden/>
              </w:rPr>
              <w:fldChar w:fldCharType="begin"/>
            </w:r>
            <w:r>
              <w:rPr>
                <w:noProof/>
                <w:webHidden/>
              </w:rPr>
              <w:instrText xml:space="preserve"> PAGEREF _Toc114132755 \h </w:instrText>
            </w:r>
            <w:r>
              <w:rPr>
                <w:noProof/>
                <w:webHidden/>
              </w:rPr>
            </w:r>
            <w:r>
              <w:rPr>
                <w:noProof/>
                <w:webHidden/>
              </w:rPr>
              <w:fldChar w:fldCharType="separate"/>
            </w:r>
            <w:r>
              <w:rPr>
                <w:noProof/>
                <w:webHidden/>
              </w:rPr>
              <w:t>19</w:t>
            </w:r>
            <w:r>
              <w:rPr>
                <w:noProof/>
                <w:webHidden/>
              </w:rPr>
              <w:fldChar w:fldCharType="end"/>
            </w:r>
          </w:hyperlink>
        </w:p>
        <w:p w14:paraId="6620DB1A" w14:textId="2BA323C7" w:rsidR="004C3E94" w:rsidRDefault="004C3E94">
          <w:pPr>
            <w:pStyle w:val="33"/>
            <w:tabs>
              <w:tab w:val="right" w:leader="dot" w:pos="9912"/>
            </w:tabs>
            <w:rPr>
              <w:noProof/>
            </w:rPr>
          </w:pPr>
          <w:hyperlink w:anchor="_Toc114132756" w:history="1">
            <w:r w:rsidRPr="00B95834">
              <w:rPr>
                <w:rStyle w:val="ad"/>
                <w:noProof/>
              </w:rPr>
              <w:t>2.2.2. Системы управления с копирами</w:t>
            </w:r>
            <w:r>
              <w:rPr>
                <w:noProof/>
                <w:webHidden/>
              </w:rPr>
              <w:tab/>
            </w:r>
            <w:r>
              <w:rPr>
                <w:noProof/>
                <w:webHidden/>
              </w:rPr>
              <w:fldChar w:fldCharType="begin"/>
            </w:r>
            <w:r>
              <w:rPr>
                <w:noProof/>
                <w:webHidden/>
              </w:rPr>
              <w:instrText xml:space="preserve"> PAGEREF _Toc114132756 \h </w:instrText>
            </w:r>
            <w:r>
              <w:rPr>
                <w:noProof/>
                <w:webHidden/>
              </w:rPr>
            </w:r>
            <w:r>
              <w:rPr>
                <w:noProof/>
                <w:webHidden/>
              </w:rPr>
              <w:fldChar w:fldCharType="separate"/>
            </w:r>
            <w:r>
              <w:rPr>
                <w:noProof/>
                <w:webHidden/>
              </w:rPr>
              <w:t>21</w:t>
            </w:r>
            <w:r>
              <w:rPr>
                <w:noProof/>
                <w:webHidden/>
              </w:rPr>
              <w:fldChar w:fldCharType="end"/>
            </w:r>
          </w:hyperlink>
        </w:p>
        <w:p w14:paraId="15825C00" w14:textId="75DB84C4" w:rsidR="004C3E94" w:rsidRDefault="004C3E94">
          <w:pPr>
            <w:pStyle w:val="33"/>
            <w:tabs>
              <w:tab w:val="right" w:leader="dot" w:pos="9912"/>
            </w:tabs>
            <w:rPr>
              <w:noProof/>
            </w:rPr>
          </w:pPr>
          <w:hyperlink w:anchor="_Toc114132757" w:history="1">
            <w:r w:rsidRPr="00B95834">
              <w:rPr>
                <w:rStyle w:val="ad"/>
                <w:noProof/>
              </w:rPr>
              <w:t>2.2.3. Системы управления с кулачковыми распределительными валами</w:t>
            </w:r>
            <w:r>
              <w:rPr>
                <w:noProof/>
                <w:webHidden/>
              </w:rPr>
              <w:tab/>
            </w:r>
            <w:r>
              <w:rPr>
                <w:noProof/>
                <w:webHidden/>
              </w:rPr>
              <w:fldChar w:fldCharType="begin"/>
            </w:r>
            <w:r>
              <w:rPr>
                <w:noProof/>
                <w:webHidden/>
              </w:rPr>
              <w:instrText xml:space="preserve"> PAGEREF _Toc114132757 \h </w:instrText>
            </w:r>
            <w:r>
              <w:rPr>
                <w:noProof/>
                <w:webHidden/>
              </w:rPr>
            </w:r>
            <w:r>
              <w:rPr>
                <w:noProof/>
                <w:webHidden/>
              </w:rPr>
              <w:fldChar w:fldCharType="separate"/>
            </w:r>
            <w:r>
              <w:rPr>
                <w:noProof/>
                <w:webHidden/>
              </w:rPr>
              <w:t>22</w:t>
            </w:r>
            <w:r>
              <w:rPr>
                <w:noProof/>
                <w:webHidden/>
              </w:rPr>
              <w:fldChar w:fldCharType="end"/>
            </w:r>
          </w:hyperlink>
        </w:p>
        <w:p w14:paraId="45102086" w14:textId="0A01971B" w:rsidR="004C3E94" w:rsidRDefault="004C3E94">
          <w:pPr>
            <w:pStyle w:val="21"/>
            <w:tabs>
              <w:tab w:val="right" w:leader="dot" w:pos="9912"/>
            </w:tabs>
            <w:rPr>
              <w:noProof/>
            </w:rPr>
          </w:pPr>
          <w:hyperlink w:anchor="_Toc114132758" w:history="1">
            <w:r w:rsidRPr="00B95834">
              <w:rPr>
                <w:rStyle w:val="ad"/>
                <w:noProof/>
              </w:rPr>
              <w:t>2.3. Системы программного управления</w:t>
            </w:r>
            <w:r>
              <w:rPr>
                <w:noProof/>
                <w:webHidden/>
              </w:rPr>
              <w:tab/>
            </w:r>
            <w:r>
              <w:rPr>
                <w:noProof/>
                <w:webHidden/>
              </w:rPr>
              <w:fldChar w:fldCharType="begin"/>
            </w:r>
            <w:r>
              <w:rPr>
                <w:noProof/>
                <w:webHidden/>
              </w:rPr>
              <w:instrText xml:space="preserve"> PAGEREF _Toc114132758 \h </w:instrText>
            </w:r>
            <w:r>
              <w:rPr>
                <w:noProof/>
                <w:webHidden/>
              </w:rPr>
            </w:r>
            <w:r>
              <w:rPr>
                <w:noProof/>
                <w:webHidden/>
              </w:rPr>
              <w:fldChar w:fldCharType="separate"/>
            </w:r>
            <w:r>
              <w:rPr>
                <w:noProof/>
                <w:webHidden/>
              </w:rPr>
              <w:t>24</w:t>
            </w:r>
            <w:r>
              <w:rPr>
                <w:noProof/>
                <w:webHidden/>
              </w:rPr>
              <w:fldChar w:fldCharType="end"/>
            </w:r>
          </w:hyperlink>
        </w:p>
        <w:p w14:paraId="16BC9B2F" w14:textId="7CB0A43C" w:rsidR="004C3E94" w:rsidRDefault="004C3E94">
          <w:pPr>
            <w:pStyle w:val="33"/>
            <w:tabs>
              <w:tab w:val="right" w:leader="dot" w:pos="9912"/>
            </w:tabs>
            <w:rPr>
              <w:noProof/>
            </w:rPr>
          </w:pPr>
          <w:hyperlink w:anchor="_Toc114132759" w:history="1">
            <w:r w:rsidRPr="00B95834">
              <w:rPr>
                <w:rStyle w:val="ad"/>
                <w:noProof/>
              </w:rPr>
              <w:t>2.3.1. Системы циклового программного управления</w:t>
            </w:r>
            <w:r>
              <w:rPr>
                <w:noProof/>
                <w:webHidden/>
              </w:rPr>
              <w:tab/>
            </w:r>
            <w:r>
              <w:rPr>
                <w:noProof/>
                <w:webHidden/>
              </w:rPr>
              <w:fldChar w:fldCharType="begin"/>
            </w:r>
            <w:r>
              <w:rPr>
                <w:noProof/>
                <w:webHidden/>
              </w:rPr>
              <w:instrText xml:space="preserve"> PAGEREF _Toc114132759 \h </w:instrText>
            </w:r>
            <w:r>
              <w:rPr>
                <w:noProof/>
                <w:webHidden/>
              </w:rPr>
            </w:r>
            <w:r>
              <w:rPr>
                <w:noProof/>
                <w:webHidden/>
              </w:rPr>
              <w:fldChar w:fldCharType="separate"/>
            </w:r>
            <w:r>
              <w:rPr>
                <w:noProof/>
                <w:webHidden/>
              </w:rPr>
              <w:t>24</w:t>
            </w:r>
            <w:r>
              <w:rPr>
                <w:noProof/>
                <w:webHidden/>
              </w:rPr>
              <w:fldChar w:fldCharType="end"/>
            </w:r>
          </w:hyperlink>
        </w:p>
        <w:p w14:paraId="5C9A2021" w14:textId="701648D2" w:rsidR="004C3E94" w:rsidRDefault="004C3E94">
          <w:pPr>
            <w:pStyle w:val="33"/>
            <w:tabs>
              <w:tab w:val="right" w:leader="dot" w:pos="9912"/>
            </w:tabs>
            <w:rPr>
              <w:noProof/>
            </w:rPr>
          </w:pPr>
          <w:hyperlink w:anchor="_Toc114132760" w:history="1">
            <w:r w:rsidRPr="00B95834">
              <w:rPr>
                <w:rStyle w:val="ad"/>
                <w:noProof/>
              </w:rPr>
              <w:t>2.3.2. Системы числового программного управления</w:t>
            </w:r>
            <w:r>
              <w:rPr>
                <w:noProof/>
                <w:webHidden/>
              </w:rPr>
              <w:tab/>
            </w:r>
            <w:r>
              <w:rPr>
                <w:noProof/>
                <w:webHidden/>
              </w:rPr>
              <w:fldChar w:fldCharType="begin"/>
            </w:r>
            <w:r>
              <w:rPr>
                <w:noProof/>
                <w:webHidden/>
              </w:rPr>
              <w:instrText xml:space="preserve"> PAGEREF _Toc114132760 \h </w:instrText>
            </w:r>
            <w:r>
              <w:rPr>
                <w:noProof/>
                <w:webHidden/>
              </w:rPr>
            </w:r>
            <w:r>
              <w:rPr>
                <w:noProof/>
                <w:webHidden/>
              </w:rPr>
              <w:fldChar w:fldCharType="separate"/>
            </w:r>
            <w:r>
              <w:rPr>
                <w:noProof/>
                <w:webHidden/>
              </w:rPr>
              <w:t>25</w:t>
            </w:r>
            <w:r>
              <w:rPr>
                <w:noProof/>
                <w:webHidden/>
              </w:rPr>
              <w:fldChar w:fldCharType="end"/>
            </w:r>
          </w:hyperlink>
        </w:p>
        <w:p w14:paraId="1FCF8BD3" w14:textId="19B198E7" w:rsidR="004C3E94" w:rsidRDefault="004C3E94">
          <w:pPr>
            <w:pStyle w:val="11"/>
            <w:tabs>
              <w:tab w:val="right" w:leader="dot" w:pos="9912"/>
            </w:tabs>
            <w:rPr>
              <w:noProof/>
            </w:rPr>
          </w:pPr>
          <w:hyperlink w:anchor="_Toc114132761" w:history="1">
            <w:r w:rsidRPr="00B95834">
              <w:rPr>
                <w:rStyle w:val="ad"/>
                <w:noProof/>
              </w:rPr>
              <w:t>3. АВТОМАТИЗИРОВАННЫЕ СИСТЕМЫ ИЗГОТОВЛЕНИЯ ДЕТАЛЕЙ В ПОТОЧНОМ ПРОИЗВОДСТВЕ</w:t>
            </w:r>
            <w:r>
              <w:rPr>
                <w:noProof/>
                <w:webHidden/>
              </w:rPr>
              <w:tab/>
            </w:r>
            <w:r>
              <w:rPr>
                <w:noProof/>
                <w:webHidden/>
              </w:rPr>
              <w:fldChar w:fldCharType="begin"/>
            </w:r>
            <w:r>
              <w:rPr>
                <w:noProof/>
                <w:webHidden/>
              </w:rPr>
              <w:instrText xml:space="preserve"> PAGEREF _Toc114132761 \h </w:instrText>
            </w:r>
            <w:r>
              <w:rPr>
                <w:noProof/>
                <w:webHidden/>
              </w:rPr>
            </w:r>
            <w:r>
              <w:rPr>
                <w:noProof/>
                <w:webHidden/>
              </w:rPr>
              <w:fldChar w:fldCharType="separate"/>
            </w:r>
            <w:r>
              <w:rPr>
                <w:noProof/>
                <w:webHidden/>
              </w:rPr>
              <w:t>31</w:t>
            </w:r>
            <w:r>
              <w:rPr>
                <w:noProof/>
                <w:webHidden/>
              </w:rPr>
              <w:fldChar w:fldCharType="end"/>
            </w:r>
          </w:hyperlink>
        </w:p>
        <w:p w14:paraId="7833DE76" w14:textId="4A226AAD" w:rsidR="004C3E94" w:rsidRDefault="004C3E94">
          <w:pPr>
            <w:pStyle w:val="21"/>
            <w:tabs>
              <w:tab w:val="right" w:leader="dot" w:pos="9912"/>
            </w:tabs>
            <w:rPr>
              <w:noProof/>
            </w:rPr>
          </w:pPr>
          <w:hyperlink w:anchor="_Toc114132762" w:history="1">
            <w:r w:rsidRPr="00B95834">
              <w:rPr>
                <w:rStyle w:val="ad"/>
                <w:noProof/>
              </w:rPr>
              <w:t>3.1. Классификация автоматических линий</w:t>
            </w:r>
            <w:r>
              <w:rPr>
                <w:noProof/>
                <w:webHidden/>
              </w:rPr>
              <w:tab/>
            </w:r>
            <w:r>
              <w:rPr>
                <w:noProof/>
                <w:webHidden/>
              </w:rPr>
              <w:fldChar w:fldCharType="begin"/>
            </w:r>
            <w:r>
              <w:rPr>
                <w:noProof/>
                <w:webHidden/>
              </w:rPr>
              <w:instrText xml:space="preserve"> PAGEREF _Toc114132762 \h </w:instrText>
            </w:r>
            <w:r>
              <w:rPr>
                <w:noProof/>
                <w:webHidden/>
              </w:rPr>
            </w:r>
            <w:r>
              <w:rPr>
                <w:noProof/>
                <w:webHidden/>
              </w:rPr>
              <w:fldChar w:fldCharType="separate"/>
            </w:r>
            <w:r>
              <w:rPr>
                <w:noProof/>
                <w:webHidden/>
              </w:rPr>
              <w:t>31</w:t>
            </w:r>
            <w:r>
              <w:rPr>
                <w:noProof/>
                <w:webHidden/>
              </w:rPr>
              <w:fldChar w:fldCharType="end"/>
            </w:r>
          </w:hyperlink>
        </w:p>
        <w:p w14:paraId="78EA59A3" w14:textId="26734907" w:rsidR="004C3E94" w:rsidRDefault="004C3E94">
          <w:pPr>
            <w:pStyle w:val="11"/>
            <w:tabs>
              <w:tab w:val="right" w:leader="dot" w:pos="9912"/>
            </w:tabs>
            <w:rPr>
              <w:noProof/>
            </w:rPr>
          </w:pPr>
          <w:hyperlink w:anchor="_Toc114132763" w:history="1">
            <w:r w:rsidRPr="00B95834">
              <w:rPr>
                <w:rStyle w:val="ad"/>
                <w:noProof/>
              </w:rPr>
              <w:t>3.3. Приспособления автоматических линий</w:t>
            </w:r>
            <w:r>
              <w:rPr>
                <w:noProof/>
                <w:webHidden/>
              </w:rPr>
              <w:tab/>
            </w:r>
            <w:r>
              <w:rPr>
                <w:noProof/>
                <w:webHidden/>
              </w:rPr>
              <w:fldChar w:fldCharType="begin"/>
            </w:r>
            <w:r>
              <w:rPr>
                <w:noProof/>
                <w:webHidden/>
              </w:rPr>
              <w:instrText xml:space="preserve"> PAGEREF _Toc114132763 \h </w:instrText>
            </w:r>
            <w:r>
              <w:rPr>
                <w:noProof/>
                <w:webHidden/>
              </w:rPr>
            </w:r>
            <w:r>
              <w:rPr>
                <w:noProof/>
                <w:webHidden/>
              </w:rPr>
              <w:fldChar w:fldCharType="separate"/>
            </w:r>
            <w:r>
              <w:rPr>
                <w:noProof/>
                <w:webHidden/>
              </w:rPr>
              <w:t>37</w:t>
            </w:r>
            <w:r>
              <w:rPr>
                <w:noProof/>
                <w:webHidden/>
              </w:rPr>
              <w:fldChar w:fldCharType="end"/>
            </w:r>
          </w:hyperlink>
        </w:p>
        <w:p w14:paraId="517DBD52" w14:textId="0A375646" w:rsidR="004C3E94" w:rsidRDefault="004C3E94">
          <w:pPr>
            <w:pStyle w:val="21"/>
            <w:tabs>
              <w:tab w:val="right" w:leader="dot" w:pos="9912"/>
            </w:tabs>
            <w:rPr>
              <w:noProof/>
            </w:rPr>
          </w:pPr>
          <w:hyperlink w:anchor="_Toc114132764" w:history="1">
            <w:r w:rsidRPr="00B95834">
              <w:rPr>
                <w:rStyle w:val="ad"/>
                <w:noProof/>
              </w:rPr>
              <w:t>3.4. Накопители для приема, хранения и выдачи деталей</w:t>
            </w:r>
            <w:r>
              <w:rPr>
                <w:noProof/>
                <w:webHidden/>
              </w:rPr>
              <w:tab/>
            </w:r>
            <w:r>
              <w:rPr>
                <w:noProof/>
                <w:webHidden/>
              </w:rPr>
              <w:fldChar w:fldCharType="begin"/>
            </w:r>
            <w:r>
              <w:rPr>
                <w:noProof/>
                <w:webHidden/>
              </w:rPr>
              <w:instrText xml:space="preserve"> PAGEREF _Toc114132764 \h </w:instrText>
            </w:r>
            <w:r>
              <w:rPr>
                <w:noProof/>
                <w:webHidden/>
              </w:rPr>
            </w:r>
            <w:r>
              <w:rPr>
                <w:noProof/>
                <w:webHidden/>
              </w:rPr>
              <w:fldChar w:fldCharType="separate"/>
            </w:r>
            <w:r>
              <w:rPr>
                <w:noProof/>
                <w:webHidden/>
              </w:rPr>
              <w:t>39</w:t>
            </w:r>
            <w:r>
              <w:rPr>
                <w:noProof/>
                <w:webHidden/>
              </w:rPr>
              <w:fldChar w:fldCharType="end"/>
            </w:r>
          </w:hyperlink>
        </w:p>
        <w:p w14:paraId="5FD4DD69" w14:textId="64B67BB1" w:rsidR="004C3E94" w:rsidRDefault="004C3E94">
          <w:pPr>
            <w:pStyle w:val="21"/>
            <w:tabs>
              <w:tab w:val="right" w:leader="dot" w:pos="9912"/>
            </w:tabs>
            <w:rPr>
              <w:noProof/>
            </w:rPr>
          </w:pPr>
          <w:hyperlink w:anchor="_Toc114132765" w:history="1">
            <w:r w:rsidRPr="00B95834">
              <w:rPr>
                <w:rStyle w:val="ad"/>
                <w:noProof/>
              </w:rPr>
              <w:t>3.5. Устройства для уборки стружки</w:t>
            </w:r>
            <w:r>
              <w:rPr>
                <w:noProof/>
                <w:webHidden/>
              </w:rPr>
              <w:tab/>
            </w:r>
            <w:r>
              <w:rPr>
                <w:noProof/>
                <w:webHidden/>
              </w:rPr>
              <w:fldChar w:fldCharType="begin"/>
            </w:r>
            <w:r>
              <w:rPr>
                <w:noProof/>
                <w:webHidden/>
              </w:rPr>
              <w:instrText xml:space="preserve"> PAGEREF _Toc114132765 \h </w:instrText>
            </w:r>
            <w:r>
              <w:rPr>
                <w:noProof/>
                <w:webHidden/>
              </w:rPr>
            </w:r>
            <w:r>
              <w:rPr>
                <w:noProof/>
                <w:webHidden/>
              </w:rPr>
              <w:fldChar w:fldCharType="separate"/>
            </w:r>
            <w:r>
              <w:rPr>
                <w:noProof/>
                <w:webHidden/>
              </w:rPr>
              <w:t>43</w:t>
            </w:r>
            <w:r>
              <w:rPr>
                <w:noProof/>
                <w:webHidden/>
              </w:rPr>
              <w:fldChar w:fldCharType="end"/>
            </w:r>
          </w:hyperlink>
        </w:p>
        <w:p w14:paraId="043EF132" w14:textId="42B891BB" w:rsidR="004C3E94" w:rsidRDefault="004C3E94">
          <w:pPr>
            <w:pStyle w:val="21"/>
            <w:tabs>
              <w:tab w:val="right" w:leader="dot" w:pos="9912"/>
            </w:tabs>
            <w:rPr>
              <w:noProof/>
            </w:rPr>
          </w:pPr>
          <w:hyperlink w:anchor="_Toc114132766" w:history="1">
            <w:r w:rsidRPr="00B95834">
              <w:rPr>
                <w:rStyle w:val="ad"/>
                <w:noProof/>
              </w:rPr>
              <w:t>3.6. Системы автоматического контроля</w:t>
            </w:r>
            <w:r>
              <w:rPr>
                <w:noProof/>
                <w:webHidden/>
              </w:rPr>
              <w:tab/>
            </w:r>
            <w:r>
              <w:rPr>
                <w:noProof/>
                <w:webHidden/>
              </w:rPr>
              <w:fldChar w:fldCharType="begin"/>
            </w:r>
            <w:r>
              <w:rPr>
                <w:noProof/>
                <w:webHidden/>
              </w:rPr>
              <w:instrText xml:space="preserve"> PAGEREF _Toc114132766 \h </w:instrText>
            </w:r>
            <w:r>
              <w:rPr>
                <w:noProof/>
                <w:webHidden/>
              </w:rPr>
            </w:r>
            <w:r>
              <w:rPr>
                <w:noProof/>
                <w:webHidden/>
              </w:rPr>
              <w:fldChar w:fldCharType="separate"/>
            </w:r>
            <w:r>
              <w:rPr>
                <w:noProof/>
                <w:webHidden/>
              </w:rPr>
              <w:t>44</w:t>
            </w:r>
            <w:r>
              <w:rPr>
                <w:noProof/>
                <w:webHidden/>
              </w:rPr>
              <w:fldChar w:fldCharType="end"/>
            </w:r>
          </w:hyperlink>
        </w:p>
        <w:p w14:paraId="7DB7BBCA" w14:textId="0928488E" w:rsidR="004C3E94" w:rsidRDefault="004C3E94">
          <w:pPr>
            <w:pStyle w:val="21"/>
            <w:tabs>
              <w:tab w:val="right" w:leader="dot" w:pos="9912"/>
            </w:tabs>
            <w:rPr>
              <w:noProof/>
            </w:rPr>
          </w:pPr>
          <w:hyperlink w:anchor="_Toc114132767" w:history="1">
            <w:r w:rsidRPr="00B95834">
              <w:rPr>
                <w:rStyle w:val="ad"/>
                <w:noProof/>
              </w:rPr>
              <w:t>3.7. Гибкие автоматические линии</w:t>
            </w:r>
            <w:r>
              <w:rPr>
                <w:noProof/>
                <w:webHidden/>
              </w:rPr>
              <w:tab/>
            </w:r>
            <w:r>
              <w:rPr>
                <w:noProof/>
                <w:webHidden/>
              </w:rPr>
              <w:fldChar w:fldCharType="begin"/>
            </w:r>
            <w:r>
              <w:rPr>
                <w:noProof/>
                <w:webHidden/>
              </w:rPr>
              <w:instrText xml:space="preserve"> PAGEREF _Toc114132767 \h </w:instrText>
            </w:r>
            <w:r>
              <w:rPr>
                <w:noProof/>
                <w:webHidden/>
              </w:rPr>
            </w:r>
            <w:r>
              <w:rPr>
                <w:noProof/>
                <w:webHidden/>
              </w:rPr>
              <w:fldChar w:fldCharType="separate"/>
            </w:r>
            <w:r>
              <w:rPr>
                <w:noProof/>
                <w:webHidden/>
              </w:rPr>
              <w:t>47</w:t>
            </w:r>
            <w:r>
              <w:rPr>
                <w:noProof/>
                <w:webHidden/>
              </w:rPr>
              <w:fldChar w:fldCharType="end"/>
            </w:r>
          </w:hyperlink>
        </w:p>
        <w:p w14:paraId="0CAC302B" w14:textId="44AE9C14" w:rsidR="004C3E94" w:rsidRDefault="004C3E94">
          <w:pPr>
            <w:pStyle w:val="21"/>
            <w:tabs>
              <w:tab w:val="right" w:leader="dot" w:pos="9912"/>
            </w:tabs>
            <w:rPr>
              <w:noProof/>
            </w:rPr>
          </w:pPr>
          <w:hyperlink w:anchor="_Toc114132768" w:history="1">
            <w:r w:rsidRPr="00B95834">
              <w:rPr>
                <w:rStyle w:val="ad"/>
                <w:noProof/>
              </w:rPr>
              <w:t>3.8. Виды конструкций ГАЛ</w:t>
            </w:r>
            <w:r>
              <w:rPr>
                <w:noProof/>
                <w:webHidden/>
              </w:rPr>
              <w:tab/>
            </w:r>
            <w:r>
              <w:rPr>
                <w:noProof/>
                <w:webHidden/>
              </w:rPr>
              <w:fldChar w:fldCharType="begin"/>
            </w:r>
            <w:r>
              <w:rPr>
                <w:noProof/>
                <w:webHidden/>
              </w:rPr>
              <w:instrText xml:space="preserve"> PAGEREF _Toc114132768 \h </w:instrText>
            </w:r>
            <w:r>
              <w:rPr>
                <w:noProof/>
                <w:webHidden/>
              </w:rPr>
            </w:r>
            <w:r>
              <w:rPr>
                <w:noProof/>
                <w:webHidden/>
              </w:rPr>
              <w:fldChar w:fldCharType="separate"/>
            </w:r>
            <w:r>
              <w:rPr>
                <w:noProof/>
                <w:webHidden/>
              </w:rPr>
              <w:t>48</w:t>
            </w:r>
            <w:r>
              <w:rPr>
                <w:noProof/>
                <w:webHidden/>
              </w:rPr>
              <w:fldChar w:fldCharType="end"/>
            </w:r>
          </w:hyperlink>
        </w:p>
        <w:p w14:paraId="44C097CB" w14:textId="61BB267C" w:rsidR="004C3E94" w:rsidRDefault="004C3E94">
          <w:pPr>
            <w:pStyle w:val="11"/>
            <w:tabs>
              <w:tab w:val="right" w:leader="dot" w:pos="9912"/>
            </w:tabs>
            <w:rPr>
              <w:noProof/>
            </w:rPr>
          </w:pPr>
          <w:hyperlink w:anchor="_Toc114132769" w:history="1">
            <w:r w:rsidRPr="00B95834">
              <w:rPr>
                <w:rStyle w:val="ad"/>
                <w:noProof/>
              </w:rPr>
              <w:t>4. АВТОМАТИЗИРОВАННЫЕ СИСТЕМЫ ИЗГОТОВЛЕНИЯДЕТАЛЕЙ В НЕПОТОЧНОМ ПРОИЗВОДСТВЕ</w:t>
            </w:r>
            <w:r>
              <w:rPr>
                <w:noProof/>
                <w:webHidden/>
              </w:rPr>
              <w:tab/>
            </w:r>
            <w:r>
              <w:rPr>
                <w:noProof/>
                <w:webHidden/>
              </w:rPr>
              <w:fldChar w:fldCharType="begin"/>
            </w:r>
            <w:r>
              <w:rPr>
                <w:noProof/>
                <w:webHidden/>
              </w:rPr>
              <w:instrText xml:space="preserve"> PAGEREF _Toc114132769 \h </w:instrText>
            </w:r>
            <w:r>
              <w:rPr>
                <w:noProof/>
                <w:webHidden/>
              </w:rPr>
            </w:r>
            <w:r>
              <w:rPr>
                <w:noProof/>
                <w:webHidden/>
              </w:rPr>
              <w:fldChar w:fldCharType="separate"/>
            </w:r>
            <w:r>
              <w:rPr>
                <w:noProof/>
                <w:webHidden/>
              </w:rPr>
              <w:t>54</w:t>
            </w:r>
            <w:r>
              <w:rPr>
                <w:noProof/>
                <w:webHidden/>
              </w:rPr>
              <w:fldChar w:fldCharType="end"/>
            </w:r>
          </w:hyperlink>
        </w:p>
        <w:p w14:paraId="2B8C2D1A" w14:textId="024024EC" w:rsidR="004C3E94" w:rsidRDefault="004C3E94">
          <w:pPr>
            <w:pStyle w:val="21"/>
            <w:tabs>
              <w:tab w:val="right" w:leader="dot" w:pos="9912"/>
            </w:tabs>
            <w:rPr>
              <w:noProof/>
            </w:rPr>
          </w:pPr>
          <w:hyperlink w:anchor="_Toc114132770" w:history="1">
            <w:r w:rsidRPr="00B95834">
              <w:rPr>
                <w:rStyle w:val="ad"/>
                <w:noProof/>
              </w:rPr>
              <w:t>4.1. Понятие гибкости производственной системы и способы её обеспечения</w:t>
            </w:r>
            <w:r>
              <w:rPr>
                <w:noProof/>
                <w:webHidden/>
              </w:rPr>
              <w:tab/>
            </w:r>
            <w:r>
              <w:rPr>
                <w:noProof/>
                <w:webHidden/>
              </w:rPr>
              <w:fldChar w:fldCharType="begin"/>
            </w:r>
            <w:r>
              <w:rPr>
                <w:noProof/>
                <w:webHidden/>
              </w:rPr>
              <w:instrText xml:space="preserve"> PAGEREF _Toc114132770 \h </w:instrText>
            </w:r>
            <w:r>
              <w:rPr>
                <w:noProof/>
                <w:webHidden/>
              </w:rPr>
            </w:r>
            <w:r>
              <w:rPr>
                <w:noProof/>
                <w:webHidden/>
              </w:rPr>
              <w:fldChar w:fldCharType="separate"/>
            </w:r>
            <w:r>
              <w:rPr>
                <w:noProof/>
                <w:webHidden/>
              </w:rPr>
              <w:t>54</w:t>
            </w:r>
            <w:r>
              <w:rPr>
                <w:noProof/>
                <w:webHidden/>
              </w:rPr>
              <w:fldChar w:fldCharType="end"/>
            </w:r>
          </w:hyperlink>
        </w:p>
        <w:p w14:paraId="3BAAF691" w14:textId="5E8FCB6C" w:rsidR="004C3E94" w:rsidRDefault="004C3E94">
          <w:pPr>
            <w:pStyle w:val="21"/>
            <w:tabs>
              <w:tab w:val="right" w:leader="dot" w:pos="9912"/>
            </w:tabs>
            <w:rPr>
              <w:noProof/>
            </w:rPr>
          </w:pPr>
          <w:hyperlink w:anchor="_Toc114132771" w:history="1">
            <w:r w:rsidRPr="00B95834">
              <w:rPr>
                <w:rStyle w:val="ad"/>
                <w:noProof/>
              </w:rPr>
              <w:t>4.2. Структура и уровни автоматизации ГПС</w:t>
            </w:r>
            <w:r>
              <w:rPr>
                <w:noProof/>
                <w:webHidden/>
              </w:rPr>
              <w:tab/>
            </w:r>
            <w:r>
              <w:rPr>
                <w:noProof/>
                <w:webHidden/>
              </w:rPr>
              <w:fldChar w:fldCharType="begin"/>
            </w:r>
            <w:r>
              <w:rPr>
                <w:noProof/>
                <w:webHidden/>
              </w:rPr>
              <w:instrText xml:space="preserve"> PAGEREF _Toc114132771 \h </w:instrText>
            </w:r>
            <w:r>
              <w:rPr>
                <w:noProof/>
                <w:webHidden/>
              </w:rPr>
            </w:r>
            <w:r>
              <w:rPr>
                <w:noProof/>
                <w:webHidden/>
              </w:rPr>
              <w:fldChar w:fldCharType="separate"/>
            </w:r>
            <w:r>
              <w:rPr>
                <w:noProof/>
                <w:webHidden/>
              </w:rPr>
              <w:t>55</w:t>
            </w:r>
            <w:r>
              <w:rPr>
                <w:noProof/>
                <w:webHidden/>
              </w:rPr>
              <w:fldChar w:fldCharType="end"/>
            </w:r>
          </w:hyperlink>
        </w:p>
        <w:p w14:paraId="28C1F464" w14:textId="469F7552" w:rsidR="004C3E94" w:rsidRDefault="004C3E94">
          <w:pPr>
            <w:pStyle w:val="21"/>
            <w:tabs>
              <w:tab w:val="right" w:leader="dot" w:pos="9912"/>
            </w:tabs>
            <w:rPr>
              <w:noProof/>
            </w:rPr>
          </w:pPr>
          <w:hyperlink w:anchor="_Toc114132772" w:history="1">
            <w:r w:rsidRPr="00B95834">
              <w:rPr>
                <w:rStyle w:val="ad"/>
                <w:noProof/>
              </w:rPr>
              <w:t>4.3. Система автоматизированного технологического оборудования ГПС</w:t>
            </w:r>
            <w:r>
              <w:rPr>
                <w:noProof/>
                <w:webHidden/>
              </w:rPr>
              <w:tab/>
            </w:r>
            <w:r>
              <w:rPr>
                <w:noProof/>
                <w:webHidden/>
              </w:rPr>
              <w:fldChar w:fldCharType="begin"/>
            </w:r>
            <w:r>
              <w:rPr>
                <w:noProof/>
                <w:webHidden/>
              </w:rPr>
              <w:instrText xml:space="preserve"> PAGEREF _Toc114132772 \h </w:instrText>
            </w:r>
            <w:r>
              <w:rPr>
                <w:noProof/>
                <w:webHidden/>
              </w:rPr>
            </w:r>
            <w:r>
              <w:rPr>
                <w:noProof/>
                <w:webHidden/>
              </w:rPr>
              <w:fldChar w:fldCharType="separate"/>
            </w:r>
            <w:r>
              <w:rPr>
                <w:noProof/>
                <w:webHidden/>
              </w:rPr>
              <w:t>59</w:t>
            </w:r>
            <w:r>
              <w:rPr>
                <w:noProof/>
                <w:webHidden/>
              </w:rPr>
              <w:fldChar w:fldCharType="end"/>
            </w:r>
          </w:hyperlink>
        </w:p>
        <w:p w14:paraId="33C96065" w14:textId="0FA840F8" w:rsidR="004C3E94" w:rsidRDefault="004C3E94">
          <w:pPr>
            <w:pStyle w:val="21"/>
            <w:tabs>
              <w:tab w:val="right" w:leader="dot" w:pos="9912"/>
            </w:tabs>
            <w:rPr>
              <w:noProof/>
            </w:rPr>
          </w:pPr>
          <w:hyperlink w:anchor="_Toc114132773" w:history="1">
            <w:r w:rsidRPr="00B95834">
              <w:rPr>
                <w:rStyle w:val="ad"/>
                <w:noProof/>
              </w:rPr>
              <w:t>4.4. Автоматизированная складская система ГПС</w:t>
            </w:r>
            <w:r>
              <w:rPr>
                <w:noProof/>
                <w:webHidden/>
              </w:rPr>
              <w:tab/>
            </w:r>
            <w:r>
              <w:rPr>
                <w:noProof/>
                <w:webHidden/>
              </w:rPr>
              <w:fldChar w:fldCharType="begin"/>
            </w:r>
            <w:r>
              <w:rPr>
                <w:noProof/>
                <w:webHidden/>
              </w:rPr>
              <w:instrText xml:space="preserve"> PAGEREF _Toc114132773 \h </w:instrText>
            </w:r>
            <w:r>
              <w:rPr>
                <w:noProof/>
                <w:webHidden/>
              </w:rPr>
            </w:r>
            <w:r>
              <w:rPr>
                <w:noProof/>
                <w:webHidden/>
              </w:rPr>
              <w:fldChar w:fldCharType="separate"/>
            </w:r>
            <w:r>
              <w:rPr>
                <w:noProof/>
                <w:webHidden/>
              </w:rPr>
              <w:t>66</w:t>
            </w:r>
            <w:r>
              <w:rPr>
                <w:noProof/>
                <w:webHidden/>
              </w:rPr>
              <w:fldChar w:fldCharType="end"/>
            </w:r>
          </w:hyperlink>
        </w:p>
        <w:p w14:paraId="4F83C1C8" w14:textId="770D5D43" w:rsidR="004C3E94" w:rsidRDefault="004C3E94">
          <w:pPr>
            <w:pStyle w:val="21"/>
            <w:tabs>
              <w:tab w:val="right" w:leader="dot" w:pos="9912"/>
            </w:tabs>
            <w:rPr>
              <w:noProof/>
            </w:rPr>
          </w:pPr>
          <w:hyperlink w:anchor="_Toc114132774" w:history="1">
            <w:r w:rsidRPr="00B95834">
              <w:rPr>
                <w:rStyle w:val="ad"/>
                <w:noProof/>
              </w:rPr>
              <w:t>4.5. Автоматизированная транспортная система ГПС</w:t>
            </w:r>
            <w:r>
              <w:rPr>
                <w:noProof/>
                <w:webHidden/>
              </w:rPr>
              <w:tab/>
            </w:r>
            <w:r>
              <w:rPr>
                <w:noProof/>
                <w:webHidden/>
              </w:rPr>
              <w:fldChar w:fldCharType="begin"/>
            </w:r>
            <w:r>
              <w:rPr>
                <w:noProof/>
                <w:webHidden/>
              </w:rPr>
              <w:instrText xml:space="preserve"> PAGEREF _Toc114132774 \h </w:instrText>
            </w:r>
            <w:r>
              <w:rPr>
                <w:noProof/>
                <w:webHidden/>
              </w:rPr>
            </w:r>
            <w:r>
              <w:rPr>
                <w:noProof/>
                <w:webHidden/>
              </w:rPr>
              <w:fldChar w:fldCharType="separate"/>
            </w:r>
            <w:r>
              <w:rPr>
                <w:noProof/>
                <w:webHidden/>
              </w:rPr>
              <w:t>70</w:t>
            </w:r>
            <w:r>
              <w:rPr>
                <w:noProof/>
                <w:webHidden/>
              </w:rPr>
              <w:fldChar w:fldCharType="end"/>
            </w:r>
          </w:hyperlink>
        </w:p>
        <w:p w14:paraId="0CADED40" w14:textId="499779B5" w:rsidR="004C3E94" w:rsidRDefault="004C3E94">
          <w:pPr>
            <w:pStyle w:val="21"/>
            <w:tabs>
              <w:tab w:val="right" w:leader="dot" w:pos="9912"/>
            </w:tabs>
            <w:rPr>
              <w:noProof/>
            </w:rPr>
          </w:pPr>
          <w:hyperlink w:anchor="_Toc114132775" w:history="1">
            <w:r w:rsidRPr="00B95834">
              <w:rPr>
                <w:rStyle w:val="ad"/>
                <w:noProof/>
              </w:rPr>
              <w:t>4.6. Автоматизированная система контроля качества</w:t>
            </w:r>
            <w:r>
              <w:rPr>
                <w:noProof/>
                <w:webHidden/>
              </w:rPr>
              <w:tab/>
            </w:r>
            <w:r>
              <w:rPr>
                <w:noProof/>
                <w:webHidden/>
              </w:rPr>
              <w:fldChar w:fldCharType="begin"/>
            </w:r>
            <w:r>
              <w:rPr>
                <w:noProof/>
                <w:webHidden/>
              </w:rPr>
              <w:instrText xml:space="preserve"> PAGEREF _Toc114132775 \h </w:instrText>
            </w:r>
            <w:r>
              <w:rPr>
                <w:noProof/>
                <w:webHidden/>
              </w:rPr>
            </w:r>
            <w:r>
              <w:rPr>
                <w:noProof/>
                <w:webHidden/>
              </w:rPr>
              <w:fldChar w:fldCharType="separate"/>
            </w:r>
            <w:r>
              <w:rPr>
                <w:noProof/>
                <w:webHidden/>
              </w:rPr>
              <w:t>72</w:t>
            </w:r>
            <w:r>
              <w:rPr>
                <w:noProof/>
                <w:webHidden/>
              </w:rPr>
              <w:fldChar w:fldCharType="end"/>
            </w:r>
          </w:hyperlink>
        </w:p>
        <w:p w14:paraId="077370B1" w14:textId="6A228297" w:rsidR="004C3E94" w:rsidRDefault="004C3E94">
          <w:pPr>
            <w:pStyle w:val="21"/>
            <w:tabs>
              <w:tab w:val="right" w:leader="dot" w:pos="9912"/>
            </w:tabs>
            <w:rPr>
              <w:noProof/>
            </w:rPr>
          </w:pPr>
          <w:hyperlink w:anchor="_Toc114132776" w:history="1">
            <w:r w:rsidRPr="00B95834">
              <w:rPr>
                <w:rStyle w:val="ad"/>
                <w:noProof/>
              </w:rPr>
              <w:t>4.7. Автоматизированная система инструментообеспечения</w:t>
            </w:r>
            <w:r>
              <w:rPr>
                <w:noProof/>
                <w:webHidden/>
              </w:rPr>
              <w:tab/>
            </w:r>
            <w:r>
              <w:rPr>
                <w:noProof/>
                <w:webHidden/>
              </w:rPr>
              <w:fldChar w:fldCharType="begin"/>
            </w:r>
            <w:r>
              <w:rPr>
                <w:noProof/>
                <w:webHidden/>
              </w:rPr>
              <w:instrText xml:space="preserve"> PAGEREF _Toc114132776 \h </w:instrText>
            </w:r>
            <w:r>
              <w:rPr>
                <w:noProof/>
                <w:webHidden/>
              </w:rPr>
            </w:r>
            <w:r>
              <w:rPr>
                <w:noProof/>
                <w:webHidden/>
              </w:rPr>
              <w:fldChar w:fldCharType="separate"/>
            </w:r>
            <w:r>
              <w:rPr>
                <w:noProof/>
                <w:webHidden/>
              </w:rPr>
              <w:t>78</w:t>
            </w:r>
            <w:r>
              <w:rPr>
                <w:noProof/>
                <w:webHidden/>
              </w:rPr>
              <w:fldChar w:fldCharType="end"/>
            </w:r>
          </w:hyperlink>
        </w:p>
        <w:p w14:paraId="72B6F1DE" w14:textId="4310D3FA" w:rsidR="004C3E94" w:rsidRDefault="004C3E94">
          <w:pPr>
            <w:pStyle w:val="21"/>
            <w:tabs>
              <w:tab w:val="right" w:leader="dot" w:pos="9912"/>
            </w:tabs>
            <w:rPr>
              <w:noProof/>
            </w:rPr>
          </w:pPr>
          <w:hyperlink w:anchor="_Toc114132777" w:history="1">
            <w:r w:rsidRPr="00B95834">
              <w:rPr>
                <w:rStyle w:val="ad"/>
                <w:noProof/>
              </w:rPr>
              <w:t>4.8. Автоматизированная система организационно-технического обслуживания</w:t>
            </w:r>
            <w:r>
              <w:rPr>
                <w:noProof/>
                <w:webHidden/>
              </w:rPr>
              <w:tab/>
            </w:r>
            <w:r>
              <w:rPr>
                <w:noProof/>
                <w:webHidden/>
              </w:rPr>
              <w:fldChar w:fldCharType="begin"/>
            </w:r>
            <w:r>
              <w:rPr>
                <w:noProof/>
                <w:webHidden/>
              </w:rPr>
              <w:instrText xml:space="preserve"> PAGEREF _Toc114132777 \h </w:instrText>
            </w:r>
            <w:r>
              <w:rPr>
                <w:noProof/>
                <w:webHidden/>
              </w:rPr>
            </w:r>
            <w:r>
              <w:rPr>
                <w:noProof/>
                <w:webHidden/>
              </w:rPr>
              <w:fldChar w:fldCharType="separate"/>
            </w:r>
            <w:r>
              <w:rPr>
                <w:noProof/>
                <w:webHidden/>
              </w:rPr>
              <w:t>82</w:t>
            </w:r>
            <w:r>
              <w:rPr>
                <w:noProof/>
                <w:webHidden/>
              </w:rPr>
              <w:fldChar w:fldCharType="end"/>
            </w:r>
          </w:hyperlink>
        </w:p>
        <w:p w14:paraId="6F69BAFF" w14:textId="724EC84E" w:rsidR="004C3E94" w:rsidRDefault="004C3E94">
          <w:pPr>
            <w:pStyle w:val="11"/>
            <w:tabs>
              <w:tab w:val="right" w:leader="dot" w:pos="9912"/>
            </w:tabs>
            <w:rPr>
              <w:noProof/>
            </w:rPr>
          </w:pPr>
          <w:hyperlink w:anchor="_Toc114132778" w:history="1">
            <w:r w:rsidRPr="00B95834">
              <w:rPr>
                <w:rStyle w:val="ad"/>
                <w:noProof/>
              </w:rPr>
              <w:t>5. СПОСОБЫ ОБЕСПЕЧЕНИЯ ТРЕБУЕМОЙ ТОЧНОСТИ ПРИ АВТОМАТИЧЕСКОМ ИЗГОТОВЛЕНИИ ДЕТАЛЕЙ</w:t>
            </w:r>
            <w:r>
              <w:rPr>
                <w:noProof/>
                <w:webHidden/>
              </w:rPr>
              <w:tab/>
            </w:r>
            <w:r>
              <w:rPr>
                <w:noProof/>
                <w:webHidden/>
              </w:rPr>
              <w:fldChar w:fldCharType="begin"/>
            </w:r>
            <w:r>
              <w:rPr>
                <w:noProof/>
                <w:webHidden/>
              </w:rPr>
              <w:instrText xml:space="preserve"> PAGEREF _Toc114132778 \h </w:instrText>
            </w:r>
            <w:r>
              <w:rPr>
                <w:noProof/>
                <w:webHidden/>
              </w:rPr>
            </w:r>
            <w:r>
              <w:rPr>
                <w:noProof/>
                <w:webHidden/>
              </w:rPr>
              <w:fldChar w:fldCharType="separate"/>
            </w:r>
            <w:r>
              <w:rPr>
                <w:noProof/>
                <w:webHidden/>
              </w:rPr>
              <w:t>89</w:t>
            </w:r>
            <w:r>
              <w:rPr>
                <w:noProof/>
                <w:webHidden/>
              </w:rPr>
              <w:fldChar w:fldCharType="end"/>
            </w:r>
          </w:hyperlink>
        </w:p>
        <w:p w14:paraId="4637B176" w14:textId="5F703A6A" w:rsidR="004C3E94" w:rsidRDefault="004C3E94">
          <w:pPr>
            <w:pStyle w:val="21"/>
            <w:tabs>
              <w:tab w:val="right" w:leader="dot" w:pos="9912"/>
            </w:tabs>
            <w:rPr>
              <w:noProof/>
            </w:rPr>
          </w:pPr>
          <w:hyperlink w:anchor="_Toc114132779" w:history="1">
            <w:r w:rsidRPr="00B95834">
              <w:rPr>
                <w:rStyle w:val="ad"/>
                <w:noProof/>
              </w:rPr>
              <w:t>5.1.Размерные связи при автоматическом</w:t>
            </w:r>
            <w:r>
              <w:rPr>
                <w:noProof/>
                <w:webHidden/>
              </w:rPr>
              <w:tab/>
            </w:r>
            <w:r>
              <w:rPr>
                <w:noProof/>
                <w:webHidden/>
              </w:rPr>
              <w:fldChar w:fldCharType="begin"/>
            </w:r>
            <w:r>
              <w:rPr>
                <w:noProof/>
                <w:webHidden/>
              </w:rPr>
              <w:instrText xml:space="preserve"> PAGEREF _Toc114132779 \h </w:instrText>
            </w:r>
            <w:r>
              <w:rPr>
                <w:noProof/>
                <w:webHidden/>
              </w:rPr>
            </w:r>
            <w:r>
              <w:rPr>
                <w:noProof/>
                <w:webHidden/>
              </w:rPr>
              <w:fldChar w:fldCharType="separate"/>
            </w:r>
            <w:r>
              <w:rPr>
                <w:noProof/>
                <w:webHidden/>
              </w:rPr>
              <w:t>89</w:t>
            </w:r>
            <w:r>
              <w:rPr>
                <w:noProof/>
                <w:webHidden/>
              </w:rPr>
              <w:fldChar w:fldCharType="end"/>
            </w:r>
          </w:hyperlink>
        </w:p>
        <w:p w14:paraId="619FDA33" w14:textId="0C82F33A" w:rsidR="004C3E94" w:rsidRDefault="004C3E94">
          <w:pPr>
            <w:pStyle w:val="21"/>
            <w:tabs>
              <w:tab w:val="right" w:leader="dot" w:pos="9912"/>
            </w:tabs>
            <w:rPr>
              <w:noProof/>
            </w:rPr>
          </w:pPr>
          <w:hyperlink w:anchor="_Toc114132780" w:history="1">
            <w:r w:rsidRPr="00B95834">
              <w:rPr>
                <w:rStyle w:val="ad"/>
                <w:noProof/>
              </w:rPr>
              <w:t>5.2. Обеспечение требуемой точности установки заготовок</w:t>
            </w:r>
            <w:r>
              <w:rPr>
                <w:noProof/>
                <w:webHidden/>
              </w:rPr>
              <w:tab/>
            </w:r>
            <w:r>
              <w:rPr>
                <w:noProof/>
                <w:webHidden/>
              </w:rPr>
              <w:fldChar w:fldCharType="begin"/>
            </w:r>
            <w:r>
              <w:rPr>
                <w:noProof/>
                <w:webHidden/>
              </w:rPr>
              <w:instrText xml:space="preserve"> PAGEREF _Toc114132780 \h </w:instrText>
            </w:r>
            <w:r>
              <w:rPr>
                <w:noProof/>
                <w:webHidden/>
              </w:rPr>
            </w:r>
            <w:r>
              <w:rPr>
                <w:noProof/>
                <w:webHidden/>
              </w:rPr>
              <w:fldChar w:fldCharType="separate"/>
            </w:r>
            <w:r>
              <w:rPr>
                <w:noProof/>
                <w:webHidden/>
              </w:rPr>
              <w:t>90</w:t>
            </w:r>
            <w:r>
              <w:rPr>
                <w:noProof/>
                <w:webHidden/>
              </w:rPr>
              <w:fldChar w:fldCharType="end"/>
            </w:r>
          </w:hyperlink>
        </w:p>
        <w:p w14:paraId="4C82CAAA" w14:textId="676987EB" w:rsidR="004C3E94" w:rsidRDefault="004C3E94">
          <w:pPr>
            <w:pStyle w:val="21"/>
            <w:tabs>
              <w:tab w:val="right" w:leader="dot" w:pos="9912"/>
            </w:tabs>
            <w:rPr>
              <w:noProof/>
            </w:rPr>
          </w:pPr>
          <w:hyperlink w:anchor="_Toc114132781" w:history="1">
            <w:r w:rsidRPr="00B95834">
              <w:rPr>
                <w:rStyle w:val="ad"/>
                <w:noProof/>
              </w:rPr>
              <w:t>5.3. Обеспечение требуемой точности при механической обработке деталей</w:t>
            </w:r>
            <w:r>
              <w:rPr>
                <w:noProof/>
                <w:webHidden/>
              </w:rPr>
              <w:tab/>
            </w:r>
            <w:r>
              <w:rPr>
                <w:noProof/>
                <w:webHidden/>
              </w:rPr>
              <w:fldChar w:fldCharType="begin"/>
            </w:r>
            <w:r>
              <w:rPr>
                <w:noProof/>
                <w:webHidden/>
              </w:rPr>
              <w:instrText xml:space="preserve"> PAGEREF _Toc114132781 \h </w:instrText>
            </w:r>
            <w:r>
              <w:rPr>
                <w:noProof/>
                <w:webHidden/>
              </w:rPr>
            </w:r>
            <w:r>
              <w:rPr>
                <w:noProof/>
                <w:webHidden/>
              </w:rPr>
              <w:fldChar w:fldCharType="separate"/>
            </w:r>
            <w:r>
              <w:rPr>
                <w:noProof/>
                <w:webHidden/>
              </w:rPr>
              <w:t>93</w:t>
            </w:r>
            <w:r>
              <w:rPr>
                <w:noProof/>
                <w:webHidden/>
              </w:rPr>
              <w:fldChar w:fldCharType="end"/>
            </w:r>
          </w:hyperlink>
        </w:p>
        <w:p w14:paraId="50A5CA6D" w14:textId="7CEE021E" w:rsidR="004C3E94" w:rsidRDefault="004C3E94">
          <w:pPr>
            <w:pStyle w:val="11"/>
            <w:tabs>
              <w:tab w:val="right" w:leader="dot" w:pos="9912"/>
            </w:tabs>
            <w:rPr>
              <w:noProof/>
            </w:rPr>
          </w:pPr>
          <w:hyperlink w:anchor="_Toc114132782" w:history="1">
            <w:r w:rsidRPr="00B95834">
              <w:rPr>
                <w:rStyle w:val="ad"/>
                <w:noProof/>
              </w:rPr>
              <w:t>6. АВТОМАТИЗАЦИЯ СБОРОЧНОГО ПРОИЗВОДСТВА</w:t>
            </w:r>
            <w:r>
              <w:rPr>
                <w:noProof/>
                <w:webHidden/>
              </w:rPr>
              <w:tab/>
            </w:r>
            <w:r>
              <w:rPr>
                <w:noProof/>
                <w:webHidden/>
              </w:rPr>
              <w:fldChar w:fldCharType="begin"/>
            </w:r>
            <w:r>
              <w:rPr>
                <w:noProof/>
                <w:webHidden/>
              </w:rPr>
              <w:instrText xml:space="preserve"> PAGEREF _Toc114132782 \h </w:instrText>
            </w:r>
            <w:r>
              <w:rPr>
                <w:noProof/>
                <w:webHidden/>
              </w:rPr>
            </w:r>
            <w:r>
              <w:rPr>
                <w:noProof/>
                <w:webHidden/>
              </w:rPr>
              <w:fldChar w:fldCharType="separate"/>
            </w:r>
            <w:r>
              <w:rPr>
                <w:noProof/>
                <w:webHidden/>
              </w:rPr>
              <w:t>98</w:t>
            </w:r>
            <w:r>
              <w:rPr>
                <w:noProof/>
                <w:webHidden/>
              </w:rPr>
              <w:fldChar w:fldCharType="end"/>
            </w:r>
          </w:hyperlink>
        </w:p>
        <w:p w14:paraId="03539C4E" w14:textId="37651CD1" w:rsidR="004C3E94" w:rsidRDefault="004C3E94">
          <w:pPr>
            <w:pStyle w:val="21"/>
            <w:tabs>
              <w:tab w:val="right" w:leader="dot" w:pos="9912"/>
            </w:tabs>
            <w:rPr>
              <w:noProof/>
            </w:rPr>
          </w:pPr>
          <w:hyperlink w:anchor="_Toc114132783" w:history="1">
            <w:r w:rsidRPr="00B95834">
              <w:rPr>
                <w:rStyle w:val="ad"/>
                <w:noProof/>
              </w:rPr>
              <w:t>6.1. Требования технологичности конструкции сборочных единиц и деталей</w:t>
            </w:r>
            <w:r>
              <w:rPr>
                <w:noProof/>
                <w:webHidden/>
              </w:rPr>
              <w:tab/>
            </w:r>
            <w:r>
              <w:rPr>
                <w:noProof/>
                <w:webHidden/>
              </w:rPr>
              <w:fldChar w:fldCharType="begin"/>
            </w:r>
            <w:r>
              <w:rPr>
                <w:noProof/>
                <w:webHidden/>
              </w:rPr>
              <w:instrText xml:space="preserve"> PAGEREF _Toc114132783 \h </w:instrText>
            </w:r>
            <w:r>
              <w:rPr>
                <w:noProof/>
                <w:webHidden/>
              </w:rPr>
            </w:r>
            <w:r>
              <w:rPr>
                <w:noProof/>
                <w:webHidden/>
              </w:rPr>
              <w:fldChar w:fldCharType="separate"/>
            </w:r>
            <w:r>
              <w:rPr>
                <w:noProof/>
                <w:webHidden/>
              </w:rPr>
              <w:t>98</w:t>
            </w:r>
            <w:r>
              <w:rPr>
                <w:noProof/>
                <w:webHidden/>
              </w:rPr>
              <w:fldChar w:fldCharType="end"/>
            </w:r>
          </w:hyperlink>
        </w:p>
        <w:p w14:paraId="39A0149C" w14:textId="353688ED" w:rsidR="004C3E94" w:rsidRDefault="004C3E94">
          <w:pPr>
            <w:pStyle w:val="21"/>
            <w:tabs>
              <w:tab w:val="right" w:leader="dot" w:pos="9912"/>
            </w:tabs>
            <w:rPr>
              <w:noProof/>
            </w:rPr>
          </w:pPr>
          <w:hyperlink w:anchor="_Toc114132784" w:history="1">
            <w:r w:rsidRPr="00B95834">
              <w:rPr>
                <w:rStyle w:val="ad"/>
                <w:noProof/>
              </w:rPr>
              <w:t>6.4. Методы достижения требуемой точности при автоматической сборке</w:t>
            </w:r>
            <w:r>
              <w:rPr>
                <w:noProof/>
                <w:webHidden/>
              </w:rPr>
              <w:tab/>
            </w:r>
            <w:r>
              <w:rPr>
                <w:noProof/>
                <w:webHidden/>
              </w:rPr>
              <w:fldChar w:fldCharType="begin"/>
            </w:r>
            <w:r>
              <w:rPr>
                <w:noProof/>
                <w:webHidden/>
              </w:rPr>
              <w:instrText xml:space="preserve"> PAGEREF _Toc114132784 \h </w:instrText>
            </w:r>
            <w:r>
              <w:rPr>
                <w:noProof/>
                <w:webHidden/>
              </w:rPr>
            </w:r>
            <w:r>
              <w:rPr>
                <w:noProof/>
                <w:webHidden/>
              </w:rPr>
              <w:fldChar w:fldCharType="separate"/>
            </w:r>
            <w:r>
              <w:rPr>
                <w:noProof/>
                <w:webHidden/>
              </w:rPr>
              <w:t>116</w:t>
            </w:r>
            <w:r>
              <w:rPr>
                <w:noProof/>
                <w:webHidden/>
              </w:rPr>
              <w:fldChar w:fldCharType="end"/>
            </w:r>
          </w:hyperlink>
        </w:p>
        <w:p w14:paraId="4D4367F6" w14:textId="726A722A" w:rsidR="004C3E94" w:rsidRDefault="004C3E94">
          <w:pPr>
            <w:pStyle w:val="11"/>
            <w:tabs>
              <w:tab w:val="right" w:leader="dot" w:pos="9912"/>
            </w:tabs>
            <w:rPr>
              <w:noProof/>
            </w:rPr>
          </w:pPr>
          <w:hyperlink w:anchor="_Toc114132785" w:history="1">
            <w:r w:rsidRPr="00B95834">
              <w:rPr>
                <w:rStyle w:val="ad"/>
                <w:noProof/>
              </w:rPr>
              <w:t>7. ЭКОНОМИЧЕСКАЯ ЭФФЕКТИВНОСТЬ АВТОМАТИЗАЦИИ ПРОИЗВОДСТВА</w:t>
            </w:r>
            <w:r>
              <w:rPr>
                <w:noProof/>
                <w:webHidden/>
              </w:rPr>
              <w:tab/>
            </w:r>
            <w:r>
              <w:rPr>
                <w:noProof/>
                <w:webHidden/>
              </w:rPr>
              <w:fldChar w:fldCharType="begin"/>
            </w:r>
            <w:r>
              <w:rPr>
                <w:noProof/>
                <w:webHidden/>
              </w:rPr>
              <w:instrText xml:space="preserve"> PAGEREF _Toc114132785 \h </w:instrText>
            </w:r>
            <w:r>
              <w:rPr>
                <w:noProof/>
                <w:webHidden/>
              </w:rPr>
            </w:r>
            <w:r>
              <w:rPr>
                <w:noProof/>
                <w:webHidden/>
              </w:rPr>
              <w:fldChar w:fldCharType="separate"/>
            </w:r>
            <w:r>
              <w:rPr>
                <w:noProof/>
                <w:webHidden/>
              </w:rPr>
              <w:t>123</w:t>
            </w:r>
            <w:r>
              <w:rPr>
                <w:noProof/>
                <w:webHidden/>
              </w:rPr>
              <w:fldChar w:fldCharType="end"/>
            </w:r>
          </w:hyperlink>
        </w:p>
        <w:p w14:paraId="2DF81731" w14:textId="189F764A" w:rsidR="004C3E94" w:rsidRDefault="004C3E94">
          <w:pPr>
            <w:pStyle w:val="11"/>
            <w:tabs>
              <w:tab w:val="right" w:leader="dot" w:pos="9912"/>
            </w:tabs>
            <w:rPr>
              <w:noProof/>
            </w:rPr>
          </w:pPr>
          <w:hyperlink w:anchor="_Toc114132786" w:history="1">
            <w:r w:rsidRPr="00B95834">
              <w:rPr>
                <w:rStyle w:val="ad"/>
                <w:noProof/>
              </w:rPr>
              <w:t>Заключение</w:t>
            </w:r>
            <w:r>
              <w:rPr>
                <w:noProof/>
                <w:webHidden/>
              </w:rPr>
              <w:tab/>
            </w:r>
            <w:r>
              <w:rPr>
                <w:noProof/>
                <w:webHidden/>
              </w:rPr>
              <w:fldChar w:fldCharType="begin"/>
            </w:r>
            <w:r>
              <w:rPr>
                <w:noProof/>
                <w:webHidden/>
              </w:rPr>
              <w:instrText xml:space="preserve"> PAGEREF _Toc114132786 \h </w:instrText>
            </w:r>
            <w:r>
              <w:rPr>
                <w:noProof/>
                <w:webHidden/>
              </w:rPr>
            </w:r>
            <w:r>
              <w:rPr>
                <w:noProof/>
                <w:webHidden/>
              </w:rPr>
              <w:fldChar w:fldCharType="separate"/>
            </w:r>
            <w:r>
              <w:rPr>
                <w:noProof/>
                <w:webHidden/>
              </w:rPr>
              <w:t>124</w:t>
            </w:r>
            <w:r>
              <w:rPr>
                <w:noProof/>
                <w:webHidden/>
              </w:rPr>
              <w:fldChar w:fldCharType="end"/>
            </w:r>
          </w:hyperlink>
        </w:p>
        <w:p w14:paraId="219E8FF0" w14:textId="5A3D1ECD" w:rsidR="004C3E94" w:rsidRDefault="004C3E94">
          <w:pPr>
            <w:pStyle w:val="11"/>
            <w:tabs>
              <w:tab w:val="right" w:leader="dot" w:pos="9912"/>
            </w:tabs>
            <w:rPr>
              <w:noProof/>
            </w:rPr>
          </w:pPr>
          <w:hyperlink w:anchor="_Toc114132787" w:history="1">
            <w:r w:rsidRPr="00B95834">
              <w:rPr>
                <w:rStyle w:val="ad"/>
                <w:noProof/>
              </w:rPr>
              <w:t>Контрольные вопросы</w:t>
            </w:r>
            <w:r>
              <w:rPr>
                <w:noProof/>
                <w:webHidden/>
              </w:rPr>
              <w:tab/>
            </w:r>
            <w:r>
              <w:rPr>
                <w:noProof/>
                <w:webHidden/>
              </w:rPr>
              <w:fldChar w:fldCharType="begin"/>
            </w:r>
            <w:r>
              <w:rPr>
                <w:noProof/>
                <w:webHidden/>
              </w:rPr>
              <w:instrText xml:space="preserve"> PAGEREF _Toc114132787 \h </w:instrText>
            </w:r>
            <w:r>
              <w:rPr>
                <w:noProof/>
                <w:webHidden/>
              </w:rPr>
            </w:r>
            <w:r>
              <w:rPr>
                <w:noProof/>
                <w:webHidden/>
              </w:rPr>
              <w:fldChar w:fldCharType="separate"/>
            </w:r>
            <w:r>
              <w:rPr>
                <w:noProof/>
                <w:webHidden/>
              </w:rPr>
              <w:t>125</w:t>
            </w:r>
            <w:r>
              <w:rPr>
                <w:noProof/>
                <w:webHidden/>
              </w:rPr>
              <w:fldChar w:fldCharType="end"/>
            </w:r>
          </w:hyperlink>
        </w:p>
        <w:p w14:paraId="5B04BB8F" w14:textId="715DB869" w:rsidR="004C3E94" w:rsidRDefault="004C3E94">
          <w:pPr>
            <w:pStyle w:val="11"/>
            <w:tabs>
              <w:tab w:val="right" w:leader="dot" w:pos="9912"/>
            </w:tabs>
            <w:rPr>
              <w:noProof/>
            </w:rPr>
          </w:pPr>
          <w:hyperlink w:anchor="_Toc114132788" w:history="1">
            <w:r w:rsidRPr="00B95834">
              <w:rPr>
                <w:rStyle w:val="ad"/>
                <w:noProof/>
              </w:rPr>
              <w:t>Рекомендуемый библиографический список</w:t>
            </w:r>
            <w:r>
              <w:rPr>
                <w:noProof/>
                <w:webHidden/>
              </w:rPr>
              <w:tab/>
            </w:r>
            <w:r>
              <w:rPr>
                <w:noProof/>
                <w:webHidden/>
              </w:rPr>
              <w:fldChar w:fldCharType="begin"/>
            </w:r>
            <w:r>
              <w:rPr>
                <w:noProof/>
                <w:webHidden/>
              </w:rPr>
              <w:instrText xml:space="preserve"> PAGEREF _Toc114132788 \h </w:instrText>
            </w:r>
            <w:r>
              <w:rPr>
                <w:noProof/>
                <w:webHidden/>
              </w:rPr>
            </w:r>
            <w:r>
              <w:rPr>
                <w:noProof/>
                <w:webHidden/>
              </w:rPr>
              <w:fldChar w:fldCharType="separate"/>
            </w:r>
            <w:r>
              <w:rPr>
                <w:noProof/>
                <w:webHidden/>
              </w:rPr>
              <w:t>127</w:t>
            </w:r>
            <w:r>
              <w:rPr>
                <w:noProof/>
                <w:webHidden/>
              </w:rPr>
              <w:fldChar w:fldCharType="end"/>
            </w:r>
          </w:hyperlink>
        </w:p>
        <w:p w14:paraId="3B5C984D" w14:textId="33787D59" w:rsidR="004C3E94" w:rsidRDefault="004C3E94">
          <w:r>
            <w:rPr>
              <w:b/>
              <w:bCs/>
            </w:rPr>
            <w:fldChar w:fldCharType="end"/>
          </w:r>
        </w:p>
      </w:sdtContent>
    </w:sdt>
    <w:p w14:paraId="628BE497" w14:textId="77777777" w:rsidR="00E27FB7" w:rsidRPr="00AC58D0" w:rsidRDefault="00E27FB7" w:rsidP="00BA3B53">
      <w:pPr>
        <w:widowControl w:val="0"/>
        <w:shd w:val="clear" w:color="auto" w:fill="FFFFFF"/>
        <w:spacing w:line="264" w:lineRule="auto"/>
        <w:ind w:firstLine="709"/>
        <w:jc w:val="both"/>
        <w:rPr>
          <w:bCs/>
        </w:rPr>
      </w:pPr>
    </w:p>
    <w:sectPr w:rsidR="00E27FB7" w:rsidRPr="00AC58D0" w:rsidSect="00CD4372">
      <w:footerReference w:type="even" r:id="rId152"/>
      <w:footerReference w:type="default" r:id="rId153"/>
      <w:type w:val="nextColumn"/>
      <w:pgSz w:w="11907" w:h="16840" w:code="9"/>
      <w:pgMar w:top="851" w:right="567" w:bottom="851" w:left="1418" w:header="709" w:footer="402" w:gutter="0"/>
      <w:pgNumType w:start="1"/>
      <w:cols w:space="6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C0A3E" w14:textId="77777777" w:rsidR="001A292E" w:rsidRDefault="001A292E">
      <w:r>
        <w:separator/>
      </w:r>
    </w:p>
  </w:endnote>
  <w:endnote w:type="continuationSeparator" w:id="0">
    <w:p w14:paraId="288ACF88" w14:textId="77777777" w:rsidR="001A292E" w:rsidRDefault="001A29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EF6E9" w14:textId="77777777" w:rsidR="00FF68CD" w:rsidRDefault="00FF68CD" w:rsidP="002B0F29">
    <w:pPr>
      <w:pStyle w:val="a8"/>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3A134A1F" w14:textId="77777777" w:rsidR="00FF68CD" w:rsidRDefault="00FF68CD">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5324101"/>
      <w:docPartObj>
        <w:docPartGallery w:val="Page Numbers (Bottom of Page)"/>
        <w:docPartUnique/>
      </w:docPartObj>
    </w:sdtPr>
    <w:sdtEndPr/>
    <w:sdtContent>
      <w:p w14:paraId="3F5FFDDE" w14:textId="33F4552E" w:rsidR="00CD4372" w:rsidRDefault="00CD4372">
        <w:pPr>
          <w:pStyle w:val="a8"/>
          <w:jc w:val="center"/>
        </w:pPr>
        <w:r>
          <w:fldChar w:fldCharType="begin"/>
        </w:r>
        <w:r>
          <w:instrText>PAGE   \* MERGEFORMAT</w:instrText>
        </w:r>
        <w:r>
          <w:fldChar w:fldCharType="separate"/>
        </w:r>
        <w:r>
          <w:t>2</w:t>
        </w:r>
        <w:r>
          <w:fldChar w:fldCharType="end"/>
        </w:r>
      </w:p>
    </w:sdtContent>
  </w:sdt>
  <w:p w14:paraId="60D10C4E" w14:textId="77777777" w:rsidR="00CD4372" w:rsidRDefault="00CD437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82F81E" w14:textId="77777777" w:rsidR="001A292E" w:rsidRDefault="001A292E">
      <w:r>
        <w:separator/>
      </w:r>
    </w:p>
  </w:footnote>
  <w:footnote w:type="continuationSeparator" w:id="0">
    <w:p w14:paraId="0A2E857B" w14:textId="77777777" w:rsidR="001A292E" w:rsidRDefault="001A29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1" type="#_x0000_t75" style="width:11.25pt;height:11.25pt" o:bullet="t">
        <v:imagedata r:id="rId1" o:title="mso1"/>
      </v:shape>
    </w:pict>
  </w:numPicBullet>
  <w:abstractNum w:abstractNumId="0" w15:restartNumberingAfterBreak="0">
    <w:nsid w:val="033B2EDC"/>
    <w:multiLevelType w:val="hybridMultilevel"/>
    <w:tmpl w:val="E0C0B372"/>
    <w:lvl w:ilvl="0" w:tplc="0419000B">
      <w:start w:val="1"/>
      <w:numFmt w:val="bullet"/>
      <w:lvlText w:val=""/>
      <w:lvlJc w:val="left"/>
      <w:pPr>
        <w:tabs>
          <w:tab w:val="num" w:pos="1070"/>
        </w:tabs>
        <w:ind w:left="1070" w:hanging="360"/>
      </w:pPr>
      <w:rPr>
        <w:rFonts w:ascii="Wingdings" w:hAnsi="Wingdings" w:hint="default"/>
      </w:rPr>
    </w:lvl>
    <w:lvl w:ilvl="1" w:tplc="04190003" w:tentative="1">
      <w:start w:val="1"/>
      <w:numFmt w:val="bullet"/>
      <w:lvlText w:val="o"/>
      <w:lvlJc w:val="left"/>
      <w:pPr>
        <w:tabs>
          <w:tab w:val="num" w:pos="1790"/>
        </w:tabs>
        <w:ind w:left="1790" w:hanging="360"/>
      </w:pPr>
      <w:rPr>
        <w:rFonts w:ascii="Courier New" w:hAnsi="Courier New" w:cs="Courier New" w:hint="default"/>
      </w:rPr>
    </w:lvl>
    <w:lvl w:ilvl="2" w:tplc="04190005" w:tentative="1">
      <w:start w:val="1"/>
      <w:numFmt w:val="bullet"/>
      <w:lvlText w:val=""/>
      <w:lvlJc w:val="left"/>
      <w:pPr>
        <w:tabs>
          <w:tab w:val="num" w:pos="2510"/>
        </w:tabs>
        <w:ind w:left="2510" w:hanging="360"/>
      </w:pPr>
      <w:rPr>
        <w:rFonts w:ascii="Wingdings" w:hAnsi="Wingdings" w:hint="default"/>
      </w:rPr>
    </w:lvl>
    <w:lvl w:ilvl="3" w:tplc="04190001" w:tentative="1">
      <w:start w:val="1"/>
      <w:numFmt w:val="bullet"/>
      <w:lvlText w:val=""/>
      <w:lvlJc w:val="left"/>
      <w:pPr>
        <w:tabs>
          <w:tab w:val="num" w:pos="3230"/>
        </w:tabs>
        <w:ind w:left="3230" w:hanging="360"/>
      </w:pPr>
      <w:rPr>
        <w:rFonts w:ascii="Symbol" w:hAnsi="Symbol" w:hint="default"/>
      </w:rPr>
    </w:lvl>
    <w:lvl w:ilvl="4" w:tplc="04190003" w:tentative="1">
      <w:start w:val="1"/>
      <w:numFmt w:val="bullet"/>
      <w:lvlText w:val="o"/>
      <w:lvlJc w:val="left"/>
      <w:pPr>
        <w:tabs>
          <w:tab w:val="num" w:pos="3950"/>
        </w:tabs>
        <w:ind w:left="3950" w:hanging="360"/>
      </w:pPr>
      <w:rPr>
        <w:rFonts w:ascii="Courier New" w:hAnsi="Courier New" w:cs="Courier New" w:hint="default"/>
      </w:rPr>
    </w:lvl>
    <w:lvl w:ilvl="5" w:tplc="04190005" w:tentative="1">
      <w:start w:val="1"/>
      <w:numFmt w:val="bullet"/>
      <w:lvlText w:val=""/>
      <w:lvlJc w:val="left"/>
      <w:pPr>
        <w:tabs>
          <w:tab w:val="num" w:pos="4670"/>
        </w:tabs>
        <w:ind w:left="4670" w:hanging="360"/>
      </w:pPr>
      <w:rPr>
        <w:rFonts w:ascii="Wingdings" w:hAnsi="Wingdings" w:hint="default"/>
      </w:rPr>
    </w:lvl>
    <w:lvl w:ilvl="6" w:tplc="04190001" w:tentative="1">
      <w:start w:val="1"/>
      <w:numFmt w:val="bullet"/>
      <w:lvlText w:val=""/>
      <w:lvlJc w:val="left"/>
      <w:pPr>
        <w:tabs>
          <w:tab w:val="num" w:pos="5390"/>
        </w:tabs>
        <w:ind w:left="5390" w:hanging="360"/>
      </w:pPr>
      <w:rPr>
        <w:rFonts w:ascii="Symbol" w:hAnsi="Symbol" w:hint="default"/>
      </w:rPr>
    </w:lvl>
    <w:lvl w:ilvl="7" w:tplc="04190003" w:tentative="1">
      <w:start w:val="1"/>
      <w:numFmt w:val="bullet"/>
      <w:lvlText w:val="o"/>
      <w:lvlJc w:val="left"/>
      <w:pPr>
        <w:tabs>
          <w:tab w:val="num" w:pos="6110"/>
        </w:tabs>
        <w:ind w:left="6110" w:hanging="360"/>
      </w:pPr>
      <w:rPr>
        <w:rFonts w:ascii="Courier New" w:hAnsi="Courier New" w:cs="Courier New" w:hint="default"/>
      </w:rPr>
    </w:lvl>
    <w:lvl w:ilvl="8" w:tplc="04190005" w:tentative="1">
      <w:start w:val="1"/>
      <w:numFmt w:val="bullet"/>
      <w:lvlText w:val=""/>
      <w:lvlJc w:val="left"/>
      <w:pPr>
        <w:tabs>
          <w:tab w:val="num" w:pos="6830"/>
        </w:tabs>
        <w:ind w:left="6830" w:hanging="360"/>
      </w:pPr>
      <w:rPr>
        <w:rFonts w:ascii="Wingdings" w:hAnsi="Wingdings" w:hint="default"/>
      </w:rPr>
    </w:lvl>
  </w:abstractNum>
  <w:abstractNum w:abstractNumId="1" w15:restartNumberingAfterBreak="0">
    <w:nsid w:val="0C9C0124"/>
    <w:multiLevelType w:val="multilevel"/>
    <w:tmpl w:val="C4E8973E"/>
    <w:lvl w:ilvl="0">
      <w:start w:val="1"/>
      <w:numFmt w:val="bullet"/>
      <w:lvlText w:val="­"/>
      <w:lvlJc w:val="left"/>
      <w:pPr>
        <w:tabs>
          <w:tab w:val="num" w:pos="1440"/>
        </w:tabs>
        <w:ind w:left="0" w:firstLine="108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527ABC"/>
    <w:multiLevelType w:val="hybridMultilevel"/>
    <w:tmpl w:val="C0620DFC"/>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3" w15:restartNumberingAfterBreak="0">
    <w:nsid w:val="173916F2"/>
    <w:multiLevelType w:val="multilevel"/>
    <w:tmpl w:val="969EAD1A"/>
    <w:lvl w:ilvl="0">
      <w:start w:val="1"/>
      <w:numFmt w:val="bullet"/>
      <w:lvlText w:val=""/>
      <w:lvlJc w:val="left"/>
      <w:pPr>
        <w:tabs>
          <w:tab w:val="num" w:pos="1440"/>
        </w:tabs>
        <w:ind w:left="1440" w:hanging="360"/>
      </w:pPr>
      <w:rPr>
        <w:rFonts w:ascii="Wingdings" w:hAnsi="Wingdings"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E76600"/>
    <w:multiLevelType w:val="multilevel"/>
    <w:tmpl w:val="C3EAA20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D957ACB"/>
    <w:multiLevelType w:val="hybridMultilevel"/>
    <w:tmpl w:val="337A4FD0"/>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6" w15:restartNumberingAfterBreak="0">
    <w:nsid w:val="3151274C"/>
    <w:multiLevelType w:val="multilevel"/>
    <w:tmpl w:val="969EAD1A"/>
    <w:lvl w:ilvl="0">
      <w:start w:val="1"/>
      <w:numFmt w:val="bullet"/>
      <w:lvlText w:val=""/>
      <w:lvlJc w:val="left"/>
      <w:pPr>
        <w:tabs>
          <w:tab w:val="num" w:pos="1440"/>
        </w:tabs>
        <w:ind w:left="1440" w:hanging="360"/>
      </w:pPr>
      <w:rPr>
        <w:rFonts w:ascii="Wingdings" w:hAnsi="Wingdings"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397867C3"/>
    <w:multiLevelType w:val="hybridMultilevel"/>
    <w:tmpl w:val="95EE57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3A290137"/>
    <w:multiLevelType w:val="multilevel"/>
    <w:tmpl w:val="92461838"/>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3C2528AB"/>
    <w:multiLevelType w:val="hybridMultilevel"/>
    <w:tmpl w:val="C6C62306"/>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0" w15:restartNumberingAfterBreak="0">
    <w:nsid w:val="449664EE"/>
    <w:multiLevelType w:val="multilevel"/>
    <w:tmpl w:val="969EAD1A"/>
    <w:lvl w:ilvl="0">
      <w:start w:val="1"/>
      <w:numFmt w:val="bullet"/>
      <w:lvlText w:val=""/>
      <w:lvlJc w:val="left"/>
      <w:pPr>
        <w:tabs>
          <w:tab w:val="num" w:pos="1440"/>
        </w:tabs>
        <w:ind w:left="1440" w:hanging="360"/>
      </w:pPr>
      <w:rPr>
        <w:rFonts w:ascii="Wingdings" w:hAnsi="Wingdings"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48065F46"/>
    <w:multiLevelType w:val="hybridMultilevel"/>
    <w:tmpl w:val="969EAD1A"/>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4E8F76DE"/>
    <w:multiLevelType w:val="hybridMultilevel"/>
    <w:tmpl w:val="F0EAFE56"/>
    <w:lvl w:ilvl="0" w:tplc="4530B38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05C143B"/>
    <w:multiLevelType w:val="multilevel"/>
    <w:tmpl w:val="F0EAFE56"/>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82B26CD"/>
    <w:multiLevelType w:val="hybridMultilevel"/>
    <w:tmpl w:val="91501FEC"/>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15" w15:restartNumberingAfterBreak="0">
    <w:nsid w:val="58893BF5"/>
    <w:multiLevelType w:val="hybridMultilevel"/>
    <w:tmpl w:val="C4E8973E"/>
    <w:lvl w:ilvl="0" w:tplc="989C0770">
      <w:start w:val="1"/>
      <w:numFmt w:val="bullet"/>
      <w:lvlText w:val="­"/>
      <w:lvlJc w:val="left"/>
      <w:pPr>
        <w:tabs>
          <w:tab w:val="num" w:pos="1440"/>
        </w:tabs>
        <w:ind w:left="0" w:firstLine="108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3A4B81"/>
    <w:multiLevelType w:val="hybridMultilevel"/>
    <w:tmpl w:val="9246183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6C222360"/>
    <w:multiLevelType w:val="hybridMultilevel"/>
    <w:tmpl w:val="C3EAA20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03F7434"/>
    <w:multiLevelType w:val="hybridMultilevel"/>
    <w:tmpl w:val="65DAC4C4"/>
    <w:lvl w:ilvl="0" w:tplc="0419000B">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3234DED"/>
    <w:multiLevelType w:val="hybridMultilevel"/>
    <w:tmpl w:val="A6C09D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77DF7CC1"/>
    <w:multiLevelType w:val="hybridMultilevel"/>
    <w:tmpl w:val="AD983A7A"/>
    <w:lvl w:ilvl="0" w:tplc="27F42EDC">
      <w:start w:val="1"/>
      <w:numFmt w:val="bullet"/>
      <w:lvlText w:val="­"/>
      <w:lvlJc w:val="left"/>
      <w:pPr>
        <w:tabs>
          <w:tab w:val="num" w:pos="1077"/>
        </w:tabs>
        <w:ind w:left="0" w:firstLine="108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E55C7A"/>
    <w:multiLevelType w:val="hybridMultilevel"/>
    <w:tmpl w:val="FA843E18"/>
    <w:lvl w:ilvl="0" w:tplc="04190007">
      <w:start w:val="1"/>
      <w:numFmt w:val="bullet"/>
      <w:lvlText w:val=""/>
      <w:lvlPicBulletId w:val="0"/>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7AEB617F"/>
    <w:multiLevelType w:val="multilevel"/>
    <w:tmpl w:val="FA843E18"/>
    <w:lvl w:ilvl="0">
      <w:start w:val="1"/>
      <w:numFmt w:val="bullet"/>
      <w:lvlText w:val=""/>
      <w:lvlPicBulletId w:val="0"/>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7E4F6EC7"/>
    <w:multiLevelType w:val="hybridMultilevel"/>
    <w:tmpl w:val="3B5C9FD0"/>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num w:numId="1">
    <w:abstractNumId w:val="7"/>
  </w:num>
  <w:num w:numId="2">
    <w:abstractNumId w:val="16"/>
  </w:num>
  <w:num w:numId="3">
    <w:abstractNumId w:val="8"/>
  </w:num>
  <w:num w:numId="4">
    <w:abstractNumId w:val="11"/>
  </w:num>
  <w:num w:numId="5">
    <w:abstractNumId w:val="6"/>
  </w:num>
  <w:num w:numId="6">
    <w:abstractNumId w:val="21"/>
  </w:num>
  <w:num w:numId="7">
    <w:abstractNumId w:val="22"/>
  </w:num>
  <w:num w:numId="8">
    <w:abstractNumId w:val="0"/>
  </w:num>
  <w:num w:numId="9">
    <w:abstractNumId w:val="10"/>
  </w:num>
  <w:num w:numId="10">
    <w:abstractNumId w:val="3"/>
  </w:num>
  <w:num w:numId="11">
    <w:abstractNumId w:val="18"/>
  </w:num>
  <w:num w:numId="12">
    <w:abstractNumId w:val="17"/>
  </w:num>
  <w:num w:numId="13">
    <w:abstractNumId w:val="4"/>
  </w:num>
  <w:num w:numId="14">
    <w:abstractNumId w:val="12"/>
  </w:num>
  <w:num w:numId="15">
    <w:abstractNumId w:val="13"/>
  </w:num>
  <w:num w:numId="16">
    <w:abstractNumId w:val="15"/>
  </w:num>
  <w:num w:numId="17">
    <w:abstractNumId w:val="1"/>
  </w:num>
  <w:num w:numId="18">
    <w:abstractNumId w:val="20"/>
  </w:num>
  <w:num w:numId="19">
    <w:abstractNumId w:val="9"/>
  </w:num>
  <w:num w:numId="20">
    <w:abstractNumId w:val="23"/>
  </w:num>
  <w:num w:numId="21">
    <w:abstractNumId w:val="5"/>
  </w:num>
  <w:num w:numId="22">
    <w:abstractNumId w:val="14"/>
  </w:num>
  <w:num w:numId="23">
    <w:abstractNumId w:val="2"/>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oNotHyphenateCaps/>
  <w:characterSpacingControl w:val="doNotCompress"/>
  <w:hdrShapeDefaults>
    <o:shapedefaults v:ext="edit" spidmax="2050" fill="f" fillcolor="white">
      <v:fill color="whit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C26"/>
    <w:rsid w:val="0000185D"/>
    <w:rsid w:val="00004EEB"/>
    <w:rsid w:val="0001130A"/>
    <w:rsid w:val="00012D26"/>
    <w:rsid w:val="00034BD5"/>
    <w:rsid w:val="000479A1"/>
    <w:rsid w:val="0005168B"/>
    <w:rsid w:val="00051ABF"/>
    <w:rsid w:val="00053F6A"/>
    <w:rsid w:val="0006697B"/>
    <w:rsid w:val="0007336C"/>
    <w:rsid w:val="00080B3D"/>
    <w:rsid w:val="00082886"/>
    <w:rsid w:val="00092356"/>
    <w:rsid w:val="00094EDD"/>
    <w:rsid w:val="000955AC"/>
    <w:rsid w:val="000A3686"/>
    <w:rsid w:val="000B2797"/>
    <w:rsid w:val="000B3D3F"/>
    <w:rsid w:val="000C2180"/>
    <w:rsid w:val="000C26E2"/>
    <w:rsid w:val="000D39DF"/>
    <w:rsid w:val="000D4DB4"/>
    <w:rsid w:val="000E09A4"/>
    <w:rsid w:val="000E5D1C"/>
    <w:rsid w:val="000F0F55"/>
    <w:rsid w:val="000F4C0C"/>
    <w:rsid w:val="000F72C5"/>
    <w:rsid w:val="000F74EC"/>
    <w:rsid w:val="00100202"/>
    <w:rsid w:val="001034C4"/>
    <w:rsid w:val="0010370C"/>
    <w:rsid w:val="00110668"/>
    <w:rsid w:val="00113077"/>
    <w:rsid w:val="00120E4E"/>
    <w:rsid w:val="00133B9F"/>
    <w:rsid w:val="001427FA"/>
    <w:rsid w:val="001454D6"/>
    <w:rsid w:val="0014597F"/>
    <w:rsid w:val="00146759"/>
    <w:rsid w:val="00151216"/>
    <w:rsid w:val="0015287F"/>
    <w:rsid w:val="00155CA5"/>
    <w:rsid w:val="00172C10"/>
    <w:rsid w:val="00172CF2"/>
    <w:rsid w:val="001751CE"/>
    <w:rsid w:val="001811AE"/>
    <w:rsid w:val="00182A8A"/>
    <w:rsid w:val="00183D1D"/>
    <w:rsid w:val="0018478A"/>
    <w:rsid w:val="00186312"/>
    <w:rsid w:val="0018727F"/>
    <w:rsid w:val="00190B87"/>
    <w:rsid w:val="001932D8"/>
    <w:rsid w:val="001A1982"/>
    <w:rsid w:val="001A292E"/>
    <w:rsid w:val="001B1382"/>
    <w:rsid w:val="001B3CEE"/>
    <w:rsid w:val="001B668F"/>
    <w:rsid w:val="001C3B3E"/>
    <w:rsid w:val="001C65DF"/>
    <w:rsid w:val="001C7E92"/>
    <w:rsid w:val="001E6D45"/>
    <w:rsid w:val="001F364B"/>
    <w:rsid w:val="00202455"/>
    <w:rsid w:val="0020595A"/>
    <w:rsid w:val="00207223"/>
    <w:rsid w:val="00210B14"/>
    <w:rsid w:val="002112B1"/>
    <w:rsid w:val="00217435"/>
    <w:rsid w:val="002224EE"/>
    <w:rsid w:val="002240B7"/>
    <w:rsid w:val="002269DA"/>
    <w:rsid w:val="00233E0E"/>
    <w:rsid w:val="00237C71"/>
    <w:rsid w:val="002418F7"/>
    <w:rsid w:val="00247AFB"/>
    <w:rsid w:val="00253736"/>
    <w:rsid w:val="002557D1"/>
    <w:rsid w:val="00261DE5"/>
    <w:rsid w:val="002621D7"/>
    <w:rsid w:val="00262FD0"/>
    <w:rsid w:val="002633B5"/>
    <w:rsid w:val="00267F14"/>
    <w:rsid w:val="00267FEF"/>
    <w:rsid w:val="0027078A"/>
    <w:rsid w:val="0027254A"/>
    <w:rsid w:val="002773F2"/>
    <w:rsid w:val="002831E9"/>
    <w:rsid w:val="00287012"/>
    <w:rsid w:val="0029138F"/>
    <w:rsid w:val="00294F71"/>
    <w:rsid w:val="002A3309"/>
    <w:rsid w:val="002A3812"/>
    <w:rsid w:val="002A630C"/>
    <w:rsid w:val="002B0692"/>
    <w:rsid w:val="002B0F29"/>
    <w:rsid w:val="002B1162"/>
    <w:rsid w:val="002B5FA9"/>
    <w:rsid w:val="002B7F48"/>
    <w:rsid w:val="002C1A61"/>
    <w:rsid w:val="002C25D0"/>
    <w:rsid w:val="002C2AF4"/>
    <w:rsid w:val="002D17C0"/>
    <w:rsid w:val="002D4A72"/>
    <w:rsid w:val="002D5117"/>
    <w:rsid w:val="002D5783"/>
    <w:rsid w:val="002E56B4"/>
    <w:rsid w:val="002E7D14"/>
    <w:rsid w:val="002F366B"/>
    <w:rsid w:val="002F5485"/>
    <w:rsid w:val="00301E62"/>
    <w:rsid w:val="00304A39"/>
    <w:rsid w:val="00304E0C"/>
    <w:rsid w:val="00312964"/>
    <w:rsid w:val="003202C0"/>
    <w:rsid w:val="00323159"/>
    <w:rsid w:val="003266E4"/>
    <w:rsid w:val="0032682C"/>
    <w:rsid w:val="003318BC"/>
    <w:rsid w:val="003350BD"/>
    <w:rsid w:val="00337CE4"/>
    <w:rsid w:val="0034198E"/>
    <w:rsid w:val="003474FC"/>
    <w:rsid w:val="00347D90"/>
    <w:rsid w:val="003500DA"/>
    <w:rsid w:val="003647D4"/>
    <w:rsid w:val="00365431"/>
    <w:rsid w:val="00366B9C"/>
    <w:rsid w:val="00370B56"/>
    <w:rsid w:val="00371FCB"/>
    <w:rsid w:val="00372E4C"/>
    <w:rsid w:val="00381440"/>
    <w:rsid w:val="00392800"/>
    <w:rsid w:val="00396095"/>
    <w:rsid w:val="003A100B"/>
    <w:rsid w:val="003A220E"/>
    <w:rsid w:val="003B28EE"/>
    <w:rsid w:val="003B393A"/>
    <w:rsid w:val="003C2815"/>
    <w:rsid w:val="003C78BE"/>
    <w:rsid w:val="003D2D17"/>
    <w:rsid w:val="003D3D0D"/>
    <w:rsid w:val="003D4E36"/>
    <w:rsid w:val="003D5AA6"/>
    <w:rsid w:val="003D6421"/>
    <w:rsid w:val="003D6C24"/>
    <w:rsid w:val="003E0809"/>
    <w:rsid w:val="003E1A6A"/>
    <w:rsid w:val="003E22E6"/>
    <w:rsid w:val="003E4B9F"/>
    <w:rsid w:val="003F1E56"/>
    <w:rsid w:val="00407A3D"/>
    <w:rsid w:val="00412101"/>
    <w:rsid w:val="00415660"/>
    <w:rsid w:val="00416581"/>
    <w:rsid w:val="004237CD"/>
    <w:rsid w:val="004249F2"/>
    <w:rsid w:val="00425EFD"/>
    <w:rsid w:val="00443254"/>
    <w:rsid w:val="00447061"/>
    <w:rsid w:val="0045049A"/>
    <w:rsid w:val="00451693"/>
    <w:rsid w:val="0045232C"/>
    <w:rsid w:val="0045447C"/>
    <w:rsid w:val="00464C60"/>
    <w:rsid w:val="00465109"/>
    <w:rsid w:val="004713C3"/>
    <w:rsid w:val="00473EFF"/>
    <w:rsid w:val="0047557E"/>
    <w:rsid w:val="00480CAE"/>
    <w:rsid w:val="00481FA2"/>
    <w:rsid w:val="004943B9"/>
    <w:rsid w:val="00496813"/>
    <w:rsid w:val="004A0623"/>
    <w:rsid w:val="004B017B"/>
    <w:rsid w:val="004B10A8"/>
    <w:rsid w:val="004C0E51"/>
    <w:rsid w:val="004C1372"/>
    <w:rsid w:val="004C1918"/>
    <w:rsid w:val="004C34CB"/>
    <w:rsid w:val="004C3E94"/>
    <w:rsid w:val="004C69F2"/>
    <w:rsid w:val="004D5026"/>
    <w:rsid w:val="004E765E"/>
    <w:rsid w:val="004F298F"/>
    <w:rsid w:val="004F382B"/>
    <w:rsid w:val="004F4826"/>
    <w:rsid w:val="004F7FE0"/>
    <w:rsid w:val="00505763"/>
    <w:rsid w:val="00512908"/>
    <w:rsid w:val="00517AA4"/>
    <w:rsid w:val="00524AC9"/>
    <w:rsid w:val="00525064"/>
    <w:rsid w:val="00526249"/>
    <w:rsid w:val="00527329"/>
    <w:rsid w:val="00530EF5"/>
    <w:rsid w:val="00532FEF"/>
    <w:rsid w:val="00534C38"/>
    <w:rsid w:val="0053561A"/>
    <w:rsid w:val="005434D0"/>
    <w:rsid w:val="00545EA2"/>
    <w:rsid w:val="00547232"/>
    <w:rsid w:val="00560926"/>
    <w:rsid w:val="00565041"/>
    <w:rsid w:val="0056649F"/>
    <w:rsid w:val="00575B02"/>
    <w:rsid w:val="00580E61"/>
    <w:rsid w:val="005811E8"/>
    <w:rsid w:val="005840C3"/>
    <w:rsid w:val="005846AF"/>
    <w:rsid w:val="005852CE"/>
    <w:rsid w:val="0059090B"/>
    <w:rsid w:val="00591C67"/>
    <w:rsid w:val="00592BF3"/>
    <w:rsid w:val="005A2E52"/>
    <w:rsid w:val="005A4405"/>
    <w:rsid w:val="005A7A2C"/>
    <w:rsid w:val="005B0076"/>
    <w:rsid w:val="005C0E56"/>
    <w:rsid w:val="005C1AAC"/>
    <w:rsid w:val="005C7012"/>
    <w:rsid w:val="005D1107"/>
    <w:rsid w:val="005D4F75"/>
    <w:rsid w:val="005D5115"/>
    <w:rsid w:val="005D5A8E"/>
    <w:rsid w:val="005D70A6"/>
    <w:rsid w:val="005E24D6"/>
    <w:rsid w:val="005E4E51"/>
    <w:rsid w:val="005E564D"/>
    <w:rsid w:val="005F03B1"/>
    <w:rsid w:val="005F19EE"/>
    <w:rsid w:val="005F1BD3"/>
    <w:rsid w:val="005F70E7"/>
    <w:rsid w:val="00602848"/>
    <w:rsid w:val="00603087"/>
    <w:rsid w:val="00604A73"/>
    <w:rsid w:val="00606185"/>
    <w:rsid w:val="006075AC"/>
    <w:rsid w:val="006121FF"/>
    <w:rsid w:val="006149EC"/>
    <w:rsid w:val="006161CB"/>
    <w:rsid w:val="006174D2"/>
    <w:rsid w:val="0063038F"/>
    <w:rsid w:val="00633209"/>
    <w:rsid w:val="006333FC"/>
    <w:rsid w:val="00633BFD"/>
    <w:rsid w:val="00636B5A"/>
    <w:rsid w:val="0064301C"/>
    <w:rsid w:val="00644CC7"/>
    <w:rsid w:val="00651FB7"/>
    <w:rsid w:val="00653A90"/>
    <w:rsid w:val="0066094E"/>
    <w:rsid w:val="00661C8F"/>
    <w:rsid w:val="00670608"/>
    <w:rsid w:val="00697B35"/>
    <w:rsid w:val="006A47B1"/>
    <w:rsid w:val="006A5790"/>
    <w:rsid w:val="006A79AE"/>
    <w:rsid w:val="006B2564"/>
    <w:rsid w:val="006B29B6"/>
    <w:rsid w:val="006C0238"/>
    <w:rsid w:val="006C2E67"/>
    <w:rsid w:val="006C432B"/>
    <w:rsid w:val="006C5080"/>
    <w:rsid w:val="006D0335"/>
    <w:rsid w:val="006E5C26"/>
    <w:rsid w:val="006E5EBC"/>
    <w:rsid w:val="006E731D"/>
    <w:rsid w:val="006F2B1E"/>
    <w:rsid w:val="006F33D0"/>
    <w:rsid w:val="00702637"/>
    <w:rsid w:val="0070623B"/>
    <w:rsid w:val="00707DB0"/>
    <w:rsid w:val="007178E3"/>
    <w:rsid w:val="00717A84"/>
    <w:rsid w:val="007227F0"/>
    <w:rsid w:val="00730AFC"/>
    <w:rsid w:val="00733F68"/>
    <w:rsid w:val="00734FE4"/>
    <w:rsid w:val="0073627D"/>
    <w:rsid w:val="00742339"/>
    <w:rsid w:val="007428CB"/>
    <w:rsid w:val="00743C44"/>
    <w:rsid w:val="00744570"/>
    <w:rsid w:val="00747F1B"/>
    <w:rsid w:val="00763D8D"/>
    <w:rsid w:val="00767DDD"/>
    <w:rsid w:val="00775506"/>
    <w:rsid w:val="00786D51"/>
    <w:rsid w:val="007901AB"/>
    <w:rsid w:val="00791FE0"/>
    <w:rsid w:val="007939FE"/>
    <w:rsid w:val="007956A3"/>
    <w:rsid w:val="007A5F19"/>
    <w:rsid w:val="007B1597"/>
    <w:rsid w:val="007B6230"/>
    <w:rsid w:val="007C303F"/>
    <w:rsid w:val="007C658C"/>
    <w:rsid w:val="007D188C"/>
    <w:rsid w:val="007D4B02"/>
    <w:rsid w:val="007D5B71"/>
    <w:rsid w:val="007E40AC"/>
    <w:rsid w:val="007E4128"/>
    <w:rsid w:val="007E62B2"/>
    <w:rsid w:val="007F2C58"/>
    <w:rsid w:val="007F3917"/>
    <w:rsid w:val="008056ED"/>
    <w:rsid w:val="00807F0F"/>
    <w:rsid w:val="00810DB3"/>
    <w:rsid w:val="00813444"/>
    <w:rsid w:val="008161F2"/>
    <w:rsid w:val="00822CB2"/>
    <w:rsid w:val="00825460"/>
    <w:rsid w:val="00827DB7"/>
    <w:rsid w:val="00834E04"/>
    <w:rsid w:val="008374FD"/>
    <w:rsid w:val="0084119B"/>
    <w:rsid w:val="00841219"/>
    <w:rsid w:val="0084234F"/>
    <w:rsid w:val="00842EFE"/>
    <w:rsid w:val="008553DD"/>
    <w:rsid w:val="00860118"/>
    <w:rsid w:val="00863A87"/>
    <w:rsid w:val="00863EFC"/>
    <w:rsid w:val="00872DEB"/>
    <w:rsid w:val="008747B5"/>
    <w:rsid w:val="008774BE"/>
    <w:rsid w:val="00884DE2"/>
    <w:rsid w:val="008A20E8"/>
    <w:rsid w:val="008A51A0"/>
    <w:rsid w:val="008B2FDF"/>
    <w:rsid w:val="008B494F"/>
    <w:rsid w:val="008B586A"/>
    <w:rsid w:val="008B775D"/>
    <w:rsid w:val="008D0F15"/>
    <w:rsid w:val="008D413D"/>
    <w:rsid w:val="008D7775"/>
    <w:rsid w:val="008E371F"/>
    <w:rsid w:val="008E44E2"/>
    <w:rsid w:val="008F19FE"/>
    <w:rsid w:val="008F2E91"/>
    <w:rsid w:val="008F57BC"/>
    <w:rsid w:val="00912FB1"/>
    <w:rsid w:val="00925966"/>
    <w:rsid w:val="0093307B"/>
    <w:rsid w:val="0093363E"/>
    <w:rsid w:val="00936812"/>
    <w:rsid w:val="00942A51"/>
    <w:rsid w:val="0094461F"/>
    <w:rsid w:val="00944AB0"/>
    <w:rsid w:val="0095258F"/>
    <w:rsid w:val="00956FFF"/>
    <w:rsid w:val="009574D5"/>
    <w:rsid w:val="009608E8"/>
    <w:rsid w:val="0096617C"/>
    <w:rsid w:val="009725D4"/>
    <w:rsid w:val="00975012"/>
    <w:rsid w:val="00977039"/>
    <w:rsid w:val="00984F68"/>
    <w:rsid w:val="00986BB2"/>
    <w:rsid w:val="009A7A37"/>
    <w:rsid w:val="009B13B3"/>
    <w:rsid w:val="009B7EFF"/>
    <w:rsid w:val="009C0304"/>
    <w:rsid w:val="009C0937"/>
    <w:rsid w:val="009C3B78"/>
    <w:rsid w:val="009C55F9"/>
    <w:rsid w:val="009C6011"/>
    <w:rsid w:val="009C7621"/>
    <w:rsid w:val="009E66A4"/>
    <w:rsid w:val="009F729F"/>
    <w:rsid w:val="009F775D"/>
    <w:rsid w:val="009F7F0E"/>
    <w:rsid w:val="00A005BE"/>
    <w:rsid w:val="00A17D99"/>
    <w:rsid w:val="00A214BF"/>
    <w:rsid w:val="00A2284C"/>
    <w:rsid w:val="00A24FFC"/>
    <w:rsid w:val="00A2520A"/>
    <w:rsid w:val="00A34B98"/>
    <w:rsid w:val="00A37315"/>
    <w:rsid w:val="00A44100"/>
    <w:rsid w:val="00A478B2"/>
    <w:rsid w:val="00A54A04"/>
    <w:rsid w:val="00A60EB3"/>
    <w:rsid w:val="00A62B99"/>
    <w:rsid w:val="00A64C22"/>
    <w:rsid w:val="00A749F9"/>
    <w:rsid w:val="00A77237"/>
    <w:rsid w:val="00A85495"/>
    <w:rsid w:val="00A85B03"/>
    <w:rsid w:val="00A940AD"/>
    <w:rsid w:val="00AA168E"/>
    <w:rsid w:val="00AA7361"/>
    <w:rsid w:val="00AB0B82"/>
    <w:rsid w:val="00AC5319"/>
    <w:rsid w:val="00AC58D0"/>
    <w:rsid w:val="00AC6C48"/>
    <w:rsid w:val="00AC7400"/>
    <w:rsid w:val="00AD6344"/>
    <w:rsid w:val="00AD6A36"/>
    <w:rsid w:val="00AD743F"/>
    <w:rsid w:val="00AE6F94"/>
    <w:rsid w:val="00AF1182"/>
    <w:rsid w:val="00AF241F"/>
    <w:rsid w:val="00B010C8"/>
    <w:rsid w:val="00B077DD"/>
    <w:rsid w:val="00B2142E"/>
    <w:rsid w:val="00B31160"/>
    <w:rsid w:val="00B32DDC"/>
    <w:rsid w:val="00B32E14"/>
    <w:rsid w:val="00B363DF"/>
    <w:rsid w:val="00B611BC"/>
    <w:rsid w:val="00B63328"/>
    <w:rsid w:val="00B64E47"/>
    <w:rsid w:val="00B6674A"/>
    <w:rsid w:val="00B737A4"/>
    <w:rsid w:val="00B77895"/>
    <w:rsid w:val="00B80981"/>
    <w:rsid w:val="00B83956"/>
    <w:rsid w:val="00B84092"/>
    <w:rsid w:val="00B8621A"/>
    <w:rsid w:val="00B86C86"/>
    <w:rsid w:val="00B86EA4"/>
    <w:rsid w:val="00B87B06"/>
    <w:rsid w:val="00B9353D"/>
    <w:rsid w:val="00B942FE"/>
    <w:rsid w:val="00B95CB6"/>
    <w:rsid w:val="00BA04D0"/>
    <w:rsid w:val="00BA2758"/>
    <w:rsid w:val="00BA2A56"/>
    <w:rsid w:val="00BA3B53"/>
    <w:rsid w:val="00BA7E81"/>
    <w:rsid w:val="00BB087B"/>
    <w:rsid w:val="00BC0CE9"/>
    <w:rsid w:val="00BC183A"/>
    <w:rsid w:val="00BC2E43"/>
    <w:rsid w:val="00BD530C"/>
    <w:rsid w:val="00BD765D"/>
    <w:rsid w:val="00BE5539"/>
    <w:rsid w:val="00BE72E9"/>
    <w:rsid w:val="00BF224E"/>
    <w:rsid w:val="00BF6A7F"/>
    <w:rsid w:val="00C02D8A"/>
    <w:rsid w:val="00C0462A"/>
    <w:rsid w:val="00C05654"/>
    <w:rsid w:val="00C1436D"/>
    <w:rsid w:val="00C1477F"/>
    <w:rsid w:val="00C17367"/>
    <w:rsid w:val="00C254E7"/>
    <w:rsid w:val="00C31EBF"/>
    <w:rsid w:val="00C336FB"/>
    <w:rsid w:val="00C34D5F"/>
    <w:rsid w:val="00C37260"/>
    <w:rsid w:val="00C42940"/>
    <w:rsid w:val="00C44722"/>
    <w:rsid w:val="00C461E3"/>
    <w:rsid w:val="00C4658D"/>
    <w:rsid w:val="00C4739D"/>
    <w:rsid w:val="00C50761"/>
    <w:rsid w:val="00C5318C"/>
    <w:rsid w:val="00C55466"/>
    <w:rsid w:val="00C57BAE"/>
    <w:rsid w:val="00C64E40"/>
    <w:rsid w:val="00C73E22"/>
    <w:rsid w:val="00C85553"/>
    <w:rsid w:val="00C91B57"/>
    <w:rsid w:val="00C948CC"/>
    <w:rsid w:val="00C9597C"/>
    <w:rsid w:val="00C95ACD"/>
    <w:rsid w:val="00C9797B"/>
    <w:rsid w:val="00CB2199"/>
    <w:rsid w:val="00CB587A"/>
    <w:rsid w:val="00CB66E9"/>
    <w:rsid w:val="00CC4435"/>
    <w:rsid w:val="00CC4578"/>
    <w:rsid w:val="00CD4372"/>
    <w:rsid w:val="00CD4F7E"/>
    <w:rsid w:val="00CE60CE"/>
    <w:rsid w:val="00CF1191"/>
    <w:rsid w:val="00CF4331"/>
    <w:rsid w:val="00D019EA"/>
    <w:rsid w:val="00D06B1A"/>
    <w:rsid w:val="00D115FA"/>
    <w:rsid w:val="00D11644"/>
    <w:rsid w:val="00D12B7F"/>
    <w:rsid w:val="00D13453"/>
    <w:rsid w:val="00D1387E"/>
    <w:rsid w:val="00D152BC"/>
    <w:rsid w:val="00D160F7"/>
    <w:rsid w:val="00D16A34"/>
    <w:rsid w:val="00D175B0"/>
    <w:rsid w:val="00D24FCF"/>
    <w:rsid w:val="00D2632C"/>
    <w:rsid w:val="00D340E1"/>
    <w:rsid w:val="00D34CC9"/>
    <w:rsid w:val="00D35E48"/>
    <w:rsid w:val="00D3608B"/>
    <w:rsid w:val="00D3774E"/>
    <w:rsid w:val="00D5368A"/>
    <w:rsid w:val="00D55717"/>
    <w:rsid w:val="00D61277"/>
    <w:rsid w:val="00D6487A"/>
    <w:rsid w:val="00D658ED"/>
    <w:rsid w:val="00D66F47"/>
    <w:rsid w:val="00D67122"/>
    <w:rsid w:val="00D71D01"/>
    <w:rsid w:val="00D811E2"/>
    <w:rsid w:val="00D87F97"/>
    <w:rsid w:val="00D927C2"/>
    <w:rsid w:val="00DB238C"/>
    <w:rsid w:val="00DC6FA4"/>
    <w:rsid w:val="00DD123D"/>
    <w:rsid w:val="00DD3DB4"/>
    <w:rsid w:val="00DD58A1"/>
    <w:rsid w:val="00DE4EC0"/>
    <w:rsid w:val="00DF5D5C"/>
    <w:rsid w:val="00DF71D6"/>
    <w:rsid w:val="00E00116"/>
    <w:rsid w:val="00E0234C"/>
    <w:rsid w:val="00E054B2"/>
    <w:rsid w:val="00E14D0F"/>
    <w:rsid w:val="00E23BA4"/>
    <w:rsid w:val="00E27FB7"/>
    <w:rsid w:val="00E306A7"/>
    <w:rsid w:val="00E3183D"/>
    <w:rsid w:val="00E36C95"/>
    <w:rsid w:val="00E500D1"/>
    <w:rsid w:val="00E52909"/>
    <w:rsid w:val="00E541DA"/>
    <w:rsid w:val="00E57B9B"/>
    <w:rsid w:val="00E60DDF"/>
    <w:rsid w:val="00E64A9F"/>
    <w:rsid w:val="00E651F5"/>
    <w:rsid w:val="00E67F72"/>
    <w:rsid w:val="00E70BDA"/>
    <w:rsid w:val="00E81136"/>
    <w:rsid w:val="00E869BE"/>
    <w:rsid w:val="00E91B2E"/>
    <w:rsid w:val="00EA4DBF"/>
    <w:rsid w:val="00EA6CE6"/>
    <w:rsid w:val="00EB246B"/>
    <w:rsid w:val="00EB55D7"/>
    <w:rsid w:val="00EB5A5A"/>
    <w:rsid w:val="00EB72C5"/>
    <w:rsid w:val="00EC1860"/>
    <w:rsid w:val="00EC246E"/>
    <w:rsid w:val="00EC5838"/>
    <w:rsid w:val="00ED2644"/>
    <w:rsid w:val="00ED7971"/>
    <w:rsid w:val="00EE5339"/>
    <w:rsid w:val="00EF29D3"/>
    <w:rsid w:val="00EF2AC2"/>
    <w:rsid w:val="00EF37F2"/>
    <w:rsid w:val="00EF41A2"/>
    <w:rsid w:val="00EF4384"/>
    <w:rsid w:val="00EF70BE"/>
    <w:rsid w:val="00F05651"/>
    <w:rsid w:val="00F07B7E"/>
    <w:rsid w:val="00F12034"/>
    <w:rsid w:val="00F20206"/>
    <w:rsid w:val="00F22330"/>
    <w:rsid w:val="00F23EA7"/>
    <w:rsid w:val="00F2751A"/>
    <w:rsid w:val="00F315BE"/>
    <w:rsid w:val="00F35AB4"/>
    <w:rsid w:val="00F36007"/>
    <w:rsid w:val="00F3618C"/>
    <w:rsid w:val="00F37905"/>
    <w:rsid w:val="00F43DFF"/>
    <w:rsid w:val="00F53D61"/>
    <w:rsid w:val="00F54E83"/>
    <w:rsid w:val="00F56C9A"/>
    <w:rsid w:val="00F56FE3"/>
    <w:rsid w:val="00F64DF0"/>
    <w:rsid w:val="00F66DD9"/>
    <w:rsid w:val="00F6782F"/>
    <w:rsid w:val="00F67A73"/>
    <w:rsid w:val="00F8082D"/>
    <w:rsid w:val="00F820D9"/>
    <w:rsid w:val="00F86B89"/>
    <w:rsid w:val="00F90AEF"/>
    <w:rsid w:val="00F95149"/>
    <w:rsid w:val="00FA266F"/>
    <w:rsid w:val="00FB26FB"/>
    <w:rsid w:val="00FC6A2E"/>
    <w:rsid w:val="00FD16E3"/>
    <w:rsid w:val="00FD4815"/>
    <w:rsid w:val="00FE6153"/>
    <w:rsid w:val="00FE73C7"/>
    <w:rsid w:val="00FF14AE"/>
    <w:rsid w:val="00FF60E0"/>
    <w:rsid w:val="00FF68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fill="f" fillcolor="white">
      <v:fill color="white" on="f"/>
    </o:shapedefaults>
    <o:shapelayout v:ext="edit">
      <o:idmap v:ext="edit" data="2"/>
    </o:shapelayout>
  </w:shapeDefaults>
  <w:decimalSymbol w:val=","/>
  <w:listSeparator w:val=";"/>
  <w14:docId w14:val="36CBE4D8"/>
  <w15:chartTrackingRefBased/>
  <w15:docId w15:val="{180AA268-745F-42F8-94DC-53D9B7374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4"/>
      <w:szCs w:val="24"/>
    </w:rPr>
  </w:style>
  <w:style w:type="paragraph" w:styleId="1">
    <w:name w:val="heading 1"/>
    <w:basedOn w:val="a"/>
    <w:next w:val="a"/>
    <w:link w:val="10"/>
    <w:qFormat/>
    <w:rsid w:val="00D55717"/>
    <w:pPr>
      <w:keepNext/>
      <w:tabs>
        <w:tab w:val="left" w:pos="900"/>
        <w:tab w:val="left" w:pos="1080"/>
      </w:tabs>
      <w:spacing w:line="264" w:lineRule="auto"/>
      <w:jc w:val="center"/>
      <w:outlineLvl w:val="0"/>
    </w:pPr>
    <w:rPr>
      <w:b/>
      <w:caps/>
      <w:szCs w:val="28"/>
    </w:rPr>
  </w:style>
  <w:style w:type="paragraph" w:styleId="2">
    <w:name w:val="heading 2"/>
    <w:basedOn w:val="a"/>
    <w:next w:val="a"/>
    <w:qFormat/>
    <w:rsid w:val="00D55717"/>
    <w:pPr>
      <w:keepNext/>
      <w:tabs>
        <w:tab w:val="left" w:pos="900"/>
        <w:tab w:val="left" w:pos="1080"/>
      </w:tabs>
      <w:spacing w:line="264" w:lineRule="auto"/>
      <w:jc w:val="center"/>
      <w:outlineLvl w:val="1"/>
    </w:pPr>
    <w:rPr>
      <w:b/>
      <w:bCs/>
      <w:szCs w:val="28"/>
    </w:rPr>
  </w:style>
  <w:style w:type="paragraph" w:styleId="3">
    <w:name w:val="heading 3"/>
    <w:basedOn w:val="a"/>
    <w:next w:val="a"/>
    <w:qFormat/>
    <w:rsid w:val="00BA2758"/>
    <w:pPr>
      <w:keepNext/>
      <w:spacing w:line="264" w:lineRule="auto"/>
      <w:jc w:val="center"/>
      <w:outlineLvl w:val="2"/>
    </w:pPr>
    <w:rPr>
      <w:szCs w:val="36"/>
    </w:rPr>
  </w:style>
  <w:style w:type="paragraph" w:styleId="4">
    <w:name w:val="heading 4"/>
    <w:basedOn w:val="a"/>
    <w:next w:val="a"/>
    <w:qFormat/>
    <w:pPr>
      <w:keepNext/>
      <w:jc w:val="center"/>
      <w:outlineLvl w:val="3"/>
    </w:pPr>
    <w:rPr>
      <w:sz w:val="28"/>
      <w:szCs w:val="28"/>
    </w:rPr>
  </w:style>
  <w:style w:type="paragraph" w:styleId="5">
    <w:name w:val="heading 5"/>
    <w:basedOn w:val="a"/>
    <w:next w:val="a"/>
    <w:qFormat/>
    <w:rsid w:val="00D175B0"/>
    <w:pPr>
      <w:spacing w:before="240" w:after="60"/>
      <w:outlineLvl w:val="4"/>
    </w:pPr>
    <w:rPr>
      <w:b/>
      <w:bCs/>
      <w:i/>
      <w:iCs/>
      <w:sz w:val="26"/>
      <w:szCs w:val="26"/>
    </w:rPr>
  </w:style>
  <w:style w:type="paragraph" w:styleId="7">
    <w:name w:val="heading 7"/>
    <w:basedOn w:val="a"/>
    <w:next w:val="a"/>
    <w:qFormat/>
    <w:rsid w:val="00D175B0"/>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pPr>
      <w:spacing w:line="360" w:lineRule="auto"/>
      <w:ind w:firstLine="720"/>
    </w:pPr>
    <w:rPr>
      <w:sz w:val="28"/>
      <w:szCs w:val="28"/>
    </w:rPr>
  </w:style>
  <w:style w:type="paragraph" w:styleId="20">
    <w:name w:val="Body Text Indent 2"/>
    <w:basedOn w:val="a"/>
    <w:pPr>
      <w:tabs>
        <w:tab w:val="left" w:pos="900"/>
      </w:tabs>
      <w:spacing w:line="360" w:lineRule="auto"/>
      <w:ind w:firstLine="720"/>
      <w:jc w:val="both"/>
    </w:pPr>
    <w:rPr>
      <w:sz w:val="28"/>
      <w:szCs w:val="28"/>
    </w:rPr>
  </w:style>
  <w:style w:type="paragraph" w:styleId="a4">
    <w:name w:val="Body Text"/>
    <w:basedOn w:val="a"/>
    <w:pPr>
      <w:jc w:val="center"/>
    </w:pPr>
  </w:style>
  <w:style w:type="paragraph" w:styleId="30">
    <w:name w:val="Body Text Indent 3"/>
    <w:basedOn w:val="a"/>
    <w:pPr>
      <w:tabs>
        <w:tab w:val="left" w:pos="900"/>
        <w:tab w:val="left" w:pos="1080"/>
      </w:tabs>
      <w:spacing w:line="360" w:lineRule="auto"/>
      <w:ind w:firstLine="720"/>
      <w:jc w:val="center"/>
    </w:pPr>
    <w:rPr>
      <w:b/>
      <w:bCs/>
      <w:sz w:val="28"/>
      <w:szCs w:val="28"/>
    </w:rPr>
  </w:style>
  <w:style w:type="paragraph" w:styleId="a5">
    <w:name w:val="header"/>
    <w:basedOn w:val="a"/>
    <w:pPr>
      <w:tabs>
        <w:tab w:val="center" w:pos="4677"/>
        <w:tab w:val="right" w:pos="9355"/>
      </w:tabs>
    </w:pPr>
  </w:style>
  <w:style w:type="character" w:styleId="a6">
    <w:name w:val="page number"/>
    <w:basedOn w:val="a0"/>
  </w:style>
  <w:style w:type="paragraph" w:customStyle="1" w:styleId="FR1">
    <w:name w:val="FR1"/>
    <w:pPr>
      <w:widowControl w:val="0"/>
      <w:autoSpaceDE w:val="0"/>
      <w:autoSpaceDN w:val="0"/>
      <w:adjustRightInd w:val="0"/>
      <w:spacing w:before="80"/>
      <w:ind w:left="2680"/>
    </w:pPr>
    <w:rPr>
      <w:rFonts w:ascii="Arial" w:hAnsi="Arial" w:cs="Arial"/>
      <w:sz w:val="24"/>
      <w:szCs w:val="24"/>
      <w:lang w:val="en-US"/>
    </w:rPr>
  </w:style>
  <w:style w:type="table" w:styleId="a7">
    <w:name w:val="Table Grid"/>
    <w:basedOn w:val="a1"/>
    <w:rsid w:val="00EB5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er"/>
    <w:basedOn w:val="a"/>
    <w:link w:val="a9"/>
    <w:uiPriority w:val="99"/>
    <w:rsid w:val="00E57B9B"/>
    <w:pPr>
      <w:tabs>
        <w:tab w:val="center" w:pos="4677"/>
        <w:tab w:val="right" w:pos="9355"/>
      </w:tabs>
    </w:pPr>
  </w:style>
  <w:style w:type="character" w:customStyle="1" w:styleId="14015">
    <w:name w:val="Стиль 14 пт разреженный на  015 пт"/>
    <w:rsid w:val="00AE6F94"/>
    <w:rPr>
      <w:rFonts w:ascii="Arial" w:hAnsi="Arial"/>
      <w:spacing w:val="3"/>
      <w:sz w:val="28"/>
    </w:rPr>
  </w:style>
  <w:style w:type="character" w:customStyle="1" w:styleId="10">
    <w:name w:val="Заголовок 1 Знак"/>
    <w:link w:val="1"/>
    <w:rsid w:val="00D55717"/>
    <w:rPr>
      <w:b/>
      <w:caps/>
      <w:sz w:val="24"/>
      <w:szCs w:val="28"/>
    </w:rPr>
  </w:style>
  <w:style w:type="paragraph" w:customStyle="1" w:styleId="aa">
    <w:name w:val="Название"/>
    <w:basedOn w:val="a"/>
    <w:qFormat/>
    <w:rsid w:val="00D175B0"/>
    <w:pPr>
      <w:jc w:val="center"/>
    </w:pPr>
    <w:rPr>
      <w:sz w:val="28"/>
    </w:rPr>
  </w:style>
  <w:style w:type="paragraph" w:styleId="31">
    <w:name w:val="Body Text 3"/>
    <w:basedOn w:val="a"/>
    <w:link w:val="32"/>
    <w:uiPriority w:val="99"/>
    <w:semiHidden/>
    <w:unhideWhenUsed/>
    <w:rsid w:val="00B942FE"/>
    <w:pPr>
      <w:spacing w:after="120"/>
    </w:pPr>
    <w:rPr>
      <w:sz w:val="16"/>
      <w:szCs w:val="16"/>
    </w:rPr>
  </w:style>
  <w:style w:type="character" w:customStyle="1" w:styleId="32">
    <w:name w:val="Основной текст 3 Знак"/>
    <w:link w:val="31"/>
    <w:uiPriority w:val="99"/>
    <w:semiHidden/>
    <w:rsid w:val="00B942FE"/>
    <w:rPr>
      <w:sz w:val="16"/>
      <w:szCs w:val="16"/>
    </w:rPr>
  </w:style>
  <w:style w:type="character" w:customStyle="1" w:styleId="a9">
    <w:name w:val="Нижний колонтитул Знак"/>
    <w:basedOn w:val="a0"/>
    <w:link w:val="a8"/>
    <w:uiPriority w:val="99"/>
    <w:rsid w:val="00CD4372"/>
    <w:rPr>
      <w:sz w:val="24"/>
      <w:szCs w:val="24"/>
    </w:rPr>
  </w:style>
  <w:style w:type="paragraph" w:styleId="ab">
    <w:name w:val="List Paragraph"/>
    <w:basedOn w:val="a"/>
    <w:uiPriority w:val="34"/>
    <w:qFormat/>
    <w:rsid w:val="00E27FB7"/>
    <w:pPr>
      <w:ind w:left="720"/>
      <w:contextualSpacing/>
    </w:pPr>
  </w:style>
  <w:style w:type="paragraph" w:styleId="ac">
    <w:name w:val="TOC Heading"/>
    <w:basedOn w:val="1"/>
    <w:next w:val="a"/>
    <w:uiPriority w:val="39"/>
    <w:unhideWhenUsed/>
    <w:qFormat/>
    <w:rsid w:val="004C3E94"/>
    <w:pPr>
      <w:keepLines/>
      <w:tabs>
        <w:tab w:val="clear" w:pos="900"/>
        <w:tab w:val="clear" w:pos="1080"/>
      </w:tabs>
      <w:spacing w:before="240" w:line="259" w:lineRule="auto"/>
      <w:jc w:val="left"/>
      <w:outlineLvl w:val="9"/>
    </w:pPr>
    <w:rPr>
      <w:rFonts w:asciiTheme="majorHAnsi" w:eastAsiaTheme="majorEastAsia" w:hAnsiTheme="majorHAnsi" w:cstheme="majorBidi"/>
      <w:b w:val="0"/>
      <w:caps w:val="0"/>
      <w:color w:val="2F5496" w:themeColor="accent1" w:themeShade="BF"/>
      <w:sz w:val="32"/>
      <w:szCs w:val="32"/>
    </w:rPr>
  </w:style>
  <w:style w:type="paragraph" w:styleId="11">
    <w:name w:val="toc 1"/>
    <w:basedOn w:val="a"/>
    <w:next w:val="a"/>
    <w:autoRedefine/>
    <w:uiPriority w:val="39"/>
    <w:unhideWhenUsed/>
    <w:rsid w:val="004C3E94"/>
    <w:pPr>
      <w:spacing w:after="100"/>
    </w:pPr>
  </w:style>
  <w:style w:type="paragraph" w:styleId="21">
    <w:name w:val="toc 2"/>
    <w:basedOn w:val="a"/>
    <w:next w:val="a"/>
    <w:autoRedefine/>
    <w:uiPriority w:val="39"/>
    <w:unhideWhenUsed/>
    <w:rsid w:val="004C3E94"/>
    <w:pPr>
      <w:spacing w:after="100"/>
      <w:ind w:left="240"/>
    </w:pPr>
  </w:style>
  <w:style w:type="paragraph" w:styleId="33">
    <w:name w:val="toc 3"/>
    <w:basedOn w:val="a"/>
    <w:next w:val="a"/>
    <w:autoRedefine/>
    <w:uiPriority w:val="39"/>
    <w:unhideWhenUsed/>
    <w:rsid w:val="004C3E94"/>
    <w:pPr>
      <w:spacing w:after="100"/>
      <w:ind w:left="480"/>
    </w:pPr>
  </w:style>
  <w:style w:type="character" w:styleId="ad">
    <w:name w:val="Hyperlink"/>
    <w:basedOn w:val="a0"/>
    <w:uiPriority w:val="99"/>
    <w:unhideWhenUsed/>
    <w:rsid w:val="004C3E9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image" Target="media/image15.png"/><Relationship Id="rId42" Type="http://schemas.openxmlformats.org/officeDocument/2006/relationships/image" Target="media/image36.jpeg"/><Relationship Id="rId63" Type="http://schemas.openxmlformats.org/officeDocument/2006/relationships/image" Target="media/image51.wmf"/><Relationship Id="rId84" Type="http://schemas.openxmlformats.org/officeDocument/2006/relationships/image" Target="media/image64.jpeg"/><Relationship Id="rId138" Type="http://schemas.openxmlformats.org/officeDocument/2006/relationships/image" Target="media/image101.wmf"/><Relationship Id="rId107" Type="http://schemas.openxmlformats.org/officeDocument/2006/relationships/image" Target="media/image75.jpeg"/><Relationship Id="rId11" Type="http://schemas.openxmlformats.org/officeDocument/2006/relationships/image" Target="media/image5.png"/><Relationship Id="rId32" Type="http://schemas.openxmlformats.org/officeDocument/2006/relationships/image" Target="media/image26.jpeg"/><Relationship Id="rId53" Type="http://schemas.openxmlformats.org/officeDocument/2006/relationships/oleObject" Target="embeddings/oleObject1.bin"/><Relationship Id="rId74" Type="http://schemas.openxmlformats.org/officeDocument/2006/relationships/image" Target="media/image58.wmf"/><Relationship Id="rId128" Type="http://schemas.openxmlformats.org/officeDocument/2006/relationships/image" Target="media/image94.wmf"/><Relationship Id="rId149" Type="http://schemas.openxmlformats.org/officeDocument/2006/relationships/oleObject" Target="embeddings/oleObject37.bin"/><Relationship Id="rId5" Type="http://schemas.openxmlformats.org/officeDocument/2006/relationships/webSettings" Target="webSettings.xml"/><Relationship Id="rId95" Type="http://schemas.openxmlformats.org/officeDocument/2006/relationships/oleObject" Target="embeddings/oleObject19.bin"/><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oleObject" Target="embeddings/oleObject7.bin"/><Relationship Id="rId69" Type="http://schemas.openxmlformats.org/officeDocument/2006/relationships/image" Target="media/image55.wmf"/><Relationship Id="rId113" Type="http://schemas.openxmlformats.org/officeDocument/2006/relationships/image" Target="media/image81.jpeg"/><Relationship Id="rId118" Type="http://schemas.openxmlformats.org/officeDocument/2006/relationships/image" Target="media/image86.jpeg"/><Relationship Id="rId134" Type="http://schemas.openxmlformats.org/officeDocument/2006/relationships/image" Target="media/image99.wmf"/><Relationship Id="rId139" Type="http://schemas.openxmlformats.org/officeDocument/2006/relationships/oleObject" Target="embeddings/oleObject32.bin"/><Relationship Id="rId80" Type="http://schemas.openxmlformats.org/officeDocument/2006/relationships/image" Target="media/image60.jpeg"/><Relationship Id="rId85" Type="http://schemas.openxmlformats.org/officeDocument/2006/relationships/image" Target="media/image65.png"/><Relationship Id="rId150" Type="http://schemas.openxmlformats.org/officeDocument/2006/relationships/image" Target="media/image107.wmf"/><Relationship Id="rId155"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oleObject" Target="embeddings/oleObject4.bin"/><Relationship Id="rId103" Type="http://schemas.openxmlformats.org/officeDocument/2006/relationships/oleObject" Target="embeddings/oleObject25.bin"/><Relationship Id="rId108" Type="http://schemas.openxmlformats.org/officeDocument/2006/relationships/image" Target="media/image76.jpeg"/><Relationship Id="rId124" Type="http://schemas.openxmlformats.org/officeDocument/2006/relationships/image" Target="media/image91.wmf"/><Relationship Id="rId129" Type="http://schemas.openxmlformats.org/officeDocument/2006/relationships/oleObject" Target="embeddings/oleObject29.bin"/><Relationship Id="rId54" Type="http://schemas.openxmlformats.org/officeDocument/2006/relationships/image" Target="media/image47.wmf"/><Relationship Id="rId70" Type="http://schemas.openxmlformats.org/officeDocument/2006/relationships/oleObject" Target="embeddings/oleObject9.bin"/><Relationship Id="rId75" Type="http://schemas.openxmlformats.org/officeDocument/2006/relationships/oleObject" Target="embeddings/oleObject11.bin"/><Relationship Id="rId91" Type="http://schemas.openxmlformats.org/officeDocument/2006/relationships/oleObject" Target="embeddings/oleObject17.bin"/><Relationship Id="rId96" Type="http://schemas.openxmlformats.org/officeDocument/2006/relationships/oleObject" Target="embeddings/oleObject20.bin"/><Relationship Id="rId140" Type="http://schemas.openxmlformats.org/officeDocument/2006/relationships/image" Target="media/image102.wmf"/><Relationship Id="rId145" Type="http://schemas.openxmlformats.org/officeDocument/2006/relationships/oleObject" Target="embeddings/oleObject35.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jpeg"/><Relationship Id="rId114" Type="http://schemas.openxmlformats.org/officeDocument/2006/relationships/image" Target="media/image82.jpeg"/><Relationship Id="rId119" Type="http://schemas.openxmlformats.org/officeDocument/2006/relationships/image" Target="media/image87.jpeg"/><Relationship Id="rId44" Type="http://schemas.openxmlformats.org/officeDocument/2006/relationships/image" Target="media/image38.jpeg"/><Relationship Id="rId60" Type="http://schemas.openxmlformats.org/officeDocument/2006/relationships/image" Target="media/image50.wmf"/><Relationship Id="rId65" Type="http://schemas.openxmlformats.org/officeDocument/2006/relationships/image" Target="media/image52.wmf"/><Relationship Id="rId81" Type="http://schemas.openxmlformats.org/officeDocument/2006/relationships/image" Target="media/image61.jpeg"/><Relationship Id="rId86" Type="http://schemas.openxmlformats.org/officeDocument/2006/relationships/image" Target="media/image66.wmf"/><Relationship Id="rId130" Type="http://schemas.openxmlformats.org/officeDocument/2006/relationships/image" Target="media/image95.png"/><Relationship Id="rId135" Type="http://schemas.openxmlformats.org/officeDocument/2006/relationships/oleObject" Target="embeddings/oleObject30.bin"/><Relationship Id="rId151" Type="http://schemas.openxmlformats.org/officeDocument/2006/relationships/oleObject" Target="embeddings/oleObject38.bin"/><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77.jpe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oleObject" Target="embeddings/oleObject2.bin"/><Relationship Id="rId76" Type="http://schemas.openxmlformats.org/officeDocument/2006/relationships/image" Target="media/image59.wmf"/><Relationship Id="rId97" Type="http://schemas.openxmlformats.org/officeDocument/2006/relationships/oleObject" Target="embeddings/oleObject21.bin"/><Relationship Id="rId104" Type="http://schemas.openxmlformats.org/officeDocument/2006/relationships/image" Target="media/image73.wmf"/><Relationship Id="rId120" Type="http://schemas.openxmlformats.org/officeDocument/2006/relationships/image" Target="media/image88.jpeg"/><Relationship Id="rId125" Type="http://schemas.openxmlformats.org/officeDocument/2006/relationships/oleObject" Target="embeddings/oleObject28.bin"/><Relationship Id="rId141" Type="http://schemas.openxmlformats.org/officeDocument/2006/relationships/oleObject" Target="embeddings/oleObject33.bin"/><Relationship Id="rId146" Type="http://schemas.openxmlformats.org/officeDocument/2006/relationships/image" Target="media/image105.wmf"/><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69.wmf"/><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oleObject" Target="embeddings/oleObject8.bin"/><Relationship Id="rId87" Type="http://schemas.openxmlformats.org/officeDocument/2006/relationships/oleObject" Target="embeddings/oleObject15.bin"/><Relationship Id="rId110" Type="http://schemas.openxmlformats.org/officeDocument/2006/relationships/image" Target="media/image78.jpeg"/><Relationship Id="rId115" Type="http://schemas.openxmlformats.org/officeDocument/2006/relationships/image" Target="media/image83.jpeg"/><Relationship Id="rId131" Type="http://schemas.openxmlformats.org/officeDocument/2006/relationships/image" Target="media/image96.emf"/><Relationship Id="rId136" Type="http://schemas.openxmlformats.org/officeDocument/2006/relationships/image" Target="media/image100.wmf"/><Relationship Id="rId61" Type="http://schemas.openxmlformats.org/officeDocument/2006/relationships/oleObject" Target="embeddings/oleObject5.bin"/><Relationship Id="rId82" Type="http://schemas.openxmlformats.org/officeDocument/2006/relationships/image" Target="media/image62.png"/><Relationship Id="rId152" Type="http://schemas.openxmlformats.org/officeDocument/2006/relationships/footer" Target="footer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jpeg"/><Relationship Id="rId56" Type="http://schemas.openxmlformats.org/officeDocument/2006/relationships/image" Target="media/image48.wmf"/><Relationship Id="rId77" Type="http://schemas.openxmlformats.org/officeDocument/2006/relationships/oleObject" Target="embeddings/oleObject12.bin"/><Relationship Id="rId100" Type="http://schemas.openxmlformats.org/officeDocument/2006/relationships/image" Target="media/image71.wmf"/><Relationship Id="rId105" Type="http://schemas.openxmlformats.org/officeDocument/2006/relationships/oleObject" Target="embeddings/oleObject26.bin"/><Relationship Id="rId126" Type="http://schemas.openxmlformats.org/officeDocument/2006/relationships/image" Target="media/image92.jpeg"/><Relationship Id="rId147" Type="http://schemas.openxmlformats.org/officeDocument/2006/relationships/oleObject" Target="embeddings/oleObject36.bin"/><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57.wmf"/><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89.png"/><Relationship Id="rId142" Type="http://schemas.openxmlformats.org/officeDocument/2006/relationships/image" Target="media/image103.wmf"/><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jpeg"/><Relationship Id="rId67" Type="http://schemas.openxmlformats.org/officeDocument/2006/relationships/image" Target="media/image53.png"/><Relationship Id="rId116" Type="http://schemas.openxmlformats.org/officeDocument/2006/relationships/image" Target="media/image84.jpeg"/><Relationship Id="rId137" Type="http://schemas.openxmlformats.org/officeDocument/2006/relationships/oleObject" Target="embeddings/oleObject31.bin"/><Relationship Id="rId20" Type="http://schemas.openxmlformats.org/officeDocument/2006/relationships/image" Target="media/image14.png"/><Relationship Id="rId41" Type="http://schemas.openxmlformats.org/officeDocument/2006/relationships/image" Target="media/image35.jpeg"/><Relationship Id="rId62" Type="http://schemas.openxmlformats.org/officeDocument/2006/relationships/oleObject" Target="embeddings/oleObject6.bin"/><Relationship Id="rId83" Type="http://schemas.openxmlformats.org/officeDocument/2006/relationships/image" Target="media/image63.png"/><Relationship Id="rId88" Type="http://schemas.openxmlformats.org/officeDocument/2006/relationships/image" Target="media/image67.wmf"/><Relationship Id="rId111" Type="http://schemas.openxmlformats.org/officeDocument/2006/relationships/image" Target="media/image79.jpeg"/><Relationship Id="rId132" Type="http://schemas.openxmlformats.org/officeDocument/2006/relationships/image" Target="media/image97.png"/><Relationship Id="rId153" Type="http://schemas.openxmlformats.org/officeDocument/2006/relationships/footer" Target="footer2.xml"/><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oleObject" Target="embeddings/oleObject3.bin"/><Relationship Id="rId106" Type="http://schemas.openxmlformats.org/officeDocument/2006/relationships/image" Target="media/image74.png"/><Relationship Id="rId127" Type="http://schemas.openxmlformats.org/officeDocument/2006/relationships/image" Target="media/image93.png"/><Relationship Id="rId10" Type="http://schemas.openxmlformats.org/officeDocument/2006/relationships/image" Target="media/image4.png"/><Relationship Id="rId31" Type="http://schemas.openxmlformats.org/officeDocument/2006/relationships/image" Target="media/image25.jpeg"/><Relationship Id="rId52" Type="http://schemas.openxmlformats.org/officeDocument/2006/relationships/image" Target="media/image46.wmf"/><Relationship Id="rId73" Type="http://schemas.openxmlformats.org/officeDocument/2006/relationships/oleObject" Target="embeddings/oleObject10.bin"/><Relationship Id="rId78" Type="http://schemas.openxmlformats.org/officeDocument/2006/relationships/oleObject" Target="embeddings/oleObject13.bin"/><Relationship Id="rId94" Type="http://schemas.openxmlformats.org/officeDocument/2006/relationships/image" Target="media/image70.wmf"/><Relationship Id="rId99" Type="http://schemas.openxmlformats.org/officeDocument/2006/relationships/oleObject" Target="embeddings/oleObject23.bin"/><Relationship Id="rId101" Type="http://schemas.openxmlformats.org/officeDocument/2006/relationships/oleObject" Target="embeddings/oleObject24.bin"/><Relationship Id="rId122" Type="http://schemas.openxmlformats.org/officeDocument/2006/relationships/image" Target="media/image90.wmf"/><Relationship Id="rId143" Type="http://schemas.openxmlformats.org/officeDocument/2006/relationships/oleObject" Target="embeddings/oleObject34.bin"/><Relationship Id="rId148" Type="http://schemas.openxmlformats.org/officeDocument/2006/relationships/image" Target="media/image106.wmf"/><Relationship Id="rId4" Type="http://schemas.openxmlformats.org/officeDocument/2006/relationships/settings" Target="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jpeg"/><Relationship Id="rId68" Type="http://schemas.openxmlformats.org/officeDocument/2006/relationships/image" Target="media/image54.png"/><Relationship Id="rId89" Type="http://schemas.openxmlformats.org/officeDocument/2006/relationships/oleObject" Target="embeddings/oleObject16.bin"/><Relationship Id="rId112" Type="http://schemas.openxmlformats.org/officeDocument/2006/relationships/image" Target="media/image80.jpeg"/><Relationship Id="rId133" Type="http://schemas.openxmlformats.org/officeDocument/2006/relationships/image" Target="media/image98.emf"/><Relationship Id="rId154" Type="http://schemas.openxmlformats.org/officeDocument/2006/relationships/fontTable" Target="fontTable.xml"/><Relationship Id="rId16" Type="http://schemas.openxmlformats.org/officeDocument/2006/relationships/image" Target="media/image10.png"/><Relationship Id="rId37" Type="http://schemas.openxmlformats.org/officeDocument/2006/relationships/image" Target="media/image31.jpeg"/><Relationship Id="rId58" Type="http://schemas.openxmlformats.org/officeDocument/2006/relationships/image" Target="media/image49.wmf"/><Relationship Id="rId79" Type="http://schemas.openxmlformats.org/officeDocument/2006/relationships/oleObject" Target="embeddings/oleObject14.bin"/><Relationship Id="rId102" Type="http://schemas.openxmlformats.org/officeDocument/2006/relationships/image" Target="media/image72.wmf"/><Relationship Id="rId123" Type="http://schemas.openxmlformats.org/officeDocument/2006/relationships/oleObject" Target="embeddings/oleObject27.bin"/><Relationship Id="rId144" Type="http://schemas.openxmlformats.org/officeDocument/2006/relationships/image" Target="media/image104.wmf"/><Relationship Id="rId90" Type="http://schemas.openxmlformats.org/officeDocument/2006/relationships/image" Target="media/image68.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80E9A0-48F9-465F-9EFC-DAEE00D65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129</Pages>
  <Words>49051</Words>
  <Characters>279595</Characters>
  <Application>Microsoft Office Word</Application>
  <DocSecurity>0</DocSecurity>
  <Lines>2329</Lines>
  <Paragraphs>655</Paragraphs>
  <ScaleCrop>false</ScaleCrop>
  <HeadingPairs>
    <vt:vector size="2" baseType="variant">
      <vt:variant>
        <vt:lpstr>Название</vt:lpstr>
      </vt:variant>
      <vt:variant>
        <vt:i4>1</vt:i4>
      </vt:variant>
    </vt:vector>
  </HeadingPairs>
  <TitlesOfParts>
    <vt:vector size="1" baseType="lpstr">
      <vt:lpstr>Глава1-4(АПП)</vt:lpstr>
    </vt:vector>
  </TitlesOfParts>
  <Company/>
  <LinksUpToDate>false</LinksUpToDate>
  <CharactersWithSpaces>327991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Глава1-4(АПП)</dc:title>
  <dc:subject/>
  <dc:creator>Сагуленко И.В.</dc:creator>
  <cp:keywords/>
  <dc:description/>
  <cp:lastModifiedBy>Владимир Зотов</cp:lastModifiedBy>
  <cp:revision>4</cp:revision>
  <cp:lastPrinted>2013-04-08T07:24:00Z</cp:lastPrinted>
  <dcterms:created xsi:type="dcterms:W3CDTF">2022-09-15T08:00:00Z</dcterms:created>
  <dcterms:modified xsi:type="dcterms:W3CDTF">2022-09-15T08:13:00Z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